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A15" w:rsidRPr="00244295" w:rsidRDefault="005F5A15" w:rsidP="001566E8">
      <w:pPr>
        <w:spacing w:line="360" w:lineRule="auto"/>
        <w:jc w:val="center"/>
        <w:rPr>
          <w:rFonts w:ascii="Arial" w:hAnsi="Arial" w:cs="Arial"/>
          <w:b/>
          <w:color w:val="FF6600"/>
          <w:sz w:val="32"/>
          <w:szCs w:val="32"/>
        </w:rPr>
      </w:pPr>
    </w:p>
    <w:p w:rsidR="001566E8" w:rsidRDefault="005F5A15" w:rsidP="00244295">
      <w:pPr>
        <w:spacing w:line="360" w:lineRule="auto"/>
        <w:ind w:right="-286"/>
        <w:jc w:val="center"/>
        <w:rPr>
          <w:rFonts w:ascii="Arial" w:hAnsi="Arial" w:cs="Arial"/>
          <w:b/>
          <w:color w:val="FF6600"/>
          <w:sz w:val="56"/>
          <w:szCs w:val="48"/>
        </w:rPr>
      </w:pPr>
      <w:r>
        <w:rPr>
          <w:rFonts w:ascii="Arial" w:hAnsi="Arial" w:cs="Arial"/>
          <w:b/>
          <w:noProof/>
          <w:color w:val="FF6600"/>
          <w:sz w:val="56"/>
          <w:szCs w:val="48"/>
          <w:lang w:val="de-DE" w:eastAsia="de-DE"/>
        </w:rPr>
        <w:drawing>
          <wp:inline distT="0" distB="0" distL="0" distR="0">
            <wp:extent cx="3658438" cy="663710"/>
            <wp:effectExtent l="19050" t="0" r="0" b="0"/>
            <wp:docPr id="2" name="Bild 1" descr="Y:\12_Logos\H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12_Logos\HK Logo.jpg"/>
                    <pic:cNvPicPr>
                      <a:picLocks noChangeAspect="1" noChangeArrowheads="1"/>
                    </pic:cNvPicPr>
                  </pic:nvPicPr>
                  <pic:blipFill>
                    <a:blip r:embed="rId8" cstate="print"/>
                    <a:srcRect/>
                    <a:stretch>
                      <a:fillRect/>
                    </a:stretch>
                  </pic:blipFill>
                  <pic:spPr bwMode="auto">
                    <a:xfrm>
                      <a:off x="0" y="0"/>
                      <a:ext cx="3675631" cy="666829"/>
                    </a:xfrm>
                    <a:prstGeom prst="rect">
                      <a:avLst/>
                    </a:prstGeom>
                    <a:noFill/>
                    <a:ln w="9525">
                      <a:noFill/>
                      <a:miter lim="800000"/>
                      <a:headEnd/>
                      <a:tailEnd/>
                    </a:ln>
                  </pic:spPr>
                </pic:pic>
              </a:graphicData>
            </a:graphic>
          </wp:inline>
        </w:drawing>
      </w:r>
    </w:p>
    <w:p w:rsidR="005F5A15" w:rsidRDefault="005F5A15" w:rsidP="001566E8">
      <w:pPr>
        <w:spacing w:line="360" w:lineRule="auto"/>
        <w:jc w:val="center"/>
        <w:rPr>
          <w:rFonts w:ascii="Arial" w:hAnsi="Arial" w:cs="Arial"/>
          <w:b/>
          <w:color w:val="808080" w:themeColor="background1" w:themeShade="80"/>
          <w:sz w:val="56"/>
          <w:szCs w:val="48"/>
        </w:rPr>
      </w:pPr>
    </w:p>
    <w:p w:rsidR="00244295" w:rsidRPr="005F5A15" w:rsidRDefault="00244295" w:rsidP="001566E8">
      <w:pPr>
        <w:spacing w:line="360" w:lineRule="auto"/>
        <w:jc w:val="center"/>
        <w:rPr>
          <w:rFonts w:ascii="Arial" w:hAnsi="Arial" w:cs="Arial"/>
          <w:b/>
          <w:color w:val="808080" w:themeColor="background1" w:themeShade="80"/>
          <w:sz w:val="56"/>
          <w:szCs w:val="48"/>
        </w:rPr>
      </w:pPr>
    </w:p>
    <w:p w:rsidR="00244295" w:rsidRPr="007576D7" w:rsidRDefault="001566E8" w:rsidP="000A5D9B">
      <w:pPr>
        <w:widowControl/>
        <w:adjustRightInd w:val="0"/>
        <w:spacing w:line="276" w:lineRule="auto"/>
        <w:ind w:right="-286"/>
        <w:jc w:val="center"/>
        <w:rPr>
          <w:rFonts w:ascii="Arial" w:hAnsi="Arial" w:cs="Arial"/>
          <w:b/>
          <w:bCs/>
          <w:color w:val="808080" w:themeColor="background1" w:themeShade="80"/>
          <w:sz w:val="56"/>
          <w:szCs w:val="32"/>
          <w:lang w:val="de-DE"/>
        </w:rPr>
      </w:pPr>
      <w:r w:rsidRPr="005D6EBB">
        <w:rPr>
          <w:rFonts w:ascii="Arial" w:hAnsi="Arial" w:cs="Arial"/>
          <w:b/>
          <w:bCs/>
          <w:color w:val="808080" w:themeColor="background1" w:themeShade="80"/>
          <w:sz w:val="56"/>
          <w:szCs w:val="32"/>
        </w:rPr>
        <w:br/>
      </w:r>
      <w:r w:rsidR="007255FC" w:rsidRPr="007576D7">
        <w:rPr>
          <w:rFonts w:ascii="Arial" w:hAnsi="Arial" w:cs="Arial"/>
          <w:b/>
          <w:bCs/>
          <w:color w:val="808080" w:themeColor="background1" w:themeShade="80"/>
          <w:sz w:val="56"/>
          <w:szCs w:val="32"/>
          <w:lang w:val="de-DE"/>
        </w:rPr>
        <w:t>Pressemappe</w:t>
      </w:r>
    </w:p>
    <w:p w:rsidR="001566E8" w:rsidRPr="007576D7" w:rsidRDefault="007576D7" w:rsidP="000A5D9B">
      <w:pPr>
        <w:widowControl/>
        <w:adjustRightInd w:val="0"/>
        <w:spacing w:line="276" w:lineRule="auto"/>
        <w:ind w:right="-286"/>
        <w:jc w:val="center"/>
        <w:rPr>
          <w:rFonts w:ascii="Arial" w:hAnsi="Arial" w:cs="Arial"/>
          <w:b/>
          <w:bCs/>
          <w:color w:val="808080" w:themeColor="background1" w:themeShade="80"/>
          <w:sz w:val="56"/>
          <w:szCs w:val="32"/>
          <w:lang w:val="de-DE"/>
        </w:rPr>
      </w:pPr>
      <w:r w:rsidRPr="007576D7">
        <w:rPr>
          <w:rFonts w:ascii="Arial" w:hAnsi="Arial" w:cs="Arial"/>
          <w:b/>
          <w:bCs/>
          <w:color w:val="808080" w:themeColor="background1" w:themeShade="80"/>
          <w:sz w:val="56"/>
          <w:szCs w:val="32"/>
          <w:lang w:val="de-DE"/>
        </w:rPr>
        <w:t>66. I</w:t>
      </w:r>
      <w:r>
        <w:rPr>
          <w:rFonts w:ascii="Arial" w:hAnsi="Arial" w:cs="Arial"/>
          <w:b/>
          <w:bCs/>
          <w:color w:val="808080" w:themeColor="background1" w:themeShade="80"/>
          <w:sz w:val="56"/>
          <w:szCs w:val="32"/>
          <w:lang w:val="de-DE"/>
        </w:rPr>
        <w:t>AA Nutzfahrzeuge</w:t>
      </w:r>
    </w:p>
    <w:p w:rsidR="000A5D9B" w:rsidRPr="007576D7" w:rsidRDefault="007576D7" w:rsidP="000A5D9B">
      <w:pPr>
        <w:widowControl/>
        <w:adjustRightInd w:val="0"/>
        <w:spacing w:line="276" w:lineRule="auto"/>
        <w:ind w:right="-286"/>
        <w:jc w:val="center"/>
        <w:rPr>
          <w:rFonts w:ascii="Arial" w:hAnsi="Arial" w:cs="Arial"/>
          <w:b/>
          <w:bCs/>
          <w:color w:val="808080" w:themeColor="background1" w:themeShade="80"/>
          <w:sz w:val="56"/>
          <w:szCs w:val="32"/>
          <w:lang w:val="de-DE"/>
        </w:rPr>
      </w:pPr>
      <w:r>
        <w:rPr>
          <w:rFonts w:ascii="Arial" w:hAnsi="Arial" w:cs="Arial"/>
          <w:b/>
          <w:bCs/>
          <w:color w:val="808080" w:themeColor="background1" w:themeShade="80"/>
          <w:sz w:val="56"/>
          <w:szCs w:val="32"/>
          <w:lang w:val="de-DE"/>
        </w:rPr>
        <w:t>Hannover</w:t>
      </w:r>
      <w:r w:rsidR="000A5D9B" w:rsidRPr="007576D7">
        <w:rPr>
          <w:rFonts w:ascii="Arial" w:hAnsi="Arial" w:cs="Arial"/>
          <w:b/>
          <w:bCs/>
          <w:color w:val="808080" w:themeColor="background1" w:themeShade="80"/>
          <w:sz w:val="56"/>
          <w:szCs w:val="32"/>
          <w:lang w:val="de-DE"/>
        </w:rPr>
        <w:t xml:space="preserve"> 2016</w:t>
      </w:r>
    </w:p>
    <w:p w:rsidR="001566E8" w:rsidRPr="007576D7" w:rsidRDefault="001566E8" w:rsidP="001566E8">
      <w:pPr>
        <w:spacing w:line="360" w:lineRule="auto"/>
        <w:jc w:val="center"/>
        <w:rPr>
          <w:rFonts w:ascii="Arial" w:hAnsi="Arial" w:cs="Arial"/>
          <w:b/>
          <w:color w:val="FF6600"/>
          <w:sz w:val="56"/>
          <w:szCs w:val="48"/>
          <w:lang w:val="de-DE"/>
        </w:rPr>
      </w:pPr>
    </w:p>
    <w:p w:rsidR="001566E8" w:rsidRPr="007576D7" w:rsidRDefault="001566E8" w:rsidP="001566E8">
      <w:pPr>
        <w:spacing w:line="360" w:lineRule="auto"/>
        <w:jc w:val="center"/>
        <w:rPr>
          <w:rFonts w:ascii="Arial" w:hAnsi="Arial" w:cs="Arial"/>
          <w:b/>
          <w:color w:val="FF6600"/>
          <w:sz w:val="56"/>
          <w:szCs w:val="48"/>
          <w:lang w:val="de-DE"/>
        </w:rPr>
      </w:pPr>
    </w:p>
    <w:p w:rsidR="001566E8" w:rsidRPr="007576D7" w:rsidRDefault="001566E8" w:rsidP="001566E8">
      <w:pPr>
        <w:spacing w:line="360" w:lineRule="auto"/>
        <w:jc w:val="center"/>
        <w:rPr>
          <w:rFonts w:ascii="Arial" w:hAnsi="Arial" w:cs="Arial"/>
          <w:b/>
          <w:color w:val="FF6600"/>
          <w:sz w:val="56"/>
          <w:szCs w:val="48"/>
          <w:lang w:val="de-DE"/>
        </w:rPr>
      </w:pPr>
    </w:p>
    <w:p w:rsidR="001566E8" w:rsidRPr="007576D7" w:rsidRDefault="001566E8" w:rsidP="001566E8">
      <w:pPr>
        <w:spacing w:line="360" w:lineRule="auto"/>
        <w:jc w:val="center"/>
        <w:rPr>
          <w:rFonts w:ascii="Arial" w:hAnsi="Arial" w:cs="Arial"/>
          <w:b/>
          <w:color w:val="FF6600"/>
          <w:sz w:val="56"/>
          <w:szCs w:val="48"/>
          <w:lang w:val="de-DE"/>
        </w:rPr>
      </w:pPr>
    </w:p>
    <w:p w:rsidR="001566E8" w:rsidRPr="007576D7" w:rsidRDefault="001566E8" w:rsidP="001566E8">
      <w:pPr>
        <w:spacing w:line="360" w:lineRule="auto"/>
        <w:jc w:val="left"/>
        <w:rPr>
          <w:rFonts w:ascii="Arial" w:hAnsi="Arial" w:cs="Arial"/>
          <w:b/>
          <w:color w:val="FF6600"/>
          <w:sz w:val="56"/>
          <w:szCs w:val="48"/>
          <w:lang w:val="de-DE"/>
        </w:rPr>
      </w:pPr>
    </w:p>
    <w:p w:rsidR="000A5D9B" w:rsidRPr="007576D7" w:rsidRDefault="000A5D9B" w:rsidP="001566E8">
      <w:pPr>
        <w:spacing w:line="360" w:lineRule="auto"/>
        <w:jc w:val="left"/>
        <w:rPr>
          <w:rFonts w:ascii="Arial" w:hAnsi="Arial" w:cs="Arial"/>
          <w:sz w:val="28"/>
          <w:szCs w:val="28"/>
          <w:lang w:val="de-DE"/>
        </w:rPr>
      </w:pPr>
    </w:p>
    <w:p w:rsidR="007E00D9" w:rsidRPr="007576D7" w:rsidRDefault="007E00D9" w:rsidP="005F5A15">
      <w:pPr>
        <w:widowControl/>
        <w:tabs>
          <w:tab w:val="left" w:pos="9070"/>
        </w:tabs>
        <w:adjustRightInd w:val="0"/>
        <w:spacing w:before="120" w:after="240" w:line="276" w:lineRule="auto"/>
        <w:ind w:right="70"/>
        <w:jc w:val="center"/>
        <w:rPr>
          <w:rFonts w:ascii="Arial" w:hAnsi="Arial" w:cs="Arial"/>
          <w:bCs/>
          <w:color w:val="808080" w:themeColor="background1" w:themeShade="80"/>
          <w:sz w:val="36"/>
          <w:szCs w:val="32"/>
          <w:lang w:val="de-DE"/>
        </w:rPr>
      </w:pPr>
    </w:p>
    <w:p w:rsidR="000A5D9B" w:rsidRPr="007576D7" w:rsidRDefault="000A5D9B" w:rsidP="005F5A15">
      <w:pPr>
        <w:widowControl/>
        <w:tabs>
          <w:tab w:val="left" w:pos="9070"/>
        </w:tabs>
        <w:adjustRightInd w:val="0"/>
        <w:spacing w:before="120" w:after="240" w:line="276" w:lineRule="auto"/>
        <w:ind w:right="70"/>
        <w:jc w:val="center"/>
        <w:rPr>
          <w:rFonts w:ascii="Arial" w:hAnsi="Arial" w:cs="Arial"/>
          <w:bCs/>
          <w:color w:val="808080" w:themeColor="background1" w:themeShade="80"/>
          <w:sz w:val="36"/>
          <w:szCs w:val="32"/>
          <w:lang w:val="de-DE"/>
        </w:rPr>
      </w:pPr>
    </w:p>
    <w:p w:rsidR="001566E8" w:rsidRPr="00CB72C2" w:rsidRDefault="001566E8" w:rsidP="00CB72C2">
      <w:pPr>
        <w:widowControl/>
        <w:wordWrap/>
        <w:autoSpaceDE/>
        <w:autoSpaceDN/>
        <w:spacing w:after="200" w:line="276" w:lineRule="auto"/>
        <w:jc w:val="center"/>
        <w:rPr>
          <w:rFonts w:ascii="Arial" w:hAnsi="Arial" w:cs="Arial"/>
          <w:b/>
          <w:bCs/>
          <w:color w:val="808080" w:themeColor="background1" w:themeShade="80"/>
          <w:sz w:val="44"/>
          <w:szCs w:val="32"/>
          <w:lang w:val="de-DE"/>
        </w:rPr>
      </w:pPr>
      <w:r w:rsidRPr="00CB72C2">
        <w:rPr>
          <w:rFonts w:ascii="Arial" w:hAnsi="Arial" w:cs="Arial"/>
          <w:b/>
          <w:bCs/>
          <w:color w:val="808080" w:themeColor="background1" w:themeShade="80"/>
          <w:sz w:val="44"/>
          <w:szCs w:val="32"/>
          <w:lang w:val="de-DE"/>
        </w:rPr>
        <w:lastRenderedPageBreak/>
        <w:t>Inhalt</w:t>
      </w:r>
    </w:p>
    <w:p w:rsidR="002304B3" w:rsidRPr="002304B3" w:rsidRDefault="002304B3" w:rsidP="002304B3">
      <w:pPr>
        <w:tabs>
          <w:tab w:val="left" w:pos="142"/>
        </w:tabs>
        <w:autoSpaceDE/>
        <w:rPr>
          <w:rFonts w:ascii="Arial" w:hAnsi="Arial" w:cs="Arial"/>
          <w:b/>
          <w:bCs/>
          <w:sz w:val="24"/>
          <w:szCs w:val="32"/>
          <w:lang w:val="de-DE"/>
        </w:rPr>
      </w:pPr>
    </w:p>
    <w:p w:rsidR="003664AC" w:rsidRPr="003664AC" w:rsidRDefault="003664AC" w:rsidP="003664AC">
      <w:pPr>
        <w:snapToGrid w:val="0"/>
        <w:ind w:rightChars="-15" w:right="-30"/>
        <w:rPr>
          <w:rFonts w:ascii="Arial" w:hAnsi="Arial" w:cs="Arial"/>
          <w:b/>
          <w:bCs/>
          <w:sz w:val="24"/>
          <w:szCs w:val="32"/>
          <w:lang w:val="de-DE"/>
        </w:rPr>
      </w:pPr>
    </w:p>
    <w:p w:rsidR="00832B30" w:rsidRPr="00832B30" w:rsidRDefault="00832B30" w:rsidP="00ED5848">
      <w:pPr>
        <w:pStyle w:val="Listenabsatz"/>
        <w:numPr>
          <w:ilvl w:val="0"/>
          <w:numId w:val="35"/>
        </w:numPr>
        <w:spacing w:line="360" w:lineRule="auto"/>
        <w:jc w:val="left"/>
        <w:rPr>
          <w:rFonts w:ascii="Arial" w:hAnsi="Arial" w:cs="Arial"/>
          <w:b/>
          <w:sz w:val="24"/>
        </w:rPr>
      </w:pPr>
      <w:r w:rsidRPr="00832B30">
        <w:rPr>
          <w:rFonts w:ascii="Arial" w:eastAsia="Dotum" w:hAnsi="Arial" w:cs="Arial"/>
          <w:b/>
          <w:sz w:val="24"/>
          <w:lang w:val="de-DE"/>
        </w:rPr>
        <w:t xml:space="preserve">Hankook wird Erstausrüster bei </w:t>
      </w:r>
      <w:proofErr w:type="spellStart"/>
      <w:r w:rsidRPr="00832B30">
        <w:rPr>
          <w:rFonts w:ascii="Arial" w:eastAsia="Dotum" w:hAnsi="Arial" w:cs="Arial"/>
          <w:b/>
          <w:sz w:val="24"/>
          <w:lang w:val="de-DE"/>
        </w:rPr>
        <w:t>Scania</w:t>
      </w:r>
      <w:proofErr w:type="spellEnd"/>
      <w:r w:rsidRPr="00832B30">
        <w:rPr>
          <w:rFonts w:ascii="Arial" w:hAnsi="Arial" w:cs="Arial"/>
          <w:b/>
          <w:sz w:val="24"/>
        </w:rPr>
        <w:t xml:space="preserve"> </w:t>
      </w:r>
    </w:p>
    <w:p w:rsidR="00246032" w:rsidRPr="00246032" w:rsidRDefault="00246032" w:rsidP="00ED5848">
      <w:pPr>
        <w:pStyle w:val="Listenabsatz"/>
        <w:numPr>
          <w:ilvl w:val="0"/>
          <w:numId w:val="35"/>
        </w:numPr>
        <w:spacing w:line="360" w:lineRule="auto"/>
        <w:jc w:val="left"/>
        <w:rPr>
          <w:rFonts w:ascii="Arial" w:eastAsia="Dotum" w:hAnsi="Arial" w:cs="Arial"/>
          <w:b/>
          <w:sz w:val="24"/>
          <w:lang w:val="de-DE"/>
        </w:rPr>
      </w:pPr>
      <w:r w:rsidRPr="00246032">
        <w:rPr>
          <w:rFonts w:ascii="Arial" w:eastAsia="Dotum" w:hAnsi="Arial" w:cs="Arial"/>
          <w:b/>
          <w:sz w:val="24"/>
          <w:lang w:val="de-DE"/>
        </w:rPr>
        <w:t>Hankook mit 36 Größen</w:t>
      </w:r>
      <w:r>
        <w:rPr>
          <w:rFonts w:ascii="Arial" w:eastAsia="Dotum" w:hAnsi="Arial" w:cs="Arial"/>
          <w:b/>
          <w:sz w:val="24"/>
          <w:lang w:val="de-DE"/>
        </w:rPr>
        <w:t xml:space="preserve"> </w:t>
      </w:r>
      <w:r w:rsidRPr="00246032">
        <w:rPr>
          <w:rFonts w:ascii="Arial" w:eastAsia="Dotum" w:hAnsi="Arial" w:cs="Arial"/>
          <w:b/>
          <w:sz w:val="24"/>
          <w:lang w:val="de-DE"/>
        </w:rPr>
        <w:t xml:space="preserve">in der Erstausrüstung bei MAN </w:t>
      </w:r>
    </w:p>
    <w:p w:rsidR="00296B9D" w:rsidRPr="00296B9D" w:rsidRDefault="00832B30" w:rsidP="00ED5848">
      <w:pPr>
        <w:pStyle w:val="Listenabsatz"/>
        <w:numPr>
          <w:ilvl w:val="0"/>
          <w:numId w:val="38"/>
        </w:numPr>
        <w:snapToGrid w:val="0"/>
        <w:spacing w:line="360" w:lineRule="auto"/>
        <w:ind w:rightChars="-15" w:right="-30"/>
        <w:jc w:val="left"/>
        <w:rPr>
          <w:rFonts w:ascii="Arial" w:hAnsi="Arial" w:cs="Arial"/>
          <w:b/>
          <w:bCs/>
          <w:sz w:val="24"/>
          <w:lang w:val="de-DE"/>
        </w:rPr>
      </w:pPr>
      <w:r w:rsidRPr="00832B30">
        <w:rPr>
          <w:rFonts w:ascii="Arial" w:eastAsia="Dotum" w:hAnsi="Arial" w:cs="Arial"/>
          <w:b/>
          <w:sz w:val="24"/>
          <w:lang w:val="de-DE"/>
        </w:rPr>
        <w:t xml:space="preserve">Hankook Tire baut mit zusätzlichen Größen sein </w:t>
      </w:r>
      <w:r w:rsidRPr="00832B30">
        <w:rPr>
          <w:rFonts w:ascii="Arial" w:hAnsi="Arial" w:cs="Arial"/>
          <w:b/>
          <w:bCs/>
          <w:sz w:val="24"/>
          <w:lang w:val="de-DE"/>
        </w:rPr>
        <w:t>Reifenangebot in der Erstausrüstung bei Premium-Trucks weiter aus</w:t>
      </w:r>
    </w:p>
    <w:p w:rsidR="00832B30" w:rsidRPr="00296B9D" w:rsidRDefault="00296B9D" w:rsidP="00ED5848">
      <w:pPr>
        <w:pStyle w:val="Listenabsatz"/>
        <w:numPr>
          <w:ilvl w:val="0"/>
          <w:numId w:val="38"/>
        </w:numPr>
        <w:snapToGrid w:val="0"/>
        <w:spacing w:line="360" w:lineRule="auto"/>
        <w:ind w:rightChars="-15" w:right="-30"/>
        <w:jc w:val="left"/>
        <w:rPr>
          <w:rFonts w:ascii="Arial" w:hAnsi="Arial" w:cs="Arial"/>
          <w:b/>
          <w:bCs/>
          <w:sz w:val="24"/>
          <w:lang w:val="de-DE"/>
        </w:rPr>
      </w:pPr>
      <w:r w:rsidRPr="00296B9D">
        <w:rPr>
          <w:rFonts w:ascii="Arial" w:hAnsi="Arial" w:cs="Arial"/>
          <w:b/>
          <w:sz w:val="24"/>
          <w:lang w:val="de-DE"/>
        </w:rPr>
        <w:t>Hankook präsentiert mit e-</w:t>
      </w:r>
      <w:proofErr w:type="spellStart"/>
      <w:r w:rsidRPr="00296B9D">
        <w:rPr>
          <w:rFonts w:ascii="Arial" w:hAnsi="Arial" w:cs="Arial"/>
          <w:b/>
          <w:sz w:val="24"/>
          <w:lang w:val="de-DE"/>
        </w:rPr>
        <w:t>cube</w:t>
      </w:r>
      <w:proofErr w:type="spellEnd"/>
      <w:r w:rsidRPr="00296B9D">
        <w:rPr>
          <w:rFonts w:ascii="Arial" w:hAnsi="Arial" w:cs="Arial"/>
          <w:b/>
          <w:sz w:val="24"/>
          <w:lang w:val="de-DE"/>
        </w:rPr>
        <w:t xml:space="preserve"> Blue eine</w:t>
      </w:r>
      <w:r>
        <w:rPr>
          <w:rFonts w:ascii="Arial" w:hAnsi="Arial" w:cs="Arial"/>
          <w:b/>
          <w:sz w:val="24"/>
          <w:lang w:val="de-DE"/>
        </w:rPr>
        <w:t xml:space="preserve"> </w:t>
      </w:r>
      <w:r w:rsidRPr="00296B9D">
        <w:rPr>
          <w:rFonts w:ascii="Arial" w:hAnsi="Arial" w:cs="Arial"/>
          <w:b/>
          <w:sz w:val="24"/>
          <w:lang w:val="de-DE"/>
        </w:rPr>
        <w:t>ultra-kraftstoffeffiziente Reifenfamilie für den Fernverkehr</w:t>
      </w:r>
    </w:p>
    <w:p w:rsidR="00832B30" w:rsidRPr="00832B30" w:rsidRDefault="00832B30" w:rsidP="00ED5848">
      <w:pPr>
        <w:pStyle w:val="Listenabsatz"/>
        <w:numPr>
          <w:ilvl w:val="0"/>
          <w:numId w:val="36"/>
        </w:numPr>
        <w:spacing w:line="360" w:lineRule="auto"/>
        <w:jc w:val="left"/>
        <w:rPr>
          <w:rFonts w:ascii="Arial" w:hAnsi="Arial" w:cs="Arial"/>
          <w:b/>
          <w:sz w:val="24"/>
          <w:lang w:val="de-DE"/>
        </w:rPr>
      </w:pPr>
      <w:r>
        <w:rPr>
          <w:rFonts w:ascii="Arial" w:hAnsi="Arial" w:cs="Arial"/>
          <w:b/>
          <w:sz w:val="24"/>
          <w:lang w:val="de-DE"/>
        </w:rPr>
        <w:t xml:space="preserve">Hankook </w:t>
      </w:r>
      <w:proofErr w:type="spellStart"/>
      <w:r>
        <w:rPr>
          <w:rFonts w:ascii="Arial" w:hAnsi="Arial" w:cs="Arial"/>
          <w:b/>
          <w:sz w:val="24"/>
          <w:lang w:val="de-DE"/>
        </w:rPr>
        <w:t>SmartTouring</w:t>
      </w:r>
      <w:proofErr w:type="spellEnd"/>
      <w:r>
        <w:rPr>
          <w:rFonts w:ascii="Arial" w:hAnsi="Arial" w:cs="Arial"/>
          <w:b/>
          <w:sz w:val="24"/>
          <w:lang w:val="de-DE"/>
        </w:rPr>
        <w:t xml:space="preserve">: </w:t>
      </w:r>
      <w:r w:rsidR="00432FC2">
        <w:rPr>
          <w:rFonts w:ascii="Arial" w:hAnsi="Arial" w:cs="Arial"/>
          <w:bCs/>
          <w:sz w:val="24"/>
          <w:lang w:val="de-DE"/>
        </w:rPr>
        <w:t>Neue hochmoderne Bereifung für Fernreisebusse</w:t>
      </w:r>
    </w:p>
    <w:p w:rsidR="00246032" w:rsidRPr="00246032" w:rsidRDefault="00246032" w:rsidP="00ED5848">
      <w:pPr>
        <w:pStyle w:val="Listenabsatz"/>
        <w:numPr>
          <w:ilvl w:val="0"/>
          <w:numId w:val="36"/>
        </w:numPr>
        <w:spacing w:line="360" w:lineRule="auto"/>
        <w:jc w:val="left"/>
        <w:rPr>
          <w:rFonts w:ascii="Arial" w:hAnsi="Arial" w:cs="Arial"/>
          <w:sz w:val="24"/>
          <w:lang w:val="de-DE"/>
        </w:rPr>
      </w:pPr>
      <w:r w:rsidRPr="00246032">
        <w:rPr>
          <w:rFonts w:ascii="Arial" w:hAnsi="Arial" w:cs="Arial"/>
          <w:b/>
          <w:sz w:val="24"/>
          <w:lang w:val="de-DE"/>
        </w:rPr>
        <w:t xml:space="preserve">Hankook </w:t>
      </w:r>
      <w:proofErr w:type="spellStart"/>
      <w:r w:rsidRPr="00246032">
        <w:rPr>
          <w:rFonts w:ascii="Arial" w:hAnsi="Arial" w:cs="Arial"/>
          <w:b/>
          <w:sz w:val="24"/>
          <w:lang w:val="de-DE"/>
        </w:rPr>
        <w:t>SmartFlex</w:t>
      </w:r>
      <w:proofErr w:type="spellEnd"/>
      <w:r w:rsidRPr="00246032">
        <w:rPr>
          <w:rFonts w:ascii="Arial" w:hAnsi="Arial" w:cs="Arial"/>
          <w:b/>
          <w:sz w:val="24"/>
          <w:lang w:val="de-DE"/>
        </w:rPr>
        <w:t xml:space="preserve"> AH35 und </w:t>
      </w:r>
      <w:proofErr w:type="spellStart"/>
      <w:r w:rsidRPr="00246032">
        <w:rPr>
          <w:rFonts w:ascii="Arial" w:hAnsi="Arial" w:cs="Arial"/>
          <w:b/>
          <w:sz w:val="24"/>
          <w:lang w:val="de-DE"/>
        </w:rPr>
        <w:t>SmartFlex</w:t>
      </w:r>
      <w:proofErr w:type="spellEnd"/>
      <w:r w:rsidRPr="00246032">
        <w:rPr>
          <w:rFonts w:ascii="Arial" w:hAnsi="Arial" w:cs="Arial"/>
          <w:b/>
          <w:sz w:val="24"/>
          <w:lang w:val="de-DE"/>
        </w:rPr>
        <w:t xml:space="preserve"> DH35</w:t>
      </w:r>
      <w:r>
        <w:rPr>
          <w:rFonts w:ascii="Arial" w:hAnsi="Arial" w:cs="Arial"/>
          <w:b/>
          <w:sz w:val="24"/>
          <w:lang w:val="de-DE"/>
        </w:rPr>
        <w:t>:</w:t>
      </w:r>
      <w:r w:rsidRPr="00246032">
        <w:rPr>
          <w:rFonts w:ascii="Arial" w:hAnsi="Arial" w:cs="Arial"/>
          <w:sz w:val="24"/>
          <w:lang w:val="de-DE"/>
        </w:rPr>
        <w:t xml:space="preserve"> </w:t>
      </w:r>
      <w:r>
        <w:rPr>
          <w:rFonts w:ascii="Arial" w:hAnsi="Arial" w:cs="Arial"/>
          <w:sz w:val="24"/>
          <w:lang w:val="de-DE"/>
        </w:rPr>
        <w:t xml:space="preserve">Lkw-Ganzjahresreifen für den Regionalverkehr und Gewinner des </w:t>
      </w:r>
      <w:proofErr w:type="spellStart"/>
      <w:r w:rsidRPr="00246032">
        <w:rPr>
          <w:rFonts w:ascii="Arial" w:hAnsi="Arial" w:cs="Arial"/>
          <w:sz w:val="24"/>
          <w:lang w:val="de-DE"/>
        </w:rPr>
        <w:t>Red</w:t>
      </w:r>
      <w:proofErr w:type="spellEnd"/>
      <w:r w:rsidRPr="00246032">
        <w:rPr>
          <w:rFonts w:ascii="Arial" w:hAnsi="Arial" w:cs="Arial"/>
          <w:sz w:val="24"/>
          <w:lang w:val="de-DE"/>
        </w:rPr>
        <w:t xml:space="preserve"> </w:t>
      </w:r>
      <w:proofErr w:type="spellStart"/>
      <w:r w:rsidRPr="00246032">
        <w:rPr>
          <w:rFonts w:ascii="Arial" w:hAnsi="Arial" w:cs="Arial"/>
          <w:sz w:val="24"/>
          <w:lang w:val="de-DE"/>
        </w:rPr>
        <w:t>Dot</w:t>
      </w:r>
      <w:proofErr w:type="spellEnd"/>
      <w:r w:rsidRPr="00246032">
        <w:rPr>
          <w:rFonts w:ascii="Arial" w:hAnsi="Arial" w:cs="Arial"/>
          <w:sz w:val="24"/>
          <w:lang w:val="de-DE"/>
        </w:rPr>
        <w:t xml:space="preserve"> Awards 2016 </w:t>
      </w:r>
    </w:p>
    <w:p w:rsidR="00832B30" w:rsidRPr="00CC5B41" w:rsidRDefault="00CC5B41" w:rsidP="00ED5848">
      <w:pPr>
        <w:pStyle w:val="Listenabsatz"/>
        <w:numPr>
          <w:ilvl w:val="0"/>
          <w:numId w:val="36"/>
        </w:numPr>
        <w:spacing w:line="360" w:lineRule="auto"/>
        <w:jc w:val="left"/>
        <w:rPr>
          <w:rFonts w:ascii="Arial" w:hAnsi="Arial" w:cs="Arial"/>
          <w:b/>
          <w:sz w:val="24"/>
          <w:lang w:val="de-DE"/>
        </w:rPr>
      </w:pPr>
      <w:r w:rsidRPr="00CC5B41">
        <w:rPr>
          <w:rFonts w:ascii="Arial" w:hAnsi="Arial" w:cs="Arial"/>
          <w:b/>
          <w:sz w:val="24"/>
          <w:lang w:val="de-DE"/>
        </w:rPr>
        <w:t xml:space="preserve">Hankook </w:t>
      </w:r>
      <w:proofErr w:type="spellStart"/>
      <w:r w:rsidR="00832B30" w:rsidRPr="00CC5B41">
        <w:rPr>
          <w:rFonts w:ascii="Arial" w:hAnsi="Arial" w:cs="Arial"/>
          <w:b/>
          <w:sz w:val="24"/>
          <w:lang w:val="de-DE"/>
        </w:rPr>
        <w:t>SmartFlex</w:t>
      </w:r>
      <w:proofErr w:type="spellEnd"/>
      <w:r w:rsidR="00832B30" w:rsidRPr="00CC5B41">
        <w:rPr>
          <w:rFonts w:ascii="Arial" w:hAnsi="Arial" w:cs="Arial"/>
          <w:b/>
          <w:sz w:val="24"/>
          <w:lang w:val="de-DE"/>
        </w:rPr>
        <w:t xml:space="preserve"> AH31/DH3/TH31</w:t>
      </w:r>
      <w:r w:rsidRPr="00CC5B41">
        <w:rPr>
          <w:rFonts w:ascii="Arial" w:hAnsi="Arial" w:cs="Arial"/>
          <w:b/>
          <w:sz w:val="24"/>
          <w:lang w:val="de-DE"/>
        </w:rPr>
        <w:t xml:space="preserve">: </w:t>
      </w:r>
      <w:r w:rsidRPr="00CC5B41">
        <w:rPr>
          <w:rFonts w:ascii="Arial" w:hAnsi="Arial" w:cs="Arial"/>
          <w:sz w:val="24"/>
          <w:lang w:val="de-DE"/>
        </w:rPr>
        <w:t>Allround-Talente für die Ganzjahresbereifung</w:t>
      </w:r>
    </w:p>
    <w:p w:rsidR="00832B30" w:rsidRPr="00832B30" w:rsidRDefault="00CC5B41" w:rsidP="00ED5848">
      <w:pPr>
        <w:pStyle w:val="Listenabsatz"/>
        <w:numPr>
          <w:ilvl w:val="0"/>
          <w:numId w:val="36"/>
        </w:numPr>
        <w:spacing w:line="360" w:lineRule="auto"/>
        <w:jc w:val="left"/>
        <w:rPr>
          <w:rFonts w:ascii="Arial" w:hAnsi="Arial" w:cs="Arial"/>
          <w:b/>
          <w:sz w:val="24"/>
          <w:lang w:val="de-DE"/>
        </w:rPr>
      </w:pPr>
      <w:r>
        <w:rPr>
          <w:rFonts w:ascii="Arial" w:hAnsi="Arial" w:cs="Arial"/>
          <w:b/>
          <w:sz w:val="24"/>
          <w:lang w:val="de-DE"/>
        </w:rPr>
        <w:t xml:space="preserve">Hankook </w:t>
      </w:r>
      <w:r w:rsidR="003879CB">
        <w:rPr>
          <w:rFonts w:ascii="Arial" w:hAnsi="Arial" w:cs="Arial"/>
          <w:b/>
          <w:sz w:val="24"/>
          <w:lang w:val="de-DE"/>
        </w:rPr>
        <w:t xml:space="preserve">AL10+ </w:t>
      </w:r>
      <w:r>
        <w:rPr>
          <w:rFonts w:ascii="Arial" w:hAnsi="Arial" w:cs="Arial"/>
          <w:b/>
          <w:sz w:val="24"/>
          <w:lang w:val="de-DE"/>
        </w:rPr>
        <w:t>e-</w:t>
      </w:r>
      <w:proofErr w:type="spellStart"/>
      <w:r>
        <w:rPr>
          <w:rFonts w:ascii="Arial" w:hAnsi="Arial" w:cs="Arial"/>
          <w:b/>
          <w:sz w:val="24"/>
          <w:lang w:val="de-DE"/>
        </w:rPr>
        <w:t>cube</w:t>
      </w:r>
      <w:proofErr w:type="spellEnd"/>
      <w:r>
        <w:rPr>
          <w:rFonts w:ascii="Arial" w:hAnsi="Arial" w:cs="Arial"/>
          <w:b/>
          <w:sz w:val="24"/>
          <w:lang w:val="de-DE"/>
        </w:rPr>
        <w:t xml:space="preserve"> MAX: </w:t>
      </w:r>
      <w:r w:rsidRPr="00CC5B41">
        <w:rPr>
          <w:rFonts w:ascii="Arial" w:hAnsi="Arial" w:cs="Arial"/>
          <w:sz w:val="24"/>
          <w:lang w:val="de-DE"/>
        </w:rPr>
        <w:t>Niederquerschnittgrößen für die Lenkachse</w:t>
      </w:r>
    </w:p>
    <w:p w:rsidR="00E2580F" w:rsidRPr="00E2580F" w:rsidRDefault="00CC5B41" w:rsidP="00ED5848">
      <w:pPr>
        <w:pStyle w:val="Listenabsatz"/>
        <w:numPr>
          <w:ilvl w:val="0"/>
          <w:numId w:val="36"/>
        </w:numPr>
        <w:spacing w:line="360" w:lineRule="auto"/>
        <w:jc w:val="left"/>
        <w:rPr>
          <w:rFonts w:ascii="Arial" w:hAnsi="Arial" w:cs="Arial"/>
          <w:b/>
          <w:sz w:val="24"/>
          <w:lang w:val="de-DE"/>
        </w:rPr>
      </w:pPr>
      <w:r>
        <w:rPr>
          <w:rFonts w:ascii="Arial" w:hAnsi="Arial" w:cs="Arial"/>
          <w:b/>
          <w:sz w:val="24"/>
          <w:lang w:val="de-DE"/>
        </w:rPr>
        <w:t xml:space="preserve">Hankook </w:t>
      </w:r>
      <w:proofErr w:type="spellStart"/>
      <w:r w:rsidR="00832B30" w:rsidRPr="00CC5B41">
        <w:rPr>
          <w:rFonts w:ascii="Arial" w:hAnsi="Arial" w:cs="Arial"/>
          <w:b/>
          <w:sz w:val="24"/>
          <w:lang w:val="de-DE"/>
        </w:rPr>
        <w:t>SmartControl</w:t>
      </w:r>
      <w:proofErr w:type="spellEnd"/>
      <w:r w:rsidR="00832B30" w:rsidRPr="00CC5B41">
        <w:rPr>
          <w:rFonts w:ascii="Arial" w:hAnsi="Arial" w:cs="Arial"/>
          <w:b/>
          <w:sz w:val="24"/>
          <w:lang w:val="de-DE"/>
        </w:rPr>
        <w:t xml:space="preserve"> AW02</w:t>
      </w:r>
      <w:r w:rsidRPr="00CC5B41">
        <w:rPr>
          <w:rFonts w:ascii="Arial" w:hAnsi="Arial" w:cs="Arial"/>
          <w:b/>
          <w:sz w:val="24"/>
          <w:lang w:val="de-DE"/>
        </w:rPr>
        <w:t xml:space="preserve">: </w:t>
      </w:r>
      <w:r w:rsidRPr="00CC5B41">
        <w:rPr>
          <w:rFonts w:ascii="Arial" w:hAnsi="Arial" w:cs="Arial"/>
          <w:bCs/>
          <w:sz w:val="24"/>
          <w:lang w:val="de-DE" w:eastAsia="de-DE"/>
        </w:rPr>
        <w:t>Lkw-W</w:t>
      </w:r>
      <w:r w:rsidR="00E2580F">
        <w:rPr>
          <w:rFonts w:ascii="Arial" w:hAnsi="Arial" w:cs="Arial"/>
          <w:bCs/>
          <w:sz w:val="24"/>
          <w:lang w:val="de-DE" w:eastAsia="de-DE"/>
        </w:rPr>
        <w:t>interreifen zum Einsatz auf der</w:t>
      </w:r>
    </w:p>
    <w:p w:rsidR="00832B30" w:rsidRPr="00CC5B41" w:rsidRDefault="00CC5B41" w:rsidP="00ED5848">
      <w:pPr>
        <w:pStyle w:val="Listenabsatz"/>
        <w:spacing w:line="360" w:lineRule="auto"/>
        <w:jc w:val="left"/>
        <w:rPr>
          <w:rFonts w:ascii="Arial" w:hAnsi="Arial" w:cs="Arial"/>
          <w:b/>
          <w:sz w:val="24"/>
          <w:lang w:val="de-DE"/>
        </w:rPr>
      </w:pPr>
      <w:r w:rsidRPr="00CC5B41">
        <w:rPr>
          <w:rFonts w:ascii="Arial" w:hAnsi="Arial" w:cs="Arial"/>
          <w:bCs/>
          <w:sz w:val="24"/>
          <w:lang w:val="de-DE" w:eastAsia="de-DE"/>
        </w:rPr>
        <w:t>Lenkachse und als Rundumbereifung</w:t>
      </w:r>
    </w:p>
    <w:p w:rsidR="00832B30" w:rsidRPr="00CC5B41" w:rsidRDefault="00CC5B41" w:rsidP="00ED5848">
      <w:pPr>
        <w:pStyle w:val="Listenabsatz"/>
        <w:numPr>
          <w:ilvl w:val="0"/>
          <w:numId w:val="36"/>
        </w:numPr>
        <w:spacing w:line="360" w:lineRule="auto"/>
        <w:jc w:val="left"/>
        <w:rPr>
          <w:rFonts w:ascii="Arial" w:hAnsi="Arial" w:cs="Arial"/>
          <w:sz w:val="24"/>
          <w:lang w:val="de-DE"/>
        </w:rPr>
      </w:pPr>
      <w:r>
        <w:rPr>
          <w:rFonts w:ascii="Arial" w:hAnsi="Arial" w:cs="Arial"/>
          <w:b/>
          <w:sz w:val="24"/>
          <w:lang w:val="de-DE"/>
        </w:rPr>
        <w:t xml:space="preserve">Hankook </w:t>
      </w:r>
      <w:proofErr w:type="spellStart"/>
      <w:r w:rsidR="00832B30" w:rsidRPr="00CC5B41">
        <w:rPr>
          <w:rFonts w:ascii="Arial" w:hAnsi="Arial" w:cs="Arial"/>
          <w:b/>
          <w:sz w:val="24"/>
          <w:lang w:val="de-DE"/>
        </w:rPr>
        <w:t>SmartControl</w:t>
      </w:r>
      <w:proofErr w:type="spellEnd"/>
      <w:r w:rsidR="00832B30" w:rsidRPr="00CC5B41">
        <w:rPr>
          <w:rFonts w:ascii="Arial" w:hAnsi="Arial" w:cs="Arial"/>
          <w:b/>
          <w:sz w:val="24"/>
          <w:lang w:val="de-DE"/>
        </w:rPr>
        <w:t xml:space="preserve"> DW07</w:t>
      </w:r>
      <w:r w:rsidRPr="00CC5B41">
        <w:rPr>
          <w:rFonts w:ascii="Arial" w:hAnsi="Arial" w:cs="Arial"/>
          <w:b/>
          <w:sz w:val="24"/>
          <w:lang w:val="de-DE"/>
        </w:rPr>
        <w:t xml:space="preserve">: </w:t>
      </w:r>
      <w:r w:rsidRPr="00CC5B41">
        <w:rPr>
          <w:rFonts w:ascii="Arial" w:hAnsi="Arial" w:cs="Arial"/>
          <w:bCs/>
          <w:snapToGrid w:val="0"/>
          <w:sz w:val="24"/>
          <w:lang w:val="de-DE"/>
        </w:rPr>
        <w:t>Winterspezialist für die Antriebsachse</w:t>
      </w:r>
    </w:p>
    <w:p w:rsidR="00832B30" w:rsidRPr="00CC5B41" w:rsidRDefault="00CC5B41" w:rsidP="00ED5848">
      <w:pPr>
        <w:pStyle w:val="Listenabsatz"/>
        <w:numPr>
          <w:ilvl w:val="0"/>
          <w:numId w:val="36"/>
        </w:numPr>
        <w:spacing w:line="360" w:lineRule="auto"/>
        <w:jc w:val="left"/>
        <w:rPr>
          <w:rFonts w:ascii="Arial" w:hAnsi="Arial" w:cs="Arial"/>
          <w:b/>
          <w:sz w:val="24"/>
          <w:lang w:val="de-DE"/>
        </w:rPr>
      </w:pPr>
      <w:r>
        <w:rPr>
          <w:rFonts w:ascii="Arial" w:hAnsi="Arial" w:cs="Arial"/>
          <w:b/>
          <w:sz w:val="24"/>
          <w:lang w:val="de-DE"/>
        </w:rPr>
        <w:t xml:space="preserve">Hankook </w:t>
      </w:r>
      <w:proofErr w:type="spellStart"/>
      <w:r w:rsidR="00832B30" w:rsidRPr="00CC5B41">
        <w:rPr>
          <w:rFonts w:ascii="Arial" w:hAnsi="Arial" w:cs="Arial"/>
          <w:b/>
          <w:sz w:val="24"/>
          <w:lang w:val="de-DE"/>
        </w:rPr>
        <w:t>SmartControl</w:t>
      </w:r>
      <w:proofErr w:type="spellEnd"/>
      <w:r w:rsidR="00832B30" w:rsidRPr="00CC5B41">
        <w:rPr>
          <w:rFonts w:ascii="Arial" w:hAnsi="Arial" w:cs="Arial"/>
          <w:b/>
          <w:sz w:val="24"/>
          <w:lang w:val="de-DE"/>
        </w:rPr>
        <w:t xml:space="preserve"> TW01</w:t>
      </w:r>
      <w:r w:rsidRPr="00CC5B41">
        <w:rPr>
          <w:rFonts w:ascii="Arial" w:hAnsi="Arial" w:cs="Arial"/>
          <w:b/>
          <w:sz w:val="24"/>
          <w:lang w:val="de-DE"/>
        </w:rPr>
        <w:t xml:space="preserve">: </w:t>
      </w:r>
      <w:r w:rsidRPr="00CC5B41">
        <w:rPr>
          <w:rFonts w:ascii="Arial" w:hAnsi="Arial" w:cs="Arial"/>
          <w:bCs/>
          <w:snapToGrid w:val="0"/>
          <w:sz w:val="24"/>
          <w:lang w:val="nl-NL"/>
        </w:rPr>
        <w:t>Neuer Winterspezialist für die Trailerbereifung</w:t>
      </w:r>
    </w:p>
    <w:p w:rsidR="00832B30" w:rsidRPr="00832B30" w:rsidRDefault="00CC5B41" w:rsidP="00ED5848">
      <w:pPr>
        <w:pStyle w:val="Listenabsatz"/>
        <w:numPr>
          <w:ilvl w:val="0"/>
          <w:numId w:val="36"/>
        </w:numPr>
        <w:spacing w:line="360" w:lineRule="auto"/>
        <w:jc w:val="left"/>
        <w:rPr>
          <w:rFonts w:ascii="Arial" w:hAnsi="Arial" w:cs="Arial"/>
          <w:b/>
          <w:sz w:val="24"/>
          <w:lang w:val="de-DE"/>
        </w:rPr>
      </w:pPr>
      <w:r>
        <w:rPr>
          <w:rFonts w:ascii="Arial" w:hAnsi="Arial" w:cs="Arial"/>
          <w:b/>
          <w:sz w:val="24"/>
          <w:lang w:val="de-DE"/>
        </w:rPr>
        <w:t xml:space="preserve">Hankook </w:t>
      </w:r>
      <w:proofErr w:type="spellStart"/>
      <w:r w:rsidR="00832B30" w:rsidRPr="00832B30">
        <w:rPr>
          <w:rFonts w:ascii="Arial" w:hAnsi="Arial" w:cs="Arial"/>
          <w:b/>
          <w:sz w:val="24"/>
          <w:lang w:val="de-DE"/>
        </w:rPr>
        <w:t>SmartWork</w:t>
      </w:r>
      <w:proofErr w:type="spellEnd"/>
      <w:r w:rsidR="00832B30" w:rsidRPr="00832B30">
        <w:rPr>
          <w:rFonts w:ascii="Arial" w:hAnsi="Arial" w:cs="Arial"/>
          <w:b/>
          <w:sz w:val="24"/>
          <w:lang w:val="de-DE"/>
        </w:rPr>
        <w:t xml:space="preserve"> </w:t>
      </w:r>
      <w:r>
        <w:rPr>
          <w:rFonts w:ascii="Arial" w:hAnsi="Arial" w:cs="Arial"/>
          <w:b/>
          <w:sz w:val="24"/>
          <w:lang w:val="de-DE"/>
        </w:rPr>
        <w:t xml:space="preserve">Serie: </w:t>
      </w:r>
      <w:r w:rsidR="00246032">
        <w:rPr>
          <w:rFonts w:ascii="Arial" w:hAnsi="Arial" w:cs="Arial"/>
          <w:bCs/>
          <w:sz w:val="24"/>
          <w:lang w:val="de-DE"/>
        </w:rPr>
        <w:t>Robust und</w:t>
      </w:r>
      <w:r w:rsidRPr="00CC5B41">
        <w:rPr>
          <w:rFonts w:ascii="Arial" w:hAnsi="Arial" w:cs="Arial"/>
          <w:bCs/>
          <w:sz w:val="24"/>
          <w:lang w:val="de-DE"/>
        </w:rPr>
        <w:t xml:space="preserve"> langlebig für Straße/Gelände</w:t>
      </w:r>
    </w:p>
    <w:p w:rsidR="003664AC" w:rsidRPr="005A6995" w:rsidRDefault="00CC5B41" w:rsidP="00ED5848">
      <w:pPr>
        <w:pStyle w:val="Listenabsatz"/>
        <w:numPr>
          <w:ilvl w:val="0"/>
          <w:numId w:val="36"/>
        </w:numPr>
        <w:spacing w:line="360" w:lineRule="auto"/>
        <w:jc w:val="left"/>
        <w:rPr>
          <w:rFonts w:ascii="Arial" w:hAnsi="Arial" w:cs="Arial"/>
          <w:b/>
          <w:sz w:val="24"/>
          <w:lang w:val="de-DE"/>
        </w:rPr>
      </w:pPr>
      <w:r>
        <w:rPr>
          <w:rFonts w:ascii="Arial" w:hAnsi="Arial" w:cs="Arial"/>
          <w:b/>
          <w:sz w:val="24"/>
          <w:lang w:val="de-DE"/>
        </w:rPr>
        <w:t xml:space="preserve">Hankook </w:t>
      </w:r>
      <w:r w:rsidR="00832B30" w:rsidRPr="00832B30">
        <w:rPr>
          <w:rFonts w:ascii="Arial" w:hAnsi="Arial" w:cs="Arial"/>
          <w:b/>
          <w:sz w:val="24"/>
          <w:lang w:val="de-DE"/>
        </w:rPr>
        <w:t>TH22</w:t>
      </w:r>
      <w:r>
        <w:rPr>
          <w:rFonts w:ascii="Arial" w:hAnsi="Arial" w:cs="Arial"/>
          <w:b/>
          <w:sz w:val="24"/>
          <w:lang w:val="de-DE"/>
        </w:rPr>
        <w:t xml:space="preserve">: </w:t>
      </w:r>
      <w:proofErr w:type="spellStart"/>
      <w:r w:rsidRPr="00CC5B41">
        <w:rPr>
          <w:rFonts w:ascii="Arial" w:eastAsia="Dotum" w:hAnsi="Arial" w:cs="Arial"/>
          <w:bCs/>
          <w:kern w:val="18"/>
          <w:sz w:val="24"/>
          <w:lang w:val="de-DE"/>
        </w:rPr>
        <w:t>Trailerbereifung</w:t>
      </w:r>
      <w:proofErr w:type="spellEnd"/>
      <w:r w:rsidRPr="00CC5B41">
        <w:rPr>
          <w:rFonts w:ascii="Arial" w:eastAsia="Dotum" w:hAnsi="Arial" w:cs="Arial"/>
          <w:bCs/>
          <w:kern w:val="18"/>
          <w:sz w:val="24"/>
          <w:lang w:val="de-DE"/>
        </w:rPr>
        <w:t xml:space="preserve"> für Tieflader-Transporte</w:t>
      </w:r>
    </w:p>
    <w:p w:rsidR="005A6995" w:rsidRPr="005A6995" w:rsidRDefault="005A6995" w:rsidP="005A6995">
      <w:pPr>
        <w:pStyle w:val="Listenabsatz"/>
        <w:spacing w:line="360" w:lineRule="auto"/>
        <w:rPr>
          <w:rFonts w:ascii="Arial" w:hAnsi="Arial" w:cs="Arial"/>
          <w:b/>
          <w:sz w:val="24"/>
          <w:lang w:val="de-DE"/>
        </w:rPr>
      </w:pPr>
    </w:p>
    <w:p w:rsidR="003664AC" w:rsidRPr="003664AC" w:rsidRDefault="003664AC" w:rsidP="00832B30">
      <w:pPr>
        <w:pStyle w:val="Listenabsatz"/>
        <w:snapToGrid w:val="0"/>
        <w:spacing w:line="360" w:lineRule="auto"/>
        <w:ind w:rightChars="-15" w:right="-30"/>
        <w:rPr>
          <w:rFonts w:ascii="Arial" w:hAnsi="Arial" w:cs="Arial"/>
          <w:b/>
          <w:bCs/>
          <w:sz w:val="24"/>
          <w:szCs w:val="32"/>
          <w:lang w:val="de-DE"/>
        </w:rPr>
      </w:pPr>
    </w:p>
    <w:p w:rsidR="003664AC" w:rsidRPr="003664AC" w:rsidRDefault="003664AC" w:rsidP="003664AC">
      <w:pPr>
        <w:wordWrap/>
        <w:adjustRightInd w:val="0"/>
        <w:snapToGrid w:val="0"/>
        <w:jc w:val="left"/>
        <w:outlineLvl w:val="0"/>
        <w:rPr>
          <w:rFonts w:ascii="Arial" w:hAnsi="Arial" w:cs="Arial"/>
          <w:b/>
          <w:bCs/>
          <w:sz w:val="24"/>
          <w:szCs w:val="32"/>
          <w:lang w:val="de-DE"/>
        </w:rPr>
      </w:pPr>
    </w:p>
    <w:p w:rsidR="00456E85" w:rsidRPr="00FA6D45" w:rsidRDefault="00D06559" w:rsidP="00FA6D45">
      <w:pPr>
        <w:widowControl/>
        <w:wordWrap/>
        <w:autoSpaceDE/>
        <w:autoSpaceDN/>
        <w:jc w:val="left"/>
        <w:rPr>
          <w:rFonts w:ascii="Arial" w:hAnsi="Arial" w:cs="Arial"/>
          <w:b/>
          <w:sz w:val="24"/>
          <w:lang w:val="de-DE"/>
        </w:rPr>
      </w:pPr>
      <w:r>
        <w:rPr>
          <w:rFonts w:ascii="Arial" w:hAnsi="Arial" w:cs="Arial"/>
          <w:b/>
          <w:sz w:val="24"/>
          <w:lang w:val="de-DE"/>
        </w:rPr>
        <w:br w:type="page"/>
      </w:r>
    </w:p>
    <w:p w:rsidR="00BC1D62" w:rsidRPr="00AE7098" w:rsidRDefault="00BC1D62" w:rsidP="00AE7098">
      <w:pPr>
        <w:snapToGrid w:val="0"/>
        <w:spacing w:line="360" w:lineRule="auto"/>
        <w:ind w:rightChars="197" w:right="394"/>
        <w:jc w:val="center"/>
        <w:rPr>
          <w:rFonts w:ascii="Helvetica" w:eastAsia="Dotum" w:hAnsi="Helvetica" w:cs="Arial"/>
          <w:b/>
          <w:color w:val="FF6600"/>
          <w:sz w:val="32"/>
          <w:szCs w:val="32"/>
          <w:lang w:val="de-DE"/>
        </w:rPr>
      </w:pPr>
      <w:r>
        <w:rPr>
          <w:rFonts w:ascii="Helvetica" w:eastAsia="Dotum" w:hAnsi="Helvetica" w:cs="Arial"/>
          <w:b/>
          <w:color w:val="FF6600"/>
          <w:sz w:val="32"/>
          <w:szCs w:val="32"/>
          <w:lang w:val="de-DE"/>
        </w:rPr>
        <w:lastRenderedPageBreak/>
        <w:t>Hankook</w:t>
      </w:r>
      <w:r w:rsidRPr="00D0338F">
        <w:rPr>
          <w:rFonts w:ascii="Helvetica" w:eastAsia="Dotum" w:hAnsi="Helvetica" w:cs="Arial"/>
          <w:b/>
          <w:color w:val="FF6600"/>
          <w:sz w:val="32"/>
          <w:szCs w:val="32"/>
          <w:lang w:val="de-DE"/>
        </w:rPr>
        <w:t xml:space="preserve"> wird Erstausrüster bei</w:t>
      </w:r>
      <w:r>
        <w:rPr>
          <w:rFonts w:ascii="Helvetica" w:eastAsia="Dotum" w:hAnsi="Helvetica" w:cs="Arial"/>
          <w:b/>
          <w:color w:val="FF6600"/>
          <w:sz w:val="32"/>
          <w:szCs w:val="32"/>
          <w:lang w:val="de-DE"/>
        </w:rPr>
        <w:t xml:space="preserve"> </w:t>
      </w:r>
      <w:proofErr w:type="spellStart"/>
      <w:r>
        <w:rPr>
          <w:rFonts w:ascii="Helvetica" w:eastAsia="Dotum" w:hAnsi="Helvetica" w:cs="Arial"/>
          <w:b/>
          <w:color w:val="FF6600"/>
          <w:sz w:val="32"/>
          <w:szCs w:val="32"/>
          <w:lang w:val="de-DE"/>
        </w:rPr>
        <w:t>Scania</w:t>
      </w:r>
      <w:proofErr w:type="spellEnd"/>
    </w:p>
    <w:p w:rsidR="00BC1D62" w:rsidRPr="00A36CD4" w:rsidRDefault="00BC1D62" w:rsidP="00BC1D62">
      <w:pPr>
        <w:widowControl/>
        <w:wordWrap/>
        <w:autoSpaceDE/>
        <w:autoSpaceDN/>
        <w:snapToGrid w:val="0"/>
        <w:spacing w:line="276" w:lineRule="auto"/>
        <w:ind w:rightChars="197" w:right="394"/>
        <w:rPr>
          <w:rFonts w:ascii="Times New Roman" w:eastAsia="Malgun Gothic"/>
          <w:b/>
          <w:kern w:val="0"/>
          <w:sz w:val="22"/>
          <w:szCs w:val="22"/>
          <w:lang w:val="de-DE"/>
        </w:rPr>
      </w:pPr>
      <w:r w:rsidRPr="008A6C7C">
        <w:rPr>
          <w:rFonts w:ascii="Times New Roman" w:eastAsia="Malgun Gothic"/>
          <w:b/>
          <w:kern w:val="0"/>
          <w:sz w:val="22"/>
          <w:szCs w:val="22"/>
          <w:lang w:val="de-DE"/>
        </w:rPr>
        <w:t xml:space="preserve">Reifenhersteller Hankook wird künftig Erstausrüster </w:t>
      </w:r>
      <w:r w:rsidRPr="00860850">
        <w:rPr>
          <w:rFonts w:ascii="Times New Roman" w:eastAsia="Malgun Gothic"/>
          <w:b/>
          <w:kern w:val="0"/>
          <w:sz w:val="22"/>
          <w:szCs w:val="22"/>
          <w:lang w:val="de-DE"/>
        </w:rPr>
        <w:t xml:space="preserve">für verschiedene </w:t>
      </w:r>
      <w:proofErr w:type="spellStart"/>
      <w:r w:rsidRPr="00860850">
        <w:rPr>
          <w:rFonts w:ascii="Times New Roman" w:eastAsia="Malgun Gothic"/>
          <w:b/>
          <w:kern w:val="0"/>
          <w:sz w:val="22"/>
          <w:szCs w:val="22"/>
          <w:lang w:val="de-DE"/>
        </w:rPr>
        <w:t>Scania</w:t>
      </w:r>
      <w:proofErr w:type="spellEnd"/>
      <w:r w:rsidRPr="00860850">
        <w:rPr>
          <w:rFonts w:ascii="Times New Roman" w:eastAsia="Malgun Gothic"/>
          <w:b/>
          <w:kern w:val="0"/>
          <w:sz w:val="22"/>
          <w:szCs w:val="22"/>
          <w:lang w:val="de-DE"/>
        </w:rPr>
        <w:t xml:space="preserve"> Schwerlast-Lkw und Busse</w:t>
      </w:r>
      <w:r w:rsidRPr="008A6C7C">
        <w:rPr>
          <w:rFonts w:ascii="Times New Roman" w:eastAsia="Malgun Gothic"/>
          <w:b/>
          <w:kern w:val="0"/>
          <w:sz w:val="22"/>
          <w:szCs w:val="22"/>
          <w:lang w:val="de-DE"/>
        </w:rPr>
        <w:t>.</w:t>
      </w:r>
      <w:r>
        <w:rPr>
          <w:rFonts w:ascii="Times New Roman" w:eastAsia="Malgun Gothic"/>
          <w:b/>
          <w:kern w:val="0"/>
          <w:sz w:val="22"/>
          <w:szCs w:val="22"/>
          <w:lang w:val="de-DE"/>
        </w:rPr>
        <w:t xml:space="preserve"> </w:t>
      </w:r>
      <w:proofErr w:type="spellStart"/>
      <w:r>
        <w:rPr>
          <w:rFonts w:ascii="Times New Roman" w:eastAsia="Malgun Gothic"/>
          <w:b/>
          <w:kern w:val="0"/>
          <w:sz w:val="22"/>
          <w:szCs w:val="22"/>
          <w:lang w:val="de-DE"/>
        </w:rPr>
        <w:t>Scania</w:t>
      </w:r>
      <w:proofErr w:type="spellEnd"/>
      <w:r>
        <w:rPr>
          <w:rFonts w:ascii="Times New Roman" w:eastAsia="Malgun Gothic"/>
          <w:b/>
          <w:kern w:val="0"/>
          <w:sz w:val="22"/>
          <w:szCs w:val="22"/>
          <w:lang w:val="de-DE"/>
        </w:rPr>
        <w:t xml:space="preserve"> mit Sitz im schwedischen </w:t>
      </w:r>
      <w:proofErr w:type="spellStart"/>
      <w:r w:rsidRPr="00BD06DD">
        <w:rPr>
          <w:rFonts w:ascii="Times New Roman" w:eastAsia="Malgun Gothic"/>
          <w:b/>
          <w:kern w:val="0"/>
          <w:sz w:val="22"/>
          <w:szCs w:val="22"/>
          <w:lang w:val="de-DE"/>
        </w:rPr>
        <w:t>Södertälje</w:t>
      </w:r>
      <w:proofErr w:type="spellEnd"/>
      <w:r w:rsidRPr="00860850">
        <w:rPr>
          <w:rFonts w:ascii="Times New Roman" w:eastAsia="Malgun Gothic"/>
          <w:b/>
          <w:kern w:val="0"/>
          <w:sz w:val="22"/>
          <w:szCs w:val="22"/>
          <w:lang w:val="de-DE"/>
        </w:rPr>
        <w:t xml:space="preserve"> </w:t>
      </w:r>
      <w:r w:rsidRPr="00A36CD4">
        <w:rPr>
          <w:rFonts w:ascii="Times New Roman" w:eastAsia="Malgun Gothic"/>
          <w:b/>
          <w:kern w:val="0"/>
          <w:sz w:val="22"/>
          <w:szCs w:val="22"/>
          <w:lang w:val="de-DE"/>
        </w:rPr>
        <w:t xml:space="preserve">gehört zur Volkswagen Truck &amp; Bus GmbH und zählt zu den weltweit führenden Anbietern von schweren Lastwagen und Bussen für unterschiedlichste Transportanwendungen und zur Personenbeförderung. </w:t>
      </w:r>
      <w:proofErr w:type="spellStart"/>
      <w:r w:rsidRPr="00A36CD4">
        <w:rPr>
          <w:rFonts w:ascii="Times New Roman" w:eastAsia="Malgun Gothic"/>
          <w:b/>
          <w:kern w:val="0"/>
          <w:sz w:val="22"/>
          <w:szCs w:val="22"/>
          <w:lang w:val="de-DE"/>
        </w:rPr>
        <w:t>Scania</w:t>
      </w:r>
      <w:proofErr w:type="spellEnd"/>
      <w:r w:rsidRPr="00A36CD4">
        <w:rPr>
          <w:rFonts w:ascii="Times New Roman" w:eastAsia="Malgun Gothic"/>
          <w:b/>
          <w:kern w:val="0"/>
          <w:sz w:val="22"/>
          <w:szCs w:val="22"/>
          <w:lang w:val="de-DE"/>
        </w:rPr>
        <w:t xml:space="preserve"> gehört zudem zu den führenden Herstellern von Industrie- und Schiffsmotoren. Der Anteil an Dienstleistungs</w:t>
      </w:r>
      <w:r>
        <w:rPr>
          <w:rFonts w:ascii="Times New Roman" w:eastAsia="Malgun Gothic"/>
          <w:b/>
          <w:kern w:val="0"/>
          <w:sz w:val="22"/>
          <w:szCs w:val="22"/>
          <w:lang w:val="de-DE"/>
        </w:rPr>
        <w:t>-</w:t>
      </w:r>
      <w:r w:rsidRPr="00A36CD4">
        <w:rPr>
          <w:rFonts w:ascii="Times New Roman" w:eastAsia="Malgun Gothic"/>
          <w:b/>
          <w:kern w:val="0"/>
          <w:sz w:val="22"/>
          <w:szCs w:val="22"/>
          <w:lang w:val="de-DE"/>
        </w:rPr>
        <w:t xml:space="preserve"> und Finanzierungsangeboten, die dem Kunden kosteneffiziente Transportlösungen und maximale Fahrzeugverfügbarkeit garantieren, steigt stetig.</w:t>
      </w:r>
      <w:r>
        <w:rPr>
          <w:rFonts w:ascii="Times New Roman" w:eastAsia="Malgun Gothic"/>
          <w:b/>
          <w:kern w:val="0"/>
          <w:sz w:val="22"/>
          <w:szCs w:val="22"/>
          <w:lang w:val="de-DE"/>
        </w:rPr>
        <w:t xml:space="preserve"> Hankook wird ab November 2016 unter anderem für die kürzlich optimierten </w:t>
      </w:r>
      <w:proofErr w:type="spellStart"/>
      <w:r>
        <w:rPr>
          <w:rFonts w:ascii="Times New Roman" w:eastAsia="Malgun Gothic"/>
          <w:b/>
          <w:kern w:val="0"/>
          <w:sz w:val="22"/>
          <w:szCs w:val="22"/>
          <w:lang w:val="de-DE"/>
        </w:rPr>
        <w:t>Scania</w:t>
      </w:r>
      <w:proofErr w:type="spellEnd"/>
      <w:r>
        <w:rPr>
          <w:rFonts w:ascii="Times New Roman" w:eastAsia="Malgun Gothic"/>
          <w:b/>
          <w:kern w:val="0"/>
          <w:sz w:val="22"/>
          <w:szCs w:val="22"/>
          <w:lang w:val="de-DE"/>
        </w:rPr>
        <w:t xml:space="preserve"> Euro-6-Modelle seine für europäische Einsatzbedingungen adaptierten, umweltfreundlichen und wirtschaftlichen Lkw-Reifenlinien e-</w:t>
      </w:r>
      <w:proofErr w:type="spellStart"/>
      <w:r>
        <w:rPr>
          <w:rFonts w:ascii="Times New Roman" w:eastAsia="Malgun Gothic"/>
          <w:b/>
          <w:kern w:val="0"/>
          <w:sz w:val="22"/>
          <w:szCs w:val="22"/>
          <w:lang w:val="de-DE"/>
        </w:rPr>
        <w:t>cube</w:t>
      </w:r>
      <w:proofErr w:type="spellEnd"/>
      <w:r>
        <w:rPr>
          <w:rFonts w:ascii="Times New Roman" w:eastAsia="Malgun Gothic"/>
          <w:b/>
          <w:kern w:val="0"/>
          <w:sz w:val="22"/>
          <w:szCs w:val="22"/>
          <w:lang w:val="de-DE"/>
        </w:rPr>
        <w:t xml:space="preserve"> MAX für den Fernverkehr und </w:t>
      </w:r>
      <w:proofErr w:type="spellStart"/>
      <w:r>
        <w:rPr>
          <w:rFonts w:ascii="Times New Roman" w:eastAsia="Malgun Gothic"/>
          <w:b/>
          <w:kern w:val="0"/>
          <w:sz w:val="22"/>
          <w:szCs w:val="22"/>
          <w:lang w:val="de-DE"/>
        </w:rPr>
        <w:t>SmartFlex</w:t>
      </w:r>
      <w:proofErr w:type="spellEnd"/>
      <w:r>
        <w:rPr>
          <w:rFonts w:ascii="Times New Roman" w:eastAsia="Malgun Gothic"/>
          <w:b/>
          <w:kern w:val="0"/>
          <w:sz w:val="22"/>
          <w:szCs w:val="22"/>
          <w:lang w:val="de-DE"/>
        </w:rPr>
        <w:t xml:space="preserve"> als Ganzjahresreifen für die Mittelstrecke sowie ab 2017 auch die Lkw-Reifenlinie für den Baustelleneinsatz </w:t>
      </w:r>
      <w:proofErr w:type="spellStart"/>
      <w:r>
        <w:rPr>
          <w:rFonts w:ascii="Times New Roman" w:eastAsia="Malgun Gothic"/>
          <w:b/>
          <w:kern w:val="0"/>
          <w:sz w:val="22"/>
          <w:szCs w:val="22"/>
          <w:lang w:val="de-DE"/>
        </w:rPr>
        <w:t>SmartWork</w:t>
      </w:r>
      <w:proofErr w:type="spellEnd"/>
      <w:r>
        <w:rPr>
          <w:rFonts w:ascii="Times New Roman" w:eastAsia="Malgun Gothic"/>
          <w:b/>
          <w:kern w:val="0"/>
          <w:sz w:val="22"/>
          <w:szCs w:val="22"/>
          <w:lang w:val="de-DE"/>
        </w:rPr>
        <w:t xml:space="preserve"> an die Produktionsstandorte des Nutzfahrzeugherstellers in Schweden liefern.</w:t>
      </w:r>
    </w:p>
    <w:p w:rsidR="00BC1D62" w:rsidRDefault="00BC1D62" w:rsidP="00BC1D62">
      <w:pPr>
        <w:widowControl/>
        <w:wordWrap/>
        <w:autoSpaceDE/>
        <w:autoSpaceDN/>
        <w:snapToGrid w:val="0"/>
        <w:spacing w:line="276" w:lineRule="auto"/>
        <w:ind w:rightChars="197" w:right="394"/>
        <w:rPr>
          <w:rFonts w:ascii="Times New Roman"/>
          <w:b/>
          <w:color w:val="000000"/>
          <w:sz w:val="21"/>
          <w:szCs w:val="21"/>
          <w:lang w:val="de-DE"/>
        </w:rPr>
      </w:pPr>
    </w:p>
    <w:p w:rsidR="00BC1D62" w:rsidRDefault="00BC1D62" w:rsidP="00BC1D62">
      <w:pPr>
        <w:wordWrap/>
        <w:snapToGrid w:val="0"/>
        <w:spacing w:line="276" w:lineRule="auto"/>
        <w:ind w:rightChars="197" w:right="394"/>
        <w:rPr>
          <w:rFonts w:ascii="Times New Roman"/>
          <w:kern w:val="0"/>
          <w:sz w:val="21"/>
          <w:szCs w:val="21"/>
          <w:lang w:val="de-DE"/>
        </w:rPr>
      </w:pPr>
      <w:r>
        <w:rPr>
          <w:rFonts w:ascii="Times New Roman"/>
          <w:b/>
          <w:i/>
          <w:iCs/>
          <w:kern w:val="0"/>
          <w:sz w:val="21"/>
          <w:szCs w:val="21"/>
          <w:lang w:val="de-DE"/>
        </w:rPr>
        <w:t>Hannover/Neu-Isenburg, Deutschland,</w:t>
      </w:r>
      <w:r w:rsidRPr="00904A75">
        <w:rPr>
          <w:rFonts w:ascii="Times New Roman"/>
          <w:b/>
          <w:i/>
          <w:iCs/>
          <w:kern w:val="0"/>
          <w:sz w:val="21"/>
          <w:szCs w:val="21"/>
          <w:lang w:val="de-DE"/>
        </w:rPr>
        <w:t xml:space="preserve"> </w:t>
      </w:r>
      <w:r>
        <w:rPr>
          <w:rFonts w:ascii="Times New Roman"/>
          <w:b/>
          <w:i/>
          <w:iCs/>
          <w:kern w:val="0"/>
          <w:sz w:val="21"/>
          <w:szCs w:val="21"/>
          <w:lang w:val="de-DE"/>
        </w:rPr>
        <w:t>21</w:t>
      </w:r>
      <w:r w:rsidRPr="00904A75">
        <w:rPr>
          <w:rFonts w:ascii="Times New Roman"/>
          <w:b/>
          <w:i/>
          <w:iCs/>
          <w:kern w:val="0"/>
          <w:sz w:val="21"/>
          <w:szCs w:val="21"/>
          <w:lang w:val="de-DE"/>
        </w:rPr>
        <w:t>. September, 201</w:t>
      </w:r>
      <w:r>
        <w:rPr>
          <w:rFonts w:ascii="Times New Roman"/>
          <w:b/>
          <w:i/>
          <w:iCs/>
          <w:kern w:val="0"/>
          <w:sz w:val="21"/>
          <w:szCs w:val="21"/>
          <w:lang w:val="de-DE"/>
        </w:rPr>
        <w:t>6</w:t>
      </w:r>
      <w:r w:rsidRPr="00DD1125">
        <w:rPr>
          <w:rFonts w:ascii="Times New Roman"/>
          <w:kern w:val="0"/>
          <w:sz w:val="21"/>
          <w:szCs w:val="21"/>
          <w:lang w:val="de-DE"/>
        </w:rPr>
        <w:t xml:space="preserve"> – Premium Reifenhersteller Hankook wird künftig unter anderem </w:t>
      </w:r>
      <w:r>
        <w:rPr>
          <w:rFonts w:ascii="Times New Roman"/>
          <w:kern w:val="0"/>
          <w:sz w:val="21"/>
          <w:szCs w:val="21"/>
          <w:lang w:val="de-DE"/>
        </w:rPr>
        <w:t xml:space="preserve">in die Erstausrüstung an </w:t>
      </w:r>
      <w:proofErr w:type="spellStart"/>
      <w:r>
        <w:rPr>
          <w:rFonts w:ascii="Times New Roman"/>
          <w:kern w:val="0"/>
          <w:sz w:val="21"/>
          <w:szCs w:val="21"/>
          <w:lang w:val="de-DE"/>
        </w:rPr>
        <w:t>Scania</w:t>
      </w:r>
      <w:proofErr w:type="spellEnd"/>
      <w:r>
        <w:rPr>
          <w:rFonts w:ascii="Times New Roman"/>
          <w:kern w:val="0"/>
          <w:sz w:val="21"/>
          <w:szCs w:val="21"/>
          <w:lang w:val="de-DE"/>
        </w:rPr>
        <w:t xml:space="preserve"> liefern. </w:t>
      </w:r>
      <w:proofErr w:type="spellStart"/>
      <w:r>
        <w:rPr>
          <w:rFonts w:ascii="Times New Roman"/>
          <w:kern w:val="0"/>
          <w:sz w:val="21"/>
          <w:szCs w:val="21"/>
          <w:lang w:val="de-DE"/>
        </w:rPr>
        <w:t>Scania</w:t>
      </w:r>
      <w:proofErr w:type="spellEnd"/>
      <w:r>
        <w:rPr>
          <w:rFonts w:ascii="Times New Roman"/>
          <w:kern w:val="0"/>
          <w:sz w:val="21"/>
          <w:szCs w:val="21"/>
          <w:lang w:val="de-DE"/>
        </w:rPr>
        <w:t xml:space="preserve"> ist Teil des Volkswagen Konzerns, einem der größten Erstausrüstungs-Kunden von Hankook weltweit. Das Erstausrüstungsgeschäft mit Hankook Lkw-Reifen für </w:t>
      </w:r>
      <w:proofErr w:type="spellStart"/>
      <w:r>
        <w:rPr>
          <w:rFonts w:ascii="Times New Roman"/>
          <w:kern w:val="0"/>
          <w:sz w:val="21"/>
          <w:szCs w:val="21"/>
          <w:lang w:val="de-DE"/>
        </w:rPr>
        <w:t>Scania</w:t>
      </w:r>
      <w:proofErr w:type="spellEnd"/>
      <w:r>
        <w:rPr>
          <w:rFonts w:ascii="Times New Roman"/>
          <w:kern w:val="0"/>
          <w:sz w:val="21"/>
          <w:szCs w:val="21"/>
          <w:lang w:val="de-DE"/>
        </w:rPr>
        <w:t xml:space="preserve"> konzentriert sich auf Europa und wird zunächst 18 Dimensionen im 22,5 Zoll-Bereich umfassen. Die neue Erstausrüstungskooperation mit </w:t>
      </w:r>
      <w:proofErr w:type="spellStart"/>
      <w:r>
        <w:rPr>
          <w:rFonts w:ascii="Times New Roman"/>
          <w:kern w:val="0"/>
          <w:sz w:val="21"/>
          <w:szCs w:val="21"/>
          <w:lang w:val="de-DE"/>
        </w:rPr>
        <w:t>Scania</w:t>
      </w:r>
      <w:proofErr w:type="spellEnd"/>
      <w:r>
        <w:rPr>
          <w:rFonts w:ascii="Times New Roman"/>
          <w:kern w:val="0"/>
          <w:sz w:val="21"/>
          <w:szCs w:val="21"/>
          <w:lang w:val="de-DE"/>
        </w:rPr>
        <w:t xml:space="preserve"> ist damit schon die zweite innerhalb des Volkswagenkonzerns im Bereich der schweren Nutzfahrzeuge. Seit 2014 liefert Hankook bereits </w:t>
      </w:r>
      <w:r w:rsidRPr="00860850">
        <w:rPr>
          <w:rFonts w:ascii="Times New Roman"/>
          <w:kern w:val="0"/>
          <w:sz w:val="21"/>
          <w:szCs w:val="21"/>
          <w:lang w:val="de-DE"/>
        </w:rPr>
        <w:t>für</w:t>
      </w:r>
      <w:r>
        <w:rPr>
          <w:rFonts w:ascii="Times New Roman"/>
          <w:kern w:val="0"/>
          <w:sz w:val="21"/>
          <w:szCs w:val="21"/>
          <w:lang w:val="de-DE"/>
        </w:rPr>
        <w:t xml:space="preserve"> verschiedene Modelle innerhalb dieses Segments </w:t>
      </w:r>
      <w:r w:rsidRPr="00860850">
        <w:rPr>
          <w:rFonts w:ascii="Times New Roman"/>
          <w:kern w:val="0"/>
          <w:sz w:val="21"/>
          <w:szCs w:val="21"/>
          <w:lang w:val="de-DE"/>
        </w:rPr>
        <w:t>an</w:t>
      </w:r>
      <w:r>
        <w:rPr>
          <w:rFonts w:ascii="Times New Roman"/>
          <w:kern w:val="0"/>
          <w:sz w:val="21"/>
          <w:szCs w:val="21"/>
          <w:lang w:val="de-DE"/>
        </w:rPr>
        <w:t xml:space="preserve"> die MAN Truck &amp; Bus GmbH.</w:t>
      </w:r>
    </w:p>
    <w:p w:rsidR="00BC1D62" w:rsidRDefault="00BC1D62" w:rsidP="00BC1D62">
      <w:pPr>
        <w:wordWrap/>
        <w:snapToGrid w:val="0"/>
        <w:spacing w:line="276" w:lineRule="auto"/>
        <w:ind w:rightChars="197" w:right="394"/>
        <w:rPr>
          <w:rFonts w:ascii="Times New Roman"/>
          <w:kern w:val="0"/>
          <w:sz w:val="21"/>
          <w:szCs w:val="21"/>
          <w:lang w:val="de-DE"/>
        </w:rPr>
      </w:pPr>
    </w:p>
    <w:p w:rsidR="00BC1D62" w:rsidRDefault="00BC1D62" w:rsidP="00BC1D62">
      <w:pPr>
        <w:wordWrap/>
        <w:snapToGrid w:val="0"/>
        <w:spacing w:line="276" w:lineRule="auto"/>
        <w:ind w:rightChars="197" w:right="394"/>
        <w:rPr>
          <w:rFonts w:ascii="Times New Roman"/>
          <w:bCs/>
          <w:kern w:val="0"/>
          <w:sz w:val="21"/>
          <w:szCs w:val="21"/>
          <w:lang w:val="de-DE"/>
        </w:rPr>
      </w:pPr>
      <w:r w:rsidRPr="00BE1E8D">
        <w:rPr>
          <w:rFonts w:ascii="Times New Roman"/>
          <w:bCs/>
          <w:kern w:val="0"/>
          <w:sz w:val="21"/>
          <w:szCs w:val="21"/>
          <w:lang w:val="de-DE"/>
        </w:rPr>
        <w:t>„</w:t>
      </w:r>
      <w:r>
        <w:rPr>
          <w:rFonts w:ascii="Times New Roman"/>
          <w:bCs/>
          <w:kern w:val="0"/>
          <w:sz w:val="21"/>
          <w:szCs w:val="21"/>
          <w:lang w:val="de-DE"/>
        </w:rPr>
        <w:t xml:space="preserve">Die Zusammenarbeit mit </w:t>
      </w:r>
      <w:proofErr w:type="spellStart"/>
      <w:r>
        <w:rPr>
          <w:rFonts w:ascii="Times New Roman"/>
          <w:bCs/>
          <w:kern w:val="0"/>
          <w:sz w:val="21"/>
          <w:szCs w:val="21"/>
          <w:lang w:val="de-DE"/>
        </w:rPr>
        <w:t>Scania</w:t>
      </w:r>
      <w:proofErr w:type="spellEnd"/>
      <w:r>
        <w:rPr>
          <w:rFonts w:ascii="Times New Roman"/>
          <w:bCs/>
          <w:kern w:val="0"/>
          <w:sz w:val="21"/>
          <w:szCs w:val="21"/>
          <w:lang w:val="de-DE"/>
        </w:rPr>
        <w:t xml:space="preserve"> in der Erstausrüstung ist für unsere Produkte ein echter Qualitätsbeweis, da</w:t>
      </w:r>
      <w:r w:rsidR="006F7943">
        <w:rPr>
          <w:rFonts w:ascii="Times New Roman"/>
          <w:bCs/>
          <w:kern w:val="0"/>
          <w:sz w:val="21"/>
          <w:szCs w:val="21"/>
          <w:lang w:val="de-DE"/>
        </w:rPr>
        <w:t xml:space="preserve"> die</w:t>
      </w:r>
      <w:r>
        <w:rPr>
          <w:rFonts w:ascii="Times New Roman"/>
          <w:bCs/>
          <w:kern w:val="0"/>
          <w:sz w:val="21"/>
          <w:szCs w:val="21"/>
          <w:lang w:val="de-DE"/>
        </w:rPr>
        <w:t xml:space="preserve"> e-</w:t>
      </w:r>
      <w:proofErr w:type="spellStart"/>
      <w:r>
        <w:rPr>
          <w:rFonts w:ascii="Times New Roman"/>
          <w:bCs/>
          <w:kern w:val="0"/>
          <w:sz w:val="21"/>
          <w:szCs w:val="21"/>
          <w:lang w:val="de-DE"/>
        </w:rPr>
        <w:t>cube</w:t>
      </w:r>
      <w:proofErr w:type="spellEnd"/>
      <w:r>
        <w:rPr>
          <w:rFonts w:ascii="Times New Roman"/>
          <w:bCs/>
          <w:kern w:val="0"/>
          <w:sz w:val="21"/>
          <w:szCs w:val="21"/>
          <w:lang w:val="de-DE"/>
        </w:rPr>
        <w:t xml:space="preserve"> MAX</w:t>
      </w:r>
      <w:r w:rsidRPr="00BE1E8D">
        <w:rPr>
          <w:rFonts w:ascii="Times New Roman"/>
          <w:bCs/>
          <w:kern w:val="0"/>
          <w:sz w:val="21"/>
          <w:szCs w:val="21"/>
          <w:lang w:val="de-DE"/>
        </w:rPr>
        <w:t>-</w:t>
      </w:r>
      <w:r>
        <w:rPr>
          <w:rFonts w:ascii="Times New Roman"/>
          <w:bCs/>
          <w:kern w:val="0"/>
          <w:sz w:val="21"/>
          <w:szCs w:val="21"/>
          <w:lang w:val="de-DE"/>
        </w:rPr>
        <w:t xml:space="preserve">, </w:t>
      </w:r>
      <w:proofErr w:type="spellStart"/>
      <w:r>
        <w:rPr>
          <w:rFonts w:ascii="Times New Roman"/>
          <w:bCs/>
          <w:kern w:val="0"/>
          <w:sz w:val="21"/>
          <w:szCs w:val="21"/>
          <w:lang w:val="de-DE"/>
        </w:rPr>
        <w:t>SmartFlex</w:t>
      </w:r>
      <w:proofErr w:type="spellEnd"/>
      <w:r>
        <w:rPr>
          <w:rFonts w:ascii="Times New Roman"/>
          <w:bCs/>
          <w:kern w:val="0"/>
          <w:sz w:val="21"/>
          <w:szCs w:val="21"/>
          <w:lang w:val="de-DE"/>
        </w:rPr>
        <w:t xml:space="preserve">- und </w:t>
      </w:r>
      <w:proofErr w:type="spellStart"/>
      <w:r>
        <w:rPr>
          <w:rFonts w:ascii="Times New Roman"/>
          <w:bCs/>
          <w:kern w:val="0"/>
          <w:sz w:val="21"/>
          <w:szCs w:val="21"/>
          <w:lang w:val="de-DE"/>
        </w:rPr>
        <w:t>SmartWork</w:t>
      </w:r>
      <w:proofErr w:type="spellEnd"/>
      <w:r>
        <w:rPr>
          <w:rFonts w:ascii="Times New Roman"/>
          <w:bCs/>
          <w:kern w:val="0"/>
          <w:sz w:val="21"/>
          <w:szCs w:val="21"/>
          <w:lang w:val="de-DE"/>
        </w:rPr>
        <w:t>-</w:t>
      </w:r>
      <w:r w:rsidRPr="00BE1E8D">
        <w:rPr>
          <w:rFonts w:ascii="Times New Roman"/>
          <w:bCs/>
          <w:kern w:val="0"/>
          <w:sz w:val="21"/>
          <w:szCs w:val="21"/>
          <w:lang w:val="de-DE"/>
        </w:rPr>
        <w:t>Linie</w:t>
      </w:r>
      <w:r>
        <w:rPr>
          <w:rFonts w:ascii="Times New Roman"/>
          <w:bCs/>
          <w:kern w:val="0"/>
          <w:sz w:val="21"/>
          <w:szCs w:val="21"/>
          <w:lang w:val="de-DE"/>
        </w:rPr>
        <w:t>n</w:t>
      </w:r>
      <w:r w:rsidRPr="00BE1E8D">
        <w:rPr>
          <w:rFonts w:ascii="Times New Roman"/>
          <w:bCs/>
          <w:kern w:val="0"/>
          <w:sz w:val="21"/>
          <w:szCs w:val="21"/>
          <w:lang w:val="de-DE"/>
        </w:rPr>
        <w:t xml:space="preserve"> </w:t>
      </w:r>
      <w:r>
        <w:rPr>
          <w:rFonts w:ascii="Times New Roman"/>
          <w:bCs/>
          <w:kern w:val="0"/>
          <w:sz w:val="21"/>
          <w:szCs w:val="21"/>
          <w:lang w:val="de-DE"/>
        </w:rPr>
        <w:t xml:space="preserve">die strengen Vorgaben der </w:t>
      </w:r>
      <w:proofErr w:type="spellStart"/>
      <w:r>
        <w:rPr>
          <w:rFonts w:ascii="Times New Roman"/>
          <w:bCs/>
          <w:kern w:val="0"/>
          <w:sz w:val="21"/>
          <w:szCs w:val="21"/>
          <w:lang w:val="de-DE"/>
        </w:rPr>
        <w:t>Scania</w:t>
      </w:r>
      <w:proofErr w:type="spellEnd"/>
      <w:r>
        <w:rPr>
          <w:rFonts w:ascii="Times New Roman"/>
          <w:bCs/>
          <w:kern w:val="0"/>
          <w:sz w:val="21"/>
          <w:szCs w:val="21"/>
          <w:lang w:val="de-DE"/>
        </w:rPr>
        <w:t>-Ingenieure besonders im Hinblick auf Leistungsfähigkeit, Effizienz und Nachhaltigkeit erfüllen konnten</w:t>
      </w:r>
      <w:r w:rsidRPr="00BE1E8D">
        <w:rPr>
          <w:rFonts w:ascii="Times New Roman"/>
          <w:bCs/>
          <w:kern w:val="0"/>
          <w:sz w:val="21"/>
          <w:szCs w:val="21"/>
          <w:lang w:val="de-DE"/>
        </w:rPr>
        <w:t xml:space="preserve">“, so </w:t>
      </w:r>
      <w:r>
        <w:rPr>
          <w:rFonts w:ascii="Times New Roman"/>
          <w:bCs/>
          <w:kern w:val="0"/>
          <w:sz w:val="21"/>
          <w:szCs w:val="21"/>
          <w:lang w:val="de-DE"/>
        </w:rPr>
        <w:t>Ho-</w:t>
      </w:r>
      <w:proofErr w:type="spellStart"/>
      <w:r>
        <w:rPr>
          <w:rFonts w:ascii="Times New Roman"/>
          <w:bCs/>
          <w:kern w:val="0"/>
          <w:sz w:val="21"/>
          <w:szCs w:val="21"/>
          <w:lang w:val="de-DE"/>
        </w:rPr>
        <w:t>Youl</w:t>
      </w:r>
      <w:proofErr w:type="spellEnd"/>
      <w:r>
        <w:rPr>
          <w:rFonts w:ascii="Times New Roman"/>
          <w:bCs/>
          <w:kern w:val="0"/>
          <w:sz w:val="21"/>
          <w:szCs w:val="21"/>
          <w:lang w:val="de-DE"/>
        </w:rPr>
        <w:t xml:space="preserve"> </w:t>
      </w:r>
      <w:proofErr w:type="spellStart"/>
      <w:r>
        <w:rPr>
          <w:rFonts w:ascii="Times New Roman"/>
          <w:bCs/>
          <w:kern w:val="0"/>
          <w:sz w:val="21"/>
          <w:szCs w:val="21"/>
          <w:lang w:val="de-DE"/>
        </w:rPr>
        <w:t>Pae</w:t>
      </w:r>
      <w:proofErr w:type="spellEnd"/>
      <w:r w:rsidRPr="00BE1E8D">
        <w:rPr>
          <w:rFonts w:ascii="Times New Roman"/>
          <w:bCs/>
          <w:kern w:val="0"/>
          <w:sz w:val="21"/>
          <w:szCs w:val="21"/>
          <w:lang w:val="de-DE"/>
        </w:rPr>
        <w:t xml:space="preserve">, </w:t>
      </w:r>
      <w:proofErr w:type="spellStart"/>
      <w:r w:rsidRPr="00BE1E8D">
        <w:rPr>
          <w:rFonts w:ascii="Times New Roman"/>
          <w:bCs/>
          <w:kern w:val="0"/>
          <w:sz w:val="21"/>
          <w:szCs w:val="21"/>
          <w:lang w:val="de-DE"/>
        </w:rPr>
        <w:t>Hankook</w:t>
      </w:r>
      <w:r>
        <w:rPr>
          <w:rFonts w:ascii="Times New Roman"/>
          <w:bCs/>
          <w:kern w:val="0"/>
          <w:sz w:val="21"/>
          <w:szCs w:val="21"/>
          <w:lang w:val="de-DE"/>
        </w:rPr>
        <w:t>s</w:t>
      </w:r>
      <w:proofErr w:type="spellEnd"/>
      <w:r w:rsidRPr="00BE1E8D">
        <w:rPr>
          <w:rFonts w:ascii="Times New Roman"/>
          <w:bCs/>
          <w:kern w:val="0"/>
          <w:sz w:val="21"/>
          <w:szCs w:val="21"/>
          <w:lang w:val="de-DE"/>
        </w:rPr>
        <w:t xml:space="preserve"> Europa-Chef. </w:t>
      </w:r>
    </w:p>
    <w:p w:rsidR="00BC1D62" w:rsidRDefault="00BC1D62" w:rsidP="00BC1D62">
      <w:pPr>
        <w:wordWrap/>
        <w:snapToGrid w:val="0"/>
        <w:spacing w:line="276" w:lineRule="auto"/>
        <w:ind w:rightChars="197" w:right="394"/>
        <w:rPr>
          <w:rFonts w:ascii="Times New Roman"/>
          <w:kern w:val="0"/>
          <w:sz w:val="21"/>
          <w:szCs w:val="21"/>
          <w:lang w:val="de-DE"/>
        </w:rPr>
      </w:pPr>
    </w:p>
    <w:p w:rsidR="00BC1D62" w:rsidRDefault="00BC1D62" w:rsidP="00BC1D62">
      <w:pPr>
        <w:wordWrap/>
        <w:snapToGrid w:val="0"/>
        <w:spacing w:line="276" w:lineRule="auto"/>
        <w:ind w:rightChars="197" w:right="394"/>
        <w:rPr>
          <w:rFonts w:ascii="Times New Roman"/>
          <w:kern w:val="0"/>
          <w:sz w:val="21"/>
          <w:szCs w:val="21"/>
          <w:lang w:val="de-DE"/>
        </w:rPr>
      </w:pPr>
      <w:r>
        <w:rPr>
          <w:rFonts w:ascii="Times New Roman"/>
          <w:kern w:val="0"/>
          <w:sz w:val="21"/>
          <w:szCs w:val="21"/>
          <w:lang w:val="de-DE"/>
        </w:rPr>
        <w:t>Vo</w:t>
      </w:r>
      <w:r w:rsidR="00BD7A1A">
        <w:rPr>
          <w:rFonts w:ascii="Times New Roman"/>
          <w:kern w:val="0"/>
          <w:sz w:val="21"/>
          <w:szCs w:val="21"/>
          <w:lang w:val="de-DE"/>
        </w:rPr>
        <w:t xml:space="preserve">rgesehen ist die Ausrüstung aller von </w:t>
      </w:r>
      <w:proofErr w:type="spellStart"/>
      <w:r w:rsidR="00BD7A1A">
        <w:rPr>
          <w:rFonts w:ascii="Times New Roman"/>
          <w:kern w:val="0"/>
          <w:sz w:val="21"/>
          <w:szCs w:val="21"/>
          <w:lang w:val="de-DE"/>
        </w:rPr>
        <w:t>Scania</w:t>
      </w:r>
      <w:proofErr w:type="spellEnd"/>
      <w:r w:rsidR="00BD7A1A">
        <w:rPr>
          <w:rFonts w:ascii="Times New Roman"/>
          <w:kern w:val="0"/>
          <w:sz w:val="21"/>
          <w:szCs w:val="21"/>
          <w:lang w:val="de-DE"/>
        </w:rPr>
        <w:t xml:space="preserve"> </w:t>
      </w:r>
      <w:r>
        <w:rPr>
          <w:rFonts w:ascii="Times New Roman"/>
          <w:kern w:val="0"/>
          <w:sz w:val="21"/>
          <w:szCs w:val="21"/>
          <w:lang w:val="de-DE"/>
        </w:rPr>
        <w:t>produzierten Lkw und Busse in Europa. Zum Einsatz kommen Bereifungen der</w:t>
      </w:r>
      <w:r w:rsidRPr="00DD1125">
        <w:rPr>
          <w:rFonts w:ascii="Times New Roman"/>
          <w:kern w:val="0"/>
          <w:sz w:val="21"/>
          <w:szCs w:val="21"/>
          <w:lang w:val="de-DE"/>
        </w:rPr>
        <w:t xml:space="preserve"> </w:t>
      </w:r>
      <w:r>
        <w:rPr>
          <w:rFonts w:ascii="Times New Roman"/>
          <w:kern w:val="0"/>
          <w:sz w:val="21"/>
          <w:szCs w:val="21"/>
          <w:lang w:val="de-DE"/>
        </w:rPr>
        <w:t>rollwiderstandsoptimierten e-</w:t>
      </w:r>
      <w:proofErr w:type="spellStart"/>
      <w:r>
        <w:rPr>
          <w:rFonts w:ascii="Times New Roman"/>
          <w:kern w:val="0"/>
          <w:sz w:val="21"/>
          <w:szCs w:val="21"/>
          <w:lang w:val="de-DE"/>
        </w:rPr>
        <w:t>cube</w:t>
      </w:r>
      <w:proofErr w:type="spellEnd"/>
      <w:r>
        <w:rPr>
          <w:rFonts w:ascii="Times New Roman"/>
          <w:kern w:val="0"/>
          <w:sz w:val="21"/>
          <w:szCs w:val="21"/>
          <w:lang w:val="de-DE"/>
        </w:rPr>
        <w:t xml:space="preserve"> MAX Linie für den internationalen Fernverkehr, die neue </w:t>
      </w:r>
      <w:proofErr w:type="spellStart"/>
      <w:r>
        <w:rPr>
          <w:rFonts w:ascii="Times New Roman"/>
          <w:kern w:val="0"/>
          <w:sz w:val="21"/>
          <w:szCs w:val="21"/>
          <w:lang w:val="de-DE"/>
        </w:rPr>
        <w:t>SmartFlex</w:t>
      </w:r>
      <w:proofErr w:type="spellEnd"/>
      <w:r>
        <w:rPr>
          <w:rFonts w:ascii="Times New Roman"/>
          <w:kern w:val="0"/>
          <w:sz w:val="21"/>
          <w:szCs w:val="21"/>
          <w:lang w:val="de-DE"/>
        </w:rPr>
        <w:t xml:space="preserve">-Ganzjahresreifenlinie für den flexiblen Einsatz zwischen Fern- und Verteilerverkehr sowie Baustellen- und </w:t>
      </w:r>
      <w:proofErr w:type="spellStart"/>
      <w:r>
        <w:rPr>
          <w:rFonts w:ascii="Times New Roman"/>
          <w:kern w:val="0"/>
          <w:sz w:val="21"/>
          <w:szCs w:val="21"/>
          <w:lang w:val="de-DE"/>
        </w:rPr>
        <w:t>Offroad</w:t>
      </w:r>
      <w:proofErr w:type="spellEnd"/>
      <w:r>
        <w:rPr>
          <w:rFonts w:ascii="Times New Roman"/>
          <w:kern w:val="0"/>
          <w:sz w:val="21"/>
          <w:szCs w:val="21"/>
          <w:lang w:val="de-DE"/>
        </w:rPr>
        <w:t xml:space="preserve">-Profile der </w:t>
      </w:r>
      <w:proofErr w:type="spellStart"/>
      <w:r>
        <w:rPr>
          <w:rFonts w:ascii="Times New Roman"/>
          <w:kern w:val="0"/>
          <w:sz w:val="21"/>
          <w:szCs w:val="21"/>
          <w:lang w:val="de-DE"/>
        </w:rPr>
        <w:t>SmartWork</w:t>
      </w:r>
      <w:proofErr w:type="spellEnd"/>
      <w:r>
        <w:rPr>
          <w:rFonts w:ascii="Times New Roman"/>
          <w:kern w:val="0"/>
          <w:sz w:val="21"/>
          <w:szCs w:val="21"/>
          <w:lang w:val="de-DE"/>
        </w:rPr>
        <w:t xml:space="preserve">-Reihe. Speziell adaptiert für den Einsatz auf Fahrzeugen der EURO 6-Emissionsklasse, heben sich die vorgesehenen Profile für die Lenk- und Antriebsachse insbesondere in den Bereichen Umweltfreundlichkeit und </w:t>
      </w:r>
      <w:r w:rsidRPr="00993CBF">
        <w:rPr>
          <w:rFonts w:ascii="Times New Roman"/>
          <w:kern w:val="0"/>
          <w:sz w:val="21"/>
          <w:szCs w:val="21"/>
          <w:lang w:val="de-DE"/>
        </w:rPr>
        <w:t>Laufleistung</w:t>
      </w:r>
      <w:r>
        <w:rPr>
          <w:rFonts w:ascii="Times New Roman"/>
          <w:kern w:val="0"/>
          <w:sz w:val="21"/>
          <w:szCs w:val="21"/>
          <w:lang w:val="de-DE"/>
        </w:rPr>
        <w:t xml:space="preserve"> </w:t>
      </w:r>
      <w:r w:rsidRPr="00DD1125">
        <w:rPr>
          <w:rFonts w:ascii="Times New Roman"/>
          <w:kern w:val="0"/>
          <w:sz w:val="21"/>
          <w:szCs w:val="21"/>
          <w:lang w:val="de-DE"/>
        </w:rPr>
        <w:t>–</w:t>
      </w:r>
      <w:r>
        <w:rPr>
          <w:rFonts w:ascii="Times New Roman"/>
          <w:kern w:val="0"/>
          <w:sz w:val="21"/>
          <w:szCs w:val="21"/>
          <w:lang w:val="de-DE"/>
        </w:rPr>
        <w:t xml:space="preserve"> </w:t>
      </w:r>
      <w:r w:rsidRPr="00993CBF">
        <w:rPr>
          <w:rFonts w:ascii="Times New Roman"/>
          <w:kern w:val="0"/>
          <w:sz w:val="21"/>
          <w:szCs w:val="21"/>
          <w:lang w:val="de-DE"/>
        </w:rPr>
        <w:t xml:space="preserve">relevant für die in der </w:t>
      </w:r>
      <w:r w:rsidRPr="00860850">
        <w:rPr>
          <w:rFonts w:ascii="Times New Roman"/>
          <w:kern w:val="0"/>
          <w:sz w:val="21"/>
          <w:szCs w:val="21"/>
          <w:lang w:val="de-DE"/>
        </w:rPr>
        <w:t>Nutzfahrzeug-</w:t>
      </w:r>
      <w:r w:rsidRPr="00993CBF">
        <w:rPr>
          <w:rFonts w:ascii="Times New Roman"/>
          <w:kern w:val="0"/>
          <w:sz w:val="21"/>
          <w:szCs w:val="21"/>
          <w:lang w:val="de-DE"/>
        </w:rPr>
        <w:t xml:space="preserve">Erstausrüstung wichtige TCO </w:t>
      </w:r>
      <w:r>
        <w:rPr>
          <w:rFonts w:ascii="Times New Roman"/>
          <w:kern w:val="0"/>
          <w:sz w:val="21"/>
          <w:szCs w:val="21"/>
          <w:lang w:val="de-DE"/>
        </w:rPr>
        <w:t>(</w:t>
      </w:r>
      <w:r w:rsidRPr="00993CBF">
        <w:rPr>
          <w:rFonts w:ascii="Times New Roman"/>
          <w:kern w:val="0"/>
          <w:sz w:val="21"/>
          <w:szCs w:val="21"/>
          <w:lang w:val="de-DE"/>
        </w:rPr>
        <w:t xml:space="preserve">Total </w:t>
      </w:r>
      <w:proofErr w:type="spellStart"/>
      <w:r w:rsidRPr="00993CBF">
        <w:rPr>
          <w:rFonts w:ascii="Times New Roman"/>
          <w:kern w:val="0"/>
          <w:sz w:val="21"/>
          <w:szCs w:val="21"/>
          <w:lang w:val="de-DE"/>
        </w:rPr>
        <w:t>Cost</w:t>
      </w:r>
      <w:proofErr w:type="spellEnd"/>
      <w:r w:rsidRPr="00993CBF">
        <w:rPr>
          <w:rFonts w:ascii="Times New Roman"/>
          <w:kern w:val="0"/>
          <w:sz w:val="21"/>
          <w:szCs w:val="21"/>
          <w:lang w:val="de-DE"/>
        </w:rPr>
        <w:t xml:space="preserve"> </w:t>
      </w:r>
      <w:proofErr w:type="spellStart"/>
      <w:r w:rsidRPr="00993CBF">
        <w:rPr>
          <w:rFonts w:ascii="Times New Roman"/>
          <w:kern w:val="0"/>
          <w:sz w:val="21"/>
          <w:szCs w:val="21"/>
          <w:lang w:val="de-DE"/>
        </w:rPr>
        <w:t>of</w:t>
      </w:r>
      <w:proofErr w:type="spellEnd"/>
      <w:r w:rsidRPr="00993CBF">
        <w:rPr>
          <w:rFonts w:ascii="Times New Roman"/>
          <w:kern w:val="0"/>
          <w:sz w:val="21"/>
          <w:szCs w:val="21"/>
          <w:lang w:val="de-DE"/>
        </w:rPr>
        <w:t xml:space="preserve"> Ownership)</w:t>
      </w:r>
      <w:r>
        <w:rPr>
          <w:rFonts w:ascii="Times New Roman"/>
          <w:kern w:val="0"/>
          <w:sz w:val="21"/>
          <w:szCs w:val="21"/>
          <w:lang w:val="de-DE"/>
        </w:rPr>
        <w:t xml:space="preserve"> </w:t>
      </w:r>
      <w:r w:rsidRPr="00DD1125">
        <w:rPr>
          <w:rFonts w:ascii="Times New Roman"/>
          <w:kern w:val="0"/>
          <w:sz w:val="21"/>
          <w:szCs w:val="21"/>
          <w:lang w:val="de-DE"/>
        </w:rPr>
        <w:t>–</w:t>
      </w:r>
      <w:r>
        <w:rPr>
          <w:rFonts w:ascii="Times New Roman"/>
          <w:kern w:val="0"/>
          <w:sz w:val="21"/>
          <w:szCs w:val="21"/>
          <w:lang w:val="de-DE"/>
        </w:rPr>
        <w:t xml:space="preserve"> hervor</w:t>
      </w:r>
      <w:r w:rsidRPr="00993CBF">
        <w:rPr>
          <w:rFonts w:ascii="Times New Roman"/>
          <w:kern w:val="0"/>
          <w:sz w:val="21"/>
          <w:szCs w:val="21"/>
          <w:lang w:val="de-DE"/>
        </w:rPr>
        <w:t>.</w:t>
      </w:r>
    </w:p>
    <w:p w:rsidR="00AE7098" w:rsidRDefault="00AE7098" w:rsidP="00BC1D62">
      <w:pPr>
        <w:wordWrap/>
        <w:snapToGrid w:val="0"/>
        <w:spacing w:line="276" w:lineRule="auto"/>
        <w:ind w:rightChars="197" w:right="394"/>
        <w:rPr>
          <w:rFonts w:ascii="Times New Roman"/>
          <w:kern w:val="0"/>
          <w:sz w:val="21"/>
          <w:szCs w:val="21"/>
          <w:lang w:val="de-DE"/>
        </w:rPr>
      </w:pPr>
    </w:p>
    <w:p w:rsidR="00AE7098" w:rsidRDefault="00AE7098" w:rsidP="00BC1D62">
      <w:pPr>
        <w:wordWrap/>
        <w:snapToGrid w:val="0"/>
        <w:spacing w:line="276" w:lineRule="auto"/>
        <w:ind w:rightChars="197" w:right="394"/>
        <w:rPr>
          <w:rFonts w:ascii="Times New Roman"/>
          <w:kern w:val="0"/>
          <w:sz w:val="21"/>
          <w:szCs w:val="21"/>
          <w:lang w:val="de-DE"/>
        </w:rPr>
      </w:pPr>
    </w:p>
    <w:p w:rsidR="00AE7098" w:rsidRDefault="00AE7098" w:rsidP="00BC1D62">
      <w:pPr>
        <w:wordWrap/>
        <w:snapToGrid w:val="0"/>
        <w:spacing w:line="276" w:lineRule="auto"/>
        <w:ind w:rightChars="197" w:right="394"/>
        <w:rPr>
          <w:rFonts w:ascii="Times New Roman"/>
          <w:kern w:val="0"/>
          <w:sz w:val="21"/>
          <w:szCs w:val="21"/>
          <w:lang w:val="de-DE"/>
        </w:rPr>
      </w:pPr>
    </w:p>
    <w:p w:rsidR="00AE7098" w:rsidRDefault="00AE7098" w:rsidP="00BC1D62">
      <w:pPr>
        <w:wordWrap/>
        <w:snapToGrid w:val="0"/>
        <w:spacing w:line="276" w:lineRule="auto"/>
        <w:ind w:rightChars="197" w:right="394"/>
        <w:rPr>
          <w:rFonts w:ascii="Times New Roman"/>
          <w:kern w:val="0"/>
          <w:sz w:val="21"/>
          <w:szCs w:val="21"/>
          <w:lang w:val="de-DE"/>
        </w:rPr>
      </w:pPr>
    </w:p>
    <w:p w:rsidR="00AE7098" w:rsidRDefault="00AE7098" w:rsidP="00BC1D62">
      <w:pPr>
        <w:wordWrap/>
        <w:snapToGrid w:val="0"/>
        <w:spacing w:line="276" w:lineRule="auto"/>
        <w:ind w:rightChars="197" w:right="394"/>
        <w:rPr>
          <w:rFonts w:ascii="Times New Roman"/>
          <w:kern w:val="0"/>
          <w:sz w:val="21"/>
          <w:szCs w:val="21"/>
          <w:lang w:val="de-DE"/>
        </w:rPr>
      </w:pPr>
    </w:p>
    <w:p w:rsidR="00AE7098" w:rsidRDefault="00AE7098" w:rsidP="00BC1D62">
      <w:pPr>
        <w:wordWrap/>
        <w:snapToGrid w:val="0"/>
        <w:spacing w:line="276" w:lineRule="auto"/>
        <w:ind w:rightChars="197" w:right="394"/>
        <w:rPr>
          <w:rFonts w:ascii="Times New Roman"/>
          <w:kern w:val="0"/>
          <w:sz w:val="21"/>
          <w:szCs w:val="21"/>
          <w:lang w:val="de-DE"/>
        </w:rPr>
      </w:pPr>
    </w:p>
    <w:p w:rsidR="00AE7098" w:rsidRDefault="00AE7098" w:rsidP="00BC1D62">
      <w:pPr>
        <w:wordWrap/>
        <w:snapToGrid w:val="0"/>
        <w:spacing w:line="276" w:lineRule="auto"/>
        <w:ind w:rightChars="197" w:right="394"/>
        <w:rPr>
          <w:rFonts w:ascii="Times New Roman"/>
          <w:kern w:val="0"/>
          <w:sz w:val="21"/>
          <w:szCs w:val="21"/>
          <w:lang w:val="de-DE"/>
        </w:rPr>
      </w:pPr>
    </w:p>
    <w:p w:rsidR="00AE7098" w:rsidRDefault="00AE7098" w:rsidP="00BC1D62">
      <w:pPr>
        <w:wordWrap/>
        <w:snapToGrid w:val="0"/>
        <w:spacing w:line="276" w:lineRule="auto"/>
        <w:ind w:rightChars="197" w:right="394"/>
        <w:rPr>
          <w:rFonts w:ascii="Times New Roman"/>
          <w:kern w:val="0"/>
          <w:sz w:val="21"/>
          <w:szCs w:val="21"/>
          <w:lang w:val="de-DE"/>
        </w:rPr>
      </w:pPr>
    </w:p>
    <w:p w:rsidR="00AE7098" w:rsidRDefault="00AE7098" w:rsidP="00BC1D62">
      <w:pPr>
        <w:wordWrap/>
        <w:snapToGrid w:val="0"/>
        <w:spacing w:line="276" w:lineRule="auto"/>
        <w:ind w:rightChars="197" w:right="394"/>
        <w:rPr>
          <w:rFonts w:ascii="Times New Roman"/>
          <w:kern w:val="0"/>
          <w:sz w:val="21"/>
          <w:szCs w:val="21"/>
          <w:lang w:val="de-DE"/>
        </w:rPr>
      </w:pPr>
    </w:p>
    <w:p w:rsidR="00AE7098" w:rsidRPr="00860850" w:rsidRDefault="00AE7098" w:rsidP="00BC1D62">
      <w:pPr>
        <w:wordWrap/>
        <w:snapToGrid w:val="0"/>
        <w:spacing w:line="276" w:lineRule="auto"/>
        <w:ind w:rightChars="197" w:right="394"/>
        <w:rPr>
          <w:rFonts w:ascii="Times New Roman"/>
          <w:kern w:val="0"/>
          <w:sz w:val="21"/>
          <w:szCs w:val="21"/>
          <w:lang w:val="de-DE"/>
        </w:rPr>
      </w:pPr>
    </w:p>
    <w:p w:rsidR="00BC1D62" w:rsidRDefault="00BC1D62" w:rsidP="00BC1D62">
      <w:pPr>
        <w:wordWrap/>
        <w:snapToGrid w:val="0"/>
        <w:spacing w:line="276" w:lineRule="auto"/>
        <w:ind w:rightChars="197" w:right="394"/>
        <w:rPr>
          <w:rFonts w:ascii="Times New Roman"/>
          <w:b/>
          <w:bCs/>
          <w:kern w:val="0"/>
          <w:sz w:val="21"/>
          <w:szCs w:val="21"/>
          <w:lang w:val="de-DE"/>
        </w:rPr>
      </w:pPr>
    </w:p>
    <w:p w:rsidR="00BC1D62" w:rsidRDefault="00BC1D62" w:rsidP="00BC1D62">
      <w:pPr>
        <w:wordWrap/>
        <w:snapToGrid w:val="0"/>
        <w:spacing w:line="276" w:lineRule="auto"/>
        <w:ind w:rightChars="197" w:right="394"/>
        <w:rPr>
          <w:rFonts w:ascii="Times New Roman"/>
          <w:b/>
          <w:bCs/>
          <w:kern w:val="0"/>
          <w:sz w:val="21"/>
          <w:szCs w:val="21"/>
          <w:lang w:val="de-DE"/>
        </w:rPr>
      </w:pPr>
    </w:p>
    <w:tbl>
      <w:tblPr>
        <w:tblW w:w="473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05"/>
        <w:gridCol w:w="1222"/>
        <w:gridCol w:w="1851"/>
        <w:gridCol w:w="1552"/>
        <w:gridCol w:w="1134"/>
        <w:gridCol w:w="993"/>
        <w:gridCol w:w="1274"/>
      </w:tblGrid>
      <w:tr w:rsidR="00B927D2" w:rsidRPr="008F1433" w:rsidTr="000061BE">
        <w:trPr>
          <w:trHeight w:val="300"/>
        </w:trPr>
        <w:tc>
          <w:tcPr>
            <w:tcW w:w="507" w:type="pct"/>
            <w:vAlign w:val="center"/>
          </w:tcPr>
          <w:p w:rsidR="00B927D2" w:rsidRPr="008F1433" w:rsidRDefault="00B927D2" w:rsidP="00567C82">
            <w:pPr>
              <w:widowControl/>
              <w:wordWrap/>
              <w:autoSpaceDE/>
              <w:autoSpaceDN/>
              <w:jc w:val="center"/>
              <w:rPr>
                <w:rFonts w:ascii="Arial" w:eastAsia="Times New Roman" w:hAnsi="Arial" w:cs="Arial"/>
                <w:b/>
                <w:bCs/>
                <w:color w:val="000000"/>
                <w:kern w:val="0"/>
                <w:sz w:val="18"/>
                <w:szCs w:val="18"/>
              </w:rPr>
            </w:pPr>
            <w:proofErr w:type="spellStart"/>
            <w:r w:rsidRPr="008F1433">
              <w:rPr>
                <w:rFonts w:ascii="Arial" w:hAnsi="Arial" w:cs="Arial"/>
                <w:b/>
                <w:sz w:val="18"/>
                <w:szCs w:val="18"/>
              </w:rPr>
              <w:t>Profil</w:t>
            </w:r>
            <w:proofErr w:type="spellEnd"/>
          </w:p>
        </w:tc>
        <w:tc>
          <w:tcPr>
            <w:tcW w:w="684" w:type="pct"/>
            <w:shd w:val="clear" w:color="auto" w:fill="auto"/>
            <w:noWrap/>
            <w:vAlign w:val="center"/>
            <w:hideMark/>
          </w:tcPr>
          <w:p w:rsidR="00B927D2" w:rsidRPr="008F1433" w:rsidRDefault="00B927D2" w:rsidP="00567C82">
            <w:pPr>
              <w:widowControl/>
              <w:wordWrap/>
              <w:autoSpaceDE/>
              <w:autoSpaceDN/>
              <w:jc w:val="center"/>
              <w:rPr>
                <w:rFonts w:ascii="Arial" w:eastAsia="Times New Roman" w:hAnsi="Arial" w:cs="Arial"/>
                <w:b/>
                <w:bCs/>
                <w:color w:val="000000"/>
                <w:kern w:val="0"/>
                <w:sz w:val="18"/>
                <w:szCs w:val="18"/>
              </w:rPr>
            </w:pPr>
            <w:proofErr w:type="spellStart"/>
            <w:r w:rsidRPr="008F1433">
              <w:rPr>
                <w:rFonts w:ascii="Arial" w:eastAsia="Times New Roman" w:hAnsi="Arial" w:cs="Arial"/>
                <w:b/>
                <w:bCs/>
                <w:color w:val="000000"/>
                <w:kern w:val="0"/>
                <w:sz w:val="18"/>
                <w:szCs w:val="18"/>
              </w:rPr>
              <w:t>Größe</w:t>
            </w:r>
            <w:proofErr w:type="spellEnd"/>
          </w:p>
        </w:tc>
        <w:tc>
          <w:tcPr>
            <w:tcW w:w="1036" w:type="pct"/>
            <w:shd w:val="clear" w:color="auto" w:fill="auto"/>
            <w:noWrap/>
            <w:vAlign w:val="center"/>
            <w:hideMark/>
          </w:tcPr>
          <w:p w:rsidR="00B927D2" w:rsidRPr="008F1433" w:rsidRDefault="00B927D2" w:rsidP="00567C82">
            <w:pPr>
              <w:widowControl/>
              <w:wordWrap/>
              <w:autoSpaceDE/>
              <w:autoSpaceDN/>
              <w:jc w:val="center"/>
              <w:rPr>
                <w:rFonts w:ascii="Arial" w:eastAsia="Times New Roman" w:hAnsi="Arial" w:cs="Arial"/>
                <w:b/>
                <w:bCs/>
                <w:color w:val="000000"/>
                <w:kern w:val="0"/>
                <w:sz w:val="18"/>
                <w:szCs w:val="18"/>
              </w:rPr>
            </w:pPr>
            <w:r w:rsidRPr="008F1433">
              <w:rPr>
                <w:rFonts w:ascii="Arial" w:eastAsia="Times New Roman" w:hAnsi="Arial" w:cs="Arial"/>
                <w:b/>
                <w:bCs/>
                <w:color w:val="000000"/>
                <w:kern w:val="0"/>
                <w:sz w:val="18"/>
                <w:szCs w:val="18"/>
              </w:rPr>
              <w:t>LI</w:t>
            </w:r>
          </w:p>
        </w:tc>
        <w:tc>
          <w:tcPr>
            <w:tcW w:w="869" w:type="pct"/>
            <w:shd w:val="clear" w:color="auto" w:fill="auto"/>
            <w:noWrap/>
            <w:vAlign w:val="center"/>
            <w:hideMark/>
          </w:tcPr>
          <w:p w:rsidR="00B927D2" w:rsidRPr="008F1433" w:rsidRDefault="00B927D2" w:rsidP="00567C82">
            <w:pPr>
              <w:widowControl/>
              <w:wordWrap/>
              <w:autoSpaceDE/>
              <w:autoSpaceDN/>
              <w:jc w:val="center"/>
              <w:rPr>
                <w:rFonts w:ascii="Arial" w:eastAsia="Times New Roman" w:hAnsi="Arial" w:cs="Arial"/>
                <w:b/>
                <w:bCs/>
                <w:color w:val="000000"/>
                <w:kern w:val="0"/>
                <w:sz w:val="18"/>
                <w:szCs w:val="18"/>
              </w:rPr>
            </w:pPr>
            <w:proofErr w:type="spellStart"/>
            <w:r w:rsidRPr="008F1433">
              <w:rPr>
                <w:rFonts w:ascii="Arial" w:eastAsia="Times New Roman" w:hAnsi="Arial" w:cs="Arial"/>
                <w:b/>
                <w:bCs/>
                <w:color w:val="000000"/>
                <w:kern w:val="0"/>
                <w:sz w:val="18"/>
                <w:szCs w:val="18"/>
              </w:rPr>
              <w:t>Kennzeichnung</w:t>
            </w:r>
            <w:proofErr w:type="spellEnd"/>
          </w:p>
        </w:tc>
        <w:tc>
          <w:tcPr>
            <w:tcW w:w="635" w:type="pct"/>
            <w:shd w:val="clear" w:color="auto" w:fill="auto"/>
            <w:noWrap/>
            <w:vAlign w:val="center"/>
            <w:hideMark/>
          </w:tcPr>
          <w:p w:rsidR="00B927D2" w:rsidRPr="008F1433" w:rsidRDefault="00B927D2" w:rsidP="00567C82">
            <w:pPr>
              <w:widowControl/>
              <w:wordWrap/>
              <w:autoSpaceDE/>
              <w:autoSpaceDN/>
              <w:jc w:val="center"/>
              <w:rPr>
                <w:rFonts w:ascii="Arial" w:eastAsia="Times New Roman" w:hAnsi="Arial" w:cs="Arial"/>
                <w:b/>
                <w:bCs/>
                <w:color w:val="000000"/>
                <w:kern w:val="0"/>
                <w:sz w:val="18"/>
                <w:szCs w:val="18"/>
              </w:rPr>
            </w:pPr>
            <w:r>
              <w:rPr>
                <w:rFonts w:ascii="Arial" w:eastAsia="Times New Roman" w:hAnsi="Arial" w:cs="Arial"/>
                <w:b/>
                <w:noProof/>
                <w:color w:val="000000"/>
                <w:kern w:val="0"/>
                <w:sz w:val="18"/>
                <w:szCs w:val="18"/>
                <w:lang w:val="de-DE" w:eastAsia="de-DE"/>
              </w:rPr>
              <w:drawing>
                <wp:inline distT="0" distB="0" distL="0" distR="0">
                  <wp:extent cx="219075" cy="200025"/>
                  <wp:effectExtent l="19050" t="0" r="9525" b="0"/>
                  <wp:docPr id="20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p>
        </w:tc>
        <w:tc>
          <w:tcPr>
            <w:tcW w:w="556" w:type="pct"/>
            <w:shd w:val="clear" w:color="auto" w:fill="auto"/>
            <w:noWrap/>
            <w:vAlign w:val="center"/>
            <w:hideMark/>
          </w:tcPr>
          <w:p w:rsidR="00B927D2" w:rsidRPr="008F1433" w:rsidRDefault="00B927D2" w:rsidP="00567C82">
            <w:pPr>
              <w:widowControl/>
              <w:wordWrap/>
              <w:autoSpaceDE/>
              <w:autoSpaceDN/>
              <w:jc w:val="center"/>
              <w:rPr>
                <w:rFonts w:ascii="Arial" w:eastAsia="Times New Roman" w:hAnsi="Arial" w:cs="Arial"/>
                <w:b/>
                <w:bCs/>
                <w:color w:val="000000"/>
                <w:kern w:val="0"/>
                <w:sz w:val="18"/>
                <w:szCs w:val="18"/>
              </w:rPr>
            </w:pPr>
            <w:r w:rsidRPr="008F1433">
              <w:rPr>
                <w:rFonts w:ascii="Arial" w:eastAsia="Times New Roman" w:hAnsi="Arial" w:cs="Arial"/>
                <w:b/>
                <w:bCs/>
                <w:color w:val="000000"/>
                <w:kern w:val="0"/>
                <w:sz w:val="18"/>
                <w:szCs w:val="18"/>
              </w:rPr>
              <w:t>M+S</w:t>
            </w:r>
          </w:p>
        </w:tc>
        <w:tc>
          <w:tcPr>
            <w:tcW w:w="713" w:type="pct"/>
            <w:shd w:val="clear" w:color="auto" w:fill="auto"/>
            <w:noWrap/>
            <w:vAlign w:val="center"/>
            <w:hideMark/>
          </w:tcPr>
          <w:p w:rsidR="00B927D2" w:rsidRPr="008F1433" w:rsidRDefault="00B927D2" w:rsidP="00567C82">
            <w:pPr>
              <w:widowControl/>
              <w:wordWrap/>
              <w:autoSpaceDE/>
              <w:autoSpaceDN/>
              <w:jc w:val="center"/>
              <w:rPr>
                <w:rFonts w:ascii="Arial" w:eastAsia="Times New Roman" w:hAnsi="Arial" w:cs="Arial"/>
                <w:b/>
                <w:bCs/>
                <w:color w:val="000000"/>
                <w:kern w:val="0"/>
                <w:sz w:val="18"/>
                <w:szCs w:val="18"/>
              </w:rPr>
            </w:pPr>
            <w:proofErr w:type="spellStart"/>
            <w:r w:rsidRPr="008F1433">
              <w:rPr>
                <w:rFonts w:ascii="Arial" w:eastAsia="Times New Roman" w:hAnsi="Arial" w:cs="Arial"/>
                <w:b/>
                <w:bCs/>
                <w:color w:val="000000"/>
                <w:kern w:val="0"/>
                <w:sz w:val="18"/>
                <w:szCs w:val="18"/>
              </w:rPr>
              <w:t>Verfüg</w:t>
            </w:r>
            <w:proofErr w:type="spellEnd"/>
            <w:r>
              <w:rPr>
                <w:rFonts w:ascii="Arial" w:eastAsia="Times New Roman" w:hAnsi="Arial" w:cs="Arial"/>
                <w:b/>
                <w:bCs/>
                <w:color w:val="000000"/>
                <w:kern w:val="0"/>
                <w:sz w:val="18"/>
                <w:szCs w:val="18"/>
              </w:rPr>
              <w:t xml:space="preserve">- </w:t>
            </w:r>
            <w:proofErr w:type="spellStart"/>
            <w:r w:rsidRPr="008F1433">
              <w:rPr>
                <w:rFonts w:ascii="Arial" w:eastAsia="Times New Roman" w:hAnsi="Arial" w:cs="Arial"/>
                <w:b/>
                <w:bCs/>
                <w:color w:val="000000"/>
                <w:kern w:val="0"/>
                <w:sz w:val="18"/>
                <w:szCs w:val="18"/>
              </w:rPr>
              <w:t>barkeit</w:t>
            </w:r>
            <w:proofErr w:type="spellEnd"/>
          </w:p>
        </w:tc>
      </w:tr>
      <w:tr w:rsidR="00B927D2" w:rsidRPr="008F1433" w:rsidTr="000061BE">
        <w:trPr>
          <w:trHeight w:val="300"/>
        </w:trPr>
        <w:tc>
          <w:tcPr>
            <w:tcW w:w="507" w:type="pct"/>
            <w:vMerge w:val="restart"/>
            <w:shd w:val="clear" w:color="auto" w:fill="FFFFFF"/>
            <w:vAlign w:val="center"/>
          </w:tcPr>
          <w:p w:rsidR="00B927D2" w:rsidRPr="0052511A" w:rsidRDefault="00B927D2" w:rsidP="00567C8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r w:rsidRPr="0052511A">
              <w:rPr>
                <w:rFonts w:ascii="Arial" w:eastAsia="Times New Roman" w:hAnsi="Arial" w:cs="Arial"/>
                <w:b/>
                <w:color w:val="000000"/>
                <w:kern w:val="0"/>
                <w:sz w:val="18"/>
                <w:szCs w:val="18"/>
              </w:rPr>
              <w:t>AL10+</w:t>
            </w:r>
          </w:p>
        </w:tc>
        <w:tc>
          <w:tcPr>
            <w:tcW w:w="684"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315/80R22.5</w:t>
            </w:r>
          </w:p>
        </w:tc>
        <w:tc>
          <w:tcPr>
            <w:tcW w:w="1036"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156/150L (154/150M)</w:t>
            </w:r>
          </w:p>
        </w:tc>
        <w:tc>
          <w:tcPr>
            <w:tcW w:w="869"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Pr>
                <w:rFonts w:ascii="Arial" w:eastAsia="Times New Roman" w:hAnsi="Arial" w:cs="Arial"/>
                <w:color w:val="000000"/>
                <w:kern w:val="0"/>
                <w:sz w:val="18"/>
                <w:szCs w:val="18"/>
              </w:rPr>
              <w:t xml:space="preserve">B/B/W1 </w:t>
            </w:r>
            <w:r w:rsidRPr="0052511A">
              <w:rPr>
                <w:rFonts w:ascii="Arial" w:eastAsia="Times New Roman" w:hAnsi="Arial" w:cs="Arial"/>
                <w:color w:val="000000"/>
                <w:kern w:val="0"/>
                <w:sz w:val="18"/>
                <w:szCs w:val="18"/>
              </w:rPr>
              <w:t>70dB</w:t>
            </w:r>
          </w:p>
        </w:tc>
        <w:tc>
          <w:tcPr>
            <w:tcW w:w="635"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Pr>
                <w:rFonts w:eastAsia="Times New Roman"/>
                <w:kern w:val="0"/>
              </w:rPr>
              <w:t>-</w:t>
            </w:r>
          </w:p>
        </w:tc>
        <w:tc>
          <w:tcPr>
            <w:tcW w:w="556"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Pr>
                <w:rFonts w:eastAsia="Times New Roman"/>
                <w:kern w:val="0"/>
              </w:rPr>
              <w:t>-</w:t>
            </w:r>
          </w:p>
        </w:tc>
        <w:tc>
          <w:tcPr>
            <w:tcW w:w="713" w:type="pct"/>
            <w:shd w:val="clear" w:color="auto" w:fill="FFFFFF"/>
            <w:noWrap/>
            <w:vAlign w:val="center"/>
            <w:hideMark/>
          </w:tcPr>
          <w:p w:rsidR="00B927D2" w:rsidRPr="0052511A" w:rsidRDefault="00B927D2" w:rsidP="00567C8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B927D2" w:rsidRPr="008F1433" w:rsidTr="000061BE">
        <w:trPr>
          <w:trHeight w:val="300"/>
        </w:trPr>
        <w:tc>
          <w:tcPr>
            <w:tcW w:w="507" w:type="pct"/>
            <w:vMerge/>
            <w:shd w:val="clear" w:color="auto" w:fill="FFFFFF"/>
            <w:vAlign w:val="center"/>
          </w:tcPr>
          <w:p w:rsidR="00B927D2" w:rsidRPr="0052511A" w:rsidRDefault="00B927D2" w:rsidP="00567C8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p>
        </w:tc>
        <w:tc>
          <w:tcPr>
            <w:tcW w:w="684" w:type="pct"/>
            <w:shd w:val="clear" w:color="auto" w:fill="FFFFFF"/>
            <w:noWrap/>
            <w:vAlign w:val="center"/>
            <w:hideMark/>
          </w:tcPr>
          <w:p w:rsidR="00B927D2" w:rsidRPr="0052511A" w:rsidRDefault="00B927D2" w:rsidP="00567C82">
            <w:pPr>
              <w:spacing w:line="276" w:lineRule="auto"/>
              <w:jc w:val="center"/>
              <w:rPr>
                <w:rStyle w:val="copyA4V"/>
                <w:rFonts w:ascii="Arial" w:eastAsia="Calibri" w:hAnsi="Arial" w:cs="Arial"/>
                <w:color w:val="000000"/>
                <w:sz w:val="18"/>
                <w:szCs w:val="18"/>
              </w:rPr>
            </w:pPr>
            <w:r w:rsidRPr="0052511A">
              <w:rPr>
                <w:rFonts w:ascii="Arial" w:eastAsia="Times New Roman" w:hAnsi="Arial" w:cs="Arial"/>
                <w:color w:val="000000"/>
                <w:kern w:val="0"/>
                <w:sz w:val="18"/>
                <w:szCs w:val="18"/>
              </w:rPr>
              <w:t xml:space="preserve">315/70R22.5 </w:t>
            </w:r>
          </w:p>
        </w:tc>
        <w:tc>
          <w:tcPr>
            <w:tcW w:w="1036" w:type="pct"/>
            <w:shd w:val="clear" w:color="auto" w:fill="FFFFFF"/>
            <w:noWrap/>
            <w:vAlign w:val="center"/>
            <w:hideMark/>
          </w:tcPr>
          <w:p w:rsidR="00B927D2" w:rsidRPr="0052511A" w:rsidRDefault="00B927D2" w:rsidP="00567C82">
            <w:pPr>
              <w:spacing w:line="276" w:lineRule="auto"/>
              <w:jc w:val="center"/>
              <w:rPr>
                <w:rStyle w:val="copyA4V"/>
                <w:rFonts w:ascii="Arial" w:eastAsia="Calibri" w:hAnsi="Arial" w:cs="Arial"/>
                <w:color w:val="000000"/>
                <w:sz w:val="18"/>
                <w:szCs w:val="18"/>
              </w:rPr>
            </w:pPr>
            <w:r w:rsidRPr="0052511A">
              <w:rPr>
                <w:rFonts w:ascii="Arial" w:eastAsia="Times New Roman" w:hAnsi="Arial" w:cs="Arial"/>
                <w:color w:val="000000"/>
                <w:kern w:val="0"/>
                <w:sz w:val="18"/>
                <w:szCs w:val="18"/>
              </w:rPr>
              <w:t>156/150L</w:t>
            </w:r>
          </w:p>
        </w:tc>
        <w:tc>
          <w:tcPr>
            <w:tcW w:w="869" w:type="pct"/>
            <w:shd w:val="clear" w:color="auto" w:fill="FFFFFF"/>
            <w:noWrap/>
            <w:vAlign w:val="center"/>
            <w:hideMark/>
          </w:tcPr>
          <w:p w:rsidR="00B927D2" w:rsidRPr="0052511A" w:rsidRDefault="00B927D2" w:rsidP="00567C82">
            <w:pPr>
              <w:spacing w:line="276" w:lineRule="auto"/>
              <w:jc w:val="center"/>
              <w:rPr>
                <w:rStyle w:val="copyA4V"/>
                <w:rFonts w:ascii="Arial" w:eastAsia="Calibri" w:hAnsi="Arial" w:cs="Arial"/>
                <w:color w:val="000000"/>
                <w:sz w:val="18"/>
                <w:szCs w:val="18"/>
              </w:rPr>
            </w:pPr>
            <w:r>
              <w:rPr>
                <w:rFonts w:ascii="Arial" w:eastAsia="Times New Roman" w:hAnsi="Arial" w:cs="Arial"/>
                <w:color w:val="000000"/>
                <w:kern w:val="0"/>
                <w:sz w:val="18"/>
                <w:szCs w:val="18"/>
              </w:rPr>
              <w:t xml:space="preserve">B/B/W1 </w:t>
            </w:r>
            <w:r w:rsidRPr="0052511A">
              <w:rPr>
                <w:rFonts w:ascii="Arial" w:eastAsia="Times New Roman" w:hAnsi="Arial" w:cs="Arial"/>
                <w:color w:val="000000"/>
                <w:kern w:val="0"/>
                <w:sz w:val="18"/>
                <w:szCs w:val="18"/>
              </w:rPr>
              <w:t>70dB</w:t>
            </w:r>
          </w:p>
        </w:tc>
        <w:tc>
          <w:tcPr>
            <w:tcW w:w="635" w:type="pct"/>
            <w:shd w:val="clear" w:color="auto" w:fill="FFFFFF"/>
            <w:noWrap/>
            <w:vAlign w:val="center"/>
            <w:hideMark/>
          </w:tcPr>
          <w:p w:rsidR="00B927D2" w:rsidRPr="0052511A" w:rsidRDefault="0016738D" w:rsidP="00567C82">
            <w:pPr>
              <w:spacing w:line="276" w:lineRule="auto"/>
              <w:jc w:val="center"/>
              <w:rPr>
                <w:rStyle w:val="copyA4V"/>
                <w:rFonts w:ascii="Arial" w:eastAsia="Calibri" w:hAnsi="Arial" w:cs="Arial"/>
                <w:color w:val="000000"/>
                <w:sz w:val="18"/>
                <w:szCs w:val="18"/>
              </w:rPr>
            </w:pPr>
            <w:r>
              <w:rPr>
                <w:rFonts w:eastAsia="Times New Roman"/>
                <w:kern w:val="0"/>
              </w:rPr>
              <w:t>-</w:t>
            </w:r>
          </w:p>
        </w:tc>
        <w:tc>
          <w:tcPr>
            <w:tcW w:w="556" w:type="pct"/>
            <w:shd w:val="clear" w:color="auto" w:fill="FFFFFF"/>
            <w:noWrap/>
            <w:vAlign w:val="center"/>
            <w:hideMark/>
          </w:tcPr>
          <w:p w:rsidR="00B927D2" w:rsidRPr="0052511A" w:rsidRDefault="0016738D" w:rsidP="00567C82">
            <w:pPr>
              <w:spacing w:line="276" w:lineRule="auto"/>
              <w:jc w:val="center"/>
              <w:rPr>
                <w:rStyle w:val="copyA4V"/>
                <w:rFonts w:ascii="Arial" w:eastAsia="Calibri" w:hAnsi="Arial" w:cs="Arial"/>
                <w:color w:val="000000"/>
                <w:sz w:val="18"/>
                <w:szCs w:val="18"/>
              </w:rPr>
            </w:pPr>
            <w:r>
              <w:rPr>
                <w:rFonts w:eastAsia="Times New Roman"/>
                <w:kern w:val="0"/>
              </w:rPr>
              <w:t>-</w:t>
            </w:r>
          </w:p>
        </w:tc>
        <w:tc>
          <w:tcPr>
            <w:tcW w:w="713" w:type="pct"/>
            <w:shd w:val="clear" w:color="auto" w:fill="FFFFFF"/>
            <w:noWrap/>
            <w:vAlign w:val="center"/>
            <w:hideMark/>
          </w:tcPr>
          <w:p w:rsidR="00B927D2" w:rsidRPr="0052511A" w:rsidRDefault="00B927D2" w:rsidP="00567C8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B927D2" w:rsidRPr="008F1433" w:rsidTr="000061BE">
        <w:trPr>
          <w:trHeight w:val="300"/>
        </w:trPr>
        <w:tc>
          <w:tcPr>
            <w:tcW w:w="507" w:type="pct"/>
            <w:vMerge/>
            <w:shd w:val="clear" w:color="auto" w:fill="FFFFFF"/>
            <w:vAlign w:val="center"/>
          </w:tcPr>
          <w:p w:rsidR="00B927D2" w:rsidRPr="0052511A" w:rsidRDefault="00B927D2" w:rsidP="00567C8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p>
        </w:tc>
        <w:tc>
          <w:tcPr>
            <w:tcW w:w="684" w:type="pct"/>
            <w:shd w:val="clear" w:color="auto" w:fill="FFFFFF"/>
            <w:noWrap/>
            <w:vAlign w:val="center"/>
            <w:hideMark/>
          </w:tcPr>
          <w:p w:rsidR="00B927D2" w:rsidRPr="0052511A" w:rsidRDefault="00B927D2" w:rsidP="00567C82">
            <w:pPr>
              <w:spacing w:line="276" w:lineRule="auto"/>
              <w:jc w:val="center"/>
              <w:rPr>
                <w:rStyle w:val="copyA4V"/>
                <w:rFonts w:ascii="Arial" w:eastAsia="Calibri" w:hAnsi="Arial" w:cs="Arial"/>
                <w:color w:val="000000"/>
                <w:sz w:val="18"/>
                <w:szCs w:val="18"/>
              </w:rPr>
            </w:pPr>
            <w:r w:rsidRPr="0052511A">
              <w:rPr>
                <w:rFonts w:ascii="Arial" w:eastAsia="Times New Roman" w:hAnsi="Arial" w:cs="Arial"/>
                <w:color w:val="000000"/>
                <w:kern w:val="0"/>
                <w:sz w:val="18"/>
                <w:szCs w:val="18"/>
              </w:rPr>
              <w:t>315/60R22.5</w:t>
            </w:r>
          </w:p>
        </w:tc>
        <w:tc>
          <w:tcPr>
            <w:tcW w:w="1036" w:type="pct"/>
            <w:shd w:val="clear" w:color="auto" w:fill="FFFFFF"/>
            <w:noWrap/>
            <w:vAlign w:val="center"/>
            <w:hideMark/>
          </w:tcPr>
          <w:p w:rsidR="00B927D2" w:rsidRPr="0052511A" w:rsidRDefault="00B927D2" w:rsidP="00567C82">
            <w:pPr>
              <w:spacing w:line="276" w:lineRule="auto"/>
              <w:jc w:val="center"/>
              <w:rPr>
                <w:rStyle w:val="copyA4V"/>
                <w:rFonts w:ascii="Arial" w:eastAsia="Calibri" w:hAnsi="Arial" w:cs="Arial"/>
                <w:color w:val="000000"/>
                <w:sz w:val="18"/>
                <w:szCs w:val="18"/>
              </w:rPr>
            </w:pPr>
            <w:r w:rsidRPr="0052511A">
              <w:rPr>
                <w:rFonts w:ascii="Arial" w:eastAsia="Times New Roman" w:hAnsi="Arial" w:cs="Arial"/>
                <w:color w:val="000000"/>
                <w:kern w:val="0"/>
                <w:sz w:val="18"/>
                <w:szCs w:val="18"/>
              </w:rPr>
              <w:t>154/148L</w:t>
            </w:r>
          </w:p>
        </w:tc>
        <w:tc>
          <w:tcPr>
            <w:tcW w:w="869" w:type="pct"/>
            <w:shd w:val="clear" w:color="auto" w:fill="FFFFFF"/>
            <w:noWrap/>
            <w:vAlign w:val="center"/>
            <w:hideMark/>
          </w:tcPr>
          <w:p w:rsidR="00B927D2" w:rsidRPr="0052511A" w:rsidRDefault="00B927D2" w:rsidP="00567C82">
            <w:pPr>
              <w:spacing w:line="276" w:lineRule="auto"/>
              <w:jc w:val="center"/>
              <w:rPr>
                <w:rStyle w:val="copyA4V"/>
                <w:rFonts w:ascii="Arial" w:eastAsia="Calibri" w:hAnsi="Arial" w:cs="Arial"/>
                <w:color w:val="000000"/>
                <w:sz w:val="18"/>
                <w:szCs w:val="18"/>
              </w:rPr>
            </w:pPr>
            <w:r>
              <w:rPr>
                <w:rFonts w:ascii="Arial" w:eastAsia="Times New Roman" w:hAnsi="Arial" w:cs="Arial"/>
                <w:color w:val="000000"/>
                <w:kern w:val="0"/>
                <w:sz w:val="18"/>
                <w:szCs w:val="18"/>
              </w:rPr>
              <w:t xml:space="preserve">C/B/W1 </w:t>
            </w:r>
            <w:r w:rsidRPr="0052511A">
              <w:rPr>
                <w:rFonts w:ascii="Arial" w:eastAsia="Times New Roman" w:hAnsi="Arial" w:cs="Arial"/>
                <w:color w:val="000000"/>
                <w:kern w:val="0"/>
                <w:sz w:val="18"/>
                <w:szCs w:val="18"/>
              </w:rPr>
              <w:t>70dB</w:t>
            </w:r>
          </w:p>
        </w:tc>
        <w:tc>
          <w:tcPr>
            <w:tcW w:w="635" w:type="pct"/>
            <w:shd w:val="clear" w:color="auto" w:fill="FFFFFF"/>
            <w:noWrap/>
            <w:vAlign w:val="center"/>
            <w:hideMark/>
          </w:tcPr>
          <w:p w:rsidR="00B927D2" w:rsidRPr="0052511A" w:rsidRDefault="0016738D" w:rsidP="00567C82">
            <w:pPr>
              <w:spacing w:line="276" w:lineRule="auto"/>
              <w:jc w:val="center"/>
              <w:rPr>
                <w:rStyle w:val="copyA4V"/>
                <w:rFonts w:ascii="Arial" w:eastAsia="Calibri" w:hAnsi="Arial" w:cs="Arial"/>
                <w:color w:val="000000"/>
                <w:sz w:val="18"/>
                <w:szCs w:val="18"/>
              </w:rPr>
            </w:pPr>
            <w:r>
              <w:rPr>
                <w:rFonts w:eastAsia="Times New Roman"/>
                <w:kern w:val="0"/>
              </w:rPr>
              <w:t>-</w:t>
            </w:r>
          </w:p>
        </w:tc>
        <w:tc>
          <w:tcPr>
            <w:tcW w:w="556" w:type="pct"/>
            <w:shd w:val="clear" w:color="auto" w:fill="FFFFFF"/>
            <w:noWrap/>
            <w:vAlign w:val="center"/>
            <w:hideMark/>
          </w:tcPr>
          <w:p w:rsidR="00B927D2" w:rsidRPr="0052511A" w:rsidRDefault="0016738D" w:rsidP="00567C82">
            <w:pPr>
              <w:spacing w:line="276" w:lineRule="auto"/>
              <w:jc w:val="center"/>
              <w:rPr>
                <w:rStyle w:val="copyA4V"/>
                <w:rFonts w:ascii="Arial" w:eastAsia="Calibri" w:hAnsi="Arial" w:cs="Arial"/>
                <w:color w:val="000000"/>
                <w:sz w:val="18"/>
                <w:szCs w:val="18"/>
              </w:rPr>
            </w:pPr>
            <w:r>
              <w:rPr>
                <w:rFonts w:eastAsia="Times New Roman"/>
                <w:kern w:val="0"/>
              </w:rPr>
              <w:t>-</w:t>
            </w:r>
          </w:p>
        </w:tc>
        <w:tc>
          <w:tcPr>
            <w:tcW w:w="713" w:type="pct"/>
            <w:shd w:val="clear" w:color="auto" w:fill="FFFFFF"/>
            <w:noWrap/>
            <w:vAlign w:val="center"/>
            <w:hideMark/>
          </w:tcPr>
          <w:p w:rsidR="00B927D2" w:rsidRPr="0052511A" w:rsidRDefault="00B927D2" w:rsidP="00567C8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B927D2" w:rsidRPr="008F1433" w:rsidTr="000061BE">
        <w:trPr>
          <w:trHeight w:val="300"/>
        </w:trPr>
        <w:tc>
          <w:tcPr>
            <w:tcW w:w="507" w:type="pct"/>
            <w:vMerge w:val="restart"/>
            <w:shd w:val="clear" w:color="auto" w:fill="FFFFFF"/>
            <w:vAlign w:val="center"/>
          </w:tcPr>
          <w:p w:rsidR="00B927D2" w:rsidRPr="0052511A" w:rsidRDefault="00B927D2" w:rsidP="00567C8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r w:rsidRPr="0052511A">
              <w:rPr>
                <w:rFonts w:ascii="Arial" w:hAnsi="Arial" w:cs="Arial"/>
                <w:b/>
                <w:color w:val="000000"/>
                <w:sz w:val="18"/>
                <w:szCs w:val="18"/>
                <w:lang w:val="pt-BR"/>
              </w:rPr>
              <w:t>DL10+</w:t>
            </w:r>
          </w:p>
        </w:tc>
        <w:tc>
          <w:tcPr>
            <w:tcW w:w="684"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315/80R22.5</w:t>
            </w:r>
          </w:p>
        </w:tc>
        <w:tc>
          <w:tcPr>
            <w:tcW w:w="1036"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156/150L (154/150M)</w:t>
            </w:r>
          </w:p>
        </w:tc>
        <w:tc>
          <w:tcPr>
            <w:tcW w:w="869"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Pr>
                <w:rFonts w:ascii="Arial" w:eastAsia="Times New Roman" w:hAnsi="Arial" w:cs="Arial"/>
                <w:color w:val="000000"/>
                <w:kern w:val="0"/>
                <w:sz w:val="18"/>
                <w:szCs w:val="18"/>
              </w:rPr>
              <w:t xml:space="preserve">C/C/W1 </w:t>
            </w:r>
            <w:r w:rsidRPr="0052511A">
              <w:rPr>
                <w:rFonts w:ascii="Arial" w:eastAsia="Times New Roman" w:hAnsi="Arial" w:cs="Arial"/>
                <w:color w:val="000000"/>
                <w:kern w:val="0"/>
                <w:sz w:val="18"/>
                <w:szCs w:val="18"/>
              </w:rPr>
              <w:t>73dB</w:t>
            </w:r>
          </w:p>
        </w:tc>
        <w:tc>
          <w:tcPr>
            <w:tcW w:w="635"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rsidR="00B927D2" w:rsidRPr="0052511A" w:rsidRDefault="00B927D2" w:rsidP="00567C8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B927D2" w:rsidRPr="008F1433" w:rsidTr="000061BE">
        <w:trPr>
          <w:trHeight w:val="300"/>
        </w:trPr>
        <w:tc>
          <w:tcPr>
            <w:tcW w:w="507" w:type="pct"/>
            <w:vMerge/>
            <w:shd w:val="clear" w:color="auto" w:fill="FFFFFF"/>
            <w:vAlign w:val="center"/>
          </w:tcPr>
          <w:p w:rsidR="00B927D2" w:rsidRPr="0052511A" w:rsidRDefault="00B927D2" w:rsidP="00567C8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p>
        </w:tc>
        <w:tc>
          <w:tcPr>
            <w:tcW w:w="684"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315/70R22.5</w:t>
            </w:r>
          </w:p>
        </w:tc>
        <w:tc>
          <w:tcPr>
            <w:tcW w:w="1036"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154/150L</w:t>
            </w:r>
          </w:p>
        </w:tc>
        <w:tc>
          <w:tcPr>
            <w:tcW w:w="869"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Pr>
                <w:rFonts w:ascii="Arial" w:eastAsia="Times New Roman" w:hAnsi="Arial" w:cs="Arial"/>
                <w:color w:val="000000"/>
                <w:kern w:val="0"/>
                <w:sz w:val="18"/>
                <w:szCs w:val="18"/>
              </w:rPr>
              <w:t xml:space="preserve">C/C/W1 </w:t>
            </w:r>
            <w:r w:rsidRPr="0052511A">
              <w:rPr>
                <w:rFonts w:ascii="Arial" w:eastAsia="Times New Roman" w:hAnsi="Arial" w:cs="Arial"/>
                <w:color w:val="000000"/>
                <w:kern w:val="0"/>
                <w:sz w:val="18"/>
                <w:szCs w:val="18"/>
              </w:rPr>
              <w:t>73dB</w:t>
            </w:r>
          </w:p>
        </w:tc>
        <w:tc>
          <w:tcPr>
            <w:tcW w:w="635"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rsidR="00B927D2" w:rsidRPr="0052511A" w:rsidRDefault="00B927D2" w:rsidP="00567C8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B927D2" w:rsidRPr="008F1433" w:rsidTr="000061BE">
        <w:trPr>
          <w:trHeight w:val="300"/>
        </w:trPr>
        <w:tc>
          <w:tcPr>
            <w:tcW w:w="507" w:type="pct"/>
            <w:vMerge/>
            <w:shd w:val="clear" w:color="auto" w:fill="FFFFFF"/>
            <w:vAlign w:val="center"/>
          </w:tcPr>
          <w:p w:rsidR="00B927D2" w:rsidRPr="0052511A" w:rsidRDefault="00B927D2" w:rsidP="00567C82">
            <w:pPr>
              <w:tabs>
                <w:tab w:val="left" w:pos="1800"/>
                <w:tab w:val="left" w:pos="3960"/>
                <w:tab w:val="left" w:pos="4860"/>
                <w:tab w:val="left" w:pos="6300"/>
                <w:tab w:val="left" w:pos="7740"/>
              </w:tabs>
              <w:suppressAutoHyphens/>
              <w:spacing w:line="276" w:lineRule="auto"/>
              <w:rPr>
                <w:rFonts w:ascii="Arial" w:hAnsi="Arial" w:cs="Arial"/>
                <w:b/>
                <w:color w:val="000000"/>
                <w:sz w:val="18"/>
                <w:szCs w:val="18"/>
                <w:lang w:val="pt-BR"/>
              </w:rPr>
            </w:pPr>
          </w:p>
        </w:tc>
        <w:tc>
          <w:tcPr>
            <w:tcW w:w="684"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315/60R22.5</w:t>
            </w:r>
          </w:p>
        </w:tc>
        <w:tc>
          <w:tcPr>
            <w:tcW w:w="1036"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152/148L</w:t>
            </w:r>
          </w:p>
        </w:tc>
        <w:tc>
          <w:tcPr>
            <w:tcW w:w="869"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C/C/W1 73dB</w:t>
            </w:r>
          </w:p>
        </w:tc>
        <w:tc>
          <w:tcPr>
            <w:tcW w:w="635"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rsidR="00B927D2" w:rsidRPr="0052511A" w:rsidRDefault="00B927D2" w:rsidP="00567C8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B927D2" w:rsidRPr="008F1433" w:rsidTr="000061BE">
        <w:trPr>
          <w:trHeight w:val="300"/>
        </w:trPr>
        <w:tc>
          <w:tcPr>
            <w:tcW w:w="507" w:type="pct"/>
            <w:vMerge w:val="restart"/>
            <w:shd w:val="clear" w:color="auto" w:fill="FFFFFF"/>
            <w:vAlign w:val="center"/>
          </w:tcPr>
          <w:p w:rsidR="00B927D2" w:rsidRPr="0052511A" w:rsidRDefault="00B927D2" w:rsidP="00567C8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r w:rsidRPr="0052511A">
              <w:rPr>
                <w:rFonts w:ascii="Arial" w:hAnsi="Arial" w:cs="Arial"/>
                <w:b/>
                <w:color w:val="000000"/>
                <w:sz w:val="18"/>
                <w:szCs w:val="18"/>
                <w:lang w:val="pt-BR"/>
              </w:rPr>
              <w:t>AL10</w:t>
            </w:r>
          </w:p>
        </w:tc>
        <w:tc>
          <w:tcPr>
            <w:tcW w:w="684"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295/60R22.5</w:t>
            </w:r>
          </w:p>
        </w:tc>
        <w:tc>
          <w:tcPr>
            <w:tcW w:w="1036"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150/147K</w:t>
            </w:r>
          </w:p>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(149/146L)</w:t>
            </w:r>
          </w:p>
        </w:tc>
        <w:tc>
          <w:tcPr>
            <w:tcW w:w="869"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C/C/W1 70dB</w:t>
            </w:r>
          </w:p>
        </w:tc>
        <w:tc>
          <w:tcPr>
            <w:tcW w:w="635" w:type="pct"/>
            <w:shd w:val="clear" w:color="auto" w:fill="FFFFFF"/>
            <w:noWrap/>
            <w:vAlign w:val="center"/>
            <w:hideMark/>
          </w:tcPr>
          <w:p w:rsidR="00B927D2" w:rsidRPr="0052511A" w:rsidRDefault="0016738D" w:rsidP="00567C82">
            <w:pPr>
              <w:spacing w:line="276" w:lineRule="auto"/>
              <w:jc w:val="center"/>
              <w:rPr>
                <w:rFonts w:ascii="Arial" w:eastAsia="Times New Roman" w:hAnsi="Arial" w:cs="Arial"/>
                <w:color w:val="000000"/>
                <w:kern w:val="0"/>
                <w:sz w:val="18"/>
                <w:szCs w:val="18"/>
              </w:rPr>
            </w:pPr>
            <w:r>
              <w:rPr>
                <w:rFonts w:eastAsia="Times New Roman"/>
                <w:kern w:val="0"/>
              </w:rPr>
              <w:t>-</w:t>
            </w:r>
          </w:p>
        </w:tc>
        <w:tc>
          <w:tcPr>
            <w:tcW w:w="556" w:type="pct"/>
            <w:shd w:val="clear" w:color="auto" w:fill="FFFFFF"/>
            <w:noWrap/>
            <w:vAlign w:val="center"/>
            <w:hideMark/>
          </w:tcPr>
          <w:p w:rsidR="00B927D2" w:rsidRPr="0052511A" w:rsidRDefault="0016738D" w:rsidP="00567C82">
            <w:pPr>
              <w:spacing w:line="276" w:lineRule="auto"/>
              <w:jc w:val="center"/>
              <w:rPr>
                <w:rFonts w:ascii="Arial" w:eastAsia="Times New Roman" w:hAnsi="Arial" w:cs="Arial"/>
                <w:color w:val="000000"/>
                <w:kern w:val="0"/>
                <w:sz w:val="18"/>
                <w:szCs w:val="18"/>
              </w:rPr>
            </w:pPr>
            <w:r>
              <w:rPr>
                <w:rFonts w:eastAsia="Times New Roman"/>
                <w:kern w:val="0"/>
              </w:rPr>
              <w:t>-</w:t>
            </w:r>
          </w:p>
        </w:tc>
        <w:tc>
          <w:tcPr>
            <w:tcW w:w="713" w:type="pct"/>
            <w:shd w:val="clear" w:color="auto" w:fill="FFFFFF"/>
            <w:noWrap/>
            <w:vAlign w:val="center"/>
            <w:hideMark/>
          </w:tcPr>
          <w:p w:rsidR="00B927D2" w:rsidRPr="0052511A" w:rsidRDefault="00B927D2" w:rsidP="00567C8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B927D2" w:rsidRPr="008F1433" w:rsidTr="000061BE">
        <w:trPr>
          <w:trHeight w:val="300"/>
        </w:trPr>
        <w:tc>
          <w:tcPr>
            <w:tcW w:w="507" w:type="pct"/>
            <w:vMerge/>
            <w:shd w:val="clear" w:color="auto" w:fill="FFFFFF"/>
            <w:vAlign w:val="center"/>
          </w:tcPr>
          <w:p w:rsidR="00B927D2" w:rsidRPr="0052511A" w:rsidRDefault="00B927D2" w:rsidP="00567C8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p>
        </w:tc>
        <w:tc>
          <w:tcPr>
            <w:tcW w:w="684"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295/80R22.5</w:t>
            </w:r>
          </w:p>
        </w:tc>
        <w:tc>
          <w:tcPr>
            <w:tcW w:w="1036"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152/148M (154/149L)</w:t>
            </w:r>
          </w:p>
        </w:tc>
        <w:tc>
          <w:tcPr>
            <w:tcW w:w="869"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C/C/W1 70dB</w:t>
            </w:r>
          </w:p>
        </w:tc>
        <w:tc>
          <w:tcPr>
            <w:tcW w:w="635"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Pr>
                <w:rFonts w:eastAsia="Times New Roman"/>
                <w:kern w:val="0"/>
              </w:rPr>
              <w:t>-</w:t>
            </w:r>
          </w:p>
        </w:tc>
        <w:tc>
          <w:tcPr>
            <w:tcW w:w="556"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Pr>
                <w:rFonts w:eastAsia="Times New Roman"/>
                <w:kern w:val="0"/>
              </w:rPr>
              <w:t>-</w:t>
            </w:r>
          </w:p>
        </w:tc>
        <w:tc>
          <w:tcPr>
            <w:tcW w:w="713" w:type="pct"/>
            <w:shd w:val="clear" w:color="auto" w:fill="FFFFFF"/>
            <w:noWrap/>
            <w:vAlign w:val="center"/>
            <w:hideMark/>
          </w:tcPr>
          <w:p w:rsidR="00B927D2" w:rsidRPr="0052511A" w:rsidRDefault="00B927D2" w:rsidP="00567C8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B927D2" w:rsidRPr="008F1433" w:rsidTr="000061BE">
        <w:trPr>
          <w:trHeight w:val="300"/>
        </w:trPr>
        <w:tc>
          <w:tcPr>
            <w:tcW w:w="507" w:type="pct"/>
            <w:vMerge/>
            <w:shd w:val="clear" w:color="auto" w:fill="FFFFFF"/>
            <w:vAlign w:val="center"/>
          </w:tcPr>
          <w:p w:rsidR="00B927D2" w:rsidRPr="0052511A" w:rsidRDefault="00B927D2" w:rsidP="00567C8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p>
        </w:tc>
        <w:tc>
          <w:tcPr>
            <w:tcW w:w="684"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385/55R22.5</w:t>
            </w:r>
          </w:p>
        </w:tc>
        <w:tc>
          <w:tcPr>
            <w:tcW w:w="1036"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158L (160K)</w:t>
            </w:r>
          </w:p>
        </w:tc>
        <w:tc>
          <w:tcPr>
            <w:tcW w:w="869"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B/C/W1 70dB</w:t>
            </w:r>
          </w:p>
        </w:tc>
        <w:tc>
          <w:tcPr>
            <w:tcW w:w="635"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Pr>
                <w:rFonts w:eastAsia="Times New Roman"/>
                <w:kern w:val="0"/>
              </w:rPr>
              <w:t>-</w:t>
            </w:r>
          </w:p>
        </w:tc>
        <w:tc>
          <w:tcPr>
            <w:tcW w:w="556"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Pr>
                <w:rFonts w:eastAsia="Times New Roman"/>
                <w:kern w:val="0"/>
              </w:rPr>
              <w:t>-</w:t>
            </w:r>
          </w:p>
        </w:tc>
        <w:tc>
          <w:tcPr>
            <w:tcW w:w="713" w:type="pct"/>
            <w:shd w:val="clear" w:color="auto" w:fill="FFFFFF"/>
            <w:noWrap/>
            <w:vAlign w:val="center"/>
            <w:hideMark/>
          </w:tcPr>
          <w:p w:rsidR="00B927D2" w:rsidRPr="0052511A" w:rsidRDefault="00B927D2" w:rsidP="00567C8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B927D2" w:rsidRPr="008F1433" w:rsidTr="000061BE">
        <w:trPr>
          <w:trHeight w:val="300"/>
        </w:trPr>
        <w:tc>
          <w:tcPr>
            <w:tcW w:w="507" w:type="pct"/>
            <w:vMerge w:val="restart"/>
            <w:shd w:val="clear" w:color="auto" w:fill="FFFFFF"/>
            <w:vAlign w:val="center"/>
          </w:tcPr>
          <w:p w:rsidR="00B927D2" w:rsidRPr="0052511A" w:rsidRDefault="00B927D2" w:rsidP="00567C8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r w:rsidRPr="0052511A">
              <w:rPr>
                <w:rFonts w:ascii="Arial" w:hAnsi="Arial" w:cs="Arial"/>
                <w:b/>
                <w:color w:val="000000"/>
                <w:sz w:val="18"/>
                <w:szCs w:val="18"/>
                <w:lang w:val="pt-BR"/>
              </w:rPr>
              <w:t>DL10</w:t>
            </w:r>
          </w:p>
        </w:tc>
        <w:tc>
          <w:tcPr>
            <w:tcW w:w="684"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295/80R22.5</w:t>
            </w:r>
          </w:p>
        </w:tc>
        <w:tc>
          <w:tcPr>
            <w:tcW w:w="1036"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152/148M</w:t>
            </w:r>
          </w:p>
        </w:tc>
        <w:tc>
          <w:tcPr>
            <w:tcW w:w="869"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C/C/W2 75dB</w:t>
            </w:r>
          </w:p>
        </w:tc>
        <w:tc>
          <w:tcPr>
            <w:tcW w:w="635"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Pr>
                <w:rFonts w:eastAsia="Times New Roman"/>
                <w:kern w:val="0"/>
              </w:rPr>
              <w:t>-</w:t>
            </w:r>
          </w:p>
        </w:tc>
        <w:tc>
          <w:tcPr>
            <w:tcW w:w="556"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rsidR="00B927D2" w:rsidRPr="0052511A" w:rsidRDefault="00B927D2" w:rsidP="00567C8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B927D2" w:rsidRPr="008F1433" w:rsidTr="000061BE">
        <w:trPr>
          <w:trHeight w:val="300"/>
        </w:trPr>
        <w:tc>
          <w:tcPr>
            <w:tcW w:w="507" w:type="pct"/>
            <w:vMerge/>
            <w:shd w:val="clear" w:color="auto" w:fill="FFFFFF"/>
            <w:vAlign w:val="center"/>
          </w:tcPr>
          <w:p w:rsidR="00B927D2" w:rsidRPr="0052511A" w:rsidRDefault="00B927D2" w:rsidP="00567C82">
            <w:pPr>
              <w:tabs>
                <w:tab w:val="left" w:pos="1800"/>
                <w:tab w:val="left" w:pos="3960"/>
                <w:tab w:val="left" w:pos="4860"/>
                <w:tab w:val="left" w:pos="6300"/>
                <w:tab w:val="left" w:pos="7740"/>
              </w:tabs>
              <w:suppressAutoHyphens/>
              <w:spacing w:line="276" w:lineRule="auto"/>
              <w:rPr>
                <w:rFonts w:ascii="Arial" w:hAnsi="Arial" w:cs="Arial"/>
                <w:b/>
                <w:color w:val="000000"/>
                <w:sz w:val="18"/>
                <w:szCs w:val="18"/>
                <w:lang w:val="pt-BR"/>
              </w:rPr>
            </w:pPr>
          </w:p>
        </w:tc>
        <w:tc>
          <w:tcPr>
            <w:tcW w:w="684"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295/60R22.5</w:t>
            </w:r>
          </w:p>
        </w:tc>
        <w:tc>
          <w:tcPr>
            <w:tcW w:w="1036"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150/147K (149/146L)</w:t>
            </w:r>
          </w:p>
        </w:tc>
        <w:tc>
          <w:tcPr>
            <w:tcW w:w="869"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860850">
              <w:rPr>
                <w:rFonts w:ascii="Arial" w:eastAsia="Times New Roman" w:hAnsi="Arial" w:cs="Arial"/>
                <w:color w:val="000000"/>
                <w:kern w:val="0"/>
                <w:sz w:val="18"/>
                <w:szCs w:val="18"/>
              </w:rPr>
              <w:t>D/C/W2</w:t>
            </w:r>
            <w:r w:rsidRPr="0052511A">
              <w:rPr>
                <w:rFonts w:ascii="Arial" w:eastAsia="Times New Roman" w:hAnsi="Arial" w:cs="Arial"/>
                <w:color w:val="000000"/>
                <w:kern w:val="0"/>
                <w:sz w:val="18"/>
                <w:szCs w:val="18"/>
              </w:rPr>
              <w:t xml:space="preserve"> 75dB</w:t>
            </w:r>
          </w:p>
        </w:tc>
        <w:tc>
          <w:tcPr>
            <w:tcW w:w="635"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Pr>
                <w:rFonts w:eastAsia="Times New Roman"/>
                <w:kern w:val="0"/>
              </w:rPr>
              <w:t>-</w:t>
            </w:r>
          </w:p>
        </w:tc>
        <w:tc>
          <w:tcPr>
            <w:tcW w:w="556"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rsidR="00B927D2" w:rsidRPr="0052511A" w:rsidRDefault="00B927D2" w:rsidP="00567C8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B927D2" w:rsidRPr="003224DB" w:rsidTr="000061BE">
        <w:trPr>
          <w:trHeight w:val="300"/>
        </w:trPr>
        <w:tc>
          <w:tcPr>
            <w:tcW w:w="507" w:type="pct"/>
            <w:vMerge w:val="restart"/>
            <w:shd w:val="clear" w:color="auto" w:fill="FFFFFF"/>
            <w:vAlign w:val="center"/>
          </w:tcPr>
          <w:p w:rsidR="00B927D2" w:rsidRPr="0052511A" w:rsidRDefault="00B927D2" w:rsidP="00567C8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r w:rsidRPr="0052511A">
              <w:rPr>
                <w:rFonts w:ascii="Arial" w:hAnsi="Arial" w:cs="Arial"/>
                <w:b/>
                <w:color w:val="000000"/>
                <w:sz w:val="18"/>
                <w:szCs w:val="18"/>
                <w:lang w:val="pt-BR"/>
              </w:rPr>
              <w:t>AH31</w:t>
            </w:r>
          </w:p>
        </w:tc>
        <w:tc>
          <w:tcPr>
            <w:tcW w:w="684"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295/80R22.5</w:t>
            </w:r>
          </w:p>
        </w:tc>
        <w:tc>
          <w:tcPr>
            <w:tcW w:w="1036"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152/148M</w:t>
            </w:r>
          </w:p>
        </w:tc>
        <w:tc>
          <w:tcPr>
            <w:tcW w:w="869"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C/B/W1 73dB</w:t>
            </w:r>
          </w:p>
        </w:tc>
        <w:tc>
          <w:tcPr>
            <w:tcW w:w="635"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rsidR="00B927D2" w:rsidRPr="0052511A" w:rsidRDefault="00B927D2" w:rsidP="00567C8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B927D2" w:rsidRPr="008F1433" w:rsidTr="000061BE">
        <w:trPr>
          <w:trHeight w:val="300"/>
        </w:trPr>
        <w:tc>
          <w:tcPr>
            <w:tcW w:w="507" w:type="pct"/>
            <w:vMerge/>
            <w:shd w:val="clear" w:color="auto" w:fill="FFFFFF"/>
            <w:vAlign w:val="center"/>
          </w:tcPr>
          <w:p w:rsidR="00B927D2" w:rsidRPr="0052511A" w:rsidRDefault="00B927D2" w:rsidP="00567C8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p>
        </w:tc>
        <w:tc>
          <w:tcPr>
            <w:tcW w:w="684"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315/70R22.5</w:t>
            </w:r>
          </w:p>
        </w:tc>
        <w:tc>
          <w:tcPr>
            <w:tcW w:w="1036"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156/150L</w:t>
            </w:r>
          </w:p>
        </w:tc>
        <w:tc>
          <w:tcPr>
            <w:tcW w:w="869"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C/B/W1 67dB</w:t>
            </w:r>
          </w:p>
        </w:tc>
        <w:tc>
          <w:tcPr>
            <w:tcW w:w="635"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rsidR="00B927D2" w:rsidRPr="0052511A" w:rsidRDefault="00B927D2" w:rsidP="00567C8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B927D2" w:rsidRPr="003224DB" w:rsidTr="000061BE">
        <w:trPr>
          <w:trHeight w:val="300"/>
        </w:trPr>
        <w:tc>
          <w:tcPr>
            <w:tcW w:w="507" w:type="pct"/>
            <w:vMerge/>
            <w:shd w:val="clear" w:color="auto" w:fill="FFFFFF"/>
            <w:vAlign w:val="center"/>
          </w:tcPr>
          <w:p w:rsidR="00B927D2" w:rsidRPr="0052511A" w:rsidRDefault="00B927D2" w:rsidP="00567C8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p>
        </w:tc>
        <w:tc>
          <w:tcPr>
            <w:tcW w:w="684"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315/80R22.5</w:t>
            </w:r>
          </w:p>
        </w:tc>
        <w:tc>
          <w:tcPr>
            <w:tcW w:w="1036"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156/150L</w:t>
            </w:r>
          </w:p>
        </w:tc>
        <w:tc>
          <w:tcPr>
            <w:tcW w:w="869"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C/B/W1 73dB</w:t>
            </w:r>
          </w:p>
        </w:tc>
        <w:tc>
          <w:tcPr>
            <w:tcW w:w="635"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rsidR="00B927D2" w:rsidRPr="0052511A" w:rsidRDefault="00B927D2" w:rsidP="00567C8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B927D2" w:rsidRPr="008F1433" w:rsidTr="000061BE">
        <w:trPr>
          <w:trHeight w:val="475"/>
        </w:trPr>
        <w:tc>
          <w:tcPr>
            <w:tcW w:w="507" w:type="pct"/>
            <w:vMerge w:val="restart"/>
            <w:shd w:val="clear" w:color="auto" w:fill="FFFFFF"/>
            <w:vAlign w:val="center"/>
          </w:tcPr>
          <w:p w:rsidR="00B927D2" w:rsidRPr="0052511A" w:rsidRDefault="00B927D2" w:rsidP="00567C8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r w:rsidRPr="0052511A">
              <w:rPr>
                <w:rFonts w:ascii="Arial" w:hAnsi="Arial" w:cs="Arial"/>
                <w:b/>
                <w:color w:val="000000"/>
                <w:sz w:val="18"/>
                <w:szCs w:val="18"/>
                <w:lang w:val="pt-BR"/>
              </w:rPr>
              <w:t>DH31</w:t>
            </w:r>
          </w:p>
        </w:tc>
        <w:tc>
          <w:tcPr>
            <w:tcW w:w="684"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295/80R22.5</w:t>
            </w:r>
          </w:p>
        </w:tc>
        <w:tc>
          <w:tcPr>
            <w:tcW w:w="1036"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152/148M</w:t>
            </w:r>
          </w:p>
        </w:tc>
        <w:tc>
          <w:tcPr>
            <w:tcW w:w="869"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D/C/W2 75dB</w:t>
            </w:r>
          </w:p>
        </w:tc>
        <w:tc>
          <w:tcPr>
            <w:tcW w:w="635"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rsidR="00B927D2" w:rsidRPr="0052511A" w:rsidRDefault="00B927D2" w:rsidP="00567C8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B927D2" w:rsidRPr="008F1433" w:rsidTr="000061BE">
        <w:trPr>
          <w:trHeight w:val="465"/>
        </w:trPr>
        <w:tc>
          <w:tcPr>
            <w:tcW w:w="507" w:type="pct"/>
            <w:vMerge/>
            <w:shd w:val="clear" w:color="auto" w:fill="FFFFFF"/>
            <w:vAlign w:val="center"/>
          </w:tcPr>
          <w:p w:rsidR="00B927D2" w:rsidRPr="0052511A" w:rsidRDefault="00B927D2" w:rsidP="00567C82">
            <w:pPr>
              <w:tabs>
                <w:tab w:val="left" w:pos="1800"/>
                <w:tab w:val="left" w:pos="3960"/>
                <w:tab w:val="left" w:pos="4860"/>
                <w:tab w:val="left" w:pos="6300"/>
                <w:tab w:val="left" w:pos="7740"/>
              </w:tabs>
              <w:suppressAutoHyphens/>
              <w:spacing w:line="276" w:lineRule="auto"/>
              <w:rPr>
                <w:rFonts w:ascii="Arial" w:hAnsi="Arial" w:cs="Arial"/>
                <w:b/>
                <w:color w:val="000000"/>
                <w:sz w:val="18"/>
                <w:szCs w:val="18"/>
                <w:lang w:val="pt-BR"/>
              </w:rPr>
            </w:pPr>
          </w:p>
        </w:tc>
        <w:tc>
          <w:tcPr>
            <w:tcW w:w="684"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315/80R22.5</w:t>
            </w:r>
          </w:p>
        </w:tc>
        <w:tc>
          <w:tcPr>
            <w:tcW w:w="1036"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156/150L</w:t>
            </w:r>
          </w:p>
        </w:tc>
        <w:tc>
          <w:tcPr>
            <w:tcW w:w="869"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D/C/W2 75dB</w:t>
            </w:r>
          </w:p>
        </w:tc>
        <w:tc>
          <w:tcPr>
            <w:tcW w:w="635"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rsidR="00B927D2" w:rsidRPr="0052511A" w:rsidRDefault="00B927D2" w:rsidP="00567C8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B927D2" w:rsidRPr="008F1433" w:rsidTr="000061BE">
        <w:trPr>
          <w:trHeight w:val="427"/>
        </w:trPr>
        <w:tc>
          <w:tcPr>
            <w:tcW w:w="507" w:type="pct"/>
            <w:vMerge/>
            <w:shd w:val="clear" w:color="auto" w:fill="FFFFFF"/>
            <w:vAlign w:val="center"/>
          </w:tcPr>
          <w:p w:rsidR="00B927D2" w:rsidRPr="0052511A" w:rsidRDefault="00B927D2" w:rsidP="00567C82">
            <w:pPr>
              <w:tabs>
                <w:tab w:val="left" w:pos="1800"/>
                <w:tab w:val="left" w:pos="3960"/>
                <w:tab w:val="left" w:pos="4860"/>
                <w:tab w:val="left" w:pos="6300"/>
                <w:tab w:val="left" w:pos="7740"/>
              </w:tabs>
              <w:suppressAutoHyphens/>
              <w:spacing w:line="276" w:lineRule="auto"/>
              <w:rPr>
                <w:rFonts w:ascii="Arial" w:hAnsi="Arial" w:cs="Arial"/>
                <w:b/>
                <w:color w:val="000000"/>
                <w:sz w:val="18"/>
                <w:szCs w:val="18"/>
                <w:lang w:val="pt-BR"/>
              </w:rPr>
            </w:pPr>
          </w:p>
        </w:tc>
        <w:tc>
          <w:tcPr>
            <w:tcW w:w="684"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 xml:space="preserve">315/70R22.5 </w:t>
            </w:r>
          </w:p>
        </w:tc>
        <w:tc>
          <w:tcPr>
            <w:tcW w:w="1036"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154/150L</w:t>
            </w:r>
          </w:p>
        </w:tc>
        <w:tc>
          <w:tcPr>
            <w:tcW w:w="869"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D/C/W2 75dB</w:t>
            </w:r>
          </w:p>
        </w:tc>
        <w:tc>
          <w:tcPr>
            <w:tcW w:w="635"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556"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sidRPr="0052511A">
              <w:rPr>
                <w:rFonts w:ascii="Arial" w:eastAsia="Times New Roman" w:hAnsi="Arial" w:cs="Arial"/>
                <w:color w:val="000000"/>
                <w:kern w:val="0"/>
                <w:sz w:val="18"/>
                <w:szCs w:val="18"/>
              </w:rPr>
              <w:sym w:font="Wingdings" w:char="F0FE"/>
            </w:r>
          </w:p>
        </w:tc>
        <w:tc>
          <w:tcPr>
            <w:tcW w:w="713" w:type="pct"/>
            <w:shd w:val="clear" w:color="auto" w:fill="FFFFFF"/>
            <w:noWrap/>
            <w:vAlign w:val="center"/>
            <w:hideMark/>
          </w:tcPr>
          <w:p w:rsidR="00B927D2" w:rsidRPr="0052511A" w:rsidRDefault="00B927D2" w:rsidP="00567C8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r w:rsidR="00B927D2" w:rsidRPr="008F1433" w:rsidTr="000061BE">
        <w:trPr>
          <w:trHeight w:val="300"/>
        </w:trPr>
        <w:tc>
          <w:tcPr>
            <w:tcW w:w="507" w:type="pct"/>
            <w:shd w:val="clear" w:color="auto" w:fill="FFFFFF"/>
            <w:vAlign w:val="center"/>
          </w:tcPr>
          <w:p w:rsidR="00B927D2" w:rsidRPr="0052511A" w:rsidRDefault="00B927D2" w:rsidP="00567C82">
            <w:pPr>
              <w:tabs>
                <w:tab w:val="left" w:pos="1800"/>
                <w:tab w:val="left" w:pos="3960"/>
                <w:tab w:val="left" w:pos="4860"/>
                <w:tab w:val="left" w:pos="6300"/>
                <w:tab w:val="left" w:pos="7740"/>
              </w:tabs>
              <w:suppressAutoHyphens/>
              <w:spacing w:line="276" w:lineRule="auto"/>
              <w:jc w:val="center"/>
              <w:rPr>
                <w:rFonts w:ascii="Arial" w:hAnsi="Arial" w:cs="Arial"/>
                <w:b/>
                <w:color w:val="000000"/>
                <w:sz w:val="18"/>
                <w:szCs w:val="18"/>
                <w:lang w:val="pt-BR"/>
              </w:rPr>
            </w:pPr>
            <w:r w:rsidRPr="0052511A">
              <w:rPr>
                <w:rFonts w:ascii="Arial" w:hAnsi="Arial" w:cs="Arial"/>
                <w:b/>
                <w:color w:val="000000"/>
                <w:sz w:val="18"/>
                <w:szCs w:val="18"/>
                <w:lang w:val="pt-BR"/>
              </w:rPr>
              <w:t>AH15</w:t>
            </w:r>
          </w:p>
        </w:tc>
        <w:tc>
          <w:tcPr>
            <w:tcW w:w="684"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385/65R22.5</w:t>
            </w:r>
          </w:p>
        </w:tc>
        <w:tc>
          <w:tcPr>
            <w:tcW w:w="1036"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160K</w:t>
            </w:r>
          </w:p>
        </w:tc>
        <w:tc>
          <w:tcPr>
            <w:tcW w:w="869" w:type="pct"/>
            <w:shd w:val="clear" w:color="auto" w:fill="FFFFFF"/>
            <w:noWrap/>
            <w:vAlign w:val="center"/>
            <w:hideMark/>
          </w:tcPr>
          <w:p w:rsidR="00B927D2" w:rsidRPr="0052511A" w:rsidRDefault="00B927D2" w:rsidP="00567C82">
            <w:pPr>
              <w:spacing w:line="276" w:lineRule="auto"/>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t>C/B/W1 70dB</w:t>
            </w:r>
          </w:p>
        </w:tc>
        <w:tc>
          <w:tcPr>
            <w:tcW w:w="635"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Pr>
                <w:rFonts w:eastAsia="Times New Roman"/>
                <w:kern w:val="0"/>
              </w:rPr>
              <w:t>-</w:t>
            </w:r>
          </w:p>
        </w:tc>
        <w:tc>
          <w:tcPr>
            <w:tcW w:w="556" w:type="pct"/>
            <w:shd w:val="clear" w:color="auto" w:fill="FFFFFF"/>
            <w:noWrap/>
            <w:vAlign w:val="center"/>
            <w:hideMark/>
          </w:tcPr>
          <w:p w:rsidR="00B927D2" w:rsidRPr="0052511A" w:rsidRDefault="00B927D2" w:rsidP="00567C82">
            <w:pPr>
              <w:spacing w:line="276" w:lineRule="auto"/>
              <w:jc w:val="center"/>
              <w:rPr>
                <w:rFonts w:eastAsia="Times New Roman"/>
                <w:kern w:val="0"/>
              </w:rPr>
            </w:pPr>
            <w:r>
              <w:rPr>
                <w:rFonts w:eastAsia="Times New Roman"/>
                <w:kern w:val="0"/>
              </w:rPr>
              <w:t>-</w:t>
            </w:r>
          </w:p>
        </w:tc>
        <w:tc>
          <w:tcPr>
            <w:tcW w:w="713" w:type="pct"/>
            <w:shd w:val="clear" w:color="auto" w:fill="FFFFFF"/>
            <w:noWrap/>
            <w:vAlign w:val="center"/>
            <w:hideMark/>
          </w:tcPr>
          <w:p w:rsidR="00B927D2" w:rsidRPr="0052511A" w:rsidRDefault="00B927D2" w:rsidP="00567C82">
            <w:pPr>
              <w:widowControl/>
              <w:wordWrap/>
              <w:autoSpaceDE/>
              <w:autoSpaceDN/>
              <w:jc w:val="center"/>
              <w:rPr>
                <w:rFonts w:ascii="Arial" w:eastAsia="Times New Roman" w:hAnsi="Arial" w:cs="Arial"/>
                <w:color w:val="000000"/>
                <w:kern w:val="0"/>
                <w:sz w:val="18"/>
                <w:szCs w:val="18"/>
              </w:rPr>
            </w:pPr>
            <w:r w:rsidRPr="0052511A">
              <w:rPr>
                <w:rFonts w:ascii="Arial" w:eastAsia="Times New Roman" w:hAnsi="Arial" w:cs="Arial"/>
                <w:color w:val="000000"/>
                <w:kern w:val="0"/>
                <w:sz w:val="18"/>
                <w:szCs w:val="18"/>
              </w:rPr>
              <w:sym w:font="Wingdings" w:char="F0FE"/>
            </w:r>
          </w:p>
        </w:tc>
      </w:tr>
    </w:tbl>
    <w:p w:rsidR="00BC1D62" w:rsidRPr="00523958" w:rsidRDefault="00BC1D62" w:rsidP="00BC1D62">
      <w:pPr>
        <w:wordWrap/>
        <w:snapToGrid w:val="0"/>
        <w:spacing w:line="276" w:lineRule="auto"/>
        <w:ind w:rightChars="197" w:right="394"/>
        <w:rPr>
          <w:rFonts w:ascii="Times New Roman"/>
          <w:b/>
          <w:bCs/>
          <w:kern w:val="0"/>
          <w:sz w:val="21"/>
          <w:szCs w:val="21"/>
          <w:lang w:val="de-DE"/>
        </w:rPr>
      </w:pPr>
    </w:p>
    <w:p w:rsidR="00BC1D62" w:rsidRDefault="00BC1D62" w:rsidP="00BC1D62">
      <w:pPr>
        <w:wordWrap/>
        <w:snapToGrid w:val="0"/>
        <w:spacing w:line="276" w:lineRule="auto"/>
        <w:ind w:rightChars="197" w:right="394"/>
        <w:rPr>
          <w:rFonts w:ascii="Times New Roman"/>
          <w:b/>
          <w:bCs/>
          <w:kern w:val="0"/>
          <w:sz w:val="21"/>
          <w:szCs w:val="21"/>
          <w:lang w:val="de-DE"/>
        </w:rPr>
      </w:pPr>
    </w:p>
    <w:p w:rsidR="00BC1D62" w:rsidRDefault="00BC1D62" w:rsidP="00BC1D62">
      <w:pPr>
        <w:wordWrap/>
        <w:snapToGrid w:val="0"/>
        <w:spacing w:line="276" w:lineRule="auto"/>
        <w:ind w:rightChars="197" w:right="394"/>
        <w:rPr>
          <w:rFonts w:ascii="Times New Roman"/>
          <w:b/>
          <w:bCs/>
          <w:kern w:val="0"/>
          <w:sz w:val="21"/>
          <w:szCs w:val="21"/>
          <w:lang w:val="de-DE"/>
        </w:rPr>
      </w:pPr>
    </w:p>
    <w:p w:rsidR="00845A0C" w:rsidRDefault="00845A0C" w:rsidP="00AE7098">
      <w:pPr>
        <w:keepNext/>
        <w:widowControl/>
        <w:snapToGrid w:val="0"/>
        <w:spacing w:line="276" w:lineRule="auto"/>
        <w:jc w:val="center"/>
        <w:rPr>
          <w:rFonts w:ascii="Times New Roman"/>
          <w:b/>
          <w:bCs/>
          <w:kern w:val="0"/>
          <w:sz w:val="21"/>
          <w:szCs w:val="21"/>
          <w:lang w:val="de-DE"/>
        </w:rPr>
      </w:pPr>
      <w:r w:rsidRPr="00523958">
        <w:rPr>
          <w:rFonts w:ascii="Times New Roman"/>
          <w:b/>
          <w:bCs/>
          <w:kern w:val="0"/>
          <w:sz w:val="21"/>
          <w:szCs w:val="21"/>
          <w:lang w:val="de-DE"/>
        </w:rPr>
        <w:t>###</w:t>
      </w:r>
    </w:p>
    <w:p w:rsidR="00BC1D62" w:rsidRDefault="00BC1D62" w:rsidP="00BC1D62">
      <w:pPr>
        <w:wordWrap/>
        <w:snapToGrid w:val="0"/>
        <w:spacing w:line="276" w:lineRule="auto"/>
        <w:ind w:rightChars="197" w:right="394"/>
        <w:rPr>
          <w:rFonts w:ascii="Times New Roman"/>
          <w:b/>
          <w:bCs/>
          <w:kern w:val="0"/>
          <w:sz w:val="21"/>
          <w:szCs w:val="21"/>
          <w:lang w:val="de-DE"/>
        </w:rPr>
      </w:pPr>
    </w:p>
    <w:p w:rsidR="00BC1D62" w:rsidRDefault="00BC1D62" w:rsidP="00BC1D62">
      <w:pPr>
        <w:wordWrap/>
        <w:snapToGrid w:val="0"/>
        <w:spacing w:line="276" w:lineRule="auto"/>
        <w:ind w:rightChars="197" w:right="394"/>
        <w:rPr>
          <w:rFonts w:ascii="Times New Roman"/>
          <w:b/>
          <w:bCs/>
          <w:kern w:val="0"/>
          <w:sz w:val="21"/>
          <w:szCs w:val="21"/>
          <w:lang w:val="de-DE"/>
        </w:rPr>
      </w:pPr>
    </w:p>
    <w:p w:rsidR="00BC1D62" w:rsidRDefault="00BC1D62" w:rsidP="00BC1D62">
      <w:pPr>
        <w:wordWrap/>
        <w:snapToGrid w:val="0"/>
        <w:spacing w:line="276" w:lineRule="auto"/>
        <w:ind w:rightChars="197" w:right="394"/>
        <w:rPr>
          <w:rFonts w:ascii="Times New Roman"/>
          <w:b/>
          <w:bCs/>
          <w:kern w:val="0"/>
          <w:sz w:val="21"/>
          <w:szCs w:val="21"/>
          <w:lang w:val="de-DE"/>
        </w:rPr>
      </w:pPr>
    </w:p>
    <w:p w:rsidR="00BC1D62" w:rsidRDefault="00BC1D62" w:rsidP="00BC1D62">
      <w:pPr>
        <w:wordWrap/>
        <w:snapToGrid w:val="0"/>
        <w:spacing w:line="276" w:lineRule="auto"/>
        <w:ind w:rightChars="197" w:right="394"/>
        <w:rPr>
          <w:rFonts w:ascii="Times New Roman"/>
          <w:b/>
          <w:bCs/>
          <w:kern w:val="0"/>
          <w:sz w:val="21"/>
          <w:szCs w:val="21"/>
          <w:lang w:val="de-DE"/>
        </w:rPr>
      </w:pPr>
    </w:p>
    <w:p w:rsidR="00BC1D62" w:rsidRDefault="00BC1D62" w:rsidP="00BC1D62">
      <w:pPr>
        <w:wordWrap/>
        <w:snapToGrid w:val="0"/>
        <w:spacing w:line="276" w:lineRule="auto"/>
        <w:ind w:rightChars="197" w:right="394"/>
        <w:rPr>
          <w:rFonts w:ascii="Times New Roman"/>
          <w:b/>
          <w:bCs/>
          <w:kern w:val="0"/>
          <w:sz w:val="21"/>
          <w:szCs w:val="21"/>
          <w:lang w:val="de-DE"/>
        </w:rPr>
      </w:pPr>
    </w:p>
    <w:p w:rsidR="00BC1D62" w:rsidRDefault="00BC1D62" w:rsidP="00BC1D62">
      <w:pPr>
        <w:wordWrap/>
        <w:snapToGrid w:val="0"/>
        <w:spacing w:line="276" w:lineRule="auto"/>
        <w:ind w:rightChars="197" w:right="394"/>
        <w:rPr>
          <w:rFonts w:ascii="Times New Roman"/>
          <w:b/>
          <w:bCs/>
          <w:kern w:val="0"/>
          <w:sz w:val="21"/>
          <w:szCs w:val="21"/>
          <w:lang w:val="de-DE"/>
        </w:rPr>
      </w:pPr>
    </w:p>
    <w:p w:rsidR="00BC1D62" w:rsidRDefault="00BC1D62" w:rsidP="00BC1D62">
      <w:pPr>
        <w:wordWrap/>
        <w:snapToGrid w:val="0"/>
        <w:spacing w:line="276" w:lineRule="auto"/>
        <w:ind w:rightChars="197" w:right="394"/>
        <w:rPr>
          <w:rFonts w:ascii="Times New Roman"/>
          <w:b/>
          <w:bCs/>
          <w:kern w:val="0"/>
          <w:sz w:val="21"/>
          <w:szCs w:val="21"/>
          <w:lang w:val="de-DE"/>
        </w:rPr>
      </w:pPr>
    </w:p>
    <w:p w:rsidR="00BC1D62" w:rsidRDefault="00BC1D62" w:rsidP="00BC1D62">
      <w:pPr>
        <w:wordWrap/>
        <w:snapToGrid w:val="0"/>
        <w:spacing w:line="276" w:lineRule="auto"/>
        <w:ind w:rightChars="197" w:right="394"/>
        <w:rPr>
          <w:rFonts w:ascii="Times New Roman"/>
          <w:b/>
          <w:bCs/>
          <w:kern w:val="0"/>
          <w:sz w:val="21"/>
          <w:szCs w:val="21"/>
          <w:lang w:val="de-DE"/>
        </w:rPr>
      </w:pPr>
    </w:p>
    <w:p w:rsidR="00BC1D62" w:rsidRDefault="00BC1D62" w:rsidP="00BC1D62">
      <w:pPr>
        <w:wordWrap/>
        <w:snapToGrid w:val="0"/>
        <w:spacing w:line="276" w:lineRule="auto"/>
        <w:ind w:rightChars="197" w:right="394"/>
        <w:rPr>
          <w:rFonts w:ascii="Times New Roman"/>
          <w:b/>
          <w:bCs/>
          <w:kern w:val="0"/>
          <w:sz w:val="21"/>
          <w:szCs w:val="21"/>
          <w:lang w:val="de-DE"/>
        </w:rPr>
      </w:pPr>
    </w:p>
    <w:p w:rsidR="00456E85" w:rsidRDefault="00456E85" w:rsidP="00456E85">
      <w:pPr>
        <w:wordWrap/>
        <w:snapToGrid w:val="0"/>
        <w:spacing w:line="276" w:lineRule="auto"/>
        <w:ind w:rightChars="197" w:right="394"/>
        <w:rPr>
          <w:rFonts w:ascii="Times New Roman"/>
          <w:b/>
          <w:bCs/>
          <w:kern w:val="0"/>
          <w:sz w:val="21"/>
          <w:szCs w:val="21"/>
          <w:lang w:val="de-DE"/>
        </w:rPr>
      </w:pPr>
    </w:p>
    <w:p w:rsidR="009A0035" w:rsidRDefault="009A0035" w:rsidP="00C163F4">
      <w:pPr>
        <w:widowControl/>
        <w:wordWrap/>
        <w:autoSpaceDE/>
        <w:autoSpaceDN/>
        <w:jc w:val="left"/>
        <w:rPr>
          <w:rFonts w:ascii="Arial" w:eastAsia="Dotum" w:hAnsi="Arial" w:cs="Arial"/>
          <w:b/>
          <w:color w:val="FF6600"/>
          <w:sz w:val="32"/>
          <w:szCs w:val="32"/>
          <w:lang w:val="de-DE"/>
        </w:rPr>
      </w:pPr>
    </w:p>
    <w:p w:rsidR="000061BE" w:rsidRDefault="000061BE">
      <w:pPr>
        <w:widowControl/>
        <w:wordWrap/>
        <w:autoSpaceDE/>
        <w:autoSpaceDN/>
        <w:jc w:val="left"/>
        <w:rPr>
          <w:rFonts w:ascii="Helvetica" w:eastAsia="Dotum" w:hAnsi="Helvetica" w:cs="Arial"/>
          <w:b/>
          <w:color w:val="FF6600"/>
          <w:sz w:val="32"/>
          <w:szCs w:val="32"/>
          <w:lang w:val="de-DE"/>
        </w:rPr>
      </w:pPr>
      <w:r>
        <w:rPr>
          <w:rFonts w:ascii="Helvetica" w:eastAsia="Dotum" w:hAnsi="Helvetica" w:cs="Arial"/>
          <w:b/>
          <w:color w:val="FF6600"/>
          <w:sz w:val="32"/>
          <w:szCs w:val="32"/>
          <w:lang w:val="de-DE"/>
        </w:rPr>
        <w:br w:type="page"/>
      </w:r>
    </w:p>
    <w:p w:rsidR="00A1157E" w:rsidRPr="00A1157E" w:rsidRDefault="00A1157E" w:rsidP="00A1157E">
      <w:pPr>
        <w:snapToGrid w:val="0"/>
        <w:ind w:rightChars="-15" w:right="-30"/>
        <w:jc w:val="center"/>
        <w:rPr>
          <w:rFonts w:ascii="Helvetica" w:eastAsia="Dotum" w:hAnsi="Helvetica" w:cs="Arial"/>
          <w:b/>
          <w:color w:val="FF6600"/>
          <w:sz w:val="32"/>
          <w:szCs w:val="32"/>
          <w:lang w:val="de-DE"/>
        </w:rPr>
      </w:pPr>
      <w:r w:rsidRPr="00A1157E">
        <w:rPr>
          <w:rFonts w:ascii="Helvetica" w:eastAsia="Dotum" w:hAnsi="Helvetica" w:cs="Arial"/>
          <w:b/>
          <w:color w:val="FF6600"/>
          <w:sz w:val="32"/>
          <w:szCs w:val="32"/>
          <w:lang w:val="de-DE"/>
        </w:rPr>
        <w:t xml:space="preserve">Hankook mit 36 Größen in der Erstausrüstung bei MAN </w:t>
      </w:r>
    </w:p>
    <w:p w:rsidR="00A1157E" w:rsidRPr="00A1157E" w:rsidRDefault="00A1157E" w:rsidP="00A1157E">
      <w:pPr>
        <w:snapToGrid w:val="0"/>
        <w:ind w:rightChars="-15" w:right="-30"/>
        <w:jc w:val="center"/>
        <w:rPr>
          <w:rFonts w:ascii="Helvetica" w:eastAsia="Dotum" w:hAnsi="Helvetica" w:cs="Arial"/>
          <w:b/>
          <w:color w:val="FF6600"/>
          <w:sz w:val="32"/>
          <w:szCs w:val="32"/>
          <w:lang w:val="de-DE"/>
        </w:rPr>
      </w:pPr>
    </w:p>
    <w:p w:rsidR="00A1157E" w:rsidRPr="00A1157E" w:rsidRDefault="00A1157E" w:rsidP="00A1157E">
      <w:pPr>
        <w:snapToGrid w:val="0"/>
        <w:spacing w:line="276" w:lineRule="auto"/>
        <w:ind w:rightChars="-15" w:right="-30"/>
        <w:rPr>
          <w:rFonts w:ascii="Times New Roman"/>
          <w:b/>
          <w:iCs/>
          <w:color w:val="FF0000"/>
          <w:sz w:val="22"/>
          <w:szCs w:val="22"/>
          <w:lang w:val="de-DE"/>
        </w:rPr>
      </w:pPr>
      <w:r w:rsidRPr="00A1157E">
        <w:rPr>
          <w:rFonts w:ascii="Times New Roman"/>
          <w:b/>
          <w:iCs/>
          <w:color w:val="000000" w:themeColor="text1"/>
          <w:sz w:val="22"/>
          <w:szCs w:val="22"/>
          <w:lang w:val="de-DE"/>
        </w:rPr>
        <w:t xml:space="preserve">Reifenhersteller Hankook ist bereits Erstausrüster für verschiedene MAN Fernverkehr-Lkw. Zur 66. IAA Nutzfahrzeuge in Hannover präsentiert der Reifenhersteller 19 neue Dimensionen in seinem Original Equipment </w:t>
      </w:r>
      <w:r w:rsidRPr="00A1157E">
        <w:rPr>
          <w:rFonts w:ascii="Times New Roman"/>
          <w:b/>
          <w:iCs/>
          <w:sz w:val="22"/>
          <w:szCs w:val="22"/>
          <w:lang w:val="de-DE"/>
        </w:rPr>
        <w:t>Portfolio für den Bus- und Lkw-Hersteller. Hankook liefert neue Größen; unter anderem in seinen für europäische Einsatzbedingungen adaptierten, umweltfreundlichen und wirtschaftlichen Lkw-Reifenlinien e-</w:t>
      </w:r>
      <w:proofErr w:type="spellStart"/>
      <w:r w:rsidRPr="00A1157E">
        <w:rPr>
          <w:rFonts w:ascii="Times New Roman"/>
          <w:b/>
          <w:iCs/>
          <w:sz w:val="22"/>
          <w:szCs w:val="22"/>
          <w:lang w:val="de-DE"/>
        </w:rPr>
        <w:t>cube</w:t>
      </w:r>
      <w:proofErr w:type="spellEnd"/>
      <w:r w:rsidRPr="00A1157E">
        <w:rPr>
          <w:rFonts w:ascii="Times New Roman"/>
          <w:b/>
          <w:iCs/>
          <w:sz w:val="22"/>
          <w:szCs w:val="22"/>
          <w:lang w:val="de-DE"/>
        </w:rPr>
        <w:t xml:space="preserve"> MAX, </w:t>
      </w:r>
      <w:proofErr w:type="spellStart"/>
      <w:r w:rsidRPr="00A1157E">
        <w:rPr>
          <w:rFonts w:ascii="Times New Roman"/>
          <w:b/>
          <w:iCs/>
          <w:sz w:val="22"/>
          <w:szCs w:val="22"/>
          <w:lang w:val="de-DE"/>
        </w:rPr>
        <w:t>SmartFlex</w:t>
      </w:r>
      <w:proofErr w:type="spellEnd"/>
      <w:r w:rsidRPr="00A1157E">
        <w:rPr>
          <w:rFonts w:ascii="Times New Roman"/>
          <w:b/>
          <w:iCs/>
          <w:sz w:val="22"/>
          <w:szCs w:val="22"/>
          <w:lang w:val="de-DE"/>
        </w:rPr>
        <w:t xml:space="preserve"> und </w:t>
      </w:r>
      <w:proofErr w:type="spellStart"/>
      <w:r w:rsidRPr="00A1157E">
        <w:rPr>
          <w:rFonts w:ascii="Times New Roman"/>
          <w:b/>
          <w:iCs/>
          <w:sz w:val="22"/>
          <w:szCs w:val="22"/>
          <w:lang w:val="de-DE"/>
        </w:rPr>
        <w:t>SmartWork</w:t>
      </w:r>
      <w:proofErr w:type="spellEnd"/>
      <w:r w:rsidRPr="00A1157E">
        <w:rPr>
          <w:rFonts w:ascii="Times New Roman"/>
          <w:b/>
          <w:iCs/>
          <w:sz w:val="22"/>
          <w:szCs w:val="22"/>
          <w:lang w:val="de-DE"/>
        </w:rPr>
        <w:t xml:space="preserve"> für verschiedene MAN Modelle an die Produktionsstandorte des Münchener Lkw-Herstellers in Deutschland, Österreich und Polen.</w:t>
      </w:r>
      <w:r w:rsidRPr="00A1157E">
        <w:rPr>
          <w:rFonts w:ascii="Times New Roman"/>
          <w:b/>
          <w:iCs/>
          <w:color w:val="FF0000"/>
          <w:sz w:val="22"/>
          <w:szCs w:val="22"/>
          <w:lang w:val="de-DE"/>
        </w:rPr>
        <w:t xml:space="preserve"> </w:t>
      </w:r>
      <w:r w:rsidRPr="00A1157E">
        <w:rPr>
          <w:rFonts w:ascii="Times New Roman"/>
          <w:b/>
          <w:iCs/>
          <w:color w:val="000000" w:themeColor="text1"/>
          <w:sz w:val="22"/>
          <w:szCs w:val="22"/>
          <w:lang w:val="de-DE"/>
        </w:rPr>
        <w:t>Die MAN Truck &amp; Bus AG ist Teil des Volkswagen Konzerns, einem der größten Erstausrüstungskunden von Hankook weltweit. Das Erstausrüstungsgeschäft mit Hankook Lkw-Reifen für MAN umfasst jetzt insgesamt 36 Dimensionen im 17,5; 19,5; 22,5 und 24 Zoll-Bereich.</w:t>
      </w:r>
    </w:p>
    <w:p w:rsidR="00A1157E" w:rsidRPr="00A1157E" w:rsidRDefault="00A1157E" w:rsidP="00A1157E">
      <w:pPr>
        <w:snapToGrid w:val="0"/>
        <w:ind w:rightChars="-15" w:right="-30"/>
        <w:rPr>
          <w:rFonts w:ascii="Times New Roman"/>
          <w:b/>
          <w:iCs/>
          <w:color w:val="000000" w:themeColor="text1"/>
          <w:sz w:val="21"/>
          <w:szCs w:val="21"/>
          <w:lang w:val="de-DE"/>
        </w:rPr>
      </w:pPr>
    </w:p>
    <w:p w:rsidR="00A1157E" w:rsidRPr="00A1157E" w:rsidRDefault="00A1157E" w:rsidP="00A1157E">
      <w:pPr>
        <w:snapToGrid w:val="0"/>
        <w:spacing w:line="276" w:lineRule="auto"/>
        <w:ind w:rightChars="-15" w:right="-30"/>
        <w:rPr>
          <w:rFonts w:ascii="Times New Roman"/>
          <w:bCs/>
          <w:sz w:val="21"/>
          <w:szCs w:val="21"/>
          <w:lang w:val="de-DE"/>
        </w:rPr>
      </w:pPr>
      <w:r w:rsidRPr="00A1157E">
        <w:rPr>
          <w:rFonts w:ascii="Times New Roman"/>
          <w:b/>
          <w:i/>
          <w:iCs/>
          <w:sz w:val="21"/>
          <w:szCs w:val="21"/>
          <w:lang w:val="de-DE"/>
        </w:rPr>
        <w:t>Hannover/Neu-Isenburg, Deutschland, 21. September, 2016</w:t>
      </w:r>
      <w:r w:rsidRPr="00A1157E">
        <w:rPr>
          <w:rFonts w:ascii="Times New Roman"/>
          <w:b/>
          <w:bCs/>
          <w:i/>
          <w:iCs/>
          <w:sz w:val="21"/>
          <w:szCs w:val="21"/>
          <w:lang w:val="de-DE"/>
        </w:rPr>
        <w:t xml:space="preserve"> </w:t>
      </w:r>
      <w:r w:rsidRPr="00A1157E">
        <w:rPr>
          <w:rFonts w:ascii="Times New Roman"/>
          <w:snapToGrid w:val="0"/>
          <w:sz w:val="21"/>
          <w:szCs w:val="21"/>
          <w:lang w:val="de-DE"/>
        </w:rPr>
        <w:t>–</w:t>
      </w:r>
      <w:r w:rsidRPr="00A1157E">
        <w:rPr>
          <w:rFonts w:ascii="Times New Roman"/>
          <w:b/>
          <w:iCs/>
          <w:color w:val="000000" w:themeColor="text1"/>
          <w:sz w:val="21"/>
          <w:szCs w:val="21"/>
          <w:lang w:val="de-DE"/>
        </w:rPr>
        <w:t xml:space="preserve"> </w:t>
      </w:r>
      <w:r w:rsidRPr="00A1157E">
        <w:rPr>
          <w:rFonts w:ascii="Times New Roman"/>
          <w:iCs/>
          <w:color w:val="000000" w:themeColor="text1"/>
          <w:sz w:val="21"/>
          <w:szCs w:val="21"/>
          <w:lang w:val="de-DE"/>
        </w:rPr>
        <w:t>Premium-Reifenhersteller Hankook ist bereits mit 36 Dimensionen in der Erstausrüstung bei MAN gelistet. Auf der 66. IAA Nutzfahrzeuge präsentiert das Unternehmen 19 neue Dimensionen verschiedener Lkw-Reifenlinien von Hankook wie die e-</w:t>
      </w:r>
      <w:proofErr w:type="spellStart"/>
      <w:r w:rsidRPr="00A1157E">
        <w:rPr>
          <w:rFonts w:ascii="Times New Roman"/>
          <w:iCs/>
          <w:color w:val="000000" w:themeColor="text1"/>
          <w:sz w:val="21"/>
          <w:szCs w:val="21"/>
          <w:lang w:val="de-DE"/>
        </w:rPr>
        <w:t>cube</w:t>
      </w:r>
      <w:proofErr w:type="spellEnd"/>
      <w:r w:rsidRPr="00A1157E">
        <w:rPr>
          <w:rFonts w:ascii="Times New Roman"/>
          <w:iCs/>
          <w:color w:val="000000" w:themeColor="text1"/>
          <w:sz w:val="21"/>
          <w:szCs w:val="21"/>
          <w:lang w:val="de-DE"/>
        </w:rPr>
        <w:t xml:space="preserve"> MAX-, </w:t>
      </w:r>
      <w:proofErr w:type="spellStart"/>
      <w:r w:rsidRPr="00A1157E">
        <w:rPr>
          <w:rFonts w:ascii="Times New Roman"/>
          <w:iCs/>
          <w:color w:val="000000" w:themeColor="text1"/>
          <w:sz w:val="21"/>
          <w:szCs w:val="21"/>
          <w:lang w:val="de-DE"/>
        </w:rPr>
        <w:t>SmartFlex</w:t>
      </w:r>
      <w:proofErr w:type="spellEnd"/>
      <w:r w:rsidRPr="00A1157E">
        <w:rPr>
          <w:rFonts w:ascii="Times New Roman"/>
          <w:iCs/>
          <w:color w:val="000000" w:themeColor="text1"/>
          <w:sz w:val="21"/>
          <w:szCs w:val="21"/>
          <w:lang w:val="de-DE"/>
        </w:rPr>
        <w:t xml:space="preserve">- und </w:t>
      </w:r>
      <w:proofErr w:type="spellStart"/>
      <w:r w:rsidRPr="00A1157E">
        <w:rPr>
          <w:rFonts w:ascii="Times New Roman"/>
          <w:iCs/>
          <w:color w:val="000000" w:themeColor="text1"/>
          <w:sz w:val="21"/>
          <w:szCs w:val="21"/>
          <w:lang w:val="de-DE"/>
        </w:rPr>
        <w:t>SmartWork</w:t>
      </w:r>
      <w:proofErr w:type="spellEnd"/>
      <w:r w:rsidRPr="00A1157E">
        <w:rPr>
          <w:rFonts w:ascii="Times New Roman"/>
          <w:iCs/>
          <w:color w:val="000000" w:themeColor="text1"/>
          <w:sz w:val="21"/>
          <w:szCs w:val="21"/>
          <w:lang w:val="de-DE"/>
        </w:rPr>
        <w:t>-Serie. Die Kooperation zwischen dem Nutzfahrzeugspezialisten und Reifenhersteller erfolgt bereits seit dem ersten Quartal 2015. Ho-</w:t>
      </w:r>
      <w:proofErr w:type="spellStart"/>
      <w:r w:rsidRPr="00A1157E">
        <w:rPr>
          <w:rFonts w:ascii="Times New Roman"/>
          <w:iCs/>
          <w:color w:val="000000" w:themeColor="text1"/>
          <w:sz w:val="21"/>
          <w:szCs w:val="21"/>
          <w:lang w:val="de-DE"/>
        </w:rPr>
        <w:t>Youl</w:t>
      </w:r>
      <w:proofErr w:type="spellEnd"/>
      <w:r w:rsidRPr="00A1157E">
        <w:rPr>
          <w:rFonts w:ascii="Times New Roman"/>
          <w:iCs/>
          <w:color w:val="000000" w:themeColor="text1"/>
          <w:sz w:val="21"/>
          <w:szCs w:val="21"/>
          <w:lang w:val="de-DE"/>
        </w:rPr>
        <w:t xml:space="preserve"> </w:t>
      </w:r>
      <w:proofErr w:type="spellStart"/>
      <w:r w:rsidRPr="00A1157E">
        <w:rPr>
          <w:rFonts w:ascii="Times New Roman"/>
          <w:iCs/>
          <w:color w:val="000000" w:themeColor="text1"/>
          <w:sz w:val="21"/>
          <w:szCs w:val="21"/>
          <w:lang w:val="de-DE"/>
        </w:rPr>
        <w:t>Pae</w:t>
      </w:r>
      <w:proofErr w:type="spellEnd"/>
      <w:r w:rsidRPr="00A1157E">
        <w:rPr>
          <w:rFonts w:ascii="Times New Roman"/>
          <w:iCs/>
          <w:color w:val="000000" w:themeColor="text1"/>
          <w:sz w:val="21"/>
          <w:szCs w:val="21"/>
          <w:lang w:val="de-DE"/>
        </w:rPr>
        <w:t>, Hankook Europa-Chef: „Die Ausweitung des Erstausrüstungsgeschäfts im Nutzfahrzeugsegment mit MAN ist strategisch gesehen für uns von</w:t>
      </w:r>
      <w:r w:rsidRPr="00A1157E">
        <w:rPr>
          <w:rFonts w:ascii="Times New Roman"/>
          <w:bCs/>
          <w:sz w:val="21"/>
          <w:szCs w:val="21"/>
          <w:lang w:val="de-DE"/>
        </w:rPr>
        <w:t xml:space="preserve"> großer Bedeutung, da wir nun auch weitere Profile und Dimensionen für die leichten bis mittelschweren Lkw von MAN anbieten können.“</w:t>
      </w:r>
    </w:p>
    <w:p w:rsidR="00A1157E" w:rsidRPr="00A1157E" w:rsidRDefault="00A1157E" w:rsidP="00A1157E">
      <w:pPr>
        <w:snapToGrid w:val="0"/>
        <w:spacing w:line="276" w:lineRule="auto"/>
        <w:ind w:rightChars="-15" w:right="-30"/>
        <w:rPr>
          <w:rFonts w:ascii="Times New Roman"/>
          <w:iCs/>
          <w:color w:val="000000" w:themeColor="text1"/>
          <w:sz w:val="21"/>
          <w:szCs w:val="21"/>
          <w:lang w:val="de-DE"/>
        </w:rPr>
      </w:pPr>
    </w:p>
    <w:p w:rsidR="00A1157E" w:rsidRPr="00A1157E" w:rsidRDefault="00A1157E" w:rsidP="00A1157E">
      <w:pPr>
        <w:snapToGrid w:val="0"/>
        <w:spacing w:line="276" w:lineRule="auto"/>
        <w:ind w:rightChars="-15" w:right="-30"/>
        <w:rPr>
          <w:rFonts w:ascii="Times New Roman"/>
          <w:iCs/>
          <w:color w:val="FF0000"/>
          <w:sz w:val="21"/>
          <w:szCs w:val="21"/>
          <w:lang w:val="de-DE"/>
        </w:rPr>
      </w:pPr>
      <w:r w:rsidRPr="00A1157E">
        <w:rPr>
          <w:rFonts w:ascii="Times New Roman"/>
          <w:iCs/>
          <w:color w:val="000000" w:themeColor="text1"/>
          <w:sz w:val="21"/>
          <w:szCs w:val="21"/>
          <w:lang w:val="de-DE"/>
        </w:rPr>
        <w:t>Die Ausrüstung umfasst die vielfach ausgezeichneten MAN Fahrzeug-Serien TGX, TGS, TGM und TGL für den nationalen und internationalen Fern-, Verteiler- und Baustellenverkehr. Zum Einsatz kommen bei den Bereifungen die bewährte e-</w:t>
      </w:r>
      <w:proofErr w:type="spellStart"/>
      <w:r w:rsidRPr="00A1157E">
        <w:rPr>
          <w:rFonts w:ascii="Times New Roman"/>
          <w:iCs/>
          <w:color w:val="000000" w:themeColor="text1"/>
          <w:sz w:val="21"/>
          <w:szCs w:val="21"/>
          <w:lang w:val="de-DE"/>
        </w:rPr>
        <w:t>cube</w:t>
      </w:r>
      <w:proofErr w:type="spellEnd"/>
      <w:r w:rsidRPr="00A1157E">
        <w:rPr>
          <w:rFonts w:ascii="Times New Roman"/>
          <w:iCs/>
          <w:color w:val="000000" w:themeColor="text1"/>
          <w:sz w:val="21"/>
          <w:szCs w:val="21"/>
          <w:lang w:val="de-DE"/>
        </w:rPr>
        <w:t xml:space="preserve"> MAX Linie für den internationalen Fernverkehr, die neue </w:t>
      </w:r>
      <w:proofErr w:type="spellStart"/>
      <w:r w:rsidRPr="00A1157E">
        <w:rPr>
          <w:rFonts w:ascii="Times New Roman"/>
          <w:iCs/>
          <w:color w:val="000000" w:themeColor="text1"/>
          <w:sz w:val="21"/>
          <w:szCs w:val="21"/>
          <w:lang w:val="de-DE"/>
        </w:rPr>
        <w:t>SmartFlex</w:t>
      </w:r>
      <w:proofErr w:type="spellEnd"/>
      <w:r w:rsidRPr="00A1157E">
        <w:rPr>
          <w:rFonts w:ascii="Times New Roman"/>
          <w:iCs/>
          <w:color w:val="000000" w:themeColor="text1"/>
          <w:sz w:val="21"/>
          <w:szCs w:val="21"/>
          <w:lang w:val="de-DE"/>
        </w:rPr>
        <w:t xml:space="preserve">-Ganzjahresreifenlinie für den flexiblen Einsatz zwischen Fern- und Verteilerverkehr sowie Baustellenprofile der </w:t>
      </w:r>
      <w:proofErr w:type="spellStart"/>
      <w:r w:rsidRPr="00A1157E">
        <w:rPr>
          <w:rFonts w:ascii="Times New Roman"/>
          <w:iCs/>
          <w:color w:val="000000" w:themeColor="text1"/>
          <w:sz w:val="21"/>
          <w:szCs w:val="21"/>
          <w:lang w:val="de-DE"/>
        </w:rPr>
        <w:t>SmartWork</w:t>
      </w:r>
      <w:proofErr w:type="spellEnd"/>
      <w:r w:rsidRPr="00A1157E">
        <w:rPr>
          <w:rFonts w:ascii="Times New Roman"/>
          <w:iCs/>
          <w:color w:val="000000" w:themeColor="text1"/>
          <w:sz w:val="21"/>
          <w:szCs w:val="21"/>
          <w:lang w:val="de-DE"/>
        </w:rPr>
        <w:t xml:space="preserve">-Reihe. Speziell adaptiert für den Einsatz auf Fahrzeugen der EURO 6-Emissionsklasse, können die vorgesehenen Profile – jeweils als spezielle Lenk- und Antriebsachsversionen insbesondere in den Bereichen Umweltfreundlichkeit und Laufleistung punkten. Dies ist auch im Hinblick auf die in der Erstausrüstung wichtige TCO (Total </w:t>
      </w:r>
      <w:proofErr w:type="spellStart"/>
      <w:r w:rsidRPr="00A1157E">
        <w:rPr>
          <w:rFonts w:ascii="Times New Roman"/>
          <w:iCs/>
          <w:color w:val="000000" w:themeColor="text1"/>
          <w:sz w:val="21"/>
          <w:szCs w:val="21"/>
          <w:lang w:val="de-DE"/>
        </w:rPr>
        <w:t>Cost</w:t>
      </w:r>
      <w:proofErr w:type="spellEnd"/>
      <w:r w:rsidRPr="00A1157E">
        <w:rPr>
          <w:rFonts w:ascii="Times New Roman"/>
          <w:iCs/>
          <w:color w:val="000000" w:themeColor="text1"/>
          <w:sz w:val="21"/>
          <w:szCs w:val="21"/>
          <w:lang w:val="de-DE"/>
        </w:rPr>
        <w:t xml:space="preserve"> </w:t>
      </w:r>
      <w:proofErr w:type="spellStart"/>
      <w:r w:rsidRPr="00A1157E">
        <w:rPr>
          <w:rFonts w:ascii="Times New Roman"/>
          <w:iCs/>
          <w:color w:val="000000" w:themeColor="text1"/>
          <w:sz w:val="21"/>
          <w:szCs w:val="21"/>
          <w:lang w:val="de-DE"/>
        </w:rPr>
        <w:t>of</w:t>
      </w:r>
      <w:proofErr w:type="spellEnd"/>
      <w:r w:rsidRPr="00A1157E">
        <w:rPr>
          <w:rFonts w:ascii="Times New Roman"/>
          <w:iCs/>
          <w:color w:val="000000" w:themeColor="text1"/>
          <w:sz w:val="21"/>
          <w:szCs w:val="21"/>
          <w:lang w:val="de-DE"/>
        </w:rPr>
        <w:t xml:space="preserve"> Ownership) relevant. </w:t>
      </w:r>
    </w:p>
    <w:p w:rsidR="00A1157E" w:rsidRPr="00A1157E" w:rsidRDefault="00A1157E" w:rsidP="00A1157E">
      <w:pPr>
        <w:snapToGrid w:val="0"/>
        <w:spacing w:line="276" w:lineRule="auto"/>
        <w:ind w:rightChars="-15" w:right="-30"/>
        <w:rPr>
          <w:rFonts w:ascii="Times New Roman"/>
          <w:iCs/>
          <w:color w:val="FF0000"/>
          <w:sz w:val="21"/>
          <w:szCs w:val="21"/>
          <w:lang w:val="de-DE"/>
        </w:rPr>
      </w:pPr>
    </w:p>
    <w:p w:rsidR="00A1157E" w:rsidRPr="00A1157E" w:rsidRDefault="00A1157E" w:rsidP="00A1157E">
      <w:pPr>
        <w:snapToGrid w:val="0"/>
        <w:spacing w:line="276" w:lineRule="auto"/>
        <w:ind w:rightChars="-15" w:right="-30"/>
        <w:rPr>
          <w:rFonts w:ascii="Times New Roman"/>
          <w:iCs/>
          <w:color w:val="000000" w:themeColor="text1"/>
          <w:sz w:val="21"/>
          <w:szCs w:val="21"/>
          <w:lang w:val="de-DE"/>
        </w:rPr>
      </w:pPr>
      <w:r w:rsidRPr="00A1157E">
        <w:rPr>
          <w:rFonts w:ascii="Times New Roman"/>
          <w:iCs/>
          <w:color w:val="000000" w:themeColor="text1"/>
          <w:sz w:val="21"/>
          <w:szCs w:val="21"/>
          <w:lang w:val="de-DE"/>
        </w:rPr>
        <w:t xml:space="preserve">Eine Besonderheit im Erstausrüstungsportfolio von Hankook bei MAN sind die neu hinzugekommenen Größen im </w:t>
      </w:r>
      <w:proofErr w:type="spellStart"/>
      <w:r w:rsidRPr="00A1157E">
        <w:rPr>
          <w:rFonts w:ascii="Times New Roman"/>
          <w:iCs/>
          <w:color w:val="000000" w:themeColor="text1"/>
          <w:sz w:val="21"/>
          <w:szCs w:val="21"/>
          <w:lang w:val="de-DE"/>
        </w:rPr>
        <w:t>Niederquerschnittssegment</w:t>
      </w:r>
      <w:proofErr w:type="spellEnd"/>
      <w:r w:rsidRPr="00A1157E">
        <w:rPr>
          <w:rFonts w:ascii="Times New Roman"/>
          <w:iCs/>
          <w:color w:val="000000" w:themeColor="text1"/>
          <w:sz w:val="21"/>
          <w:szCs w:val="21"/>
          <w:lang w:val="de-DE"/>
        </w:rPr>
        <w:t xml:space="preserve">. Der Premium-Reifenhersteller zeigt damit, dass er bereits den aktuellen Markttrend, die wachsende Bedeutung an </w:t>
      </w:r>
      <w:proofErr w:type="spellStart"/>
      <w:r w:rsidRPr="00A1157E">
        <w:rPr>
          <w:rFonts w:ascii="Times New Roman"/>
          <w:iCs/>
          <w:color w:val="000000" w:themeColor="text1"/>
          <w:sz w:val="21"/>
          <w:szCs w:val="21"/>
          <w:lang w:val="de-DE"/>
        </w:rPr>
        <w:t>Niederquerschnittsgrößen</w:t>
      </w:r>
      <w:proofErr w:type="spellEnd"/>
      <w:r w:rsidRPr="00A1157E">
        <w:rPr>
          <w:rFonts w:ascii="Times New Roman"/>
          <w:iCs/>
          <w:color w:val="000000" w:themeColor="text1"/>
          <w:sz w:val="21"/>
          <w:szCs w:val="21"/>
          <w:lang w:val="de-DE"/>
        </w:rPr>
        <w:t xml:space="preserve"> im Lkw-Geschäft, in sein Portfolio integriert hat.</w:t>
      </w:r>
    </w:p>
    <w:p w:rsidR="00A1157E" w:rsidRPr="00A1157E" w:rsidRDefault="00A1157E" w:rsidP="00A1157E">
      <w:pPr>
        <w:snapToGrid w:val="0"/>
        <w:ind w:rightChars="-15" w:right="-30"/>
        <w:rPr>
          <w:iCs/>
          <w:color w:val="000000" w:themeColor="text1"/>
          <w:sz w:val="21"/>
          <w:szCs w:val="21"/>
          <w:lang w:val="de-DE"/>
        </w:rPr>
      </w:pPr>
    </w:p>
    <w:p w:rsidR="00A1157E" w:rsidRPr="00A1157E" w:rsidRDefault="00A1157E" w:rsidP="00A1157E">
      <w:pPr>
        <w:snapToGrid w:val="0"/>
        <w:ind w:rightChars="-15" w:right="-30"/>
        <w:rPr>
          <w:iCs/>
          <w:color w:val="000000" w:themeColor="text1"/>
          <w:sz w:val="21"/>
          <w:szCs w:val="21"/>
          <w:lang w:val="de-DE"/>
        </w:rPr>
      </w:pPr>
    </w:p>
    <w:p w:rsidR="00A1157E" w:rsidRDefault="00A1157E" w:rsidP="00A1157E">
      <w:pPr>
        <w:snapToGrid w:val="0"/>
        <w:ind w:rightChars="-15" w:right="-30"/>
        <w:rPr>
          <w:iCs/>
          <w:color w:val="000000" w:themeColor="text1"/>
          <w:sz w:val="21"/>
          <w:szCs w:val="21"/>
          <w:lang w:val="de-DE"/>
        </w:rPr>
      </w:pPr>
    </w:p>
    <w:p w:rsidR="00A1157E" w:rsidRDefault="00A1157E" w:rsidP="00A1157E">
      <w:pPr>
        <w:snapToGrid w:val="0"/>
        <w:ind w:rightChars="-15" w:right="-30"/>
        <w:rPr>
          <w:iCs/>
          <w:color w:val="000000" w:themeColor="text1"/>
          <w:sz w:val="21"/>
          <w:szCs w:val="21"/>
          <w:lang w:val="de-DE"/>
        </w:rPr>
      </w:pPr>
    </w:p>
    <w:p w:rsidR="00A1157E" w:rsidRDefault="00A1157E" w:rsidP="00A1157E">
      <w:pPr>
        <w:snapToGrid w:val="0"/>
        <w:ind w:rightChars="-15" w:right="-30"/>
        <w:rPr>
          <w:iCs/>
          <w:color w:val="000000" w:themeColor="text1"/>
          <w:sz w:val="21"/>
          <w:szCs w:val="21"/>
          <w:lang w:val="de-DE"/>
        </w:rPr>
      </w:pPr>
    </w:p>
    <w:p w:rsidR="00A1157E" w:rsidRDefault="00A1157E" w:rsidP="00A1157E">
      <w:pPr>
        <w:snapToGrid w:val="0"/>
        <w:ind w:rightChars="-15" w:right="-30"/>
        <w:rPr>
          <w:iCs/>
          <w:color w:val="000000" w:themeColor="text1"/>
          <w:sz w:val="21"/>
          <w:szCs w:val="21"/>
          <w:lang w:val="de-DE"/>
        </w:rPr>
      </w:pPr>
    </w:p>
    <w:p w:rsidR="00A1157E" w:rsidRDefault="00A1157E" w:rsidP="00A1157E">
      <w:pPr>
        <w:snapToGrid w:val="0"/>
        <w:ind w:rightChars="-15" w:right="-30"/>
        <w:rPr>
          <w:iCs/>
          <w:color w:val="000000" w:themeColor="text1"/>
          <w:sz w:val="21"/>
          <w:szCs w:val="21"/>
          <w:lang w:val="de-DE"/>
        </w:rPr>
      </w:pPr>
    </w:p>
    <w:p w:rsidR="00A1157E" w:rsidRDefault="00A1157E" w:rsidP="00A1157E">
      <w:pPr>
        <w:snapToGrid w:val="0"/>
        <w:ind w:rightChars="-15" w:right="-30"/>
        <w:rPr>
          <w:iCs/>
          <w:color w:val="000000" w:themeColor="text1"/>
          <w:sz w:val="21"/>
          <w:szCs w:val="21"/>
          <w:lang w:val="de-DE"/>
        </w:rPr>
      </w:pPr>
    </w:p>
    <w:p w:rsidR="00A1157E" w:rsidRDefault="00A1157E" w:rsidP="00A1157E">
      <w:pPr>
        <w:snapToGrid w:val="0"/>
        <w:ind w:rightChars="-15" w:right="-30"/>
        <w:rPr>
          <w:iCs/>
          <w:color w:val="000000" w:themeColor="text1"/>
          <w:sz w:val="21"/>
          <w:szCs w:val="21"/>
          <w:lang w:val="de-DE"/>
        </w:rPr>
      </w:pPr>
    </w:p>
    <w:p w:rsidR="00A1157E" w:rsidRDefault="00A1157E" w:rsidP="00A1157E">
      <w:pPr>
        <w:snapToGrid w:val="0"/>
        <w:ind w:rightChars="-15" w:right="-30"/>
        <w:rPr>
          <w:iCs/>
          <w:color w:val="000000" w:themeColor="text1"/>
          <w:sz w:val="21"/>
          <w:szCs w:val="21"/>
          <w:lang w:val="de-DE"/>
        </w:rPr>
      </w:pPr>
    </w:p>
    <w:p w:rsidR="00A1157E" w:rsidRDefault="00A1157E" w:rsidP="00A1157E">
      <w:pPr>
        <w:snapToGrid w:val="0"/>
        <w:ind w:rightChars="-15" w:right="-30"/>
        <w:rPr>
          <w:iCs/>
          <w:color w:val="000000" w:themeColor="text1"/>
          <w:sz w:val="21"/>
          <w:szCs w:val="21"/>
          <w:lang w:val="de-DE"/>
        </w:rPr>
      </w:pPr>
    </w:p>
    <w:p w:rsidR="00A1157E" w:rsidRPr="00A1157E" w:rsidRDefault="00A1157E" w:rsidP="00A1157E">
      <w:pPr>
        <w:snapToGrid w:val="0"/>
        <w:ind w:rightChars="-15" w:right="-30"/>
        <w:rPr>
          <w:iCs/>
          <w:color w:val="000000" w:themeColor="text1"/>
          <w:sz w:val="21"/>
          <w:szCs w:val="21"/>
          <w:lang w:val="de-DE"/>
        </w:rPr>
      </w:pPr>
    </w:p>
    <w:p w:rsidR="00A1157E" w:rsidRPr="00A1157E" w:rsidRDefault="00A1157E" w:rsidP="00A1157E">
      <w:pPr>
        <w:snapToGrid w:val="0"/>
        <w:ind w:rightChars="-15" w:right="-30"/>
        <w:rPr>
          <w:iCs/>
          <w:color w:val="000000" w:themeColor="text1"/>
          <w:sz w:val="21"/>
          <w:szCs w:val="21"/>
          <w:lang w:val="de-DE"/>
        </w:rPr>
      </w:pPr>
    </w:p>
    <w:p w:rsidR="00A1157E" w:rsidRPr="00A1157E" w:rsidRDefault="00A1157E" w:rsidP="00A1157E">
      <w:pPr>
        <w:widowControl/>
        <w:snapToGrid w:val="0"/>
        <w:spacing w:line="276" w:lineRule="auto"/>
        <w:rPr>
          <w:rFonts w:ascii="Arial" w:hAnsi="Arial" w:cs="Arial"/>
          <w:bCs/>
          <w:i/>
          <w:sz w:val="18"/>
          <w:szCs w:val="18"/>
          <w:u w:val="single"/>
          <w:lang w:val="de-DE"/>
        </w:rPr>
      </w:pPr>
      <w:bookmarkStart w:id="0" w:name="_GoBack"/>
      <w:bookmarkEnd w:id="0"/>
      <w:r w:rsidRPr="00A1157E">
        <w:rPr>
          <w:rFonts w:ascii="Arial" w:hAnsi="Arial" w:cs="Arial"/>
          <w:bCs/>
          <w:i/>
          <w:sz w:val="18"/>
          <w:szCs w:val="18"/>
          <w:u w:val="single"/>
          <w:lang w:val="de-DE"/>
        </w:rPr>
        <w:t>Hankook in der Erstausrüstung bei MAN:</w:t>
      </w:r>
    </w:p>
    <w:p w:rsidR="00A1157E" w:rsidRPr="00A1157E" w:rsidRDefault="00A1157E" w:rsidP="00A1157E">
      <w:pPr>
        <w:snapToGrid w:val="0"/>
        <w:ind w:rightChars="-15" w:right="-30"/>
        <w:rPr>
          <w:iCs/>
          <w:color w:val="000000" w:themeColor="text1"/>
          <w:sz w:val="21"/>
          <w:szCs w:val="21"/>
          <w:lang w:val="de-DE"/>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71"/>
        <w:gridCol w:w="1171"/>
        <w:gridCol w:w="1003"/>
        <w:gridCol w:w="1855"/>
        <w:gridCol w:w="1480"/>
        <w:gridCol w:w="1269"/>
        <w:gridCol w:w="516"/>
        <w:gridCol w:w="1372"/>
      </w:tblGrid>
      <w:tr w:rsidR="00A1157E" w:rsidTr="00D12FFF">
        <w:trPr>
          <w:trHeight w:val="300"/>
        </w:trPr>
        <w:tc>
          <w:tcPr>
            <w:tcW w:w="424" w:type="pct"/>
            <w:tcBorders>
              <w:top w:val="single" w:sz="4" w:space="0" w:color="auto"/>
              <w:left w:val="single" w:sz="4" w:space="0" w:color="auto"/>
              <w:bottom w:val="single" w:sz="4" w:space="0" w:color="auto"/>
              <w:right w:val="single" w:sz="4" w:space="0" w:color="auto"/>
            </w:tcBorders>
            <w:vAlign w:val="center"/>
            <w:hideMark/>
          </w:tcPr>
          <w:p w:rsidR="00A1157E" w:rsidRDefault="00A1157E" w:rsidP="00D12FFF">
            <w:pPr>
              <w:widowControl/>
              <w:autoSpaceDE/>
              <w:spacing w:line="276" w:lineRule="auto"/>
              <w:jc w:val="center"/>
              <w:rPr>
                <w:rFonts w:ascii="Arial" w:hAnsi="Arial" w:cs="Arial"/>
                <w:b/>
                <w:bCs/>
                <w:color w:val="000000"/>
                <w:sz w:val="18"/>
                <w:szCs w:val="18"/>
              </w:rPr>
            </w:pPr>
            <w:proofErr w:type="spellStart"/>
            <w:r>
              <w:rPr>
                <w:rFonts w:ascii="Arial" w:hAnsi="Arial" w:cs="Arial"/>
                <w:b/>
                <w:sz w:val="18"/>
                <w:szCs w:val="18"/>
                <w:lang w:val="en-GB"/>
              </w:rPr>
              <w:t>Profil</w:t>
            </w:r>
            <w:proofErr w:type="spellEnd"/>
          </w:p>
        </w:tc>
        <w:tc>
          <w:tcPr>
            <w:tcW w:w="617" w:type="pct"/>
            <w:tcBorders>
              <w:top w:val="single" w:sz="4" w:space="0" w:color="auto"/>
              <w:left w:val="single" w:sz="4" w:space="0" w:color="auto"/>
              <w:bottom w:val="single" w:sz="4" w:space="0" w:color="auto"/>
              <w:right w:val="single" w:sz="4" w:space="0" w:color="auto"/>
            </w:tcBorders>
            <w:noWrap/>
            <w:vAlign w:val="center"/>
            <w:hideMark/>
          </w:tcPr>
          <w:p w:rsidR="00A1157E" w:rsidRDefault="00A1157E" w:rsidP="00D12FFF">
            <w:pPr>
              <w:widowControl/>
              <w:autoSpaceDE/>
              <w:spacing w:line="276" w:lineRule="auto"/>
              <w:jc w:val="center"/>
              <w:rPr>
                <w:rFonts w:ascii="Arial" w:hAnsi="Arial" w:cs="Arial"/>
                <w:b/>
                <w:bCs/>
                <w:color w:val="000000"/>
                <w:sz w:val="18"/>
                <w:szCs w:val="18"/>
              </w:rPr>
            </w:pPr>
            <w:proofErr w:type="spellStart"/>
            <w:r>
              <w:rPr>
                <w:rFonts w:ascii="Arial" w:hAnsi="Arial" w:cs="Arial"/>
                <w:b/>
                <w:bCs/>
                <w:color w:val="000000"/>
                <w:sz w:val="18"/>
                <w:szCs w:val="18"/>
              </w:rPr>
              <w:t>Größe</w:t>
            </w:r>
            <w:proofErr w:type="spellEnd"/>
          </w:p>
        </w:tc>
        <w:tc>
          <w:tcPr>
            <w:tcW w:w="547" w:type="pct"/>
            <w:tcBorders>
              <w:top w:val="single" w:sz="4" w:space="0" w:color="auto"/>
              <w:left w:val="single" w:sz="4" w:space="0" w:color="auto"/>
              <w:bottom w:val="single" w:sz="4" w:space="0" w:color="auto"/>
              <w:right w:val="single" w:sz="4" w:space="0" w:color="auto"/>
            </w:tcBorders>
            <w:vAlign w:val="center"/>
            <w:hideMark/>
          </w:tcPr>
          <w:p w:rsidR="00A1157E" w:rsidRDefault="00A1157E" w:rsidP="00D12FFF">
            <w:pPr>
              <w:widowControl/>
              <w:autoSpaceDE/>
              <w:spacing w:line="276" w:lineRule="auto"/>
              <w:jc w:val="center"/>
              <w:rPr>
                <w:rFonts w:ascii="Arial" w:hAnsi="Arial" w:cs="Arial"/>
                <w:b/>
                <w:bCs/>
                <w:color w:val="000000"/>
                <w:sz w:val="18"/>
                <w:szCs w:val="18"/>
              </w:rPr>
            </w:pPr>
            <w:proofErr w:type="spellStart"/>
            <w:r>
              <w:rPr>
                <w:rFonts w:ascii="Arial" w:hAnsi="Arial" w:cs="Arial"/>
                <w:b/>
                <w:bCs/>
                <w:color w:val="000000"/>
                <w:sz w:val="18"/>
                <w:szCs w:val="18"/>
              </w:rPr>
              <w:t>Modell</w:t>
            </w:r>
            <w:proofErr w:type="spellEnd"/>
          </w:p>
        </w:tc>
        <w:tc>
          <w:tcPr>
            <w:tcW w:w="957" w:type="pct"/>
            <w:tcBorders>
              <w:top w:val="single" w:sz="4" w:space="0" w:color="auto"/>
              <w:left w:val="single" w:sz="4" w:space="0" w:color="auto"/>
              <w:bottom w:val="single" w:sz="4" w:space="0" w:color="auto"/>
              <w:right w:val="single" w:sz="4" w:space="0" w:color="auto"/>
            </w:tcBorders>
            <w:noWrap/>
            <w:vAlign w:val="center"/>
            <w:hideMark/>
          </w:tcPr>
          <w:p w:rsidR="00A1157E" w:rsidRPr="00F8065D" w:rsidRDefault="00DF4D8C" w:rsidP="00D12FFF">
            <w:pPr>
              <w:widowControl/>
              <w:autoSpaceDE/>
              <w:spacing w:line="276" w:lineRule="auto"/>
              <w:jc w:val="center"/>
              <w:rPr>
                <w:rFonts w:ascii="Arial" w:hAnsi="Arial" w:cs="Arial"/>
                <w:b/>
                <w:bCs/>
                <w:color w:val="FF0000"/>
                <w:sz w:val="18"/>
                <w:szCs w:val="18"/>
              </w:rPr>
            </w:pPr>
            <w:r>
              <w:rPr>
                <w:rFonts w:ascii="Arial" w:hAnsi="Arial" w:cs="Arial"/>
                <w:b/>
                <w:bCs/>
                <w:color w:val="000000"/>
                <w:sz w:val="18"/>
                <w:szCs w:val="18"/>
              </w:rPr>
              <w:t>LI</w:t>
            </w:r>
          </w:p>
        </w:tc>
        <w:tc>
          <w:tcPr>
            <w:tcW w:w="762" w:type="pct"/>
            <w:tcBorders>
              <w:top w:val="single" w:sz="4" w:space="0" w:color="auto"/>
              <w:left w:val="single" w:sz="4" w:space="0" w:color="auto"/>
              <w:bottom w:val="single" w:sz="4" w:space="0" w:color="auto"/>
              <w:right w:val="single" w:sz="4" w:space="0" w:color="auto"/>
            </w:tcBorders>
            <w:noWrap/>
            <w:vAlign w:val="center"/>
            <w:hideMark/>
          </w:tcPr>
          <w:p w:rsidR="00A1157E" w:rsidRDefault="00A1157E" w:rsidP="00D12FFF">
            <w:pPr>
              <w:widowControl/>
              <w:autoSpaceDE/>
              <w:spacing w:line="276" w:lineRule="auto"/>
              <w:jc w:val="center"/>
              <w:rPr>
                <w:rFonts w:ascii="Arial" w:hAnsi="Arial" w:cs="Arial"/>
                <w:b/>
                <w:bCs/>
                <w:color w:val="000000"/>
                <w:sz w:val="18"/>
                <w:szCs w:val="18"/>
              </w:rPr>
            </w:pPr>
            <w:proofErr w:type="spellStart"/>
            <w:r>
              <w:rPr>
                <w:rFonts w:ascii="Arial" w:hAnsi="Arial" w:cs="Arial"/>
                <w:b/>
                <w:bCs/>
                <w:color w:val="000000"/>
                <w:sz w:val="18"/>
                <w:szCs w:val="18"/>
              </w:rPr>
              <w:t>Kennzeichnung</w:t>
            </w:r>
            <w:proofErr w:type="spellEnd"/>
          </w:p>
        </w:tc>
        <w:tc>
          <w:tcPr>
            <w:tcW w:w="687" w:type="pct"/>
            <w:tcBorders>
              <w:top w:val="single" w:sz="4" w:space="0" w:color="auto"/>
              <w:left w:val="single" w:sz="4" w:space="0" w:color="auto"/>
              <w:bottom w:val="single" w:sz="4" w:space="0" w:color="auto"/>
              <w:right w:val="single" w:sz="4" w:space="0" w:color="auto"/>
            </w:tcBorders>
            <w:noWrap/>
            <w:vAlign w:val="center"/>
            <w:hideMark/>
          </w:tcPr>
          <w:p w:rsidR="00A1157E" w:rsidRDefault="00A1157E" w:rsidP="00D12FFF">
            <w:pPr>
              <w:widowControl/>
              <w:autoSpaceDE/>
              <w:spacing w:line="276" w:lineRule="auto"/>
              <w:jc w:val="center"/>
              <w:rPr>
                <w:rFonts w:ascii="Arial" w:hAnsi="Arial" w:cs="Arial"/>
                <w:b/>
                <w:bCs/>
                <w:color w:val="000000"/>
                <w:sz w:val="18"/>
                <w:szCs w:val="18"/>
              </w:rPr>
            </w:pPr>
            <w:r w:rsidRPr="00207592">
              <w:rPr>
                <w:rFonts w:ascii="Arial" w:hAnsi="Arial" w:cs="Arial"/>
                <w:b/>
                <w:bCs/>
                <w:noProof/>
                <w:color w:val="000000"/>
                <w:sz w:val="18"/>
                <w:szCs w:val="18"/>
                <w:lang w:val="de-DE" w:eastAsia="de-DE"/>
              </w:rPr>
              <w:drawing>
                <wp:inline distT="0" distB="0" distL="0" distR="0">
                  <wp:extent cx="219075" cy="200025"/>
                  <wp:effectExtent l="19050" t="0" r="9525" b="0"/>
                  <wp:docPr id="6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75" cy="200025"/>
                          </a:xfrm>
                          <a:prstGeom prst="rect">
                            <a:avLst/>
                          </a:prstGeom>
                        </pic:spPr>
                      </pic:pic>
                    </a:graphicData>
                  </a:graphic>
                </wp:inline>
              </w:drawing>
            </w:r>
          </w:p>
        </w:tc>
        <w:tc>
          <w:tcPr>
            <w:tcW w:w="264" w:type="pct"/>
            <w:tcBorders>
              <w:top w:val="single" w:sz="4" w:space="0" w:color="auto"/>
              <w:left w:val="single" w:sz="4" w:space="0" w:color="auto"/>
              <w:bottom w:val="single" w:sz="4" w:space="0" w:color="auto"/>
              <w:right w:val="single" w:sz="4" w:space="0" w:color="auto"/>
            </w:tcBorders>
            <w:noWrap/>
            <w:vAlign w:val="center"/>
            <w:hideMark/>
          </w:tcPr>
          <w:p w:rsidR="00A1157E" w:rsidRDefault="00A1157E" w:rsidP="00D12FFF">
            <w:pPr>
              <w:widowControl/>
              <w:autoSpaceDE/>
              <w:spacing w:line="276" w:lineRule="auto"/>
              <w:jc w:val="center"/>
              <w:rPr>
                <w:rFonts w:ascii="Arial" w:hAnsi="Arial" w:cs="Arial"/>
                <w:b/>
                <w:bCs/>
                <w:color w:val="000000"/>
                <w:sz w:val="18"/>
                <w:szCs w:val="18"/>
              </w:rPr>
            </w:pPr>
            <w:r>
              <w:rPr>
                <w:rFonts w:ascii="Arial" w:hAnsi="Arial" w:cs="Arial"/>
                <w:b/>
                <w:bCs/>
                <w:color w:val="000000"/>
                <w:sz w:val="18"/>
                <w:szCs w:val="18"/>
              </w:rPr>
              <w:t>M+S</w:t>
            </w:r>
          </w:p>
        </w:tc>
        <w:tc>
          <w:tcPr>
            <w:tcW w:w="742" w:type="pct"/>
            <w:tcBorders>
              <w:top w:val="single" w:sz="4" w:space="0" w:color="auto"/>
              <w:left w:val="single" w:sz="4" w:space="0" w:color="auto"/>
              <w:bottom w:val="single" w:sz="4" w:space="0" w:color="auto"/>
              <w:right w:val="single" w:sz="4" w:space="0" w:color="auto"/>
            </w:tcBorders>
            <w:noWrap/>
            <w:vAlign w:val="center"/>
            <w:hideMark/>
          </w:tcPr>
          <w:p w:rsidR="00A1157E" w:rsidRDefault="00A1157E" w:rsidP="00D12FFF">
            <w:pPr>
              <w:widowControl/>
              <w:autoSpaceDE/>
              <w:spacing w:line="276" w:lineRule="auto"/>
              <w:jc w:val="center"/>
              <w:rPr>
                <w:rFonts w:ascii="Arial" w:hAnsi="Arial" w:cs="Arial"/>
                <w:b/>
                <w:bCs/>
                <w:color w:val="000000"/>
                <w:sz w:val="18"/>
                <w:szCs w:val="18"/>
              </w:rPr>
            </w:pPr>
            <w:proofErr w:type="spellStart"/>
            <w:r>
              <w:rPr>
                <w:rFonts w:ascii="Arial" w:hAnsi="Arial" w:cs="Arial"/>
                <w:b/>
                <w:bCs/>
                <w:color w:val="000000"/>
                <w:sz w:val="18"/>
                <w:szCs w:val="18"/>
              </w:rPr>
              <w:t>Verfügbarkeit</w:t>
            </w:r>
            <w:proofErr w:type="spellEnd"/>
          </w:p>
        </w:tc>
      </w:tr>
      <w:tr w:rsidR="00A1157E" w:rsidTr="00D12FFF">
        <w:trPr>
          <w:trHeight w:val="300"/>
        </w:trPr>
        <w:tc>
          <w:tcPr>
            <w:tcW w:w="42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Default="00A1157E" w:rsidP="00D12FFF">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Pr>
                <w:rFonts w:ascii="Arial" w:hAnsi="Arial" w:cs="Arial"/>
                <w:b/>
                <w:color w:val="000000" w:themeColor="text1"/>
                <w:sz w:val="18"/>
                <w:szCs w:val="18"/>
              </w:rPr>
              <w:t>AL10+</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315/80R22.5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156/150L (154/150M)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color w:val="000000" w:themeColor="text1"/>
                <w:sz w:val="18"/>
                <w:szCs w:val="18"/>
              </w:rPr>
            </w:pPr>
            <w:r w:rsidRPr="00134379">
              <w:rPr>
                <w:rFonts w:ascii="Arial" w:hAnsi="Arial" w:cs="Arial"/>
                <w:color w:val="000000" w:themeColor="text1"/>
                <w:sz w:val="18"/>
                <w:szCs w:val="18"/>
              </w:rPr>
              <w:t>B/B/W1 70dB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A1157E" w:rsidTr="00D12FF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57E" w:rsidRDefault="00A1157E" w:rsidP="00D12FFF">
            <w:pPr>
              <w:widowControl/>
              <w:autoSpaceDE/>
              <w:jc w:val="left"/>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Style w:val="copyA4V"/>
                <w:rFonts w:ascii="Arial" w:eastAsia="Calibri" w:hAnsi="Arial" w:cs="Arial"/>
                <w:color w:val="000000" w:themeColor="text1"/>
                <w:sz w:val="18"/>
                <w:szCs w:val="18"/>
              </w:rPr>
            </w:pPr>
            <w:r w:rsidRPr="00134379">
              <w:rPr>
                <w:rFonts w:ascii="Arial" w:hAnsi="Arial" w:cs="Arial"/>
                <w:color w:val="000000" w:themeColor="text1"/>
                <w:sz w:val="18"/>
                <w:szCs w:val="18"/>
              </w:rPr>
              <w:t xml:space="preserve">315/70R22.5 </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Style w:val="copyA4V"/>
                <w:rFonts w:ascii="Arial" w:eastAsia="Calibri" w:hAnsi="Arial" w:cs="Arial"/>
                <w:color w:val="000000" w:themeColor="text1"/>
                <w:sz w:val="18"/>
                <w:szCs w:val="18"/>
              </w:rPr>
            </w:pPr>
            <w:r w:rsidRPr="00134379">
              <w:rPr>
                <w:rFonts w:ascii="Arial" w:hAnsi="Arial" w:cs="Arial"/>
                <w:color w:val="000000" w:themeColor="text1"/>
                <w:sz w:val="18"/>
                <w:szCs w:val="18"/>
              </w:rPr>
              <w:t>156/150L</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Style w:val="copyA4V"/>
                <w:rFonts w:ascii="Arial" w:eastAsia="Calibri" w:hAnsi="Arial" w:cs="Arial"/>
                <w:color w:val="000000" w:themeColor="text1"/>
                <w:sz w:val="18"/>
                <w:szCs w:val="18"/>
              </w:rPr>
            </w:pPr>
            <w:r w:rsidRPr="00134379">
              <w:rPr>
                <w:rFonts w:ascii="Arial" w:hAnsi="Arial" w:cs="Arial"/>
                <w:color w:val="000000" w:themeColor="text1"/>
                <w:sz w:val="18"/>
                <w:szCs w:val="18"/>
              </w:rPr>
              <w:t>B/B/W1 70dB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A1157E" w:rsidTr="00D12FF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57E" w:rsidRDefault="00A1157E" w:rsidP="00D12FFF">
            <w:pPr>
              <w:widowControl/>
              <w:autoSpaceDE/>
              <w:jc w:val="left"/>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Style w:val="copyA4V"/>
                <w:rFonts w:ascii="Arial" w:eastAsia="Calibri" w:hAnsi="Arial" w:cs="Arial"/>
                <w:color w:val="000000" w:themeColor="text1"/>
                <w:sz w:val="18"/>
                <w:szCs w:val="18"/>
              </w:rPr>
            </w:pPr>
            <w:r w:rsidRPr="00134379">
              <w:rPr>
                <w:rFonts w:ascii="Arial" w:hAnsi="Arial" w:cs="Arial"/>
                <w:color w:val="000000" w:themeColor="text1"/>
                <w:sz w:val="18"/>
                <w:szCs w:val="18"/>
              </w:rPr>
              <w:t>315/60R22.5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Style w:val="copyA4V"/>
                <w:rFonts w:ascii="Arial" w:eastAsia="Calibri" w:hAnsi="Arial" w:cs="Arial"/>
                <w:color w:val="000000" w:themeColor="text1"/>
                <w:sz w:val="18"/>
                <w:szCs w:val="18"/>
              </w:rPr>
            </w:pPr>
            <w:r w:rsidRPr="00134379">
              <w:rPr>
                <w:rFonts w:ascii="Arial" w:hAnsi="Arial" w:cs="Arial"/>
                <w:color w:val="000000" w:themeColor="text1"/>
                <w:sz w:val="18"/>
                <w:szCs w:val="18"/>
              </w:rPr>
              <w:t>154/148L</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Style w:val="copyA4V"/>
                <w:rFonts w:ascii="Arial" w:eastAsia="Calibri" w:hAnsi="Arial" w:cs="Arial"/>
                <w:color w:val="000000" w:themeColor="text1"/>
                <w:sz w:val="18"/>
                <w:szCs w:val="18"/>
              </w:rPr>
            </w:pPr>
            <w:r w:rsidRPr="00134379">
              <w:rPr>
                <w:rFonts w:ascii="Arial" w:hAnsi="Arial" w:cs="Arial"/>
                <w:color w:val="000000" w:themeColor="text1"/>
                <w:sz w:val="18"/>
                <w:szCs w:val="18"/>
              </w:rPr>
              <w:t>C/B/W1 70dB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A1157E" w:rsidRPr="00256563" w:rsidTr="00D12FF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57E" w:rsidRDefault="00A1157E" w:rsidP="00D12FFF">
            <w:pPr>
              <w:widowControl/>
              <w:autoSpaceDE/>
              <w:jc w:val="left"/>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355/50R22.5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156L</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sz w:val="18"/>
                <w:szCs w:val="18"/>
                <w:highlight w:val="yellow"/>
              </w:rPr>
            </w:pPr>
            <w:r>
              <w:rPr>
                <w:rFonts w:ascii="Arial" w:hAnsi="Arial" w:cs="Arial"/>
                <w:sz w:val="18"/>
                <w:szCs w:val="18"/>
              </w:rPr>
              <w:t xml:space="preserve">C/B/W2 </w:t>
            </w:r>
            <w:r w:rsidRPr="00134379">
              <w:rPr>
                <w:rFonts w:ascii="Arial" w:hAnsi="Arial" w:cs="Arial"/>
                <w:sz w:val="18"/>
                <w:szCs w:val="18"/>
              </w:rPr>
              <w:t>76dB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proofErr w:type="spellStart"/>
            <w:r w:rsidRPr="00134379">
              <w:rPr>
                <w:rFonts w:ascii="Arial" w:eastAsiaTheme="minorEastAsia" w:hAnsi="Arial" w:cs="Arial"/>
                <w:sz w:val="18"/>
                <w:szCs w:val="18"/>
              </w:rPr>
              <w:t>Oktober</w:t>
            </w:r>
            <w:proofErr w:type="spellEnd"/>
            <w:r w:rsidRPr="00134379">
              <w:rPr>
                <w:rFonts w:ascii="Arial" w:eastAsiaTheme="minorEastAsia" w:hAnsi="Arial" w:cs="Arial"/>
                <w:sz w:val="18"/>
                <w:szCs w:val="18"/>
              </w:rPr>
              <w:t xml:space="preserve"> 2016</w:t>
            </w:r>
          </w:p>
        </w:tc>
      </w:tr>
      <w:tr w:rsidR="00A1157E" w:rsidTr="00D12FFF">
        <w:trPr>
          <w:trHeight w:val="300"/>
        </w:trPr>
        <w:tc>
          <w:tcPr>
            <w:tcW w:w="42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Default="00A1157E" w:rsidP="00D12FFF">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DL10+</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315/80R22.5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156/150L (154/150M)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sz w:val="18"/>
                <w:szCs w:val="18"/>
              </w:rPr>
            </w:pPr>
            <w:r w:rsidRPr="00134379">
              <w:rPr>
                <w:rFonts w:ascii="Arial" w:hAnsi="Arial" w:cs="Arial"/>
                <w:sz w:val="18"/>
                <w:szCs w:val="18"/>
              </w:rPr>
              <w:t>C/C</w:t>
            </w:r>
            <w:r>
              <w:rPr>
                <w:rFonts w:ascii="Arial" w:hAnsi="Arial" w:cs="Arial"/>
                <w:sz w:val="18"/>
                <w:szCs w:val="18"/>
              </w:rPr>
              <w:t>/</w:t>
            </w:r>
            <w:r w:rsidRPr="00134379">
              <w:rPr>
                <w:rFonts w:ascii="Arial" w:hAnsi="Arial" w:cs="Arial"/>
                <w:sz w:val="18"/>
                <w:szCs w:val="18"/>
              </w:rPr>
              <w:t>W2 75dB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A1157E" w:rsidTr="00D12FF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57E" w:rsidRDefault="00A1157E" w:rsidP="00D12FFF">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315/70R22.5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154/150L</w:t>
            </w:r>
          </w:p>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(152/148M)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sz w:val="18"/>
                <w:szCs w:val="18"/>
              </w:rPr>
            </w:pPr>
            <w:r w:rsidRPr="00134379">
              <w:rPr>
                <w:rFonts w:ascii="Arial" w:hAnsi="Arial" w:cs="Arial"/>
                <w:sz w:val="18"/>
                <w:szCs w:val="18"/>
              </w:rPr>
              <w:t>C/C/W2 75dB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A1157E" w:rsidTr="00D12FF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57E" w:rsidRDefault="00A1157E" w:rsidP="00D12FFF">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315/60R22.5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152/148L</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sz w:val="18"/>
                <w:szCs w:val="18"/>
              </w:rPr>
            </w:pPr>
            <w:r w:rsidRPr="00134379">
              <w:rPr>
                <w:rFonts w:ascii="Arial" w:hAnsi="Arial" w:cs="Arial"/>
                <w:sz w:val="18"/>
                <w:szCs w:val="18"/>
              </w:rPr>
              <w:t>C/C/W2 75dB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A1157E" w:rsidTr="00D12FFF">
        <w:trPr>
          <w:trHeight w:val="300"/>
        </w:trPr>
        <w:tc>
          <w:tcPr>
            <w:tcW w:w="42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Default="00A1157E" w:rsidP="00D12FFF">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AL10</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295/60R22.5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150/147K</w:t>
            </w:r>
          </w:p>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(149/146L)</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color w:val="000000" w:themeColor="text1"/>
                <w:sz w:val="18"/>
                <w:szCs w:val="18"/>
              </w:rPr>
            </w:pPr>
            <w:r w:rsidRPr="00134379">
              <w:rPr>
                <w:rFonts w:ascii="Arial" w:hAnsi="Arial" w:cs="Arial"/>
                <w:color w:val="000000" w:themeColor="text1"/>
                <w:sz w:val="18"/>
                <w:szCs w:val="18"/>
              </w:rPr>
              <w:t>C/C/W1 70dB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A1157E" w:rsidTr="00D12FF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57E" w:rsidRDefault="00A1157E" w:rsidP="00D12FFF">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295/80R22.5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 xml:space="preserve">152/148M </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color w:val="000000" w:themeColor="text1"/>
                <w:sz w:val="18"/>
                <w:szCs w:val="18"/>
              </w:rPr>
            </w:pPr>
            <w:r w:rsidRPr="00134379">
              <w:rPr>
                <w:rFonts w:ascii="Arial" w:hAnsi="Arial" w:cs="Arial"/>
                <w:color w:val="000000" w:themeColor="text1"/>
                <w:sz w:val="18"/>
                <w:szCs w:val="18"/>
              </w:rPr>
              <w:t>C/C/W1 70dB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A1157E" w:rsidTr="00D12FF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57E" w:rsidRDefault="00A1157E" w:rsidP="00D12FFF">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385/55R22.5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158L (160K)</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color w:val="000000" w:themeColor="text1"/>
                <w:sz w:val="18"/>
                <w:szCs w:val="18"/>
              </w:rPr>
            </w:pPr>
            <w:r w:rsidRPr="00134379">
              <w:rPr>
                <w:rFonts w:ascii="Arial" w:hAnsi="Arial" w:cs="Arial"/>
                <w:color w:val="000000" w:themeColor="text1"/>
                <w:sz w:val="18"/>
                <w:szCs w:val="18"/>
              </w:rPr>
              <w:t>B/C/W1 70dB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A1157E" w:rsidTr="00D12FFF">
        <w:trPr>
          <w:trHeight w:val="300"/>
        </w:trPr>
        <w:tc>
          <w:tcPr>
            <w:tcW w:w="42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Default="00A1157E" w:rsidP="00D12FFF">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DL10</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295/80R22.5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152/148M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color w:val="000000" w:themeColor="text1"/>
                <w:sz w:val="18"/>
                <w:szCs w:val="18"/>
              </w:rPr>
            </w:pPr>
            <w:r w:rsidRPr="00134379">
              <w:rPr>
                <w:rFonts w:ascii="Arial" w:hAnsi="Arial" w:cs="Arial"/>
                <w:color w:val="000000" w:themeColor="text1"/>
                <w:sz w:val="18"/>
                <w:szCs w:val="18"/>
              </w:rPr>
              <w:t>C/C/W2 75dB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A1157E" w:rsidTr="00D12FF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57E" w:rsidRDefault="00A1157E" w:rsidP="00D12FFF">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295/60R22.5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150/147K (149/146L)</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color w:val="000000" w:themeColor="text1"/>
                <w:sz w:val="18"/>
                <w:szCs w:val="18"/>
              </w:rPr>
            </w:pPr>
            <w:r w:rsidRPr="00134379">
              <w:rPr>
                <w:rFonts w:ascii="Arial" w:hAnsi="Arial" w:cs="Arial"/>
                <w:color w:val="000000" w:themeColor="text1"/>
                <w:sz w:val="18"/>
                <w:szCs w:val="18"/>
              </w:rPr>
              <w:t>D/C/W2 75dB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A1157E" w:rsidTr="00D12FFF">
        <w:trPr>
          <w:trHeight w:val="567"/>
        </w:trPr>
        <w:tc>
          <w:tcPr>
            <w:tcW w:w="42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Default="00A1157E" w:rsidP="00D12FFF">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AH31</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295/80R22.5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152/148M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C/B/W1 72dB</w:t>
            </w:r>
          </w:p>
          <w:p w:rsidR="00A1157E" w:rsidRPr="00134379" w:rsidRDefault="00A1157E" w:rsidP="00D12FFF">
            <w:pPr>
              <w:jc w:val="center"/>
              <w:rPr>
                <w:rFonts w:ascii="Arial" w:hAnsi="Arial" w:cs="Arial"/>
                <w:color w:val="FF0000"/>
                <w:sz w:val="18"/>
                <w:szCs w:val="18"/>
              </w:rPr>
            </w:pP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A1157E" w:rsidTr="00D12FF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57E" w:rsidRDefault="00A1157E" w:rsidP="00D12FFF">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315/70R22.5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156/150L</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sz w:val="18"/>
                <w:szCs w:val="18"/>
              </w:rPr>
            </w:pPr>
            <w:r w:rsidRPr="00134379">
              <w:rPr>
                <w:rFonts w:ascii="Arial" w:hAnsi="Arial" w:cs="Arial"/>
                <w:sz w:val="18"/>
                <w:szCs w:val="18"/>
              </w:rPr>
              <w:t>C/B/W2 73dB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A1157E" w:rsidTr="00D12FF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57E" w:rsidRDefault="00A1157E" w:rsidP="00D12FFF">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315/80R22.5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156/150L</w:t>
            </w:r>
          </w:p>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(154/150M)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sz w:val="18"/>
                <w:szCs w:val="18"/>
              </w:rPr>
            </w:pPr>
            <w:r w:rsidRPr="00134379">
              <w:rPr>
                <w:rFonts w:ascii="Arial" w:hAnsi="Arial" w:cs="Arial"/>
                <w:sz w:val="18"/>
                <w:szCs w:val="18"/>
              </w:rPr>
              <w:t>C/B/W2 73dB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A1157E" w:rsidTr="00D12FF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57E" w:rsidRDefault="00A1157E" w:rsidP="00D12FFF">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385/65R22.5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highlight w:val="yellow"/>
              </w:rPr>
            </w:pPr>
            <w:r w:rsidRPr="00134379">
              <w:rPr>
                <w:rFonts w:ascii="Arial" w:hAnsi="Arial" w:cs="Arial"/>
                <w:color w:val="000000" w:themeColor="text1"/>
                <w:sz w:val="18"/>
                <w:szCs w:val="18"/>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160K</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color w:val="FF0000"/>
                <w:sz w:val="18"/>
                <w:szCs w:val="18"/>
              </w:rPr>
            </w:pPr>
            <w:r w:rsidRPr="00134379">
              <w:rPr>
                <w:rFonts w:ascii="Arial" w:hAnsi="Arial" w:cs="Arial"/>
                <w:sz w:val="18"/>
                <w:szCs w:val="18"/>
              </w:rPr>
              <w:t>C/B/W1 69dB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proofErr w:type="spellStart"/>
            <w:r w:rsidRPr="00134379">
              <w:rPr>
                <w:rFonts w:ascii="Arial" w:eastAsiaTheme="minorEastAsia" w:hAnsi="Arial" w:cs="Arial"/>
                <w:sz w:val="18"/>
                <w:szCs w:val="18"/>
              </w:rPr>
              <w:t>Oktober</w:t>
            </w:r>
            <w:proofErr w:type="spellEnd"/>
            <w:r w:rsidRPr="00134379">
              <w:rPr>
                <w:rFonts w:ascii="Arial" w:eastAsiaTheme="minorEastAsia" w:hAnsi="Arial" w:cs="Arial"/>
                <w:sz w:val="18"/>
                <w:szCs w:val="18"/>
              </w:rPr>
              <w:t xml:space="preserve"> 2016</w:t>
            </w:r>
          </w:p>
        </w:tc>
      </w:tr>
      <w:tr w:rsidR="00A1157E" w:rsidTr="00D12FF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57E" w:rsidRDefault="00A1157E" w:rsidP="00D12FFF">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315/60R22.5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highlight w:val="yellow"/>
              </w:rPr>
            </w:pPr>
            <w:r w:rsidRPr="00134379">
              <w:rPr>
                <w:rFonts w:ascii="Arial" w:hAnsi="Arial" w:cs="Arial"/>
                <w:color w:val="000000" w:themeColor="text1"/>
                <w:sz w:val="18"/>
                <w:szCs w:val="18"/>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154L</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color w:val="000000" w:themeColor="text1"/>
                <w:sz w:val="18"/>
                <w:szCs w:val="18"/>
              </w:rPr>
            </w:pPr>
            <w:r w:rsidRPr="00134379">
              <w:rPr>
                <w:rFonts w:ascii="Arial" w:hAnsi="Arial" w:cs="Arial"/>
                <w:color w:val="000000" w:themeColor="text1"/>
                <w:sz w:val="18"/>
                <w:szCs w:val="18"/>
              </w:rPr>
              <w:t>C/B/W1 75</w:t>
            </w:r>
            <w:r>
              <w:rPr>
                <w:rFonts w:ascii="Arial" w:hAnsi="Arial" w:cs="Arial"/>
                <w:color w:val="000000" w:themeColor="text1"/>
                <w:sz w:val="18"/>
                <w:szCs w:val="18"/>
              </w:rPr>
              <w:t>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proofErr w:type="spellStart"/>
            <w:r w:rsidRPr="00134379">
              <w:rPr>
                <w:rFonts w:ascii="Arial" w:eastAsiaTheme="minorEastAsia" w:hAnsi="Arial" w:cs="Arial"/>
                <w:sz w:val="18"/>
                <w:szCs w:val="18"/>
              </w:rPr>
              <w:t>Oktober</w:t>
            </w:r>
            <w:proofErr w:type="spellEnd"/>
            <w:r w:rsidRPr="00134379">
              <w:rPr>
                <w:rFonts w:ascii="Arial" w:eastAsiaTheme="minorEastAsia" w:hAnsi="Arial" w:cs="Arial"/>
                <w:sz w:val="18"/>
                <w:szCs w:val="18"/>
              </w:rPr>
              <w:t xml:space="preserve"> 2016</w:t>
            </w:r>
          </w:p>
        </w:tc>
      </w:tr>
      <w:tr w:rsidR="00A1157E" w:rsidTr="00D12FFF">
        <w:trPr>
          <w:trHeight w:val="475"/>
        </w:trPr>
        <w:tc>
          <w:tcPr>
            <w:tcW w:w="42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Default="00A1157E" w:rsidP="00D12FFF">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DH31</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295/80R22.5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152/148M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D/C/W2 75</w:t>
            </w:r>
            <w:r w:rsidRPr="00134379">
              <w:rPr>
                <w:rFonts w:ascii="Arial" w:hAnsi="Arial" w:cs="Arial"/>
                <w:color w:val="000000" w:themeColor="text1"/>
                <w:sz w:val="18"/>
                <w:szCs w:val="18"/>
              </w:rPr>
              <w:t>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A1157E" w:rsidTr="00D12FFF">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57E" w:rsidRDefault="00A1157E" w:rsidP="00D12FFF">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315/80R22.5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156/150L</w:t>
            </w:r>
          </w:p>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(154/150M)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D/C/W2 75</w:t>
            </w:r>
            <w:r w:rsidRPr="00134379">
              <w:rPr>
                <w:rFonts w:ascii="Arial" w:hAnsi="Arial" w:cs="Arial"/>
                <w:color w:val="000000" w:themeColor="text1"/>
                <w:sz w:val="18"/>
                <w:szCs w:val="18"/>
              </w:rPr>
              <w:t>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A1157E" w:rsidTr="00D12FFF">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57E" w:rsidRDefault="00A1157E" w:rsidP="00D12FFF">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 xml:space="preserve">315/70R22.5 </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154/150L</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D/C/W2 75</w:t>
            </w:r>
            <w:r w:rsidRPr="00134379">
              <w:rPr>
                <w:rFonts w:ascii="Arial" w:hAnsi="Arial" w:cs="Arial"/>
                <w:color w:val="000000" w:themeColor="text1"/>
                <w:sz w:val="18"/>
                <w:szCs w:val="18"/>
              </w:rPr>
              <w:t>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r>
      <w:tr w:rsidR="00A1157E" w:rsidTr="00D12FFF">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57E" w:rsidRDefault="00A1157E" w:rsidP="00D12FFF">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315/60R22.5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highlight w:val="yellow"/>
              </w:rPr>
            </w:pPr>
            <w:r w:rsidRPr="00134379">
              <w:rPr>
                <w:rFonts w:ascii="Arial" w:hAnsi="Arial" w:cs="Arial"/>
                <w:color w:val="000000" w:themeColor="text1"/>
                <w:sz w:val="18"/>
                <w:szCs w:val="18"/>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154/148L</w:t>
            </w:r>
          </w:p>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(152/148L)</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D/C/W2 75</w:t>
            </w:r>
            <w:r w:rsidRPr="00134379">
              <w:rPr>
                <w:rFonts w:ascii="Arial" w:hAnsi="Arial" w:cs="Arial"/>
                <w:color w:val="000000" w:themeColor="text1"/>
                <w:sz w:val="18"/>
                <w:szCs w:val="18"/>
              </w:rPr>
              <w:t>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hAnsi="Arial" w:cs="Arial"/>
                <w:color w:val="000000" w:themeColor="text1"/>
                <w:sz w:val="18"/>
                <w:szCs w:val="18"/>
              </w:rPr>
            </w:pPr>
            <w:proofErr w:type="spellStart"/>
            <w:r w:rsidRPr="00134379">
              <w:rPr>
                <w:rFonts w:ascii="Arial" w:eastAsiaTheme="minorEastAsia" w:hAnsi="Arial" w:cs="Arial"/>
                <w:sz w:val="18"/>
                <w:szCs w:val="18"/>
              </w:rPr>
              <w:t>Oktober</w:t>
            </w:r>
            <w:proofErr w:type="spellEnd"/>
            <w:r w:rsidRPr="00134379">
              <w:rPr>
                <w:rFonts w:ascii="Arial" w:eastAsiaTheme="minorEastAsia" w:hAnsi="Arial" w:cs="Arial"/>
                <w:sz w:val="18"/>
                <w:szCs w:val="18"/>
              </w:rPr>
              <w:t xml:space="preserve"> 2016</w:t>
            </w:r>
          </w:p>
        </w:tc>
      </w:tr>
      <w:tr w:rsidR="00A1157E" w:rsidTr="00D12FFF">
        <w:trPr>
          <w:trHeight w:val="427"/>
        </w:trPr>
        <w:tc>
          <w:tcPr>
            <w:tcW w:w="42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Default="00A1157E" w:rsidP="00D12FFF">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AH11</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215/75R17.5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MAN TGL</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128/126M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D/C/W1 67</w:t>
            </w:r>
            <w:r w:rsidRPr="00134379">
              <w:rPr>
                <w:rFonts w:ascii="Arial" w:hAnsi="Arial" w:cs="Arial"/>
                <w:color w:val="000000" w:themeColor="text1"/>
                <w:sz w:val="18"/>
                <w:szCs w:val="18"/>
              </w:rPr>
              <w:t>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hAnsi="Arial" w:cs="Arial"/>
                <w:color w:val="000000" w:themeColor="text1"/>
                <w:sz w:val="18"/>
                <w:szCs w:val="18"/>
              </w:rPr>
            </w:pPr>
            <w:proofErr w:type="spellStart"/>
            <w:r w:rsidRPr="00134379">
              <w:rPr>
                <w:rFonts w:ascii="Arial" w:eastAsiaTheme="minorEastAsia" w:hAnsi="Arial" w:cs="Arial"/>
                <w:sz w:val="18"/>
                <w:szCs w:val="18"/>
              </w:rPr>
              <w:t>Oktober</w:t>
            </w:r>
            <w:proofErr w:type="spellEnd"/>
            <w:r w:rsidRPr="00134379">
              <w:rPr>
                <w:rFonts w:ascii="Arial" w:eastAsiaTheme="minorEastAsia" w:hAnsi="Arial" w:cs="Arial"/>
                <w:sz w:val="18"/>
                <w:szCs w:val="18"/>
              </w:rPr>
              <w:t xml:space="preserve"> 2016</w:t>
            </w:r>
          </w:p>
        </w:tc>
      </w:tr>
      <w:tr w:rsidR="00A1157E" w:rsidTr="00D12FFF">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57E" w:rsidRDefault="00A1157E" w:rsidP="00D12FFF">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235/75R17.5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highlight w:val="yellow"/>
              </w:rPr>
            </w:pPr>
            <w:r w:rsidRPr="00134379">
              <w:rPr>
                <w:rFonts w:ascii="Arial" w:hAnsi="Arial" w:cs="Arial"/>
                <w:color w:val="000000" w:themeColor="text1"/>
                <w:sz w:val="18"/>
                <w:szCs w:val="18"/>
              </w:rPr>
              <w:t>MAN TGL</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sz w:val="18"/>
                <w:szCs w:val="18"/>
              </w:rPr>
              <w:t>132/130M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sz w:val="18"/>
                <w:szCs w:val="18"/>
              </w:rPr>
            </w:pPr>
            <w:r w:rsidRPr="00134379">
              <w:rPr>
                <w:rFonts w:ascii="Arial" w:hAnsi="Arial" w:cs="Arial"/>
                <w:sz w:val="18"/>
                <w:szCs w:val="18"/>
              </w:rPr>
              <w:t>D/C/W1 67dB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proofErr w:type="spellStart"/>
            <w:r w:rsidRPr="00134379">
              <w:rPr>
                <w:rFonts w:ascii="Arial" w:eastAsiaTheme="minorEastAsia" w:hAnsi="Arial" w:cs="Arial"/>
                <w:sz w:val="18"/>
                <w:szCs w:val="18"/>
              </w:rPr>
              <w:t>Oktober</w:t>
            </w:r>
            <w:proofErr w:type="spellEnd"/>
            <w:r w:rsidRPr="00134379">
              <w:rPr>
                <w:rFonts w:ascii="Arial" w:eastAsiaTheme="minorEastAsia" w:hAnsi="Arial" w:cs="Arial"/>
                <w:sz w:val="18"/>
                <w:szCs w:val="18"/>
              </w:rPr>
              <w:t xml:space="preserve"> 2016</w:t>
            </w:r>
          </w:p>
        </w:tc>
      </w:tr>
      <w:tr w:rsidR="00A1157E" w:rsidTr="00D12FFF">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57E" w:rsidRDefault="00A1157E" w:rsidP="00D12FFF">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265/70R19.5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highlight w:val="yellow"/>
              </w:rPr>
            </w:pPr>
            <w:r w:rsidRPr="00134379">
              <w:rPr>
                <w:rFonts w:ascii="Arial" w:hAnsi="Arial" w:cs="Arial"/>
                <w:color w:val="000000" w:themeColor="text1"/>
                <w:sz w:val="18"/>
                <w:szCs w:val="18"/>
              </w:rPr>
              <w:t>MAN TGL</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sz w:val="18"/>
                <w:szCs w:val="18"/>
              </w:rPr>
              <w:t>140/138M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sz w:val="18"/>
                <w:szCs w:val="18"/>
              </w:rPr>
            </w:pPr>
            <w:r w:rsidRPr="00134379">
              <w:rPr>
                <w:rFonts w:ascii="Arial" w:hAnsi="Arial" w:cs="Arial"/>
                <w:sz w:val="18"/>
                <w:szCs w:val="18"/>
              </w:rPr>
              <w:t>C/C/W1 67dB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proofErr w:type="spellStart"/>
            <w:r w:rsidRPr="00134379">
              <w:rPr>
                <w:rFonts w:ascii="Arial" w:eastAsiaTheme="minorEastAsia" w:hAnsi="Arial" w:cs="Arial"/>
                <w:sz w:val="18"/>
                <w:szCs w:val="18"/>
              </w:rPr>
              <w:t>Oktober</w:t>
            </w:r>
            <w:proofErr w:type="spellEnd"/>
            <w:r w:rsidRPr="00134379">
              <w:rPr>
                <w:rFonts w:ascii="Arial" w:eastAsiaTheme="minorEastAsia" w:hAnsi="Arial" w:cs="Arial"/>
                <w:sz w:val="18"/>
                <w:szCs w:val="18"/>
              </w:rPr>
              <w:t xml:space="preserve"> 2016</w:t>
            </w:r>
          </w:p>
        </w:tc>
      </w:tr>
      <w:tr w:rsidR="00A1157E" w:rsidTr="00D12FFF">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57E" w:rsidRDefault="00A1157E" w:rsidP="00D12FFF">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285/70R19.5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highlight w:val="yellow"/>
              </w:rPr>
            </w:pPr>
            <w:r w:rsidRPr="00134379">
              <w:rPr>
                <w:rFonts w:ascii="Arial" w:hAnsi="Arial" w:cs="Arial"/>
                <w:color w:val="000000" w:themeColor="text1"/>
                <w:sz w:val="18"/>
                <w:szCs w:val="18"/>
              </w:rPr>
              <w:t>MAN TGL</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sz w:val="18"/>
                <w:szCs w:val="18"/>
              </w:rPr>
              <w:t>145/143M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sz w:val="18"/>
                <w:szCs w:val="18"/>
              </w:rPr>
            </w:pPr>
            <w:r w:rsidRPr="00134379">
              <w:rPr>
                <w:rFonts w:ascii="Arial" w:hAnsi="Arial" w:cs="Arial"/>
                <w:sz w:val="18"/>
                <w:szCs w:val="18"/>
              </w:rPr>
              <w:t>C/B/W1 67dB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proofErr w:type="spellStart"/>
            <w:r w:rsidRPr="00134379">
              <w:rPr>
                <w:rFonts w:ascii="Arial" w:eastAsiaTheme="minorEastAsia" w:hAnsi="Arial" w:cs="Arial"/>
                <w:sz w:val="18"/>
                <w:szCs w:val="18"/>
              </w:rPr>
              <w:t>Oktober</w:t>
            </w:r>
            <w:proofErr w:type="spellEnd"/>
            <w:r w:rsidRPr="00134379">
              <w:rPr>
                <w:rFonts w:ascii="Arial" w:eastAsiaTheme="minorEastAsia" w:hAnsi="Arial" w:cs="Arial"/>
                <w:sz w:val="18"/>
                <w:szCs w:val="18"/>
              </w:rPr>
              <w:t xml:space="preserve"> 2016</w:t>
            </w:r>
          </w:p>
        </w:tc>
      </w:tr>
      <w:tr w:rsidR="00A1157E" w:rsidTr="00D12FFF">
        <w:trPr>
          <w:trHeight w:val="427"/>
        </w:trPr>
        <w:tc>
          <w:tcPr>
            <w:tcW w:w="42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Default="00A1157E" w:rsidP="00D12FFF">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DH05+</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215/75R17.5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highlight w:val="yellow"/>
              </w:rPr>
            </w:pPr>
            <w:r w:rsidRPr="00134379">
              <w:rPr>
                <w:rFonts w:ascii="Arial" w:hAnsi="Arial" w:cs="Arial"/>
                <w:color w:val="000000" w:themeColor="text1"/>
                <w:sz w:val="18"/>
                <w:szCs w:val="18"/>
              </w:rPr>
              <w:t>MAN TGL</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sz w:val="18"/>
                <w:szCs w:val="18"/>
              </w:rPr>
              <w:t>126/124M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sz w:val="18"/>
                <w:szCs w:val="18"/>
              </w:rPr>
            </w:pPr>
            <w:r w:rsidRPr="00134379">
              <w:rPr>
                <w:rFonts w:ascii="Arial" w:hAnsi="Arial" w:cs="Arial"/>
                <w:sz w:val="18"/>
                <w:szCs w:val="18"/>
              </w:rPr>
              <w:t>D/C/W1 67dB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proofErr w:type="spellStart"/>
            <w:r w:rsidRPr="00134379">
              <w:rPr>
                <w:rFonts w:ascii="Arial" w:eastAsiaTheme="minorEastAsia" w:hAnsi="Arial" w:cs="Arial"/>
                <w:sz w:val="18"/>
                <w:szCs w:val="18"/>
              </w:rPr>
              <w:t>Oktober</w:t>
            </w:r>
            <w:proofErr w:type="spellEnd"/>
            <w:r w:rsidRPr="00134379">
              <w:rPr>
                <w:rFonts w:ascii="Arial" w:eastAsiaTheme="minorEastAsia" w:hAnsi="Arial" w:cs="Arial"/>
                <w:sz w:val="18"/>
                <w:szCs w:val="18"/>
              </w:rPr>
              <w:t xml:space="preserve"> 2016</w:t>
            </w:r>
          </w:p>
        </w:tc>
      </w:tr>
      <w:tr w:rsidR="00A1157E" w:rsidTr="00D12FFF">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57E" w:rsidRDefault="00A1157E" w:rsidP="00D12FFF">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235/75R17.5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highlight w:val="yellow"/>
              </w:rPr>
            </w:pPr>
            <w:r w:rsidRPr="00134379">
              <w:rPr>
                <w:rFonts w:ascii="Arial" w:hAnsi="Arial" w:cs="Arial"/>
                <w:color w:val="000000" w:themeColor="text1"/>
                <w:sz w:val="18"/>
                <w:szCs w:val="18"/>
              </w:rPr>
              <w:t>MAN TGL</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sz w:val="18"/>
                <w:szCs w:val="18"/>
              </w:rPr>
              <w:t>132/130M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sz w:val="18"/>
                <w:szCs w:val="18"/>
              </w:rPr>
            </w:pPr>
            <w:r w:rsidRPr="00134379">
              <w:rPr>
                <w:rFonts w:ascii="Arial" w:hAnsi="Arial" w:cs="Arial"/>
                <w:sz w:val="18"/>
                <w:szCs w:val="18"/>
              </w:rPr>
              <w:t>E/B/W2 75dB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proofErr w:type="spellStart"/>
            <w:r w:rsidRPr="00134379">
              <w:rPr>
                <w:rFonts w:ascii="Arial" w:eastAsiaTheme="minorEastAsia" w:hAnsi="Arial" w:cs="Arial"/>
                <w:sz w:val="18"/>
                <w:szCs w:val="18"/>
              </w:rPr>
              <w:t>Oktober</w:t>
            </w:r>
            <w:proofErr w:type="spellEnd"/>
            <w:r w:rsidRPr="00134379">
              <w:rPr>
                <w:rFonts w:ascii="Arial" w:eastAsiaTheme="minorEastAsia" w:hAnsi="Arial" w:cs="Arial"/>
                <w:sz w:val="18"/>
                <w:szCs w:val="18"/>
              </w:rPr>
              <w:t xml:space="preserve"> 2016</w:t>
            </w:r>
          </w:p>
        </w:tc>
      </w:tr>
      <w:tr w:rsidR="00A1157E" w:rsidTr="00D12FFF">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57E" w:rsidRDefault="00A1157E" w:rsidP="00D12FFF">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265/70R19.5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MAN TGL</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sz w:val="18"/>
                <w:szCs w:val="18"/>
              </w:rPr>
              <w:t>140/138M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sz w:val="18"/>
                <w:szCs w:val="18"/>
              </w:rPr>
            </w:pPr>
            <w:r w:rsidRPr="00134379">
              <w:rPr>
                <w:rFonts w:ascii="Arial" w:hAnsi="Arial" w:cs="Arial"/>
                <w:sz w:val="18"/>
                <w:szCs w:val="18"/>
              </w:rPr>
              <w:t>D/B/W2 75dB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proofErr w:type="spellStart"/>
            <w:r w:rsidRPr="00134379">
              <w:rPr>
                <w:rFonts w:ascii="Arial" w:eastAsiaTheme="minorEastAsia" w:hAnsi="Arial" w:cs="Arial"/>
                <w:sz w:val="18"/>
                <w:szCs w:val="18"/>
              </w:rPr>
              <w:t>Oktober</w:t>
            </w:r>
            <w:proofErr w:type="spellEnd"/>
            <w:r w:rsidRPr="00134379">
              <w:rPr>
                <w:rFonts w:ascii="Arial" w:eastAsiaTheme="minorEastAsia" w:hAnsi="Arial" w:cs="Arial"/>
                <w:sz w:val="18"/>
                <w:szCs w:val="18"/>
              </w:rPr>
              <w:t xml:space="preserve"> 2016</w:t>
            </w:r>
          </w:p>
        </w:tc>
      </w:tr>
      <w:tr w:rsidR="00A1157E" w:rsidTr="00D12FFF">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157E" w:rsidRDefault="00A1157E" w:rsidP="00D12FFF">
            <w:pPr>
              <w:widowControl/>
              <w:autoSpaceDE/>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highlight w:val="yellow"/>
              </w:rPr>
            </w:pPr>
            <w:r w:rsidRPr="00134379">
              <w:rPr>
                <w:rFonts w:ascii="Arial" w:hAnsi="Arial" w:cs="Arial"/>
                <w:color w:val="000000" w:themeColor="text1"/>
                <w:sz w:val="18"/>
                <w:szCs w:val="18"/>
              </w:rPr>
              <w:t>285/70R19.5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highlight w:val="yellow"/>
              </w:rPr>
            </w:pPr>
            <w:r w:rsidRPr="00134379">
              <w:rPr>
                <w:rFonts w:ascii="Arial" w:hAnsi="Arial" w:cs="Arial"/>
                <w:color w:val="000000" w:themeColor="text1"/>
                <w:sz w:val="18"/>
                <w:szCs w:val="18"/>
              </w:rPr>
              <w:t>MAN TGL</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sz w:val="18"/>
                <w:szCs w:val="18"/>
              </w:rPr>
              <w:t>145/143M</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sz w:val="18"/>
                <w:szCs w:val="18"/>
              </w:rPr>
            </w:pPr>
            <w:r w:rsidRPr="00134379">
              <w:rPr>
                <w:rFonts w:ascii="Arial" w:hAnsi="Arial" w:cs="Arial"/>
                <w:sz w:val="18"/>
                <w:szCs w:val="18"/>
              </w:rPr>
              <w:t>D/C/W2 75dB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proofErr w:type="spellStart"/>
            <w:r w:rsidRPr="00134379">
              <w:rPr>
                <w:rFonts w:ascii="Arial" w:eastAsiaTheme="minorEastAsia" w:hAnsi="Arial" w:cs="Arial"/>
                <w:sz w:val="18"/>
                <w:szCs w:val="18"/>
              </w:rPr>
              <w:t>Oktober</w:t>
            </w:r>
            <w:proofErr w:type="spellEnd"/>
            <w:r w:rsidRPr="00134379">
              <w:rPr>
                <w:rFonts w:ascii="Arial" w:eastAsiaTheme="minorEastAsia" w:hAnsi="Arial" w:cs="Arial"/>
                <w:sz w:val="18"/>
                <w:szCs w:val="18"/>
              </w:rPr>
              <w:t xml:space="preserve"> 2016</w:t>
            </w:r>
          </w:p>
        </w:tc>
      </w:tr>
      <w:tr w:rsidR="00A1157E" w:rsidTr="00D12FFF">
        <w:trPr>
          <w:trHeight w:val="604"/>
        </w:trPr>
        <w:tc>
          <w:tcPr>
            <w:tcW w:w="0" w:type="auto"/>
            <w:tcBorders>
              <w:top w:val="single" w:sz="4" w:space="0" w:color="auto"/>
              <w:left w:val="single" w:sz="4" w:space="0" w:color="auto"/>
              <w:bottom w:val="single" w:sz="4" w:space="0" w:color="auto"/>
              <w:right w:val="single" w:sz="4" w:space="0" w:color="auto"/>
            </w:tcBorders>
            <w:vAlign w:val="center"/>
            <w:hideMark/>
          </w:tcPr>
          <w:p w:rsidR="00A1157E" w:rsidRPr="00AE01F3" w:rsidRDefault="00A1157E" w:rsidP="00D12FFF">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AM06</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325/95R24</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MAN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sz w:val="18"/>
                <w:szCs w:val="18"/>
              </w:rPr>
              <w:t>162/160K</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sz w:val="18"/>
                <w:szCs w:val="18"/>
              </w:rPr>
            </w:pPr>
            <w:r w:rsidRPr="00134379">
              <w:rPr>
                <w:rFonts w:ascii="Arial" w:hAnsi="Arial" w:cs="Arial"/>
                <w:sz w:val="18"/>
                <w:szCs w:val="18"/>
              </w:rPr>
              <w:t>D/C/W2 72dB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sidRPr="00134379">
              <w:rPr>
                <w:rFonts w:ascii="Arial" w:hAnsi="Arial" w:cs="Arial"/>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proofErr w:type="spellStart"/>
            <w:r w:rsidRPr="00134379">
              <w:rPr>
                <w:rFonts w:ascii="Arial" w:eastAsiaTheme="minorEastAsia" w:hAnsi="Arial" w:cs="Arial"/>
                <w:sz w:val="18"/>
                <w:szCs w:val="18"/>
              </w:rPr>
              <w:t>Oktober</w:t>
            </w:r>
            <w:proofErr w:type="spellEnd"/>
            <w:r w:rsidRPr="00134379">
              <w:rPr>
                <w:rFonts w:ascii="Arial" w:eastAsiaTheme="minorEastAsia" w:hAnsi="Arial" w:cs="Arial"/>
                <w:sz w:val="18"/>
                <w:szCs w:val="18"/>
              </w:rPr>
              <w:t xml:space="preserve"> 2016</w:t>
            </w:r>
          </w:p>
        </w:tc>
      </w:tr>
      <w:tr w:rsidR="00A1157E" w:rsidTr="00D12FFF">
        <w:trPr>
          <w:trHeight w:val="427"/>
        </w:trPr>
        <w:tc>
          <w:tcPr>
            <w:tcW w:w="0" w:type="auto"/>
            <w:tcBorders>
              <w:top w:val="single" w:sz="4" w:space="0" w:color="auto"/>
              <w:left w:val="single" w:sz="4" w:space="0" w:color="auto"/>
              <w:bottom w:val="single" w:sz="4" w:space="0" w:color="auto"/>
              <w:right w:val="single" w:sz="4" w:space="0" w:color="auto"/>
            </w:tcBorders>
            <w:vAlign w:val="center"/>
            <w:hideMark/>
          </w:tcPr>
          <w:p w:rsidR="00A1157E" w:rsidRPr="00AE01F3" w:rsidRDefault="00A1157E" w:rsidP="00D12FFF">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DM06</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325/95R24</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MAN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sz w:val="18"/>
                <w:szCs w:val="18"/>
              </w:rPr>
              <w:t>162/160K</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sz w:val="18"/>
                <w:szCs w:val="18"/>
              </w:rPr>
            </w:pPr>
            <w:r w:rsidRPr="00134379">
              <w:rPr>
                <w:rFonts w:ascii="Arial" w:hAnsi="Arial" w:cs="Arial"/>
                <w:sz w:val="18"/>
                <w:szCs w:val="18"/>
              </w:rPr>
              <w:t>D/B/W1 67dB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hAnsi="Arial" w:cs="Arial"/>
                <w:sz w:val="18"/>
                <w:szCs w:val="18"/>
                <w:highlight w:val="green"/>
              </w:rPr>
            </w:pPr>
            <w:proofErr w:type="spellStart"/>
            <w:r w:rsidRPr="00134379">
              <w:rPr>
                <w:rFonts w:ascii="Arial" w:eastAsiaTheme="minorEastAsia" w:hAnsi="Arial" w:cs="Arial"/>
                <w:sz w:val="18"/>
                <w:szCs w:val="18"/>
              </w:rPr>
              <w:t>Oktober</w:t>
            </w:r>
            <w:proofErr w:type="spellEnd"/>
            <w:r w:rsidRPr="00134379">
              <w:rPr>
                <w:rFonts w:ascii="Arial" w:eastAsiaTheme="minorEastAsia" w:hAnsi="Arial" w:cs="Arial"/>
                <w:sz w:val="18"/>
                <w:szCs w:val="18"/>
              </w:rPr>
              <w:t xml:space="preserve"> 2016</w:t>
            </w:r>
          </w:p>
        </w:tc>
      </w:tr>
      <w:tr w:rsidR="00A1157E" w:rsidTr="00D12FFF">
        <w:trPr>
          <w:trHeight w:val="427"/>
        </w:trPr>
        <w:tc>
          <w:tcPr>
            <w:tcW w:w="0" w:type="auto"/>
            <w:tcBorders>
              <w:top w:val="single" w:sz="4" w:space="0" w:color="auto"/>
              <w:left w:val="single" w:sz="4" w:space="0" w:color="auto"/>
              <w:bottom w:val="single" w:sz="4" w:space="0" w:color="auto"/>
              <w:right w:val="single" w:sz="4" w:space="0" w:color="auto"/>
            </w:tcBorders>
            <w:vAlign w:val="center"/>
            <w:hideMark/>
          </w:tcPr>
          <w:p w:rsidR="00A1157E" w:rsidRDefault="00A1157E" w:rsidP="00D12FFF">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AM15+</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385/65R22.5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MAN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sz w:val="18"/>
                <w:szCs w:val="18"/>
              </w:rPr>
              <w:t>158L</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sz w:val="18"/>
                <w:szCs w:val="18"/>
              </w:rPr>
            </w:pPr>
            <w:r w:rsidRPr="00134379">
              <w:rPr>
                <w:rFonts w:ascii="Arial" w:hAnsi="Arial" w:cs="Arial"/>
                <w:sz w:val="18"/>
                <w:szCs w:val="18"/>
              </w:rPr>
              <w:t>D/C/W2 73dB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proofErr w:type="spellStart"/>
            <w:r w:rsidRPr="00134379">
              <w:rPr>
                <w:rFonts w:ascii="Arial" w:eastAsiaTheme="minorEastAsia" w:hAnsi="Arial" w:cs="Arial"/>
                <w:sz w:val="18"/>
                <w:szCs w:val="18"/>
              </w:rPr>
              <w:t>Oktober</w:t>
            </w:r>
            <w:proofErr w:type="spellEnd"/>
            <w:r w:rsidRPr="00134379">
              <w:rPr>
                <w:rFonts w:ascii="Arial" w:eastAsiaTheme="minorEastAsia" w:hAnsi="Arial" w:cs="Arial"/>
                <w:sz w:val="18"/>
                <w:szCs w:val="18"/>
              </w:rPr>
              <w:t xml:space="preserve"> 2016</w:t>
            </w:r>
          </w:p>
        </w:tc>
      </w:tr>
      <w:tr w:rsidR="00A1157E" w:rsidTr="00D12FFF">
        <w:trPr>
          <w:trHeight w:val="300"/>
        </w:trPr>
        <w:tc>
          <w:tcPr>
            <w:tcW w:w="0" w:type="auto"/>
            <w:vMerge w:val="restart"/>
            <w:tcBorders>
              <w:top w:val="single" w:sz="4" w:space="0" w:color="auto"/>
              <w:left w:val="single" w:sz="4" w:space="0" w:color="auto"/>
              <w:right w:val="single" w:sz="4" w:space="0" w:color="auto"/>
            </w:tcBorders>
            <w:vAlign w:val="center"/>
            <w:hideMark/>
          </w:tcPr>
          <w:p w:rsidR="00A1157E" w:rsidRDefault="00A1157E" w:rsidP="00D12FFF">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sidRPr="00AE01F3">
              <w:rPr>
                <w:rFonts w:ascii="Arial" w:hAnsi="Arial" w:cs="Arial"/>
                <w:b/>
                <w:color w:val="000000" w:themeColor="text1"/>
                <w:sz w:val="18"/>
                <w:szCs w:val="18"/>
                <w:lang w:val="pt-BR"/>
              </w:rPr>
              <w:t>AM09</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315/80R22.5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MAN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sz w:val="18"/>
                <w:szCs w:val="18"/>
              </w:rPr>
              <w:t>156/150K</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sz w:val="18"/>
                <w:szCs w:val="18"/>
              </w:rPr>
            </w:pPr>
            <w:r w:rsidRPr="00134379">
              <w:rPr>
                <w:rFonts w:ascii="Arial" w:hAnsi="Arial" w:cs="Arial"/>
                <w:sz w:val="18"/>
                <w:szCs w:val="18"/>
              </w:rPr>
              <w:t>D/C/W1 70dB</w:t>
            </w:r>
          </w:p>
          <w:p w:rsidR="00A1157E" w:rsidRPr="00134379" w:rsidRDefault="00A1157E" w:rsidP="00D12FFF">
            <w:pPr>
              <w:spacing w:line="276" w:lineRule="auto"/>
              <w:jc w:val="center"/>
              <w:rPr>
                <w:rFonts w:ascii="Arial" w:hAnsi="Arial" w:cs="Arial"/>
                <w:sz w:val="18"/>
                <w:szCs w:val="18"/>
              </w:rPr>
            </w:pP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B732AF" w:rsidRDefault="00A1157E" w:rsidP="00D12FFF">
            <w:pPr>
              <w:widowControl/>
              <w:autoSpaceDE/>
              <w:jc w:val="center"/>
              <w:rPr>
                <w:rFonts w:ascii="Arial" w:eastAsiaTheme="minorEastAsia" w:hAnsi="Arial" w:cs="Arial"/>
                <w:sz w:val="18"/>
                <w:szCs w:val="18"/>
              </w:rPr>
            </w:pPr>
            <w:r w:rsidRPr="00B732AF">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r w:rsidRPr="00134379">
              <w:rPr>
                <w:rFonts w:ascii="Arial" w:hAnsi="Arial" w:cs="Arial"/>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proofErr w:type="spellStart"/>
            <w:r w:rsidRPr="00134379">
              <w:rPr>
                <w:rFonts w:ascii="Arial" w:eastAsiaTheme="minorEastAsia" w:hAnsi="Arial" w:cs="Arial"/>
                <w:sz w:val="18"/>
                <w:szCs w:val="18"/>
              </w:rPr>
              <w:t>Oktober</w:t>
            </w:r>
            <w:proofErr w:type="spellEnd"/>
            <w:r w:rsidRPr="00134379">
              <w:rPr>
                <w:rFonts w:ascii="Arial" w:eastAsiaTheme="minorEastAsia" w:hAnsi="Arial" w:cs="Arial"/>
                <w:sz w:val="18"/>
                <w:szCs w:val="18"/>
              </w:rPr>
              <w:t xml:space="preserve"> 2016</w:t>
            </w:r>
          </w:p>
        </w:tc>
      </w:tr>
      <w:tr w:rsidR="00A1157E" w:rsidTr="00D12FFF">
        <w:trPr>
          <w:trHeight w:val="300"/>
        </w:trPr>
        <w:tc>
          <w:tcPr>
            <w:tcW w:w="424" w:type="pct"/>
            <w:vMerge/>
            <w:tcBorders>
              <w:left w:val="single" w:sz="4" w:space="0" w:color="auto"/>
              <w:right w:val="single" w:sz="4" w:space="0" w:color="auto"/>
            </w:tcBorders>
            <w:shd w:val="clear" w:color="auto" w:fill="FFFFFF" w:themeFill="background1"/>
            <w:vAlign w:val="center"/>
            <w:hideMark/>
          </w:tcPr>
          <w:p w:rsidR="00A1157E" w:rsidRPr="00AE01F3" w:rsidRDefault="00A1157E" w:rsidP="00D12FFF">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13R22.5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MAN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highlight w:val="yellow"/>
              </w:rPr>
            </w:pPr>
            <w:r w:rsidRPr="00134379">
              <w:rPr>
                <w:rFonts w:ascii="Arial" w:hAnsi="Arial" w:cs="Arial"/>
                <w:sz w:val="18"/>
                <w:szCs w:val="18"/>
              </w:rPr>
              <w:t>156/150K</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sz w:val="18"/>
                <w:szCs w:val="18"/>
              </w:rPr>
            </w:pPr>
            <w:r w:rsidRPr="00134379">
              <w:rPr>
                <w:rFonts w:ascii="Arial" w:hAnsi="Arial" w:cs="Arial"/>
                <w:sz w:val="18"/>
                <w:szCs w:val="18"/>
              </w:rPr>
              <w:t>D/C/W2 74dB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B732AF" w:rsidRDefault="00A1157E" w:rsidP="00D12FFF">
            <w:pPr>
              <w:widowControl/>
              <w:autoSpaceDE/>
              <w:jc w:val="center"/>
              <w:rPr>
                <w:rFonts w:ascii="Arial" w:eastAsiaTheme="minorEastAsia" w:hAnsi="Arial" w:cs="Arial"/>
                <w:sz w:val="18"/>
                <w:szCs w:val="18"/>
              </w:rPr>
            </w:pPr>
            <w:r w:rsidRPr="00B732AF">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hAnsi="Arial" w:cs="Arial"/>
                <w:sz w:val="18"/>
                <w:szCs w:val="18"/>
                <w:highlight w:val="green"/>
              </w:rPr>
            </w:pPr>
            <w:proofErr w:type="spellStart"/>
            <w:r w:rsidRPr="00134379">
              <w:rPr>
                <w:rFonts w:ascii="Arial" w:eastAsiaTheme="minorEastAsia" w:hAnsi="Arial" w:cs="Arial"/>
                <w:sz w:val="18"/>
                <w:szCs w:val="18"/>
              </w:rPr>
              <w:t>Oktober</w:t>
            </w:r>
            <w:proofErr w:type="spellEnd"/>
            <w:r w:rsidRPr="00134379">
              <w:rPr>
                <w:rFonts w:ascii="Arial" w:eastAsiaTheme="minorEastAsia" w:hAnsi="Arial" w:cs="Arial"/>
                <w:sz w:val="18"/>
                <w:szCs w:val="18"/>
              </w:rPr>
              <w:t xml:space="preserve"> 2016</w:t>
            </w:r>
          </w:p>
        </w:tc>
      </w:tr>
      <w:tr w:rsidR="00A1157E" w:rsidTr="00D12FFF">
        <w:trPr>
          <w:trHeight w:val="539"/>
        </w:trPr>
        <w:tc>
          <w:tcPr>
            <w:tcW w:w="424" w:type="pct"/>
            <w:vMerge w:val="restart"/>
            <w:tcBorders>
              <w:top w:val="single" w:sz="4" w:space="0" w:color="auto"/>
              <w:left w:val="single" w:sz="4" w:space="0" w:color="auto"/>
              <w:right w:val="single" w:sz="4" w:space="0" w:color="auto"/>
            </w:tcBorders>
            <w:shd w:val="clear" w:color="auto" w:fill="FFFFFF" w:themeFill="background1"/>
            <w:vAlign w:val="center"/>
            <w:hideMark/>
          </w:tcPr>
          <w:p w:rsidR="00A1157E" w:rsidRDefault="00A1157E" w:rsidP="00D12FFF">
            <w:pPr>
              <w:tabs>
                <w:tab w:val="left" w:pos="1800"/>
                <w:tab w:val="left" w:pos="3960"/>
                <w:tab w:val="left" w:pos="4860"/>
                <w:tab w:val="left" w:pos="6300"/>
                <w:tab w:val="left" w:pos="7740"/>
              </w:tabs>
              <w:jc w:val="center"/>
              <w:rPr>
                <w:rFonts w:ascii="Arial" w:hAnsi="Arial" w:cs="Arial"/>
                <w:b/>
                <w:color w:val="000000" w:themeColor="text1"/>
                <w:sz w:val="18"/>
                <w:szCs w:val="18"/>
                <w:highlight w:val="yellow"/>
                <w:lang w:val="pt-BR"/>
              </w:rPr>
            </w:pPr>
          </w:p>
          <w:p w:rsidR="00A1157E" w:rsidRPr="00AE01F3" w:rsidRDefault="00A1157E" w:rsidP="00D12FFF">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r w:rsidRPr="00AE01F3">
              <w:rPr>
                <w:rFonts w:ascii="Arial" w:hAnsi="Arial" w:cs="Arial"/>
                <w:b/>
                <w:color w:val="000000" w:themeColor="text1"/>
                <w:sz w:val="18"/>
                <w:szCs w:val="18"/>
                <w:lang w:val="pt-BR"/>
              </w:rPr>
              <w:t>DM09</w:t>
            </w:r>
          </w:p>
          <w:p w:rsidR="00A1157E" w:rsidRDefault="00A1157E" w:rsidP="00D12FFF">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315/80R22.5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MAN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sz w:val="18"/>
                <w:szCs w:val="18"/>
              </w:rPr>
              <w:t>156/150K</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sz w:val="18"/>
                <w:szCs w:val="18"/>
                <w:highlight w:val="yellow"/>
              </w:rPr>
            </w:pPr>
            <w:r w:rsidRPr="00134379">
              <w:rPr>
                <w:rFonts w:ascii="Arial" w:hAnsi="Arial" w:cs="Arial"/>
                <w:sz w:val="18"/>
                <w:szCs w:val="18"/>
              </w:rPr>
              <w:t>D/C/W1 68dB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B732AF" w:rsidRDefault="00A1157E" w:rsidP="00D12FFF">
            <w:pPr>
              <w:widowControl/>
              <w:autoSpaceDE/>
              <w:jc w:val="center"/>
              <w:rPr>
                <w:rFonts w:ascii="Arial" w:eastAsiaTheme="minorEastAsia" w:hAnsi="Arial" w:cs="Arial"/>
                <w:sz w:val="18"/>
                <w:szCs w:val="18"/>
              </w:rPr>
            </w:pPr>
            <w:r w:rsidRPr="00B732AF">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eastAsiaTheme="minorEastAsia" w:hAnsi="Arial" w:cs="Arial"/>
                <w:sz w:val="18"/>
                <w:szCs w:val="18"/>
              </w:rPr>
            </w:pPr>
            <w:proofErr w:type="spellStart"/>
            <w:r w:rsidRPr="00134379">
              <w:rPr>
                <w:rFonts w:ascii="Arial" w:eastAsiaTheme="minorEastAsia" w:hAnsi="Arial" w:cs="Arial"/>
                <w:sz w:val="18"/>
                <w:szCs w:val="18"/>
              </w:rPr>
              <w:t>Oktober</w:t>
            </w:r>
            <w:proofErr w:type="spellEnd"/>
            <w:r w:rsidRPr="00134379">
              <w:rPr>
                <w:rFonts w:ascii="Arial" w:eastAsiaTheme="minorEastAsia" w:hAnsi="Arial" w:cs="Arial"/>
                <w:sz w:val="18"/>
                <w:szCs w:val="18"/>
              </w:rPr>
              <w:t xml:space="preserve"> 2016</w:t>
            </w:r>
          </w:p>
        </w:tc>
      </w:tr>
      <w:tr w:rsidR="00A1157E" w:rsidTr="00D12FFF">
        <w:trPr>
          <w:trHeight w:val="547"/>
        </w:trPr>
        <w:tc>
          <w:tcPr>
            <w:tcW w:w="424" w:type="pct"/>
            <w:vMerge/>
            <w:tcBorders>
              <w:left w:val="single" w:sz="4" w:space="0" w:color="auto"/>
              <w:right w:val="single" w:sz="4" w:space="0" w:color="auto"/>
            </w:tcBorders>
            <w:shd w:val="clear" w:color="auto" w:fill="FFFFFF" w:themeFill="background1"/>
            <w:vAlign w:val="center"/>
            <w:hideMark/>
          </w:tcPr>
          <w:p w:rsidR="00A1157E" w:rsidRPr="00AE01F3" w:rsidRDefault="00A1157E" w:rsidP="00D12FFF">
            <w:pPr>
              <w:tabs>
                <w:tab w:val="left" w:pos="1800"/>
                <w:tab w:val="left" w:pos="3960"/>
                <w:tab w:val="left" w:pos="4860"/>
                <w:tab w:val="left" w:pos="6300"/>
                <w:tab w:val="left" w:pos="7740"/>
              </w:tabs>
              <w:jc w:val="center"/>
              <w:rPr>
                <w:rFonts w:ascii="Arial" w:hAnsi="Arial" w:cs="Arial"/>
                <w:b/>
                <w:color w:val="000000" w:themeColor="text1"/>
                <w:sz w:val="18"/>
                <w:szCs w:val="18"/>
                <w:lang w:val="pt-BR"/>
              </w:rPr>
            </w:pP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13R22.5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57E" w:rsidRPr="00134379" w:rsidRDefault="00A1157E" w:rsidP="00D12FFF">
            <w:pPr>
              <w:jc w:val="center"/>
              <w:rPr>
                <w:rFonts w:ascii="Arial" w:hAnsi="Arial" w:cs="Arial"/>
                <w:color w:val="000000" w:themeColor="text1"/>
                <w:sz w:val="18"/>
                <w:szCs w:val="18"/>
              </w:rPr>
            </w:pPr>
            <w:r w:rsidRPr="00134379">
              <w:rPr>
                <w:rFonts w:ascii="Arial" w:hAnsi="Arial" w:cs="Arial"/>
                <w:color w:val="000000" w:themeColor="text1"/>
                <w:sz w:val="18"/>
                <w:szCs w:val="18"/>
              </w:rPr>
              <w:t>MAN TGS</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highlight w:val="yellow"/>
              </w:rPr>
            </w:pPr>
            <w:r w:rsidRPr="00134379">
              <w:rPr>
                <w:rFonts w:ascii="Arial" w:hAnsi="Arial" w:cs="Arial"/>
                <w:sz w:val="18"/>
                <w:szCs w:val="18"/>
              </w:rPr>
              <w:t>156/150K</w:t>
            </w:r>
          </w:p>
        </w:tc>
        <w:tc>
          <w:tcPr>
            <w:tcW w:w="7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spacing w:line="276" w:lineRule="auto"/>
              <w:jc w:val="center"/>
              <w:rPr>
                <w:rFonts w:ascii="Arial" w:hAnsi="Arial" w:cs="Arial"/>
                <w:sz w:val="18"/>
                <w:szCs w:val="18"/>
                <w:highlight w:val="yellow"/>
              </w:rPr>
            </w:pPr>
            <w:r w:rsidRPr="00134379">
              <w:rPr>
                <w:rFonts w:ascii="Arial" w:hAnsi="Arial" w:cs="Arial"/>
                <w:sz w:val="18"/>
                <w:szCs w:val="18"/>
              </w:rPr>
              <w:t>D/C/W2 75dB</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B732AF" w:rsidRDefault="00A1157E" w:rsidP="00D12FFF">
            <w:pPr>
              <w:widowControl/>
              <w:autoSpaceDE/>
              <w:jc w:val="center"/>
              <w:rPr>
                <w:rFonts w:ascii="Arial" w:eastAsiaTheme="minorEastAsia" w:hAnsi="Arial" w:cs="Arial"/>
                <w:sz w:val="18"/>
                <w:szCs w:val="18"/>
              </w:rPr>
            </w:pPr>
            <w:r w:rsidRPr="00B732AF">
              <w:rPr>
                <w:rFonts w:ascii="Arial" w:eastAsiaTheme="minorEastAsia" w:hAnsi="Arial" w:cs="Arial"/>
                <w:sz w:val="18"/>
                <w:szCs w:val="18"/>
              </w:rPr>
              <w:t>-</w:t>
            </w:r>
          </w:p>
        </w:tc>
        <w:tc>
          <w:tcPr>
            <w:tcW w:w="2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jc w:val="center"/>
              <w:rPr>
                <w:rFonts w:ascii="Arial" w:hAnsi="Arial" w:cs="Arial"/>
                <w:sz w:val="18"/>
                <w:szCs w:val="18"/>
              </w:rPr>
            </w:pPr>
            <w:r w:rsidRPr="00134379">
              <w:rPr>
                <w:rFonts w:ascii="Arial" w:hAnsi="Arial" w:cs="Arial"/>
                <w:sz w:val="18"/>
                <w:szCs w:val="18"/>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1157E" w:rsidRPr="00134379" w:rsidRDefault="00A1157E" w:rsidP="00D12FFF">
            <w:pPr>
              <w:widowControl/>
              <w:autoSpaceDE/>
              <w:jc w:val="center"/>
              <w:rPr>
                <w:rFonts w:ascii="Arial" w:hAnsi="Arial" w:cs="Arial"/>
                <w:sz w:val="18"/>
                <w:szCs w:val="18"/>
              </w:rPr>
            </w:pPr>
            <w:proofErr w:type="spellStart"/>
            <w:r w:rsidRPr="00134379">
              <w:rPr>
                <w:rFonts w:ascii="Arial" w:eastAsiaTheme="minorEastAsia" w:hAnsi="Arial" w:cs="Arial"/>
                <w:sz w:val="18"/>
                <w:szCs w:val="18"/>
              </w:rPr>
              <w:t>Oktober</w:t>
            </w:r>
            <w:proofErr w:type="spellEnd"/>
            <w:r w:rsidRPr="00134379">
              <w:rPr>
                <w:rFonts w:ascii="Arial" w:eastAsiaTheme="minorEastAsia" w:hAnsi="Arial" w:cs="Arial"/>
                <w:sz w:val="18"/>
                <w:szCs w:val="18"/>
              </w:rPr>
              <w:t xml:space="preserve"> 2016</w:t>
            </w:r>
          </w:p>
        </w:tc>
      </w:tr>
    </w:tbl>
    <w:p w:rsidR="00A1157E" w:rsidRDefault="00A1157E" w:rsidP="00A1157E">
      <w:pPr>
        <w:snapToGrid w:val="0"/>
        <w:ind w:rightChars="-15" w:right="-30"/>
        <w:rPr>
          <w:iCs/>
          <w:color w:val="000000" w:themeColor="text1"/>
          <w:sz w:val="21"/>
          <w:szCs w:val="21"/>
        </w:rPr>
      </w:pPr>
    </w:p>
    <w:p w:rsidR="00A1157E" w:rsidRPr="00A1157E" w:rsidRDefault="00A1157E" w:rsidP="00A1157E">
      <w:pPr>
        <w:keepNext/>
        <w:widowControl/>
        <w:snapToGrid w:val="0"/>
        <w:spacing w:line="276" w:lineRule="auto"/>
        <w:jc w:val="center"/>
        <w:rPr>
          <w:rFonts w:ascii="Times New Roman"/>
          <w:b/>
          <w:bCs/>
          <w:kern w:val="0"/>
          <w:sz w:val="21"/>
          <w:szCs w:val="21"/>
          <w:lang w:val="de-DE"/>
        </w:rPr>
      </w:pPr>
      <w:r w:rsidRPr="00A1157E">
        <w:rPr>
          <w:rFonts w:ascii="Times New Roman"/>
          <w:b/>
          <w:bCs/>
          <w:kern w:val="0"/>
          <w:sz w:val="21"/>
          <w:szCs w:val="21"/>
          <w:lang w:val="de-DE"/>
        </w:rPr>
        <w:t xml:space="preserve"> ###</w:t>
      </w:r>
    </w:p>
    <w:p w:rsidR="00A1157E" w:rsidRPr="00051D61" w:rsidRDefault="00A1157E" w:rsidP="00A1157E">
      <w:pPr>
        <w:snapToGrid w:val="0"/>
        <w:ind w:rightChars="-15" w:right="-30"/>
        <w:rPr>
          <w:b/>
          <w:iCs/>
          <w:color w:val="000000" w:themeColor="text1"/>
        </w:rPr>
      </w:pPr>
    </w:p>
    <w:p w:rsidR="00A1157E" w:rsidRDefault="00A1157E" w:rsidP="00A1157E">
      <w:pPr>
        <w:snapToGrid w:val="0"/>
        <w:spacing w:line="360" w:lineRule="auto"/>
        <w:ind w:rightChars="197" w:right="394"/>
        <w:rPr>
          <w:rStyle w:val="copyA4V"/>
          <w:rFonts w:eastAsiaTheme="minorHAnsi"/>
          <w:color w:val="404040" w:themeColor="text1" w:themeTint="BF"/>
          <w:w w:val="97"/>
          <w:sz w:val="19"/>
          <w:szCs w:val="19"/>
        </w:rPr>
      </w:pPr>
    </w:p>
    <w:p w:rsidR="00051D61" w:rsidRPr="00051D61" w:rsidRDefault="00051D61" w:rsidP="00051D61">
      <w:pPr>
        <w:snapToGrid w:val="0"/>
        <w:ind w:rightChars="-15" w:right="-30"/>
        <w:rPr>
          <w:b/>
          <w:iCs/>
          <w:color w:val="000000" w:themeColor="text1"/>
          <w:lang w:val="de-DE"/>
        </w:rPr>
      </w:pPr>
    </w:p>
    <w:p w:rsidR="00845A0C" w:rsidRPr="00845A0C" w:rsidRDefault="00E940E8" w:rsidP="00845A0C">
      <w:pPr>
        <w:snapToGrid w:val="0"/>
        <w:ind w:rightChars="-15" w:right="-30"/>
        <w:jc w:val="center"/>
        <w:rPr>
          <w:rFonts w:ascii="Helvetica" w:hAnsi="Helvetica" w:cs="Helvetica"/>
          <w:b/>
          <w:bCs/>
          <w:color w:val="FF6600"/>
          <w:sz w:val="32"/>
          <w:szCs w:val="32"/>
          <w:lang w:val="de-DE"/>
        </w:rPr>
      </w:pPr>
      <w:r w:rsidRPr="00093699">
        <w:rPr>
          <w:rFonts w:ascii="Times New Roman"/>
          <w:b/>
          <w:bCs/>
          <w:color w:val="FF6600"/>
          <w:sz w:val="32"/>
          <w:szCs w:val="32"/>
          <w:lang w:val="de-DE"/>
        </w:rPr>
        <w:br w:type="page"/>
      </w:r>
      <w:r w:rsidR="00845A0C" w:rsidRPr="00845A0C">
        <w:rPr>
          <w:rFonts w:ascii="Helvetica" w:eastAsia="Dotum" w:hAnsi="Helvetica" w:cs="Arial"/>
          <w:b/>
          <w:color w:val="FF6600"/>
          <w:sz w:val="32"/>
          <w:szCs w:val="32"/>
          <w:lang w:val="de-DE"/>
        </w:rPr>
        <w:t xml:space="preserve">Hankook Tire baut mit zusätzlichen Größen sein </w:t>
      </w:r>
      <w:r w:rsidR="00845A0C" w:rsidRPr="00845A0C">
        <w:rPr>
          <w:rFonts w:ascii="Helvetica" w:hAnsi="Helvetica" w:cs="Helvetica"/>
          <w:b/>
          <w:bCs/>
          <w:color w:val="FF6600"/>
          <w:sz w:val="32"/>
          <w:szCs w:val="32"/>
          <w:lang w:val="de-DE"/>
        </w:rPr>
        <w:t>Reifenangebot in der Erstausrüstung</w:t>
      </w:r>
    </w:p>
    <w:p w:rsidR="00845A0C" w:rsidRPr="00845A0C" w:rsidRDefault="00845A0C" w:rsidP="00845A0C">
      <w:pPr>
        <w:snapToGrid w:val="0"/>
        <w:ind w:rightChars="-15" w:right="-30"/>
        <w:jc w:val="center"/>
        <w:rPr>
          <w:rFonts w:ascii="Helvetica" w:hAnsi="Helvetica" w:cs="Helvetica"/>
          <w:b/>
          <w:bCs/>
          <w:color w:val="FF6600"/>
          <w:sz w:val="32"/>
          <w:szCs w:val="32"/>
          <w:lang w:val="de-DE"/>
        </w:rPr>
      </w:pPr>
      <w:r w:rsidRPr="00845A0C">
        <w:rPr>
          <w:rFonts w:ascii="Helvetica" w:hAnsi="Helvetica" w:cs="Helvetica"/>
          <w:b/>
          <w:bCs/>
          <w:color w:val="FF6600"/>
          <w:sz w:val="32"/>
          <w:szCs w:val="32"/>
          <w:lang w:val="de-DE"/>
        </w:rPr>
        <w:t>bei Premium-Trucks weiter aus</w:t>
      </w:r>
    </w:p>
    <w:p w:rsidR="00845A0C" w:rsidRPr="00845A0C" w:rsidRDefault="00845A0C" w:rsidP="00845A0C">
      <w:pPr>
        <w:snapToGrid w:val="0"/>
        <w:ind w:rightChars="-15" w:right="-30"/>
        <w:rPr>
          <w:b/>
          <w:iCs/>
          <w:color w:val="000000" w:themeColor="text1"/>
          <w:lang w:val="de-DE"/>
        </w:rPr>
      </w:pPr>
    </w:p>
    <w:p w:rsidR="00845A0C" w:rsidRPr="00845A0C" w:rsidRDefault="00845A0C" w:rsidP="00717285">
      <w:pPr>
        <w:snapToGrid w:val="0"/>
        <w:spacing w:line="276" w:lineRule="auto"/>
        <w:ind w:rightChars="-15" w:right="-30"/>
        <w:rPr>
          <w:rFonts w:ascii="Times New Roman"/>
          <w:b/>
          <w:iCs/>
          <w:color w:val="000000" w:themeColor="text1"/>
          <w:sz w:val="22"/>
          <w:szCs w:val="22"/>
          <w:lang w:val="de-DE"/>
        </w:rPr>
      </w:pPr>
      <w:r w:rsidRPr="00845A0C">
        <w:rPr>
          <w:rFonts w:ascii="Times New Roman"/>
          <w:b/>
          <w:iCs/>
          <w:color w:val="000000" w:themeColor="text1"/>
          <w:sz w:val="22"/>
          <w:szCs w:val="22"/>
          <w:lang w:val="de-DE"/>
        </w:rPr>
        <w:t>Im Rahmen der 66. IAA Nutzfahrzeuge präsentiert Hankook für den europäischen Markt seine Premium-Lkw-Reifen der e-</w:t>
      </w:r>
      <w:proofErr w:type="spellStart"/>
      <w:r w:rsidRPr="00845A0C">
        <w:rPr>
          <w:rFonts w:ascii="Times New Roman"/>
          <w:b/>
          <w:iCs/>
          <w:color w:val="000000" w:themeColor="text1"/>
          <w:sz w:val="22"/>
          <w:szCs w:val="22"/>
          <w:lang w:val="de-DE"/>
        </w:rPr>
        <w:t>cube</w:t>
      </w:r>
      <w:proofErr w:type="spellEnd"/>
      <w:r w:rsidRPr="00845A0C">
        <w:rPr>
          <w:rFonts w:ascii="Times New Roman"/>
          <w:b/>
          <w:iCs/>
          <w:color w:val="000000" w:themeColor="text1"/>
          <w:sz w:val="22"/>
          <w:szCs w:val="22"/>
          <w:lang w:val="de-DE"/>
        </w:rPr>
        <w:t xml:space="preserve"> MAX, </w:t>
      </w:r>
      <w:proofErr w:type="spellStart"/>
      <w:r w:rsidRPr="00845A0C">
        <w:rPr>
          <w:rFonts w:ascii="Times New Roman"/>
          <w:b/>
          <w:iCs/>
          <w:color w:val="000000" w:themeColor="text1"/>
          <w:sz w:val="22"/>
          <w:szCs w:val="22"/>
          <w:lang w:val="de-DE"/>
        </w:rPr>
        <w:t>SmartFlex</w:t>
      </w:r>
      <w:proofErr w:type="spellEnd"/>
      <w:r w:rsidRPr="00845A0C">
        <w:rPr>
          <w:rFonts w:ascii="Times New Roman"/>
          <w:b/>
          <w:iCs/>
          <w:color w:val="000000" w:themeColor="text1"/>
          <w:sz w:val="22"/>
          <w:szCs w:val="22"/>
          <w:lang w:val="de-DE"/>
        </w:rPr>
        <w:t xml:space="preserve"> und </w:t>
      </w:r>
      <w:proofErr w:type="spellStart"/>
      <w:r w:rsidRPr="00845A0C">
        <w:rPr>
          <w:rFonts w:ascii="Times New Roman"/>
          <w:b/>
          <w:iCs/>
          <w:color w:val="000000" w:themeColor="text1"/>
          <w:sz w:val="22"/>
          <w:szCs w:val="22"/>
          <w:lang w:val="de-DE"/>
        </w:rPr>
        <w:t>SmartWork</w:t>
      </w:r>
      <w:proofErr w:type="spellEnd"/>
      <w:r w:rsidRPr="00845A0C">
        <w:rPr>
          <w:rFonts w:ascii="Times New Roman"/>
          <w:b/>
          <w:iCs/>
          <w:color w:val="000000" w:themeColor="text1"/>
          <w:sz w:val="22"/>
          <w:szCs w:val="22"/>
          <w:lang w:val="de-DE"/>
        </w:rPr>
        <w:t xml:space="preserve">-Serie, die mittlerweile in mehr als 42 Größen unter anderem für die komplette Mercedes-Benz </w:t>
      </w:r>
      <w:proofErr w:type="spellStart"/>
      <w:r w:rsidRPr="00845A0C">
        <w:rPr>
          <w:rFonts w:ascii="Times New Roman"/>
          <w:b/>
          <w:iCs/>
          <w:color w:val="000000" w:themeColor="text1"/>
          <w:sz w:val="22"/>
          <w:szCs w:val="22"/>
          <w:lang w:val="de-DE"/>
        </w:rPr>
        <w:t>Actros</w:t>
      </w:r>
      <w:proofErr w:type="spellEnd"/>
      <w:r w:rsidRPr="00845A0C">
        <w:rPr>
          <w:rFonts w:ascii="Times New Roman"/>
          <w:b/>
          <w:iCs/>
          <w:color w:val="000000" w:themeColor="text1"/>
          <w:sz w:val="22"/>
          <w:szCs w:val="22"/>
          <w:lang w:val="de-DE"/>
        </w:rPr>
        <w:t xml:space="preserve">- und </w:t>
      </w:r>
      <w:proofErr w:type="spellStart"/>
      <w:r w:rsidRPr="00845A0C">
        <w:rPr>
          <w:rFonts w:ascii="Times New Roman"/>
          <w:b/>
          <w:iCs/>
          <w:color w:val="000000" w:themeColor="text1"/>
          <w:sz w:val="22"/>
          <w:szCs w:val="22"/>
          <w:lang w:val="de-DE"/>
        </w:rPr>
        <w:t>Atego</w:t>
      </w:r>
      <w:proofErr w:type="spellEnd"/>
      <w:r w:rsidRPr="00845A0C">
        <w:rPr>
          <w:rFonts w:ascii="Times New Roman"/>
          <w:b/>
          <w:iCs/>
          <w:color w:val="000000" w:themeColor="text1"/>
          <w:sz w:val="22"/>
          <w:szCs w:val="22"/>
          <w:lang w:val="de-DE"/>
        </w:rPr>
        <w:t>-Baureihe eingesetzt werden. Damit hat Hankook sein Portfolio an Dimensionen in der Lkw-Erstausrüstung bei der Daimler AG seit der bestehenden Kooperation in 2014 fast verdoppelt.</w:t>
      </w:r>
    </w:p>
    <w:p w:rsidR="00845A0C" w:rsidRPr="00845A0C" w:rsidRDefault="00845A0C" w:rsidP="00717285">
      <w:pPr>
        <w:snapToGrid w:val="0"/>
        <w:spacing w:line="276" w:lineRule="auto"/>
        <w:ind w:rightChars="-15" w:right="-30"/>
        <w:rPr>
          <w:rFonts w:ascii="Times New Roman"/>
          <w:b/>
          <w:iCs/>
          <w:color w:val="000000" w:themeColor="text1"/>
          <w:sz w:val="22"/>
          <w:szCs w:val="22"/>
          <w:lang w:val="de-DE"/>
        </w:rPr>
      </w:pPr>
    </w:p>
    <w:p w:rsidR="00845A0C" w:rsidRPr="00717285" w:rsidRDefault="00845A0C" w:rsidP="00717285">
      <w:pPr>
        <w:snapToGrid w:val="0"/>
        <w:spacing w:line="276" w:lineRule="auto"/>
        <w:ind w:rightChars="-15" w:right="-30"/>
        <w:rPr>
          <w:rFonts w:ascii="Times New Roman"/>
          <w:b/>
          <w:iCs/>
          <w:color w:val="92D050"/>
          <w:sz w:val="21"/>
          <w:szCs w:val="21"/>
          <w:lang w:val="de-DE"/>
        </w:rPr>
      </w:pPr>
      <w:r w:rsidRPr="00845A0C">
        <w:rPr>
          <w:rFonts w:ascii="Times New Roman"/>
          <w:b/>
          <w:i/>
          <w:iCs/>
          <w:sz w:val="21"/>
          <w:szCs w:val="21"/>
          <w:lang w:val="de-DE"/>
        </w:rPr>
        <w:t>Hannover/Neu-Isenburg, Deutschland, 21. September, 2016</w:t>
      </w:r>
      <w:r w:rsidRPr="00845A0C">
        <w:rPr>
          <w:rFonts w:ascii="Times New Roman"/>
          <w:sz w:val="21"/>
          <w:szCs w:val="21"/>
          <w:lang w:val="de-DE"/>
        </w:rPr>
        <w:t xml:space="preserve"> – </w:t>
      </w:r>
      <w:r w:rsidRPr="00717285">
        <w:rPr>
          <w:rFonts w:ascii="Times New Roman"/>
          <w:iCs/>
          <w:color w:val="000000" w:themeColor="text1"/>
          <w:sz w:val="21"/>
          <w:szCs w:val="21"/>
          <w:lang w:val="de-DE"/>
        </w:rPr>
        <w:t xml:space="preserve">Hankook Tire erweitert im Rahmen seiner bestehenden Erstausrüsterverträge für die Mercedes-Benz Lkw-Baureihen </w:t>
      </w:r>
      <w:proofErr w:type="spellStart"/>
      <w:r w:rsidRPr="00717285">
        <w:rPr>
          <w:rFonts w:ascii="Times New Roman"/>
          <w:iCs/>
          <w:color w:val="000000" w:themeColor="text1"/>
          <w:sz w:val="21"/>
          <w:szCs w:val="21"/>
          <w:lang w:val="de-DE"/>
        </w:rPr>
        <w:t>Actros</w:t>
      </w:r>
      <w:proofErr w:type="spellEnd"/>
      <w:r w:rsidRPr="00717285">
        <w:rPr>
          <w:rFonts w:ascii="Times New Roman"/>
          <w:iCs/>
          <w:color w:val="000000" w:themeColor="text1"/>
          <w:sz w:val="21"/>
          <w:szCs w:val="21"/>
          <w:lang w:val="de-DE"/>
        </w:rPr>
        <w:t xml:space="preserve">, </w:t>
      </w:r>
      <w:proofErr w:type="spellStart"/>
      <w:r w:rsidRPr="00717285">
        <w:rPr>
          <w:rFonts w:ascii="Times New Roman"/>
          <w:iCs/>
          <w:color w:val="000000" w:themeColor="text1"/>
          <w:sz w:val="21"/>
          <w:szCs w:val="21"/>
          <w:lang w:val="de-DE"/>
        </w:rPr>
        <w:t>Antos</w:t>
      </w:r>
      <w:proofErr w:type="spellEnd"/>
      <w:r w:rsidRPr="00717285">
        <w:rPr>
          <w:rFonts w:ascii="Times New Roman"/>
          <w:iCs/>
          <w:color w:val="000000" w:themeColor="text1"/>
          <w:sz w:val="21"/>
          <w:szCs w:val="21"/>
          <w:lang w:val="de-DE"/>
        </w:rPr>
        <w:t xml:space="preserve">, </w:t>
      </w:r>
      <w:proofErr w:type="spellStart"/>
      <w:r w:rsidRPr="00717285">
        <w:rPr>
          <w:rFonts w:ascii="Times New Roman"/>
          <w:iCs/>
          <w:color w:val="000000" w:themeColor="text1"/>
          <w:sz w:val="21"/>
          <w:szCs w:val="21"/>
          <w:lang w:val="de-DE"/>
        </w:rPr>
        <w:t>Arocs</w:t>
      </w:r>
      <w:proofErr w:type="spellEnd"/>
      <w:r w:rsidRPr="00717285">
        <w:rPr>
          <w:rFonts w:ascii="Times New Roman"/>
          <w:iCs/>
          <w:color w:val="000000" w:themeColor="text1"/>
          <w:sz w:val="21"/>
          <w:szCs w:val="21"/>
          <w:lang w:val="de-DE"/>
        </w:rPr>
        <w:t xml:space="preserve">, </w:t>
      </w:r>
      <w:proofErr w:type="spellStart"/>
      <w:r w:rsidRPr="00717285">
        <w:rPr>
          <w:rFonts w:ascii="Times New Roman"/>
          <w:iCs/>
          <w:color w:val="000000" w:themeColor="text1"/>
          <w:sz w:val="21"/>
          <w:szCs w:val="21"/>
          <w:lang w:val="de-DE"/>
        </w:rPr>
        <w:t>Axor</w:t>
      </w:r>
      <w:proofErr w:type="spellEnd"/>
      <w:r w:rsidRPr="00717285">
        <w:rPr>
          <w:rFonts w:ascii="Times New Roman"/>
          <w:iCs/>
          <w:color w:val="000000" w:themeColor="text1"/>
          <w:sz w:val="21"/>
          <w:szCs w:val="21"/>
          <w:lang w:val="de-DE"/>
        </w:rPr>
        <w:t>,</w:t>
      </w:r>
      <w:r w:rsidRPr="00717285">
        <w:rPr>
          <w:rFonts w:ascii="Times New Roman"/>
          <w:color w:val="000000" w:themeColor="text1"/>
          <w:sz w:val="21"/>
          <w:szCs w:val="21"/>
          <w:lang w:val="de-DE"/>
        </w:rPr>
        <w:t xml:space="preserve"> </w:t>
      </w:r>
      <w:proofErr w:type="spellStart"/>
      <w:r w:rsidRPr="00717285">
        <w:rPr>
          <w:rFonts w:ascii="Times New Roman"/>
          <w:iCs/>
          <w:color w:val="000000" w:themeColor="text1"/>
          <w:sz w:val="21"/>
          <w:szCs w:val="21"/>
          <w:lang w:val="de-DE"/>
        </w:rPr>
        <w:t>Econic</w:t>
      </w:r>
      <w:proofErr w:type="spellEnd"/>
      <w:r w:rsidRPr="00717285">
        <w:rPr>
          <w:rFonts w:ascii="Times New Roman"/>
          <w:iCs/>
          <w:color w:val="000000" w:themeColor="text1"/>
          <w:sz w:val="21"/>
          <w:szCs w:val="21"/>
          <w:lang w:val="de-DE"/>
        </w:rPr>
        <w:t xml:space="preserve"> und </w:t>
      </w:r>
      <w:proofErr w:type="spellStart"/>
      <w:r w:rsidRPr="00717285">
        <w:rPr>
          <w:rFonts w:ascii="Times New Roman"/>
          <w:iCs/>
          <w:color w:val="000000" w:themeColor="text1"/>
          <w:sz w:val="21"/>
          <w:szCs w:val="21"/>
          <w:lang w:val="de-DE"/>
        </w:rPr>
        <w:t>Atego</w:t>
      </w:r>
      <w:proofErr w:type="spellEnd"/>
      <w:r w:rsidRPr="00717285">
        <w:rPr>
          <w:rFonts w:ascii="Times New Roman"/>
          <w:iCs/>
          <w:color w:val="000000" w:themeColor="text1"/>
          <w:sz w:val="21"/>
          <w:szCs w:val="21"/>
          <w:lang w:val="de-DE"/>
        </w:rPr>
        <w:t xml:space="preserve"> sein Portfolio an OE-Produkten im Segment schwerer und mittelschwerer Nutzfahrzeuge. Zum aktuellen Erstausrüstungs-Line-</w:t>
      </w:r>
      <w:proofErr w:type="spellStart"/>
      <w:r w:rsidRPr="00717285">
        <w:rPr>
          <w:rFonts w:ascii="Times New Roman"/>
          <w:iCs/>
          <w:color w:val="000000" w:themeColor="text1"/>
          <w:sz w:val="21"/>
          <w:szCs w:val="21"/>
          <w:lang w:val="de-DE"/>
        </w:rPr>
        <w:t>Up</w:t>
      </w:r>
      <w:proofErr w:type="spellEnd"/>
      <w:r w:rsidRPr="00717285">
        <w:rPr>
          <w:rFonts w:ascii="Times New Roman"/>
          <w:iCs/>
          <w:color w:val="000000" w:themeColor="text1"/>
          <w:sz w:val="21"/>
          <w:szCs w:val="21"/>
          <w:lang w:val="de-DE"/>
        </w:rPr>
        <w:t xml:space="preserve"> des Reifenherstellers gehören unter anderem die Hankook Profile AL10+ e-</w:t>
      </w:r>
      <w:proofErr w:type="spellStart"/>
      <w:r w:rsidRPr="00717285">
        <w:rPr>
          <w:rFonts w:ascii="Times New Roman"/>
          <w:iCs/>
          <w:color w:val="000000" w:themeColor="text1"/>
          <w:sz w:val="21"/>
          <w:szCs w:val="21"/>
          <w:lang w:val="de-DE"/>
        </w:rPr>
        <w:t>cube</w:t>
      </w:r>
      <w:proofErr w:type="spellEnd"/>
      <w:r w:rsidRPr="00717285">
        <w:rPr>
          <w:rFonts w:ascii="Times New Roman"/>
          <w:iCs/>
          <w:color w:val="000000" w:themeColor="text1"/>
          <w:sz w:val="21"/>
          <w:szCs w:val="21"/>
          <w:lang w:val="de-DE"/>
        </w:rPr>
        <w:t xml:space="preserve"> MAX und DL10+ e-</w:t>
      </w:r>
      <w:proofErr w:type="spellStart"/>
      <w:r w:rsidRPr="00717285">
        <w:rPr>
          <w:rFonts w:ascii="Times New Roman"/>
          <w:iCs/>
          <w:color w:val="000000" w:themeColor="text1"/>
          <w:sz w:val="21"/>
          <w:szCs w:val="21"/>
          <w:lang w:val="de-DE"/>
        </w:rPr>
        <w:t>cube</w:t>
      </w:r>
      <w:proofErr w:type="spellEnd"/>
      <w:r w:rsidRPr="00717285">
        <w:rPr>
          <w:rFonts w:ascii="Times New Roman"/>
          <w:iCs/>
          <w:color w:val="000000" w:themeColor="text1"/>
          <w:sz w:val="21"/>
          <w:szCs w:val="21"/>
          <w:lang w:val="de-DE"/>
        </w:rPr>
        <w:t xml:space="preserve"> MAX sowie der </w:t>
      </w:r>
      <w:proofErr w:type="spellStart"/>
      <w:r w:rsidRPr="00717285">
        <w:rPr>
          <w:rFonts w:ascii="Times New Roman"/>
          <w:iCs/>
          <w:color w:val="000000" w:themeColor="text1"/>
          <w:sz w:val="21"/>
          <w:szCs w:val="21"/>
          <w:lang w:val="de-DE"/>
        </w:rPr>
        <w:t>SmartFlex</w:t>
      </w:r>
      <w:proofErr w:type="spellEnd"/>
      <w:r w:rsidRPr="00717285">
        <w:rPr>
          <w:rFonts w:ascii="Times New Roman"/>
          <w:iCs/>
          <w:color w:val="000000" w:themeColor="text1"/>
          <w:sz w:val="21"/>
          <w:szCs w:val="21"/>
          <w:lang w:val="de-DE"/>
        </w:rPr>
        <w:t xml:space="preserve"> AH31 und </w:t>
      </w:r>
      <w:proofErr w:type="spellStart"/>
      <w:r w:rsidRPr="00717285">
        <w:rPr>
          <w:rFonts w:ascii="Times New Roman"/>
          <w:iCs/>
          <w:color w:val="000000" w:themeColor="text1"/>
          <w:sz w:val="21"/>
          <w:szCs w:val="21"/>
          <w:lang w:val="de-DE"/>
        </w:rPr>
        <w:t>SmartFlex</w:t>
      </w:r>
      <w:proofErr w:type="spellEnd"/>
      <w:r w:rsidRPr="00717285">
        <w:rPr>
          <w:rFonts w:ascii="Times New Roman"/>
          <w:iCs/>
          <w:color w:val="000000" w:themeColor="text1"/>
          <w:sz w:val="21"/>
          <w:szCs w:val="21"/>
          <w:lang w:val="de-DE"/>
        </w:rPr>
        <w:t xml:space="preserve"> DH31, allesamt speziell für den europäischen Markt entwickelt. Seit seinem Einstieg in die Lkw-Erstausrüstung bei der Daimler AG bietet Hankook somit mehr als 42 Dimensionen in seinem Portfolio für den in Stuttgart sitzenden Lkw-</w:t>
      </w:r>
      <w:r w:rsidR="00C00942">
        <w:rPr>
          <w:rFonts w:ascii="Times New Roman"/>
          <w:iCs/>
          <w:color w:val="000000" w:themeColor="text1"/>
          <w:sz w:val="21"/>
          <w:szCs w:val="21"/>
          <w:lang w:val="de-DE"/>
        </w:rPr>
        <w:t xml:space="preserve"> </w:t>
      </w:r>
      <w:r w:rsidRPr="00717285">
        <w:rPr>
          <w:rFonts w:ascii="Times New Roman"/>
          <w:iCs/>
          <w:color w:val="000000" w:themeColor="text1"/>
          <w:sz w:val="21"/>
          <w:szCs w:val="21"/>
          <w:lang w:val="de-DE"/>
        </w:rPr>
        <w:t>und Bushersteller der Daimler AG.</w:t>
      </w:r>
    </w:p>
    <w:p w:rsidR="00845A0C" w:rsidRPr="00717285" w:rsidRDefault="00845A0C" w:rsidP="00717285">
      <w:pPr>
        <w:snapToGrid w:val="0"/>
        <w:spacing w:line="276" w:lineRule="auto"/>
        <w:ind w:rightChars="-15" w:right="-30"/>
        <w:rPr>
          <w:rFonts w:ascii="Times New Roman"/>
          <w:iCs/>
          <w:color w:val="000000" w:themeColor="text1"/>
          <w:sz w:val="21"/>
          <w:szCs w:val="21"/>
          <w:lang w:val="de-DE"/>
        </w:rPr>
      </w:pPr>
    </w:p>
    <w:p w:rsidR="00845A0C" w:rsidRPr="00717285" w:rsidRDefault="00845A0C" w:rsidP="00717285">
      <w:pPr>
        <w:snapToGrid w:val="0"/>
        <w:spacing w:line="276" w:lineRule="auto"/>
        <w:ind w:rightChars="-15" w:right="-30"/>
        <w:rPr>
          <w:rFonts w:ascii="Times New Roman"/>
          <w:iCs/>
          <w:color w:val="000000" w:themeColor="text1"/>
          <w:sz w:val="21"/>
          <w:szCs w:val="21"/>
          <w:lang w:val="de-DE"/>
        </w:rPr>
      </w:pPr>
      <w:r w:rsidRPr="00717285">
        <w:rPr>
          <w:rFonts w:ascii="Times New Roman"/>
          <w:iCs/>
          <w:color w:val="000000" w:themeColor="text1"/>
          <w:sz w:val="21"/>
          <w:szCs w:val="21"/>
          <w:lang w:val="de-DE"/>
        </w:rPr>
        <w:t>Hankook bietet mehrere 22,5-Zoll-Reifen, die meistverkaufte Standardgröße für schwere Lkw in Europa als auch Nutzfahrzeugreifen in den Zollgrößen 17,5 und 19,5. Der Ausbau an OE-Zubehör, der mit am meisten gefragten schweren und mittelschweren Lastkraftwagen, stärkt die Marke Hankook in einem hart umkämpften Markt und bedeutet einen weiteren Meilenstein für das nachhaltige Wachstum in seinem Lkw-Reifengeschäft.</w:t>
      </w:r>
    </w:p>
    <w:p w:rsidR="00845A0C" w:rsidRPr="00717285" w:rsidRDefault="00845A0C" w:rsidP="00717285">
      <w:pPr>
        <w:snapToGrid w:val="0"/>
        <w:spacing w:line="276" w:lineRule="auto"/>
        <w:ind w:rightChars="-15" w:right="-30"/>
        <w:rPr>
          <w:rFonts w:ascii="Times New Roman"/>
          <w:iCs/>
          <w:color w:val="000000" w:themeColor="text1"/>
          <w:sz w:val="21"/>
          <w:szCs w:val="21"/>
          <w:lang w:val="de-DE"/>
        </w:rPr>
      </w:pPr>
    </w:p>
    <w:p w:rsidR="00845A0C" w:rsidRPr="00717285" w:rsidRDefault="00845A0C" w:rsidP="00717285">
      <w:pPr>
        <w:snapToGrid w:val="0"/>
        <w:spacing w:line="276" w:lineRule="auto"/>
        <w:ind w:rightChars="-15" w:right="-30"/>
        <w:rPr>
          <w:rFonts w:ascii="Times New Roman"/>
          <w:iCs/>
          <w:color w:val="000000" w:themeColor="text1"/>
          <w:sz w:val="21"/>
          <w:szCs w:val="21"/>
          <w:lang w:val="de-DE"/>
        </w:rPr>
      </w:pPr>
      <w:r w:rsidRPr="00717285">
        <w:rPr>
          <w:rFonts w:ascii="Times New Roman"/>
          <w:iCs/>
          <w:color w:val="000000" w:themeColor="text1"/>
          <w:sz w:val="21"/>
          <w:szCs w:val="21"/>
          <w:lang w:val="de-DE"/>
        </w:rPr>
        <w:t>Der AL10+ e-</w:t>
      </w:r>
      <w:proofErr w:type="spellStart"/>
      <w:r w:rsidRPr="00717285">
        <w:rPr>
          <w:rFonts w:ascii="Times New Roman"/>
          <w:iCs/>
          <w:color w:val="000000" w:themeColor="text1"/>
          <w:sz w:val="21"/>
          <w:szCs w:val="21"/>
          <w:lang w:val="de-DE"/>
        </w:rPr>
        <w:t>cube</w:t>
      </w:r>
      <w:proofErr w:type="spellEnd"/>
      <w:r w:rsidRPr="00717285">
        <w:rPr>
          <w:rFonts w:ascii="Times New Roman"/>
          <w:iCs/>
          <w:color w:val="000000" w:themeColor="text1"/>
          <w:sz w:val="21"/>
          <w:szCs w:val="21"/>
          <w:lang w:val="de-DE"/>
        </w:rPr>
        <w:t xml:space="preserve"> MAX (Langstreckenreifen für alle Positionen) beugt dank Längsrillenprofil mit Wellenstruktur ungleichmäßiger Abnutzung vor. Damit sorgt der AL10+ für mehr Lebensdauer und langfristige Kraftstoffeffizienz. Die verbesserte Laufflächenmischung und der hohe Lastindex des AL10+ erhöht die Kraftstoffeffizienz bei gleichzeitig höherer Belastbarkeit. Der DL10+ e-</w:t>
      </w:r>
      <w:proofErr w:type="spellStart"/>
      <w:r w:rsidRPr="00717285">
        <w:rPr>
          <w:rFonts w:ascii="Times New Roman"/>
          <w:iCs/>
          <w:color w:val="000000" w:themeColor="text1"/>
          <w:sz w:val="21"/>
          <w:szCs w:val="21"/>
          <w:lang w:val="de-DE"/>
        </w:rPr>
        <w:t>cube</w:t>
      </w:r>
      <w:proofErr w:type="spellEnd"/>
      <w:r w:rsidRPr="00717285">
        <w:rPr>
          <w:rFonts w:ascii="Times New Roman"/>
          <w:iCs/>
          <w:color w:val="000000" w:themeColor="text1"/>
          <w:sz w:val="21"/>
          <w:szCs w:val="21"/>
          <w:lang w:val="de-DE"/>
        </w:rPr>
        <w:t xml:space="preserve"> MAX (Antriebsachse Langstrecke) bietet Fahrern dank seiner dreidimensionalen Lamellen hervorragende </w:t>
      </w:r>
      <w:proofErr w:type="spellStart"/>
      <w:r w:rsidRPr="00717285">
        <w:rPr>
          <w:rFonts w:ascii="Times New Roman"/>
          <w:iCs/>
          <w:color w:val="000000" w:themeColor="text1"/>
          <w:sz w:val="21"/>
          <w:szCs w:val="21"/>
          <w:lang w:val="de-DE"/>
        </w:rPr>
        <w:t>Traktion</w:t>
      </w:r>
      <w:proofErr w:type="spellEnd"/>
      <w:r w:rsidRPr="00717285">
        <w:rPr>
          <w:rFonts w:ascii="Times New Roman"/>
          <w:iCs/>
          <w:color w:val="000000" w:themeColor="text1"/>
          <w:sz w:val="21"/>
          <w:szCs w:val="21"/>
          <w:lang w:val="de-DE"/>
        </w:rPr>
        <w:t>, wobei die extra breiten Profilblöcke und tiefen Rillen für eine erhöhte Laufleistung sorgen. Die Blockstabilisatoren des DL10+ dienen ebenso dazu, eine zusätzliche Lebensdauer und einen geringen Rollwiderstand zu erzielen. Beide Profile werden in den drei Größen 315/80R22.5, 315/70R22.5 und 315/60R22.5 angeboten.</w:t>
      </w:r>
    </w:p>
    <w:p w:rsidR="00845A0C" w:rsidRPr="00717285" w:rsidRDefault="00845A0C" w:rsidP="00717285">
      <w:pPr>
        <w:snapToGrid w:val="0"/>
        <w:spacing w:line="276" w:lineRule="auto"/>
        <w:ind w:rightChars="-15" w:right="-30"/>
        <w:rPr>
          <w:rFonts w:ascii="Times New Roman"/>
          <w:iCs/>
          <w:color w:val="000000" w:themeColor="text1"/>
          <w:sz w:val="21"/>
          <w:szCs w:val="21"/>
          <w:lang w:val="de-DE"/>
        </w:rPr>
      </w:pPr>
    </w:p>
    <w:p w:rsidR="00845A0C" w:rsidRPr="00717285" w:rsidRDefault="00845A0C" w:rsidP="00717285">
      <w:pPr>
        <w:snapToGrid w:val="0"/>
        <w:spacing w:line="276" w:lineRule="auto"/>
        <w:ind w:rightChars="-15" w:right="-30"/>
        <w:rPr>
          <w:rFonts w:ascii="Times New Roman"/>
          <w:color w:val="000000" w:themeColor="text1"/>
          <w:sz w:val="21"/>
          <w:szCs w:val="21"/>
          <w:lang w:val="de-DE"/>
        </w:rPr>
      </w:pPr>
      <w:r w:rsidRPr="00717285">
        <w:rPr>
          <w:rFonts w:ascii="Times New Roman"/>
          <w:iCs/>
          <w:color w:val="000000" w:themeColor="text1"/>
          <w:sz w:val="21"/>
          <w:szCs w:val="21"/>
          <w:lang w:val="de-DE"/>
        </w:rPr>
        <w:t xml:space="preserve">Der </w:t>
      </w:r>
      <w:proofErr w:type="spellStart"/>
      <w:r w:rsidRPr="00717285">
        <w:rPr>
          <w:rFonts w:ascii="Times New Roman"/>
          <w:iCs/>
          <w:color w:val="000000" w:themeColor="text1"/>
          <w:sz w:val="21"/>
          <w:szCs w:val="21"/>
          <w:lang w:val="de-DE"/>
        </w:rPr>
        <w:t>SmartFlex</w:t>
      </w:r>
      <w:proofErr w:type="spellEnd"/>
      <w:r w:rsidRPr="00717285">
        <w:rPr>
          <w:rFonts w:ascii="Times New Roman"/>
          <w:iCs/>
          <w:color w:val="000000" w:themeColor="text1"/>
          <w:sz w:val="21"/>
          <w:szCs w:val="21"/>
          <w:lang w:val="de-DE"/>
        </w:rPr>
        <w:t xml:space="preserve"> AH31 ist ein Ganzjahreslenkachsreifen, der für diverse Straßenverhältnisse geeignet ist und außer gleichmäßigem Abrieb und langer Laufleistung deutlich geringeren Rollwiderstand bietet. Der innovative Antriebsachsreifen </w:t>
      </w:r>
      <w:proofErr w:type="spellStart"/>
      <w:r w:rsidRPr="00717285">
        <w:rPr>
          <w:rFonts w:ascii="Times New Roman"/>
          <w:iCs/>
          <w:color w:val="000000" w:themeColor="text1"/>
          <w:sz w:val="21"/>
          <w:szCs w:val="21"/>
          <w:lang w:val="de-DE"/>
        </w:rPr>
        <w:t>SmartFlex</w:t>
      </w:r>
      <w:proofErr w:type="spellEnd"/>
      <w:r w:rsidRPr="00717285">
        <w:rPr>
          <w:rFonts w:ascii="Times New Roman"/>
          <w:iCs/>
          <w:color w:val="000000" w:themeColor="text1"/>
          <w:sz w:val="21"/>
          <w:szCs w:val="21"/>
          <w:lang w:val="de-DE"/>
        </w:rPr>
        <w:t xml:space="preserve"> DH31 sorgt dank neuester 3PMSF-Markierung (</w:t>
      </w:r>
      <w:proofErr w:type="spellStart"/>
      <w:r w:rsidRPr="00717285">
        <w:rPr>
          <w:rFonts w:ascii="Times New Roman"/>
          <w:iCs/>
          <w:color w:val="000000" w:themeColor="text1"/>
          <w:sz w:val="21"/>
          <w:szCs w:val="21"/>
          <w:lang w:val="de-DE"/>
        </w:rPr>
        <w:t>Three</w:t>
      </w:r>
      <w:proofErr w:type="spellEnd"/>
      <w:r w:rsidRPr="00717285">
        <w:rPr>
          <w:rFonts w:ascii="Times New Roman"/>
          <w:iCs/>
          <w:color w:val="000000" w:themeColor="text1"/>
          <w:sz w:val="21"/>
          <w:szCs w:val="21"/>
          <w:lang w:val="de-DE"/>
        </w:rPr>
        <w:t xml:space="preserve"> Peak Mountain </w:t>
      </w:r>
      <w:proofErr w:type="spellStart"/>
      <w:r w:rsidRPr="00717285">
        <w:rPr>
          <w:rFonts w:ascii="Times New Roman"/>
          <w:iCs/>
          <w:color w:val="000000" w:themeColor="text1"/>
          <w:sz w:val="21"/>
          <w:szCs w:val="21"/>
          <w:lang w:val="de-DE"/>
        </w:rPr>
        <w:t>Snowflake</w:t>
      </w:r>
      <w:proofErr w:type="spellEnd"/>
      <w:r w:rsidRPr="00717285">
        <w:rPr>
          <w:rFonts w:ascii="Times New Roman"/>
          <w:iCs/>
          <w:color w:val="000000" w:themeColor="text1"/>
          <w:sz w:val="21"/>
          <w:szCs w:val="21"/>
          <w:lang w:val="de-DE"/>
        </w:rPr>
        <w:t xml:space="preserve">) auch unter Winterbedingungen für exzellente </w:t>
      </w:r>
      <w:proofErr w:type="spellStart"/>
      <w:r w:rsidRPr="00717285">
        <w:rPr>
          <w:rFonts w:ascii="Times New Roman"/>
          <w:iCs/>
          <w:color w:val="000000" w:themeColor="text1"/>
          <w:sz w:val="21"/>
          <w:szCs w:val="21"/>
          <w:lang w:val="de-DE"/>
        </w:rPr>
        <w:t>Traktion</w:t>
      </w:r>
      <w:proofErr w:type="spellEnd"/>
      <w:r w:rsidRPr="00717285">
        <w:rPr>
          <w:rFonts w:ascii="Times New Roman"/>
          <w:iCs/>
          <w:color w:val="000000" w:themeColor="text1"/>
          <w:sz w:val="21"/>
          <w:szCs w:val="21"/>
          <w:lang w:val="de-DE"/>
        </w:rPr>
        <w:t xml:space="preserve"> und gewährleistet in einer Reihe verschiedener Einsatzbedingungen, wie im Regional- und Langstrecken-Verkehr, eine hohe Laufleistung. Der </w:t>
      </w:r>
      <w:proofErr w:type="spellStart"/>
      <w:r w:rsidRPr="00717285">
        <w:rPr>
          <w:rFonts w:ascii="Times New Roman"/>
          <w:iCs/>
          <w:color w:val="000000" w:themeColor="text1"/>
          <w:sz w:val="21"/>
          <w:szCs w:val="21"/>
          <w:lang w:val="de-DE"/>
        </w:rPr>
        <w:t>SmartFlex</w:t>
      </w:r>
      <w:proofErr w:type="spellEnd"/>
      <w:r w:rsidRPr="00717285">
        <w:rPr>
          <w:rFonts w:ascii="Times New Roman"/>
          <w:iCs/>
          <w:color w:val="000000" w:themeColor="text1"/>
          <w:sz w:val="21"/>
          <w:szCs w:val="21"/>
          <w:lang w:val="de-DE"/>
        </w:rPr>
        <w:t xml:space="preserve"> AH31 und der </w:t>
      </w:r>
      <w:proofErr w:type="spellStart"/>
      <w:r w:rsidRPr="00717285">
        <w:rPr>
          <w:rFonts w:ascii="Times New Roman"/>
          <w:iCs/>
          <w:color w:val="000000" w:themeColor="text1"/>
          <w:sz w:val="21"/>
          <w:szCs w:val="21"/>
          <w:lang w:val="de-DE"/>
        </w:rPr>
        <w:t>SmartFlex</w:t>
      </w:r>
      <w:proofErr w:type="spellEnd"/>
      <w:r w:rsidRPr="00717285">
        <w:rPr>
          <w:rFonts w:ascii="Times New Roman"/>
          <w:iCs/>
          <w:color w:val="000000" w:themeColor="text1"/>
          <w:sz w:val="21"/>
          <w:szCs w:val="21"/>
          <w:lang w:val="de-DE"/>
        </w:rPr>
        <w:t xml:space="preserve"> DH31 sind in der Erstausrüstung in vier Größen erhältlich, in </w:t>
      </w:r>
      <w:r w:rsidRPr="00717285">
        <w:rPr>
          <w:rFonts w:ascii="Times New Roman"/>
          <w:color w:val="000000" w:themeColor="text1"/>
          <w:sz w:val="21"/>
          <w:szCs w:val="21"/>
          <w:lang w:val="de-DE"/>
        </w:rPr>
        <w:t>295/80R22.5, 315/60R22.5, 315/70R22.5 und 315/80R22.5.</w:t>
      </w:r>
    </w:p>
    <w:p w:rsidR="00845A0C" w:rsidRPr="00717285" w:rsidRDefault="00845A0C" w:rsidP="00717285">
      <w:pPr>
        <w:snapToGrid w:val="0"/>
        <w:spacing w:line="276" w:lineRule="auto"/>
        <w:ind w:rightChars="-15" w:right="-30"/>
        <w:rPr>
          <w:rFonts w:ascii="Times New Roman"/>
          <w:iCs/>
          <w:color w:val="000000" w:themeColor="text1"/>
          <w:sz w:val="21"/>
          <w:szCs w:val="21"/>
          <w:lang w:val="de-DE"/>
        </w:rPr>
      </w:pPr>
    </w:p>
    <w:p w:rsidR="00845A0C" w:rsidRPr="00717285" w:rsidRDefault="00845A0C" w:rsidP="00717285">
      <w:pPr>
        <w:snapToGrid w:val="0"/>
        <w:spacing w:line="276" w:lineRule="auto"/>
        <w:ind w:rightChars="-15" w:right="-30"/>
        <w:rPr>
          <w:rFonts w:ascii="Times New Roman"/>
          <w:sz w:val="21"/>
          <w:szCs w:val="21"/>
          <w:lang w:val="de-DE"/>
        </w:rPr>
      </w:pPr>
      <w:r w:rsidRPr="00717285">
        <w:rPr>
          <w:rFonts w:ascii="Times New Roman"/>
          <w:iCs/>
          <w:color w:val="000000" w:themeColor="text1"/>
          <w:sz w:val="21"/>
          <w:szCs w:val="21"/>
          <w:lang w:val="de-DE"/>
        </w:rPr>
        <w:t xml:space="preserve">Im Jahr 2014 wurde Hankook als OE-Lieferant von Mercedes-Benz für die mittelschwere LKW-Klasse </w:t>
      </w:r>
      <w:proofErr w:type="spellStart"/>
      <w:r w:rsidRPr="00717285">
        <w:rPr>
          <w:rFonts w:ascii="Times New Roman"/>
          <w:iCs/>
          <w:color w:val="000000" w:themeColor="text1"/>
          <w:sz w:val="21"/>
          <w:szCs w:val="21"/>
          <w:lang w:val="de-DE"/>
        </w:rPr>
        <w:t>Atego</w:t>
      </w:r>
      <w:proofErr w:type="spellEnd"/>
      <w:r w:rsidRPr="00717285">
        <w:rPr>
          <w:rFonts w:ascii="Times New Roman"/>
          <w:iCs/>
          <w:color w:val="000000" w:themeColor="text1"/>
          <w:sz w:val="21"/>
          <w:szCs w:val="21"/>
          <w:lang w:val="de-DE"/>
        </w:rPr>
        <w:t xml:space="preserve"> und für den Fernverkehrs-Lkw </w:t>
      </w:r>
      <w:proofErr w:type="spellStart"/>
      <w:r w:rsidRPr="00717285">
        <w:rPr>
          <w:rFonts w:ascii="Times New Roman"/>
          <w:iCs/>
          <w:color w:val="000000" w:themeColor="text1"/>
          <w:sz w:val="21"/>
          <w:szCs w:val="21"/>
          <w:lang w:val="de-DE"/>
        </w:rPr>
        <w:t>Actros</w:t>
      </w:r>
      <w:proofErr w:type="spellEnd"/>
      <w:r w:rsidRPr="00717285">
        <w:rPr>
          <w:rFonts w:ascii="Times New Roman"/>
          <w:iCs/>
          <w:color w:val="000000" w:themeColor="text1"/>
          <w:sz w:val="21"/>
          <w:szCs w:val="21"/>
          <w:lang w:val="de-DE"/>
        </w:rPr>
        <w:t xml:space="preserve"> ausgewählt. Als strategischer Partner führender Automobilhersteller wie Mercedes-Benz, hat Hankook sich weltweit einen Namen für erstklassige Technologie und qualitativ hochwertige Produkte im LKW- und Busreifensegment erarbeitet</w:t>
      </w:r>
      <w:r w:rsidRPr="00717285">
        <w:rPr>
          <w:rFonts w:ascii="Times New Roman"/>
          <w:sz w:val="21"/>
          <w:szCs w:val="21"/>
          <w:lang w:val="de-DE"/>
        </w:rPr>
        <w:t>.</w:t>
      </w:r>
    </w:p>
    <w:p w:rsidR="00845A0C" w:rsidRPr="00717285" w:rsidRDefault="00845A0C" w:rsidP="00717285">
      <w:pPr>
        <w:snapToGrid w:val="0"/>
        <w:spacing w:line="276" w:lineRule="auto"/>
        <w:ind w:rightChars="-15" w:right="-30"/>
        <w:rPr>
          <w:rFonts w:ascii="Times New Roman"/>
          <w:sz w:val="21"/>
          <w:szCs w:val="21"/>
          <w:lang w:val="de-DE"/>
        </w:rPr>
      </w:pPr>
    </w:p>
    <w:p w:rsidR="00845A0C" w:rsidRPr="00845A0C" w:rsidRDefault="00845A0C" w:rsidP="00845A0C">
      <w:pPr>
        <w:snapToGrid w:val="0"/>
        <w:ind w:rightChars="-15" w:right="-30"/>
        <w:rPr>
          <w:rFonts w:ascii="Times New Roman"/>
          <w:lang w:val="de-DE"/>
        </w:rPr>
      </w:pPr>
    </w:p>
    <w:p w:rsidR="00845A0C" w:rsidRPr="00845A0C" w:rsidRDefault="00845A0C" w:rsidP="00845A0C">
      <w:pPr>
        <w:adjustRightInd w:val="0"/>
        <w:snapToGrid w:val="0"/>
        <w:outlineLvl w:val="0"/>
        <w:rPr>
          <w:rFonts w:ascii="Times New Roman"/>
          <w:b/>
          <w:bCs/>
          <w:color w:val="E36C0A" w:themeColor="accent6" w:themeShade="BF"/>
          <w:sz w:val="32"/>
          <w:szCs w:val="32"/>
          <w:lang w:val="de-DE"/>
        </w:rPr>
      </w:pPr>
    </w:p>
    <w:p w:rsidR="00845A0C" w:rsidRPr="00845A0C" w:rsidRDefault="00845A0C" w:rsidP="00845A0C">
      <w:pPr>
        <w:widowControl/>
        <w:snapToGrid w:val="0"/>
        <w:spacing w:line="276" w:lineRule="auto"/>
        <w:rPr>
          <w:rFonts w:ascii="Arial" w:hAnsi="Arial" w:cs="Arial"/>
          <w:bCs/>
          <w:i/>
          <w:sz w:val="18"/>
          <w:szCs w:val="18"/>
          <w:u w:val="single"/>
          <w:lang w:val="de-DE"/>
        </w:rPr>
      </w:pPr>
      <w:r w:rsidRPr="00845A0C">
        <w:rPr>
          <w:rFonts w:ascii="Arial" w:hAnsi="Arial" w:cs="Arial"/>
          <w:bCs/>
          <w:i/>
          <w:sz w:val="18"/>
          <w:szCs w:val="18"/>
          <w:u w:val="single"/>
          <w:lang w:val="de-DE"/>
        </w:rPr>
        <w:t>Hankook in der Erstausrüstung bei Mercedes-Benz Trucks:</w:t>
      </w:r>
    </w:p>
    <w:tbl>
      <w:tblPr>
        <w:tblW w:w="51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55"/>
        <w:gridCol w:w="1444"/>
        <w:gridCol w:w="1506"/>
        <w:gridCol w:w="1140"/>
        <w:gridCol w:w="1419"/>
        <w:gridCol w:w="991"/>
        <w:gridCol w:w="589"/>
        <w:gridCol w:w="1382"/>
      </w:tblGrid>
      <w:tr w:rsidR="00845A0C" w:rsidTr="00717285">
        <w:trPr>
          <w:trHeight w:val="300"/>
        </w:trPr>
        <w:tc>
          <w:tcPr>
            <w:tcW w:w="600" w:type="pct"/>
            <w:tcBorders>
              <w:top w:val="single" w:sz="4" w:space="0" w:color="auto"/>
              <w:left w:val="single" w:sz="4" w:space="0" w:color="auto"/>
              <w:bottom w:val="single" w:sz="4" w:space="0" w:color="auto"/>
              <w:right w:val="single" w:sz="4" w:space="0" w:color="auto"/>
            </w:tcBorders>
            <w:vAlign w:val="center"/>
            <w:hideMark/>
          </w:tcPr>
          <w:p w:rsidR="00845A0C" w:rsidRPr="00516C04" w:rsidRDefault="00845A0C" w:rsidP="00567C82">
            <w:pPr>
              <w:widowControl/>
              <w:autoSpaceDE/>
              <w:jc w:val="center"/>
              <w:rPr>
                <w:rFonts w:ascii="Arial" w:hAnsi="Arial" w:cs="Arial"/>
                <w:b/>
                <w:bCs/>
                <w:color w:val="000000"/>
                <w:sz w:val="18"/>
                <w:szCs w:val="18"/>
              </w:rPr>
            </w:pPr>
            <w:proofErr w:type="spellStart"/>
            <w:r>
              <w:rPr>
                <w:rFonts w:ascii="Arial" w:hAnsi="Arial" w:cs="Arial"/>
                <w:b/>
                <w:sz w:val="18"/>
                <w:szCs w:val="18"/>
                <w:lang w:val="en-GB"/>
              </w:rPr>
              <w:t>Profil</w:t>
            </w:r>
            <w:proofErr w:type="spellEnd"/>
          </w:p>
        </w:tc>
        <w:tc>
          <w:tcPr>
            <w:tcW w:w="750" w:type="pct"/>
            <w:tcBorders>
              <w:top w:val="single" w:sz="4" w:space="0" w:color="auto"/>
              <w:left w:val="single" w:sz="4" w:space="0" w:color="auto"/>
              <w:bottom w:val="single" w:sz="4" w:space="0" w:color="auto"/>
              <w:right w:val="single" w:sz="4" w:space="0" w:color="auto"/>
            </w:tcBorders>
            <w:noWrap/>
            <w:vAlign w:val="center"/>
            <w:hideMark/>
          </w:tcPr>
          <w:p w:rsidR="00845A0C" w:rsidRDefault="00845A0C" w:rsidP="00567C82">
            <w:pPr>
              <w:widowControl/>
              <w:autoSpaceDE/>
              <w:jc w:val="center"/>
              <w:rPr>
                <w:rFonts w:ascii="Arial" w:hAnsi="Arial" w:cs="Arial"/>
                <w:b/>
                <w:bCs/>
                <w:color w:val="000000"/>
                <w:sz w:val="18"/>
                <w:szCs w:val="18"/>
              </w:rPr>
            </w:pPr>
            <w:proofErr w:type="spellStart"/>
            <w:r>
              <w:rPr>
                <w:rFonts w:ascii="Arial" w:hAnsi="Arial" w:cs="Arial"/>
                <w:b/>
                <w:bCs/>
                <w:color w:val="000000"/>
                <w:sz w:val="18"/>
                <w:szCs w:val="18"/>
              </w:rPr>
              <w:t>Größe</w:t>
            </w:r>
            <w:proofErr w:type="spellEnd"/>
          </w:p>
        </w:tc>
        <w:tc>
          <w:tcPr>
            <w:tcW w:w="782" w:type="pct"/>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center"/>
              <w:rPr>
                <w:rFonts w:ascii="Arial" w:hAnsi="Arial" w:cs="Arial"/>
                <w:b/>
                <w:bCs/>
                <w:color w:val="000000"/>
                <w:sz w:val="18"/>
                <w:szCs w:val="18"/>
              </w:rPr>
            </w:pPr>
            <w:proofErr w:type="spellStart"/>
            <w:r>
              <w:rPr>
                <w:rFonts w:ascii="Arial" w:hAnsi="Arial" w:cs="Arial"/>
                <w:b/>
                <w:bCs/>
                <w:color w:val="000000"/>
                <w:sz w:val="18"/>
                <w:szCs w:val="18"/>
              </w:rPr>
              <w:t>Modell</w:t>
            </w:r>
            <w:proofErr w:type="spellEnd"/>
          </w:p>
        </w:tc>
        <w:tc>
          <w:tcPr>
            <w:tcW w:w="592" w:type="pct"/>
            <w:tcBorders>
              <w:top w:val="single" w:sz="4" w:space="0" w:color="auto"/>
              <w:left w:val="single" w:sz="4" w:space="0" w:color="auto"/>
              <w:bottom w:val="single" w:sz="4" w:space="0" w:color="auto"/>
              <w:right w:val="single" w:sz="4" w:space="0" w:color="auto"/>
            </w:tcBorders>
            <w:noWrap/>
            <w:vAlign w:val="center"/>
            <w:hideMark/>
          </w:tcPr>
          <w:p w:rsidR="00845A0C" w:rsidRDefault="00845A0C" w:rsidP="00567C82">
            <w:pPr>
              <w:widowControl/>
              <w:autoSpaceDE/>
              <w:jc w:val="center"/>
              <w:rPr>
                <w:rFonts w:ascii="Arial" w:hAnsi="Arial" w:cs="Arial"/>
                <w:b/>
                <w:bCs/>
                <w:color w:val="000000"/>
                <w:sz w:val="18"/>
                <w:szCs w:val="18"/>
              </w:rPr>
            </w:pPr>
            <w:r>
              <w:rPr>
                <w:rFonts w:ascii="Arial" w:hAnsi="Arial" w:cs="Arial"/>
                <w:b/>
                <w:bCs/>
                <w:color w:val="000000"/>
                <w:sz w:val="18"/>
                <w:szCs w:val="18"/>
              </w:rPr>
              <w:t>LI</w:t>
            </w:r>
          </w:p>
        </w:tc>
        <w:tc>
          <w:tcPr>
            <w:tcW w:w="737" w:type="pct"/>
            <w:tcBorders>
              <w:top w:val="single" w:sz="4" w:space="0" w:color="auto"/>
              <w:left w:val="single" w:sz="4" w:space="0" w:color="auto"/>
              <w:bottom w:val="single" w:sz="4" w:space="0" w:color="auto"/>
              <w:right w:val="single" w:sz="4" w:space="0" w:color="auto"/>
            </w:tcBorders>
            <w:noWrap/>
            <w:vAlign w:val="center"/>
            <w:hideMark/>
          </w:tcPr>
          <w:p w:rsidR="00845A0C" w:rsidRDefault="00845A0C" w:rsidP="00567C82">
            <w:pPr>
              <w:widowControl/>
              <w:autoSpaceDE/>
              <w:jc w:val="center"/>
              <w:rPr>
                <w:rFonts w:ascii="Arial" w:hAnsi="Arial" w:cs="Arial"/>
                <w:b/>
                <w:bCs/>
                <w:color w:val="000000"/>
                <w:sz w:val="18"/>
                <w:szCs w:val="18"/>
              </w:rPr>
            </w:pPr>
            <w:proofErr w:type="spellStart"/>
            <w:r>
              <w:rPr>
                <w:rFonts w:ascii="Arial" w:hAnsi="Arial" w:cs="Arial"/>
                <w:b/>
                <w:bCs/>
                <w:color w:val="000000"/>
                <w:sz w:val="18"/>
                <w:szCs w:val="18"/>
              </w:rPr>
              <w:t>Kennzeich</w:t>
            </w:r>
            <w:r w:rsidR="00717285">
              <w:rPr>
                <w:rFonts w:ascii="Arial" w:hAnsi="Arial" w:cs="Arial"/>
                <w:b/>
                <w:bCs/>
                <w:color w:val="000000"/>
                <w:sz w:val="18"/>
                <w:szCs w:val="18"/>
              </w:rPr>
              <w:t>-</w:t>
            </w:r>
            <w:r>
              <w:rPr>
                <w:rFonts w:ascii="Arial" w:hAnsi="Arial" w:cs="Arial"/>
                <w:b/>
                <w:bCs/>
                <w:color w:val="000000"/>
                <w:sz w:val="18"/>
                <w:szCs w:val="18"/>
              </w:rPr>
              <w:t>nung</w:t>
            </w:r>
            <w:proofErr w:type="spellEnd"/>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845A0C" w:rsidRDefault="00207592" w:rsidP="00567C82">
            <w:pPr>
              <w:widowControl/>
              <w:autoSpaceDE/>
              <w:jc w:val="center"/>
              <w:rPr>
                <w:rFonts w:ascii="Arial" w:hAnsi="Arial" w:cs="Arial"/>
                <w:b/>
                <w:bCs/>
                <w:color w:val="000000"/>
                <w:sz w:val="18"/>
                <w:szCs w:val="18"/>
              </w:rPr>
            </w:pPr>
            <w:r w:rsidRPr="00207592">
              <w:rPr>
                <w:rFonts w:ascii="Arial" w:hAnsi="Arial" w:cs="Arial"/>
                <w:b/>
                <w:bCs/>
                <w:noProof/>
                <w:color w:val="000000"/>
                <w:sz w:val="18"/>
                <w:szCs w:val="18"/>
                <w:lang w:val="de-DE" w:eastAsia="de-DE"/>
              </w:rPr>
              <w:drawing>
                <wp:inline distT="0" distB="0" distL="0" distR="0">
                  <wp:extent cx="219075" cy="200025"/>
                  <wp:effectExtent l="19050" t="0" r="9525" b="0"/>
                  <wp:docPr id="2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75" cy="200025"/>
                          </a:xfrm>
                          <a:prstGeom prst="rect">
                            <a:avLst/>
                          </a:prstGeom>
                        </pic:spPr>
                      </pic:pic>
                    </a:graphicData>
                  </a:graphic>
                </wp:inline>
              </w:drawing>
            </w:r>
          </w:p>
        </w:tc>
        <w:tc>
          <w:tcPr>
            <w:tcW w:w="306" w:type="pct"/>
            <w:tcBorders>
              <w:top w:val="single" w:sz="4" w:space="0" w:color="auto"/>
              <w:left w:val="single" w:sz="4" w:space="0" w:color="auto"/>
              <w:bottom w:val="single" w:sz="4" w:space="0" w:color="auto"/>
              <w:right w:val="single" w:sz="4" w:space="0" w:color="auto"/>
            </w:tcBorders>
            <w:noWrap/>
            <w:vAlign w:val="center"/>
            <w:hideMark/>
          </w:tcPr>
          <w:p w:rsidR="00845A0C" w:rsidRDefault="00845A0C" w:rsidP="00567C82">
            <w:pPr>
              <w:widowControl/>
              <w:autoSpaceDE/>
              <w:jc w:val="center"/>
              <w:rPr>
                <w:rFonts w:ascii="Arial" w:hAnsi="Arial" w:cs="Arial"/>
                <w:b/>
                <w:bCs/>
                <w:color w:val="000000"/>
                <w:sz w:val="18"/>
                <w:szCs w:val="18"/>
              </w:rPr>
            </w:pPr>
            <w:r>
              <w:rPr>
                <w:rFonts w:ascii="Arial" w:hAnsi="Arial" w:cs="Arial"/>
                <w:b/>
                <w:bCs/>
                <w:color w:val="000000"/>
                <w:sz w:val="18"/>
                <w:szCs w:val="18"/>
              </w:rPr>
              <w:t>M+S</w:t>
            </w:r>
          </w:p>
        </w:tc>
        <w:tc>
          <w:tcPr>
            <w:tcW w:w="718" w:type="pct"/>
            <w:tcBorders>
              <w:top w:val="single" w:sz="4" w:space="0" w:color="auto"/>
              <w:left w:val="single" w:sz="4" w:space="0" w:color="auto"/>
              <w:bottom w:val="single" w:sz="4" w:space="0" w:color="auto"/>
              <w:right w:val="single" w:sz="4" w:space="0" w:color="auto"/>
            </w:tcBorders>
            <w:noWrap/>
            <w:vAlign w:val="center"/>
            <w:hideMark/>
          </w:tcPr>
          <w:p w:rsidR="00845A0C" w:rsidRDefault="00845A0C" w:rsidP="00567C82">
            <w:pPr>
              <w:widowControl/>
              <w:autoSpaceDE/>
              <w:jc w:val="center"/>
              <w:rPr>
                <w:rFonts w:ascii="Arial" w:hAnsi="Arial" w:cs="Arial"/>
                <w:b/>
                <w:bCs/>
                <w:color w:val="000000"/>
                <w:sz w:val="18"/>
                <w:szCs w:val="18"/>
              </w:rPr>
            </w:pPr>
            <w:proofErr w:type="spellStart"/>
            <w:r>
              <w:rPr>
                <w:rFonts w:ascii="Arial" w:hAnsi="Arial" w:cs="Arial"/>
                <w:b/>
                <w:bCs/>
                <w:color w:val="000000"/>
                <w:sz w:val="18"/>
                <w:szCs w:val="18"/>
              </w:rPr>
              <w:t>Verfügbarkeit</w:t>
            </w:r>
            <w:proofErr w:type="spellEnd"/>
          </w:p>
        </w:tc>
      </w:tr>
      <w:tr w:rsidR="00845A0C" w:rsidTr="00B732AF">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spacing w:line="276" w:lineRule="auto"/>
              <w:jc w:val="center"/>
              <w:rPr>
                <w:rFonts w:ascii="Arial" w:hAnsi="Arial" w:cs="Arial"/>
                <w:b/>
                <w:color w:val="000000" w:themeColor="text1"/>
                <w:sz w:val="18"/>
                <w:szCs w:val="18"/>
              </w:rPr>
            </w:pPr>
            <w:r>
              <w:rPr>
                <w:rFonts w:ascii="Arial" w:hAnsi="Arial" w:cs="Arial"/>
                <w:b/>
                <w:color w:val="000000" w:themeColor="text1"/>
                <w:sz w:val="18"/>
                <w:szCs w:val="18"/>
              </w:rPr>
              <w:t>Smart Flex AH31</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295/80R22.5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Pr="000E4F1B" w:rsidRDefault="00845A0C" w:rsidP="00567C82">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152/148M</w:t>
            </w:r>
          </w:p>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(154/149L)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C/B/W1 72dB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51"/>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Pr="00613F94" w:rsidRDefault="00845A0C" w:rsidP="00567C82">
            <w:pPr>
              <w:spacing w:line="276" w:lineRule="auto"/>
              <w:jc w:val="center"/>
              <w:rPr>
                <w:rFonts w:ascii="Arial" w:hAnsi="Arial" w:cs="Arial"/>
                <w:sz w:val="18"/>
                <w:szCs w:val="18"/>
              </w:rPr>
            </w:pPr>
            <w:r w:rsidRPr="00613F94">
              <w:rPr>
                <w:rFonts w:ascii="Arial" w:hAnsi="Arial" w:cs="Arial"/>
              </w:rPr>
              <w:t xml:space="preserve">315/60R22.5 </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Pr="000E4F1B" w:rsidRDefault="00845A0C" w:rsidP="00567C82">
            <w:pPr>
              <w:spacing w:line="276" w:lineRule="auto"/>
              <w:jc w:val="center"/>
              <w:rPr>
                <w:rFonts w:ascii="Arial" w:hAnsi="Arial" w:cs="Arial"/>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Pr="00613F94" w:rsidRDefault="00845A0C" w:rsidP="00567C82">
            <w:pPr>
              <w:spacing w:line="276" w:lineRule="auto"/>
              <w:jc w:val="center"/>
              <w:rPr>
                <w:rFonts w:ascii="Arial" w:hAnsi="Arial" w:cs="Arial"/>
                <w:sz w:val="18"/>
                <w:szCs w:val="18"/>
              </w:rPr>
            </w:pPr>
            <w:r w:rsidRPr="00613F94">
              <w:rPr>
                <w:rFonts w:ascii="Arial" w:hAnsi="Arial" w:cs="Arial"/>
                <w:sz w:val="18"/>
                <w:szCs w:val="18"/>
              </w:rPr>
              <w:t>160K(158L)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Pr="00613F94" w:rsidRDefault="00845A0C" w:rsidP="00567C82">
            <w:pPr>
              <w:spacing w:line="276" w:lineRule="auto"/>
              <w:jc w:val="center"/>
              <w:rPr>
                <w:rFonts w:ascii="Arial" w:hAnsi="Arial" w:cs="Arial"/>
                <w:sz w:val="18"/>
                <w:szCs w:val="18"/>
              </w:rPr>
            </w:pPr>
            <w:r w:rsidRPr="00613F94">
              <w:rPr>
                <w:rFonts w:ascii="Arial" w:hAnsi="Arial" w:cs="Arial"/>
                <w:sz w:val="18"/>
                <w:szCs w:val="18"/>
              </w:rPr>
              <w:t>C/B/W1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51"/>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Pr="00613F94" w:rsidRDefault="00845A0C" w:rsidP="00567C82">
            <w:pPr>
              <w:spacing w:line="276" w:lineRule="auto"/>
              <w:jc w:val="center"/>
              <w:rPr>
                <w:rFonts w:ascii="Arial" w:hAnsi="Arial" w:cs="Arial"/>
                <w:sz w:val="18"/>
                <w:szCs w:val="18"/>
              </w:rPr>
            </w:pPr>
            <w:r w:rsidRPr="00613F94">
              <w:rPr>
                <w:rFonts w:ascii="Arial" w:hAnsi="Arial" w:cs="Arial"/>
                <w:sz w:val="18"/>
                <w:szCs w:val="18"/>
              </w:rPr>
              <w:t>315/70R22.5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Pr="00A72C8E" w:rsidRDefault="00845A0C" w:rsidP="00567C82">
            <w:pPr>
              <w:spacing w:line="276" w:lineRule="auto"/>
              <w:jc w:val="center"/>
              <w:rPr>
                <w:rFonts w:ascii="Arial" w:hAnsi="Arial" w:cs="Arial"/>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Pr="00613F94" w:rsidRDefault="00845A0C" w:rsidP="00567C82">
            <w:pPr>
              <w:spacing w:line="276" w:lineRule="auto"/>
              <w:jc w:val="center"/>
              <w:rPr>
                <w:rFonts w:ascii="Arial" w:hAnsi="Arial" w:cs="Arial"/>
                <w:sz w:val="18"/>
                <w:szCs w:val="18"/>
              </w:rPr>
            </w:pPr>
            <w:r w:rsidRPr="00613F94">
              <w:rPr>
                <w:rFonts w:ascii="Arial" w:hAnsi="Arial" w:cs="Arial"/>
                <w:sz w:val="18"/>
                <w:szCs w:val="18"/>
              </w:rPr>
              <w:t>156/150L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Pr="00613F94" w:rsidRDefault="00845A0C" w:rsidP="00567C82">
            <w:pPr>
              <w:spacing w:line="276" w:lineRule="auto"/>
              <w:jc w:val="center"/>
              <w:rPr>
                <w:rFonts w:ascii="Arial" w:hAnsi="Arial" w:cs="Arial"/>
                <w:sz w:val="18"/>
                <w:szCs w:val="18"/>
              </w:rPr>
            </w:pPr>
            <w:r w:rsidRPr="00613F94">
              <w:rPr>
                <w:rFonts w:ascii="Arial" w:hAnsi="Arial" w:cs="Arial"/>
                <w:sz w:val="18"/>
                <w:szCs w:val="18"/>
              </w:rPr>
              <w:t>C/B/W2 73dB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b/>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Pr="00613F94" w:rsidRDefault="00845A0C" w:rsidP="00567C82">
            <w:pPr>
              <w:spacing w:line="276" w:lineRule="auto"/>
              <w:jc w:val="center"/>
              <w:rPr>
                <w:rFonts w:ascii="Arial" w:hAnsi="Arial" w:cs="Arial"/>
                <w:sz w:val="18"/>
                <w:szCs w:val="18"/>
              </w:rPr>
            </w:pPr>
            <w:r w:rsidRPr="00613F94">
              <w:rPr>
                <w:rFonts w:ascii="Arial" w:hAnsi="Arial" w:cs="Arial"/>
                <w:sz w:val="18"/>
                <w:szCs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Pr="00A72C8E" w:rsidRDefault="00845A0C" w:rsidP="00567C82">
            <w:pPr>
              <w:spacing w:line="276" w:lineRule="auto"/>
              <w:jc w:val="center"/>
              <w:rPr>
                <w:rFonts w:ascii="Arial" w:hAnsi="Arial" w:cs="Arial"/>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Pr="00613F94" w:rsidRDefault="00845A0C" w:rsidP="00567C82">
            <w:pPr>
              <w:spacing w:line="276" w:lineRule="auto"/>
              <w:jc w:val="center"/>
              <w:rPr>
                <w:rFonts w:ascii="Arial" w:hAnsi="Arial" w:cs="Arial"/>
                <w:sz w:val="18"/>
                <w:szCs w:val="18"/>
              </w:rPr>
            </w:pPr>
            <w:r w:rsidRPr="00613F94">
              <w:rPr>
                <w:rFonts w:ascii="Arial" w:hAnsi="Arial" w:cs="Arial"/>
                <w:sz w:val="18"/>
                <w:szCs w:val="18"/>
              </w:rPr>
              <w:t>156/150L (154/150M)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Pr="00613F94" w:rsidRDefault="00845A0C" w:rsidP="00567C82">
            <w:pPr>
              <w:spacing w:line="276" w:lineRule="auto"/>
              <w:jc w:val="center"/>
              <w:rPr>
                <w:rFonts w:ascii="Arial" w:hAnsi="Arial" w:cs="Arial"/>
                <w:sz w:val="18"/>
                <w:szCs w:val="18"/>
              </w:rPr>
            </w:pPr>
            <w:r w:rsidRPr="00613F94">
              <w:rPr>
                <w:rFonts w:ascii="Arial" w:hAnsi="Arial" w:cs="Arial"/>
                <w:sz w:val="18"/>
                <w:szCs w:val="18"/>
              </w:rPr>
              <w:t>C/B/W2 73dB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spacing w:line="276" w:lineRule="auto"/>
              <w:jc w:val="center"/>
              <w:rPr>
                <w:rFonts w:ascii="Arial" w:hAnsi="Arial" w:cs="Arial"/>
                <w:b/>
                <w:color w:val="000000" w:themeColor="text1"/>
                <w:sz w:val="18"/>
                <w:szCs w:val="18"/>
              </w:rPr>
            </w:pPr>
            <w:r>
              <w:rPr>
                <w:rFonts w:ascii="Arial" w:hAnsi="Arial" w:cs="Arial"/>
                <w:b/>
                <w:color w:val="000000" w:themeColor="text1"/>
                <w:sz w:val="18"/>
                <w:szCs w:val="18"/>
              </w:rPr>
              <w:t>Smart Flex</w:t>
            </w:r>
          </w:p>
          <w:p w:rsidR="00845A0C" w:rsidRDefault="00845A0C" w:rsidP="00567C82">
            <w:pPr>
              <w:spacing w:line="276" w:lineRule="auto"/>
              <w:jc w:val="center"/>
              <w:rPr>
                <w:rFonts w:ascii="Arial" w:hAnsi="Arial" w:cs="Arial"/>
                <w:color w:val="000000" w:themeColor="text1"/>
                <w:sz w:val="18"/>
                <w:szCs w:val="18"/>
              </w:rPr>
            </w:pPr>
            <w:r>
              <w:rPr>
                <w:rFonts w:ascii="Arial" w:hAnsi="Arial" w:cs="Arial"/>
                <w:b/>
                <w:color w:val="000000" w:themeColor="text1"/>
                <w:sz w:val="18"/>
                <w:szCs w:val="18"/>
              </w:rPr>
              <w:t>DH31</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Pr="00613F94" w:rsidRDefault="00845A0C" w:rsidP="00567C82">
            <w:pPr>
              <w:spacing w:line="276" w:lineRule="auto"/>
              <w:jc w:val="center"/>
              <w:rPr>
                <w:rFonts w:ascii="Arial" w:hAnsi="Arial" w:cs="Arial"/>
                <w:sz w:val="18"/>
                <w:szCs w:val="18"/>
              </w:rPr>
            </w:pPr>
            <w:r w:rsidRPr="00613F94">
              <w:rPr>
                <w:rFonts w:ascii="Arial" w:hAnsi="Arial" w:cs="Arial"/>
                <w:sz w:val="18"/>
                <w:szCs w:val="18"/>
              </w:rPr>
              <w:t>295/80R22.5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Pr="00A72C8E" w:rsidRDefault="00845A0C" w:rsidP="00567C82">
            <w:pPr>
              <w:spacing w:line="276" w:lineRule="auto"/>
              <w:jc w:val="center"/>
              <w:rPr>
                <w:rFonts w:ascii="Arial" w:hAnsi="Arial" w:cs="Arial"/>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Pr="00613F94" w:rsidRDefault="00845A0C" w:rsidP="00567C82">
            <w:pPr>
              <w:spacing w:line="276" w:lineRule="auto"/>
              <w:jc w:val="center"/>
              <w:rPr>
                <w:rFonts w:ascii="Arial" w:hAnsi="Arial" w:cs="Arial"/>
                <w:sz w:val="18"/>
                <w:szCs w:val="18"/>
              </w:rPr>
            </w:pPr>
            <w:r w:rsidRPr="00613F94">
              <w:rPr>
                <w:rFonts w:ascii="Arial" w:hAnsi="Arial" w:cs="Arial"/>
                <w:sz w:val="18"/>
                <w:szCs w:val="18"/>
              </w:rPr>
              <w:t>152/148M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Pr="00613F94" w:rsidRDefault="00845A0C" w:rsidP="00567C82">
            <w:pPr>
              <w:spacing w:line="276" w:lineRule="auto"/>
              <w:jc w:val="center"/>
              <w:rPr>
                <w:rFonts w:ascii="Arial" w:hAnsi="Arial" w:cs="Arial"/>
                <w:sz w:val="18"/>
                <w:szCs w:val="18"/>
              </w:rPr>
            </w:pPr>
            <w:r w:rsidRPr="00613F94">
              <w:rPr>
                <w:rFonts w:ascii="Arial" w:hAnsi="Arial" w:cs="Arial"/>
                <w:sz w:val="18"/>
                <w:szCs w:val="18"/>
              </w:rPr>
              <w:t>D/C/W2 75dB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Pr="00613F94" w:rsidRDefault="00845A0C" w:rsidP="00567C82">
            <w:pPr>
              <w:spacing w:line="276" w:lineRule="auto"/>
              <w:jc w:val="center"/>
              <w:rPr>
                <w:rFonts w:ascii="Arial" w:hAnsi="Arial" w:cs="Arial"/>
                <w:sz w:val="18"/>
                <w:szCs w:val="18"/>
              </w:rPr>
            </w:pPr>
            <w:r w:rsidRPr="00613F94">
              <w:rPr>
                <w:rFonts w:ascii="Arial" w:hAnsi="Arial" w:cs="Arial"/>
                <w:sz w:val="18"/>
                <w:szCs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Pr="00A72C8E" w:rsidRDefault="00845A0C" w:rsidP="00567C82">
            <w:pPr>
              <w:spacing w:line="276" w:lineRule="auto"/>
              <w:jc w:val="center"/>
              <w:rPr>
                <w:rFonts w:ascii="Arial" w:hAnsi="Arial" w:cs="Arial"/>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Pr="00613F94" w:rsidRDefault="00845A0C" w:rsidP="00567C82">
            <w:pPr>
              <w:spacing w:line="276" w:lineRule="auto"/>
              <w:jc w:val="center"/>
              <w:rPr>
                <w:rFonts w:ascii="Arial" w:hAnsi="Arial" w:cs="Arial"/>
                <w:sz w:val="18"/>
                <w:szCs w:val="18"/>
              </w:rPr>
            </w:pPr>
            <w:r w:rsidRPr="00613F94">
              <w:rPr>
                <w:rFonts w:ascii="Arial" w:hAnsi="Arial" w:cs="Arial"/>
                <w:sz w:val="18"/>
                <w:szCs w:val="18"/>
              </w:rPr>
              <w:t>156/150L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Pr="00613F94" w:rsidRDefault="00845A0C" w:rsidP="00567C82">
            <w:pPr>
              <w:spacing w:line="276" w:lineRule="auto"/>
              <w:jc w:val="center"/>
              <w:rPr>
                <w:rFonts w:ascii="Arial" w:hAnsi="Arial" w:cs="Arial"/>
                <w:sz w:val="18"/>
                <w:szCs w:val="18"/>
              </w:rPr>
            </w:pPr>
            <w:r w:rsidRPr="00613F94">
              <w:rPr>
                <w:rFonts w:ascii="Arial" w:hAnsi="Arial" w:cs="Arial"/>
                <w:sz w:val="18"/>
                <w:szCs w:val="18"/>
              </w:rPr>
              <w:t>D/C/W2 75dB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Pr="00613F94" w:rsidRDefault="00845A0C" w:rsidP="00567C82">
            <w:pPr>
              <w:spacing w:line="276" w:lineRule="auto"/>
              <w:jc w:val="center"/>
              <w:rPr>
                <w:rFonts w:ascii="Arial" w:hAnsi="Arial" w:cs="Arial"/>
                <w:sz w:val="18"/>
                <w:szCs w:val="18"/>
              </w:rPr>
            </w:pPr>
            <w:r w:rsidRPr="00613F94">
              <w:rPr>
                <w:rFonts w:ascii="Arial" w:hAnsi="Arial" w:cs="Arial"/>
                <w:sz w:val="18"/>
                <w:szCs w:val="18"/>
              </w:rPr>
              <w:t>315/60R22.5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Pr="00A72C8E" w:rsidRDefault="00845A0C" w:rsidP="00567C82">
            <w:pPr>
              <w:spacing w:line="276" w:lineRule="auto"/>
              <w:jc w:val="center"/>
              <w:rPr>
                <w:rFonts w:ascii="Arial" w:hAnsi="Arial" w:cs="Arial"/>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Pr="00613F94" w:rsidRDefault="00845A0C" w:rsidP="00567C82">
            <w:pPr>
              <w:spacing w:line="276" w:lineRule="auto"/>
              <w:jc w:val="center"/>
              <w:rPr>
                <w:rFonts w:ascii="Arial" w:hAnsi="Arial" w:cs="Arial"/>
                <w:sz w:val="18"/>
                <w:szCs w:val="18"/>
              </w:rPr>
            </w:pPr>
            <w:r w:rsidRPr="00613F94">
              <w:rPr>
                <w:rFonts w:ascii="Arial" w:hAnsi="Arial" w:cs="Arial"/>
                <w:sz w:val="18"/>
                <w:szCs w:val="18"/>
              </w:rPr>
              <w:t>152/148 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Pr="00613F94" w:rsidRDefault="00845A0C" w:rsidP="00567C82">
            <w:pPr>
              <w:spacing w:line="276" w:lineRule="auto"/>
              <w:jc w:val="center"/>
              <w:rPr>
                <w:rFonts w:ascii="Arial" w:hAnsi="Arial" w:cs="Arial"/>
                <w:sz w:val="18"/>
                <w:szCs w:val="18"/>
              </w:rPr>
            </w:pPr>
            <w:r w:rsidRPr="00613F94">
              <w:rPr>
                <w:rFonts w:ascii="Arial" w:hAnsi="Arial" w:cs="Arial"/>
                <w:sz w:val="18"/>
                <w:szCs w:val="18"/>
              </w:rPr>
              <w:t>D/C/W2 75dB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color w:val="000000" w:themeColor="text1"/>
                <w:sz w:val="18"/>
                <w:szCs w:val="18"/>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 xml:space="preserve">315/70R22.5 </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Pr="00A72C8E" w:rsidRDefault="00845A0C" w:rsidP="00567C82">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154/150L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D/C/W2 75dB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rPr>
            </w:pPr>
            <w:r>
              <w:rPr>
                <w:rFonts w:ascii="Arial" w:hAnsi="Arial" w:cs="Arial"/>
                <w:b/>
                <w:color w:val="000000" w:themeColor="text1"/>
                <w:sz w:val="18"/>
                <w:szCs w:val="18"/>
              </w:rPr>
              <w:t>AL10+</w:t>
            </w:r>
          </w:p>
          <w:p w:rsidR="00845A0C" w:rsidRDefault="00845A0C" w:rsidP="00567C82">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rPr>
              <w:t>e-cube MAX</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Pr="00A72C8E" w:rsidRDefault="00845A0C" w:rsidP="00567C82">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156/150L (154/150M)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B/B/W1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Theme="minorHAnsi" w:eastAsiaTheme="minorEastAsia" w:hAnsiTheme="minorHAnsi" w:cstheme="minorBidi"/>
                <w:sz w:val="22"/>
                <w:szCs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 xml:space="preserve">315/70R22.5 </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Pr="00A72C8E" w:rsidRDefault="00845A0C" w:rsidP="00567C82">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156/150L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B/B/W1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315/60R22.5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Pr="00A72C8E" w:rsidRDefault="00845A0C" w:rsidP="00567C82">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154/148L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C/B/W1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DL10+</w:t>
            </w:r>
          </w:p>
          <w:p w:rsidR="00845A0C" w:rsidRDefault="00845A0C" w:rsidP="00567C82">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rPr>
              <w:t>e-cube MAX</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Pr="00A72C8E" w:rsidRDefault="00845A0C" w:rsidP="00567C82">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156/150L (154/150M)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C/C/W1 73dB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315/70R22.5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Pr="00A72C8E" w:rsidRDefault="00845A0C" w:rsidP="00567C82">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154/150L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C/C/W1 73dB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315/60R22.5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Pr="00A72C8E" w:rsidRDefault="00845A0C" w:rsidP="00567C82">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152/148L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C/C/W1 73dB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AL 10</w:t>
            </w:r>
          </w:p>
          <w:p w:rsidR="00845A0C" w:rsidRDefault="00845A0C" w:rsidP="00567C82">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rPr>
              <w:t xml:space="preserve">e-cube </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Pr="00D76445"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295/80R22.5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Pr="00A72C8E" w:rsidRDefault="00845A0C" w:rsidP="00567C82">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152/148 (154/149L)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C/C/W1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385/55R22.5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Pr="00A72C8E" w:rsidRDefault="00845A0C" w:rsidP="00567C82">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158L (160J)</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B/C/W1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DL 10</w:t>
            </w:r>
          </w:p>
          <w:p w:rsidR="00845A0C" w:rsidRDefault="00845A0C" w:rsidP="00567C82">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rPr>
              <w:t xml:space="preserve">e-cube </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295/80R22.5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Pr="00A72C8E" w:rsidRDefault="00845A0C" w:rsidP="00567C82">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152/148M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C/C/W2 75dB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tabs>
                <w:tab w:val="left" w:pos="1800"/>
                <w:tab w:val="left" w:pos="3960"/>
                <w:tab w:val="left" w:pos="4860"/>
                <w:tab w:val="left" w:pos="6300"/>
                <w:tab w:val="left" w:pos="7740"/>
              </w:tabs>
              <w:spacing w:line="276" w:lineRule="auto"/>
              <w:jc w:val="center"/>
              <w:rPr>
                <w:rFonts w:ascii="Arial" w:hAnsi="Arial" w:cs="Arial"/>
                <w:b/>
                <w:color w:val="FF0000"/>
                <w:sz w:val="18"/>
                <w:szCs w:val="18"/>
                <w:lang w:val="pt-BR"/>
              </w:rPr>
            </w:pPr>
            <w:r>
              <w:rPr>
                <w:rFonts w:ascii="Arial" w:hAnsi="Arial" w:cs="Arial"/>
                <w:b/>
                <w:color w:val="000000" w:themeColor="text1"/>
                <w:sz w:val="18"/>
                <w:szCs w:val="18"/>
                <w:lang w:val="pt-BR"/>
              </w:rPr>
              <w:t>AH15</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385/65R22.5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eastAsiaTheme="minorEastAsia" w:hAnsi="Arial" w:cs="Arial"/>
                <w:sz w:val="18"/>
                <w:szCs w:val="18"/>
              </w:rPr>
            </w:pPr>
            <w:r>
              <w:rPr>
                <w:rFonts w:ascii="Arial" w:eastAsiaTheme="minorEastAsia" w:hAnsi="Arial" w:cs="Arial"/>
                <w:sz w:val="18"/>
                <w:szCs w:val="18"/>
              </w:rPr>
              <w:t>158L (160K)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widowControl/>
              <w:autoSpaceDE/>
              <w:jc w:val="center"/>
              <w:rPr>
                <w:rFonts w:ascii="Arial" w:eastAsiaTheme="minorEastAsia" w:hAnsi="Arial" w:cs="Arial"/>
                <w:sz w:val="18"/>
                <w:szCs w:val="18"/>
              </w:rPr>
            </w:pPr>
            <w:r>
              <w:rPr>
                <w:rFonts w:ascii="Arial" w:hAnsi="Arial" w:cs="Arial"/>
                <w:color w:val="000000" w:themeColor="text1"/>
                <w:sz w:val="18"/>
                <w:szCs w:val="18"/>
              </w:rPr>
              <w:t>C/B/W1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AH11</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215/75R17.5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spacing w:line="276"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bCs/>
                <w:sz w:val="18"/>
                <w:szCs w:val="18"/>
              </w:rPr>
            </w:pPr>
            <w:r>
              <w:rPr>
                <w:rFonts w:ascii="Arial" w:hAnsi="Arial" w:cs="Arial"/>
                <w:bCs/>
                <w:sz w:val="18"/>
                <w:szCs w:val="18"/>
              </w:rPr>
              <w:t>126/124M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D/C/W1 67dB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235/75R17.5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spacing w:line="276"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bCs/>
                <w:sz w:val="18"/>
                <w:szCs w:val="18"/>
              </w:rPr>
            </w:pPr>
            <w:r>
              <w:rPr>
                <w:rFonts w:ascii="Arial" w:hAnsi="Arial" w:cs="Arial"/>
                <w:bCs/>
                <w:sz w:val="18"/>
                <w:szCs w:val="18"/>
              </w:rPr>
              <w:t>136/134M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D/C/W1 67dB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245/70R19.5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spacing w:line="276"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bCs/>
                <w:sz w:val="18"/>
                <w:szCs w:val="18"/>
              </w:rPr>
            </w:pPr>
            <w:r>
              <w:rPr>
                <w:rFonts w:ascii="Arial" w:hAnsi="Arial" w:cs="Arial"/>
                <w:bCs/>
                <w:sz w:val="18"/>
                <w:szCs w:val="18"/>
              </w:rPr>
              <w:t>140/138M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C/C/W1 67dB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285/70R19.5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spacing w:line="276"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bCs/>
                <w:sz w:val="18"/>
                <w:szCs w:val="18"/>
              </w:rPr>
            </w:pPr>
            <w:r>
              <w:rPr>
                <w:rFonts w:ascii="Arial" w:hAnsi="Arial" w:cs="Arial"/>
                <w:bCs/>
                <w:sz w:val="18"/>
                <w:szCs w:val="18"/>
              </w:rPr>
              <w:t>145/143M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C/B/W1 67dB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265/70R19.5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spacing w:line="276"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bCs/>
                <w:sz w:val="18"/>
                <w:szCs w:val="18"/>
              </w:rPr>
            </w:pPr>
            <w:r>
              <w:rPr>
                <w:rFonts w:ascii="Arial" w:hAnsi="Arial" w:cs="Arial"/>
                <w:bCs/>
                <w:sz w:val="18"/>
                <w:szCs w:val="18"/>
              </w:rPr>
              <w:t>140/138M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C/C/W1 67dB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DH05+</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215/75R17.5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spacing w:line="276"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widowControl/>
              <w:autoSpaceDE/>
              <w:jc w:val="center"/>
              <w:rPr>
                <w:rFonts w:ascii="Arial" w:eastAsiaTheme="minorEastAsia" w:hAnsi="Arial" w:cs="Arial"/>
                <w:sz w:val="18"/>
                <w:szCs w:val="18"/>
              </w:rPr>
            </w:pPr>
            <w:r>
              <w:rPr>
                <w:rFonts w:ascii="Arial" w:hAnsi="Arial" w:cs="Arial"/>
                <w:bCs/>
                <w:sz w:val="18"/>
                <w:szCs w:val="18"/>
              </w:rPr>
              <w:t>126/124M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Theme="minorHAnsi" w:eastAsiaTheme="minorEastAsia" w:hAnsiTheme="minorHAnsi" w:cstheme="minorBidi"/>
                <w:sz w:val="22"/>
                <w:szCs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235/75R17.5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spacing w:line="276"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widowControl/>
              <w:autoSpaceDE/>
              <w:jc w:val="center"/>
              <w:rPr>
                <w:rFonts w:ascii="Arial" w:eastAsiaTheme="minorEastAsia" w:hAnsi="Arial" w:cs="Arial"/>
                <w:sz w:val="18"/>
                <w:szCs w:val="18"/>
              </w:rPr>
            </w:pPr>
            <w:r>
              <w:rPr>
                <w:rFonts w:ascii="Arial" w:hAnsi="Arial" w:cs="Arial"/>
                <w:bCs/>
                <w:sz w:val="18"/>
                <w:szCs w:val="18"/>
              </w:rPr>
              <w:t>132/130M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widowControl/>
              <w:autoSpaceDE/>
              <w:jc w:val="center"/>
              <w:rPr>
                <w:rFonts w:ascii="Arial" w:eastAsiaTheme="minorEastAsia" w:hAnsi="Arial" w:cs="Arial"/>
                <w:sz w:val="18"/>
                <w:szCs w:val="18"/>
              </w:rPr>
            </w:pPr>
            <w:r>
              <w:rPr>
                <w:rFonts w:ascii="Arial" w:hAnsi="Arial" w:cs="Arial"/>
                <w:color w:val="000000" w:themeColor="text1"/>
                <w:sz w:val="18"/>
                <w:szCs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Theme="minorHAnsi" w:eastAsiaTheme="minorEastAsia" w:hAnsiTheme="minorHAnsi" w:cstheme="minorBidi"/>
                <w:sz w:val="22"/>
                <w:szCs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245/70R17.5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spacing w:line="276"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widowControl/>
              <w:autoSpaceDE/>
              <w:jc w:val="center"/>
              <w:rPr>
                <w:rFonts w:ascii="Arial" w:eastAsiaTheme="minorEastAsia" w:hAnsi="Arial" w:cs="Arial"/>
                <w:sz w:val="18"/>
                <w:szCs w:val="18"/>
              </w:rPr>
            </w:pPr>
            <w:r>
              <w:rPr>
                <w:rFonts w:ascii="Arial" w:hAnsi="Arial" w:cs="Arial"/>
                <w:bCs/>
                <w:sz w:val="18"/>
                <w:szCs w:val="18"/>
              </w:rPr>
              <w:t>136/134M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widowControl/>
              <w:autoSpaceDE/>
              <w:jc w:val="center"/>
              <w:rPr>
                <w:rFonts w:ascii="Arial" w:eastAsiaTheme="minorEastAsia" w:hAnsi="Arial" w:cs="Arial"/>
                <w:sz w:val="18"/>
                <w:szCs w:val="18"/>
              </w:rPr>
            </w:pPr>
            <w:r>
              <w:rPr>
                <w:rFonts w:ascii="Arial" w:hAnsi="Arial" w:cs="Arial"/>
                <w:color w:val="000000" w:themeColor="text1"/>
                <w:sz w:val="18"/>
                <w:szCs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Theme="minorHAnsi" w:eastAsiaTheme="minorEastAsia" w:hAnsiTheme="minorHAnsi" w:cstheme="minorBidi"/>
                <w:sz w:val="22"/>
                <w:szCs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435"/>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265/70R19.5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spacing w:line="276"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widowControl/>
              <w:autoSpaceDE/>
              <w:jc w:val="center"/>
              <w:rPr>
                <w:rFonts w:ascii="Arial" w:eastAsiaTheme="minorEastAsia" w:hAnsi="Arial" w:cs="Arial"/>
                <w:sz w:val="18"/>
                <w:szCs w:val="18"/>
              </w:rPr>
            </w:pPr>
            <w:r>
              <w:rPr>
                <w:rFonts w:ascii="Arial" w:hAnsi="Arial" w:cs="Arial"/>
                <w:bCs/>
                <w:sz w:val="18"/>
                <w:szCs w:val="18"/>
              </w:rPr>
              <w:t>140/138M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widowControl/>
              <w:autoSpaceDE/>
              <w:jc w:val="center"/>
              <w:rPr>
                <w:rFonts w:ascii="Arial" w:eastAsiaTheme="minorEastAsia" w:hAnsi="Arial" w:cs="Arial"/>
                <w:sz w:val="18"/>
                <w:szCs w:val="18"/>
              </w:rPr>
            </w:pPr>
            <w:r>
              <w:rPr>
                <w:rFonts w:ascii="Arial" w:hAnsi="Arial" w:cs="Arial"/>
                <w:color w:val="000000" w:themeColor="text1"/>
                <w:sz w:val="18"/>
                <w:szCs w:val="18"/>
              </w:rPr>
              <w:t>E/B/W1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jc w:val="center"/>
              <w:rPr>
                <w:rFonts w:ascii="Arial" w:hAnsi="Arial" w:cs="Arial"/>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Theme="minorHAnsi" w:eastAsiaTheme="minorEastAsia" w:hAnsiTheme="minorHAnsi" w:cstheme="minorBidi"/>
                <w:sz w:val="22"/>
                <w:szCs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35"/>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285/70R19.5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spacing w:line="276"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widowControl/>
              <w:autoSpaceDE/>
              <w:jc w:val="center"/>
              <w:rPr>
                <w:rFonts w:ascii="Arial" w:hAnsi="Arial" w:cs="Arial"/>
                <w:bCs/>
                <w:sz w:val="18"/>
                <w:szCs w:val="18"/>
              </w:rPr>
            </w:pPr>
            <w:r>
              <w:rPr>
                <w:rFonts w:ascii="Arial" w:hAnsi="Arial" w:cs="Arial"/>
                <w:color w:val="000000" w:themeColor="text1"/>
                <w:sz w:val="18"/>
                <w:szCs w:val="18"/>
              </w:rPr>
              <w:t>145/143M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widowControl/>
              <w:autoSpaceDE/>
              <w:jc w:val="center"/>
              <w:rPr>
                <w:rFonts w:ascii="Arial" w:hAnsi="Arial" w:cs="Arial"/>
                <w:color w:val="000000" w:themeColor="text1"/>
                <w:sz w:val="18"/>
                <w:szCs w:val="18"/>
              </w:rPr>
            </w:pPr>
            <w:r>
              <w:rPr>
                <w:rFonts w:ascii="Arial" w:hAnsi="Arial" w:cs="Arial"/>
                <w:color w:val="000000" w:themeColor="text1"/>
                <w:sz w:val="18"/>
                <w:szCs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Theme="minorHAnsi" w:eastAsiaTheme="minorEastAsia" w:hAnsiTheme="minorHAnsi" w:cstheme="minorBidi"/>
                <w:sz w:val="22"/>
                <w:szCs w:val="22"/>
              </w:rPr>
            </w:pP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AM06</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10R22.5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spacing w:line="276"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bCs/>
                <w:sz w:val="18"/>
                <w:szCs w:val="18"/>
              </w:rPr>
            </w:pPr>
            <w:r>
              <w:rPr>
                <w:rFonts w:ascii="Arial" w:hAnsi="Arial" w:cs="Arial"/>
                <w:bCs/>
                <w:sz w:val="18"/>
                <w:szCs w:val="18"/>
              </w:rPr>
              <w:t>144/142K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C/B/W2 72dB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300"/>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11R22.5</w:t>
            </w:r>
          </w:p>
          <w:p w:rsidR="00845A0C" w:rsidRDefault="00845A0C" w:rsidP="00567C82">
            <w:pPr>
              <w:jc w:val="center"/>
              <w:rPr>
                <w:rFonts w:ascii="Arial" w:hAnsi="Arial" w:cs="Arial"/>
                <w:color w:val="000000" w:themeColor="text1"/>
                <w:sz w:val="18"/>
                <w:szCs w:val="18"/>
              </w:rPr>
            </w:pPr>
          </w:p>
          <w:p w:rsidR="00845A0C" w:rsidRDefault="00845A0C" w:rsidP="00567C82">
            <w:pPr>
              <w:jc w:val="center"/>
              <w:rPr>
                <w:rFonts w:ascii="Arial" w:hAnsi="Arial" w:cs="Arial"/>
                <w:color w:val="000000" w:themeColor="text1"/>
                <w:sz w:val="18"/>
                <w:szCs w:val="18"/>
              </w:rPr>
            </w:pP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spacing w:line="276" w:lineRule="auto"/>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bCs/>
                <w:sz w:val="18"/>
                <w:szCs w:val="18"/>
              </w:rPr>
            </w:pPr>
            <w:r>
              <w:rPr>
                <w:rFonts w:ascii="Arial" w:hAnsi="Arial" w:cs="Arial"/>
                <w:bCs/>
                <w:sz w:val="18"/>
                <w:szCs w:val="18"/>
              </w:rPr>
              <w:t>148/145K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D/B/W2 72dB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12R22.5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Pr>
                <w:rFonts w:ascii="Arial" w:hAnsi="Arial" w:cs="Arial"/>
                <w:color w:val="000000" w:themeColor="text1"/>
                <w:sz w:val="18"/>
                <w:szCs w:val="18"/>
              </w:rPr>
              <w:t xml:space="preserve"> und</w:t>
            </w:r>
            <w:r w:rsidRPr="002756BE">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bCs/>
                <w:sz w:val="18"/>
                <w:szCs w:val="18"/>
              </w:rPr>
            </w:pPr>
            <w:r>
              <w:rPr>
                <w:rFonts w:ascii="Arial" w:hAnsi="Arial" w:cs="Arial"/>
                <w:bCs/>
                <w:sz w:val="18"/>
                <w:szCs w:val="18"/>
              </w:rPr>
              <w:t>125/148K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D/C/W2 72dB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13R22.5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Pr>
                <w:rFonts w:ascii="Arial" w:hAnsi="Arial" w:cs="Arial"/>
                <w:color w:val="000000" w:themeColor="text1"/>
                <w:sz w:val="18"/>
                <w:szCs w:val="18"/>
              </w:rPr>
              <w:t>,</w:t>
            </w:r>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Pr>
                <w:rFonts w:ascii="Arial" w:hAnsi="Arial" w:cs="Arial"/>
                <w:color w:val="000000" w:themeColor="text1"/>
                <w:sz w:val="18"/>
                <w:szCs w:val="18"/>
              </w:rPr>
              <w:t xml:space="preserve"> und</w:t>
            </w:r>
            <w:r w:rsidRPr="00D53103">
              <w:rPr>
                <w:rFonts w:ascii="Arial" w:hAnsi="Arial" w:cs="Arial"/>
                <w:color w:val="000000" w:themeColor="text1"/>
                <w:sz w:val="18"/>
                <w:szCs w:val="18"/>
              </w:rPr>
              <w:t>,</w:t>
            </w:r>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bCs/>
                <w:sz w:val="18"/>
                <w:szCs w:val="18"/>
              </w:rPr>
            </w:pPr>
            <w:r>
              <w:rPr>
                <w:rFonts w:ascii="Arial" w:hAnsi="Arial" w:cs="Arial"/>
                <w:bCs/>
                <w:sz w:val="18"/>
                <w:szCs w:val="18"/>
              </w:rPr>
              <w:t>154/150K (156/150G)</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D/C/W2 72dB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spacing w:line="276" w:lineRule="auto"/>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45A0C" w:rsidRDefault="00845A0C" w:rsidP="00567C82">
            <w:pPr>
              <w:jc w:val="center"/>
              <w:rPr>
                <w:rFonts w:ascii="Arial" w:hAnsi="Arial" w:cs="Arial"/>
                <w:bCs/>
                <w:sz w:val="18"/>
                <w:szCs w:val="18"/>
              </w:rPr>
            </w:pPr>
          </w:p>
          <w:p w:rsidR="00845A0C" w:rsidRDefault="00845A0C" w:rsidP="00567C82">
            <w:pPr>
              <w:jc w:val="center"/>
              <w:rPr>
                <w:rFonts w:ascii="Arial" w:hAnsi="Arial" w:cs="Arial"/>
                <w:bCs/>
                <w:sz w:val="18"/>
                <w:szCs w:val="18"/>
              </w:rPr>
            </w:pPr>
            <w:r>
              <w:rPr>
                <w:rFonts w:ascii="Arial" w:hAnsi="Arial" w:cs="Arial"/>
                <w:bCs/>
                <w:sz w:val="18"/>
                <w:szCs w:val="18"/>
              </w:rPr>
              <w:t>156/150K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D/C/W1 72dB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257"/>
        </w:trPr>
        <w:tc>
          <w:tcPr>
            <w:tcW w:w="6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TH22</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215/75R17.5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5A0C" w:rsidRPr="00A5366A" w:rsidRDefault="00845A0C" w:rsidP="00567C82">
            <w:pPr>
              <w:jc w:val="center"/>
              <w:rPr>
                <w:rFonts w:ascii="Arial" w:hAnsi="Arial" w:cs="Arial"/>
                <w:color w:val="000000" w:themeColor="text1"/>
                <w:sz w:val="18"/>
                <w:szCs w:val="18"/>
              </w:rPr>
            </w:pPr>
            <w:proofErr w:type="spellStart"/>
            <w:r w:rsidRPr="00A5366A">
              <w:rPr>
                <w:rFonts w:ascii="Arial" w:hAnsi="Arial" w:cs="Arial"/>
                <w:color w:val="000000" w:themeColor="text1"/>
                <w:sz w:val="18"/>
                <w:szCs w:val="18"/>
              </w:rPr>
              <w:t>Actros</w:t>
            </w:r>
            <w:proofErr w:type="spellEnd"/>
          </w:p>
          <w:p w:rsidR="00845A0C" w:rsidRDefault="00845A0C" w:rsidP="00567C82">
            <w:pPr>
              <w:jc w:val="center"/>
              <w:rPr>
                <w:rFonts w:ascii="Arial" w:hAnsi="Arial" w:cs="Arial"/>
                <w:color w:val="000000" w:themeColor="text1"/>
                <w:sz w:val="18"/>
                <w:szCs w:val="18"/>
              </w:rPr>
            </w:pPr>
            <w:r w:rsidRPr="00A5366A">
              <w:rPr>
                <w:rFonts w:ascii="Arial" w:hAnsi="Arial" w:cs="Arial"/>
                <w:color w:val="000000" w:themeColor="text1"/>
                <w:sz w:val="18"/>
                <w:szCs w:val="18"/>
              </w:rPr>
              <w:t>(</w:t>
            </w:r>
            <w:proofErr w:type="spellStart"/>
            <w:r w:rsidRPr="00A5366A">
              <w:rPr>
                <w:rFonts w:ascii="Arial" w:hAnsi="Arial" w:cs="Arial"/>
                <w:color w:val="000000" w:themeColor="text1"/>
                <w:sz w:val="18"/>
                <w:szCs w:val="18"/>
              </w:rPr>
              <w:t>Vorlaufachse</w:t>
            </w:r>
            <w:proofErr w:type="spellEnd"/>
            <w:r w:rsidRPr="00A5366A">
              <w:rPr>
                <w:rFonts w:ascii="Arial" w:hAnsi="Arial" w:cs="Arial"/>
                <w:color w:val="000000" w:themeColor="text1"/>
                <w:sz w:val="18"/>
                <w:szCs w:val="18"/>
              </w:rPr>
              <w:t>)</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bCs/>
                <w:sz w:val="18"/>
                <w:szCs w:val="18"/>
              </w:rPr>
            </w:pPr>
            <w:r>
              <w:rPr>
                <w:rFonts w:ascii="Arial" w:hAnsi="Arial" w:cs="Arial"/>
                <w:bCs/>
                <w:sz w:val="18"/>
                <w:szCs w:val="18"/>
              </w:rPr>
              <w:t>135/133J</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D/B/W1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257"/>
        </w:trPr>
        <w:tc>
          <w:tcPr>
            <w:tcW w:w="600" w:type="pct"/>
            <w:vMerge w:val="restart"/>
            <w:tcBorders>
              <w:top w:val="single" w:sz="4" w:space="0" w:color="auto"/>
              <w:left w:val="single" w:sz="4" w:space="0" w:color="auto"/>
              <w:right w:val="single" w:sz="4" w:space="0" w:color="auto"/>
            </w:tcBorders>
            <w:shd w:val="clear" w:color="auto" w:fill="FFFFFF" w:themeFill="background1"/>
            <w:vAlign w:val="center"/>
            <w:hideMark/>
          </w:tcPr>
          <w:p w:rsidR="00845A0C" w:rsidRDefault="00845A0C" w:rsidP="00567C82">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SmartWork AM15</w:t>
            </w:r>
          </w:p>
          <w:p w:rsidR="00845A0C" w:rsidRDefault="00845A0C" w:rsidP="00567C82">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385/65R22.5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00D53103">
              <w:rPr>
                <w:rFonts w:ascii="Arial" w:hAnsi="Arial" w:cs="Arial"/>
                <w:color w:val="000000" w:themeColor="text1"/>
                <w:sz w:val="18"/>
                <w:szCs w:val="18"/>
              </w:rPr>
              <w:t>,</w:t>
            </w:r>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bCs/>
                <w:sz w:val="18"/>
                <w:szCs w:val="18"/>
              </w:rPr>
            </w:pPr>
            <w:r>
              <w:rPr>
                <w:rFonts w:ascii="Arial" w:hAnsi="Arial" w:cs="Arial"/>
                <w:bCs/>
                <w:sz w:val="18"/>
                <w:szCs w:val="18"/>
              </w:rPr>
              <w:t>160K (160J)</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D/C/W2 74dB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257"/>
        </w:trPr>
        <w:tc>
          <w:tcPr>
            <w:tcW w:w="600" w:type="pct"/>
            <w:vMerge/>
            <w:tcBorders>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275/70R22.5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Pr="002756BE" w:rsidRDefault="00845A0C" w:rsidP="00567C82">
            <w:pPr>
              <w:jc w:val="center"/>
              <w:rPr>
                <w:rFonts w:ascii="Arial" w:hAnsi="Arial" w:cs="Arial"/>
                <w:color w:val="000000" w:themeColor="text1"/>
                <w:sz w:val="18"/>
                <w:szCs w:val="18"/>
              </w:rPr>
            </w:pPr>
            <w:proofErr w:type="spellStart"/>
            <w:r w:rsidRPr="002756BE">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bCs/>
                <w:sz w:val="18"/>
                <w:szCs w:val="18"/>
              </w:rPr>
            </w:pPr>
            <w:r>
              <w:rPr>
                <w:rFonts w:ascii="Arial" w:hAnsi="Arial" w:cs="Arial"/>
                <w:bCs/>
                <w:sz w:val="18"/>
                <w:szCs w:val="18"/>
              </w:rPr>
              <w:t>148/145K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D/B/W2 74dB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257"/>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DM03</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315/80R22.5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Pr="005D328D" w:rsidRDefault="00845A0C" w:rsidP="00567C82">
            <w:pPr>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sidR="00D53103">
              <w:rPr>
                <w:rFonts w:ascii="Arial" w:hAnsi="Arial" w:cs="Arial"/>
                <w:color w:val="000000" w:themeColor="text1"/>
                <w:sz w:val="18"/>
                <w:szCs w:val="18"/>
              </w:rPr>
              <w:t>,</w:t>
            </w:r>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Antos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r w:rsidRPr="00577D06">
              <w:rPr>
                <w:rFonts w:ascii="Arial" w:hAnsi="Arial" w:cs="Arial"/>
                <w:color w:val="000000" w:themeColor="text1"/>
                <w:sz w:val="18"/>
                <w:szCs w:val="18"/>
              </w:rPr>
              <w:t xml:space="preserve"> und </w:t>
            </w:r>
            <w:proofErr w:type="spellStart"/>
            <w:r w:rsidRPr="00577D06">
              <w:rPr>
                <w:rFonts w:ascii="Arial" w:hAnsi="Arial" w:cs="Arial"/>
                <w:color w:val="000000" w:themeColor="text1"/>
                <w:sz w:val="18"/>
                <w:szCs w:val="18"/>
              </w:rPr>
              <w:t>Econic</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bCs/>
                <w:sz w:val="18"/>
                <w:szCs w:val="18"/>
              </w:rPr>
            </w:pPr>
            <w:r>
              <w:rPr>
                <w:rFonts w:ascii="Arial" w:hAnsi="Arial" w:cs="Arial"/>
                <w:bCs/>
                <w:sz w:val="18"/>
                <w:szCs w:val="18"/>
              </w:rPr>
              <w:t>154/150M (156L)</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D/B/W2 76dB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152"/>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13R22.5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jc w:val="center"/>
              <w:rPr>
                <w:rFonts w:ascii="Arial" w:hAnsi="Arial" w:cs="Arial"/>
                <w:color w:val="000000" w:themeColor="text1"/>
                <w:sz w:val="18"/>
                <w:szCs w:val="18"/>
              </w:rPr>
            </w:pPr>
            <w:proofErr w:type="spellStart"/>
            <w:r w:rsidRPr="00577D06">
              <w:rPr>
                <w:rFonts w:ascii="Arial" w:hAnsi="Arial" w:cs="Arial"/>
                <w:color w:val="000000" w:themeColor="text1"/>
                <w:sz w:val="18"/>
                <w:szCs w:val="18"/>
              </w:rPr>
              <w:t>Actros</w:t>
            </w:r>
            <w:proofErr w:type="spellEnd"/>
            <w:r>
              <w:rPr>
                <w:rFonts w:ascii="Arial" w:hAnsi="Arial" w:cs="Arial"/>
                <w:color w:val="000000" w:themeColor="text1"/>
                <w:sz w:val="18"/>
                <w:szCs w:val="18"/>
              </w:rPr>
              <w:t>,</w:t>
            </w:r>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Pr>
                <w:rFonts w:ascii="Arial" w:hAnsi="Arial" w:cs="Arial"/>
                <w:color w:val="000000" w:themeColor="text1"/>
                <w:sz w:val="18"/>
                <w:szCs w:val="18"/>
              </w:rPr>
              <w:t xml:space="preserve"> und</w:t>
            </w:r>
            <w:r w:rsidR="00B732AF">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bCs/>
                <w:sz w:val="18"/>
                <w:szCs w:val="18"/>
              </w:rPr>
            </w:pPr>
            <w:r>
              <w:rPr>
                <w:rFonts w:ascii="Arial" w:hAnsi="Arial" w:cs="Arial"/>
                <w:bCs/>
                <w:sz w:val="18"/>
                <w:szCs w:val="18"/>
              </w:rPr>
              <w:t>154/150K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D/C/W2 76dB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Pr="00613F94" w:rsidRDefault="00845A0C" w:rsidP="00567C82">
            <w:pPr>
              <w:jc w:val="center"/>
              <w:rPr>
                <w:rFonts w:ascii="Arial" w:hAnsi="Arial" w:cs="Arial"/>
                <w:sz w:val="18"/>
                <w:szCs w:val="18"/>
              </w:rPr>
            </w:pPr>
            <w:r w:rsidRPr="00613F94">
              <w:rPr>
                <w:rFonts w:ascii="Arial" w:hAnsi="Arial" w:cs="Arial"/>
                <w:sz w:val="18"/>
                <w:szCs w:val="18"/>
              </w:rPr>
              <w:t>12R22.5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Pr="00613F94" w:rsidRDefault="00845A0C" w:rsidP="00567C82">
            <w:pPr>
              <w:jc w:val="center"/>
              <w:rPr>
                <w:rFonts w:ascii="Arial" w:hAnsi="Arial" w:cs="Arial"/>
                <w:sz w:val="18"/>
                <w:szCs w:val="18"/>
              </w:rPr>
            </w:pPr>
            <w:proofErr w:type="spellStart"/>
            <w:r w:rsidRPr="00577D06">
              <w:rPr>
                <w:rFonts w:ascii="Arial" w:hAnsi="Arial" w:cs="Arial"/>
                <w:color w:val="000000" w:themeColor="text1"/>
                <w:sz w:val="18"/>
                <w:szCs w:val="18"/>
              </w:rPr>
              <w:t>Actros</w:t>
            </w:r>
            <w:proofErr w:type="spellEnd"/>
            <w:r>
              <w:rPr>
                <w:rFonts w:ascii="Arial" w:hAnsi="Arial" w:cs="Arial"/>
                <w:color w:val="000000" w:themeColor="text1"/>
                <w:sz w:val="18"/>
                <w:szCs w:val="18"/>
              </w:rPr>
              <w:t>,</w:t>
            </w:r>
            <w:r w:rsidRPr="00577D06">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Arocs</w:t>
            </w:r>
            <w:proofErr w:type="spellEnd"/>
            <w:r>
              <w:rPr>
                <w:rFonts w:ascii="Arial" w:hAnsi="Arial" w:cs="Arial"/>
                <w:color w:val="000000" w:themeColor="text1"/>
                <w:sz w:val="18"/>
                <w:szCs w:val="18"/>
              </w:rPr>
              <w:t xml:space="preserve"> und</w:t>
            </w:r>
            <w:r w:rsidR="00B732AF" w:rsidRPr="00B732AF">
              <w:rPr>
                <w:rFonts w:ascii="Arial" w:hAnsi="Arial" w:cs="Arial"/>
                <w:color w:val="000000" w:themeColor="text1"/>
                <w:sz w:val="18"/>
                <w:szCs w:val="18"/>
              </w:rPr>
              <w:t xml:space="preserve"> </w:t>
            </w:r>
            <w:proofErr w:type="spellStart"/>
            <w:r w:rsidRPr="00577D06">
              <w:rPr>
                <w:rFonts w:ascii="Arial" w:hAnsi="Arial" w:cs="Arial"/>
                <w:color w:val="000000" w:themeColor="text1"/>
                <w:sz w:val="18"/>
                <w:szCs w:val="18"/>
              </w:rPr>
              <w:t>Axor</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Pr="00613F94" w:rsidRDefault="00845A0C" w:rsidP="00567C82">
            <w:pPr>
              <w:jc w:val="center"/>
              <w:rPr>
                <w:rFonts w:ascii="Arial" w:hAnsi="Arial" w:cs="Arial"/>
                <w:bCs/>
                <w:sz w:val="18"/>
                <w:szCs w:val="18"/>
              </w:rPr>
            </w:pPr>
            <w:r w:rsidRPr="00613F94">
              <w:rPr>
                <w:rFonts w:ascii="Arial" w:hAnsi="Arial" w:cs="Arial"/>
                <w:bCs/>
                <w:sz w:val="18"/>
                <w:szCs w:val="18"/>
              </w:rPr>
              <w:t>152 / 148 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Pr="00613F94" w:rsidRDefault="00845A0C" w:rsidP="00567C82">
            <w:pPr>
              <w:spacing w:line="276" w:lineRule="auto"/>
              <w:jc w:val="center"/>
              <w:rPr>
                <w:rFonts w:ascii="Arial" w:hAnsi="Arial" w:cs="Arial"/>
                <w:sz w:val="18"/>
                <w:szCs w:val="18"/>
              </w:rPr>
            </w:pPr>
            <w:r w:rsidRPr="00613F94">
              <w:rPr>
                <w:rFonts w:ascii="Arial" w:hAnsi="Arial" w:cs="Arial"/>
                <w:sz w:val="18"/>
                <w:szCs w:val="18"/>
              </w:rPr>
              <w:t>D/C/W2 76dB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t>-</w:t>
            </w:r>
          </w:p>
        </w:tc>
      </w:tr>
      <w:tr w:rsidR="00845A0C" w:rsidTr="00B732AF">
        <w:trPr>
          <w:trHeight w:val="257"/>
        </w:trPr>
        <w:tc>
          <w:tcPr>
            <w:tcW w:w="600" w:type="pct"/>
            <w:vMerge/>
            <w:tcBorders>
              <w:top w:val="single" w:sz="4" w:space="0" w:color="auto"/>
              <w:left w:val="single" w:sz="4" w:space="0" w:color="auto"/>
              <w:bottom w:val="single" w:sz="4" w:space="0" w:color="auto"/>
              <w:right w:val="single" w:sz="4" w:space="0" w:color="auto"/>
            </w:tcBorders>
            <w:vAlign w:val="center"/>
            <w:hideMark/>
          </w:tcPr>
          <w:p w:rsidR="00845A0C" w:rsidRDefault="00845A0C" w:rsidP="00567C82">
            <w:pPr>
              <w:widowControl/>
              <w:autoSpaceDE/>
              <w:jc w:val="left"/>
              <w:rPr>
                <w:rFonts w:ascii="Arial" w:hAnsi="Arial" w:cs="Arial"/>
                <w:b/>
                <w:color w:val="000000" w:themeColor="text1"/>
                <w:sz w:val="18"/>
                <w:szCs w:val="18"/>
                <w:lang w:val="pt-BR"/>
              </w:rPr>
            </w:pP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11R22.5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bCs/>
                <w:sz w:val="18"/>
                <w:szCs w:val="18"/>
              </w:rPr>
            </w:pPr>
            <w:r>
              <w:rPr>
                <w:rFonts w:ascii="Arial" w:hAnsi="Arial" w:cs="Arial"/>
                <w:bCs/>
                <w:sz w:val="18"/>
                <w:szCs w:val="18"/>
              </w:rPr>
              <w:t>148/145K</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D/C/W2 76dB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257"/>
        </w:trPr>
        <w:tc>
          <w:tcPr>
            <w:tcW w:w="6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AH22+</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245/70R17.5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45A0C" w:rsidRDefault="00845A0C" w:rsidP="00567C82">
            <w:pPr>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p w:rsidR="00845A0C" w:rsidRDefault="00845A0C" w:rsidP="00567C82">
            <w:pPr>
              <w:jc w:val="center"/>
              <w:rPr>
                <w:rFonts w:ascii="Arial" w:hAnsi="Arial" w:cs="Arial"/>
                <w:color w:val="000000" w:themeColor="text1"/>
                <w:sz w:val="18"/>
                <w:szCs w:val="18"/>
              </w:rPr>
            </w:pP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bCs/>
                <w:sz w:val="18"/>
                <w:szCs w:val="18"/>
              </w:rPr>
            </w:pPr>
            <w:r>
              <w:rPr>
                <w:rFonts w:ascii="Arial" w:hAnsi="Arial" w:cs="Arial"/>
                <w:bCs/>
                <w:sz w:val="18"/>
                <w:szCs w:val="18"/>
              </w:rPr>
              <w:t>136/134M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spacing w:line="276" w:lineRule="auto"/>
              <w:jc w:val="center"/>
              <w:rPr>
                <w:rFonts w:ascii="Arial" w:hAnsi="Arial" w:cs="Arial"/>
                <w:color w:val="000000" w:themeColor="text1"/>
                <w:sz w:val="18"/>
                <w:szCs w:val="18"/>
              </w:rPr>
            </w:pPr>
            <w:r>
              <w:rPr>
                <w:rFonts w:ascii="Arial" w:hAnsi="Arial" w:cs="Arial"/>
                <w:color w:val="000000" w:themeColor="text1"/>
                <w:sz w:val="18"/>
                <w:szCs w:val="18"/>
              </w:rPr>
              <w:t>D/C/W1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r w:rsidR="00845A0C" w:rsidTr="00B732AF">
        <w:trPr>
          <w:trHeight w:val="257"/>
        </w:trPr>
        <w:tc>
          <w:tcPr>
            <w:tcW w:w="6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tabs>
                <w:tab w:val="left" w:pos="1800"/>
                <w:tab w:val="left" w:pos="3960"/>
                <w:tab w:val="left" w:pos="4860"/>
                <w:tab w:val="left" w:pos="6300"/>
                <w:tab w:val="left" w:pos="7740"/>
              </w:tabs>
              <w:spacing w:line="276" w:lineRule="auto"/>
              <w:jc w:val="center"/>
              <w:rPr>
                <w:rFonts w:ascii="Arial" w:hAnsi="Arial" w:cs="Arial"/>
                <w:b/>
                <w:color w:val="000000" w:themeColor="text1"/>
                <w:sz w:val="18"/>
                <w:szCs w:val="18"/>
                <w:lang w:val="pt-BR"/>
              </w:rPr>
            </w:pPr>
            <w:r>
              <w:rPr>
                <w:rFonts w:ascii="Arial" w:hAnsi="Arial" w:cs="Arial"/>
                <w:b/>
                <w:color w:val="000000" w:themeColor="text1"/>
                <w:sz w:val="18"/>
                <w:szCs w:val="18"/>
                <w:lang w:val="pt-BR"/>
              </w:rPr>
              <w:t>DH05W</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hAnsi="Arial" w:cs="Arial"/>
                <w:color w:val="000000" w:themeColor="text1"/>
                <w:sz w:val="18"/>
                <w:szCs w:val="18"/>
              </w:rPr>
            </w:pPr>
            <w:r>
              <w:rPr>
                <w:rFonts w:ascii="Arial" w:hAnsi="Arial" w:cs="Arial"/>
                <w:color w:val="000000" w:themeColor="text1"/>
                <w:sz w:val="18"/>
                <w:szCs w:val="18"/>
              </w:rPr>
              <w:t>245/70R19.5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A0C" w:rsidRDefault="00845A0C" w:rsidP="00567C82">
            <w:pPr>
              <w:jc w:val="center"/>
              <w:rPr>
                <w:rFonts w:ascii="Arial" w:hAnsi="Arial" w:cs="Arial"/>
                <w:color w:val="000000" w:themeColor="text1"/>
                <w:sz w:val="18"/>
                <w:szCs w:val="18"/>
              </w:rPr>
            </w:pPr>
            <w:proofErr w:type="spellStart"/>
            <w:r>
              <w:rPr>
                <w:rFonts w:ascii="Arial" w:hAnsi="Arial" w:cs="Arial"/>
                <w:color w:val="000000" w:themeColor="text1"/>
                <w:sz w:val="18"/>
                <w:szCs w:val="18"/>
              </w:rPr>
              <w:t>Atego</w:t>
            </w:r>
            <w:proofErr w:type="spellEnd"/>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jc w:val="center"/>
              <w:rPr>
                <w:rFonts w:ascii="Arial" w:eastAsiaTheme="minorEastAsia" w:hAnsi="Arial" w:cs="Arial"/>
                <w:sz w:val="18"/>
                <w:szCs w:val="18"/>
              </w:rPr>
            </w:pPr>
            <w:r>
              <w:rPr>
                <w:rFonts w:ascii="Arial" w:hAnsi="Arial" w:cs="Arial"/>
                <w:bCs/>
                <w:sz w:val="18"/>
                <w:szCs w:val="18"/>
              </w:rPr>
              <w:t>136/134M</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567C82">
            <w:pPr>
              <w:widowControl/>
              <w:autoSpaceDE/>
              <w:jc w:val="center"/>
              <w:rPr>
                <w:rFonts w:ascii="Arial" w:eastAsiaTheme="minorEastAsia" w:hAnsi="Arial" w:cs="Arial"/>
                <w:sz w:val="18"/>
                <w:szCs w:val="18"/>
              </w:rPr>
            </w:pPr>
            <w:r>
              <w:rPr>
                <w:rFonts w:ascii="Arial" w:hAnsi="Arial" w:cs="Arial"/>
                <w:color w:val="000000" w:themeColor="text1"/>
                <w:sz w:val="18"/>
                <w:szCs w:val="18"/>
              </w:rPr>
              <w:t>D/C/W1 70dB</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B732AF" w:rsidP="00B732AF">
            <w:pPr>
              <w:widowControl/>
              <w:autoSpaceDE/>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eastAsiaTheme="minorEastAsia" w:hAnsi="Arial" w:cs="Arial"/>
                <w:sz w:val="18"/>
                <w:szCs w:val="18"/>
              </w:rPr>
            </w:pPr>
            <w:r>
              <w:rPr>
                <w:rFonts w:ascii="Arial" w:hAnsi="Arial" w:cs="Arial"/>
                <w:color w:val="000000" w:themeColor="text1"/>
                <w:sz w:val="18"/>
                <w:szCs w:val="18"/>
              </w:rPr>
              <w:sym w:font="Wingdings" w:char="00FE"/>
            </w:r>
          </w:p>
        </w:tc>
        <w:tc>
          <w:tcPr>
            <w:tcW w:w="7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45A0C" w:rsidRDefault="00845A0C" w:rsidP="00B732AF">
            <w:pPr>
              <w:widowControl/>
              <w:autoSpaceDE/>
              <w:jc w:val="center"/>
              <w:rPr>
                <w:rFonts w:ascii="Arial" w:hAnsi="Arial" w:cs="Arial"/>
                <w:color w:val="000000" w:themeColor="text1"/>
                <w:sz w:val="18"/>
                <w:szCs w:val="18"/>
              </w:rPr>
            </w:pPr>
            <w:r>
              <w:rPr>
                <w:rFonts w:ascii="Arial" w:hAnsi="Arial" w:cs="Arial"/>
                <w:color w:val="000000" w:themeColor="text1"/>
                <w:sz w:val="18"/>
                <w:szCs w:val="18"/>
              </w:rPr>
              <w:sym w:font="Wingdings" w:char="00FE"/>
            </w:r>
          </w:p>
        </w:tc>
      </w:tr>
    </w:tbl>
    <w:p w:rsidR="00845A0C" w:rsidRDefault="00845A0C" w:rsidP="00845A0C">
      <w:pPr>
        <w:snapToGrid w:val="0"/>
        <w:ind w:rightChars="-15" w:right="-30"/>
        <w:jc w:val="center"/>
        <w:rPr>
          <w:rFonts w:ascii="Times New Roman"/>
          <w:snapToGrid w:val="0"/>
          <w:sz w:val="21"/>
          <w:szCs w:val="21"/>
          <w:lang w:val="de-DE"/>
        </w:rPr>
      </w:pPr>
    </w:p>
    <w:p w:rsidR="00845A0C" w:rsidRPr="00F06496" w:rsidRDefault="00845A0C" w:rsidP="00AE7098">
      <w:pPr>
        <w:keepNext/>
        <w:widowControl/>
        <w:snapToGrid w:val="0"/>
        <w:spacing w:line="276" w:lineRule="auto"/>
        <w:jc w:val="center"/>
        <w:rPr>
          <w:rFonts w:ascii="Times New Roman"/>
          <w:b/>
          <w:bCs/>
          <w:kern w:val="0"/>
          <w:sz w:val="21"/>
          <w:szCs w:val="21"/>
          <w:lang w:val="de-DE"/>
        </w:rPr>
      </w:pPr>
      <w:r w:rsidRPr="00F06496">
        <w:rPr>
          <w:rFonts w:ascii="Times New Roman"/>
          <w:b/>
          <w:bCs/>
          <w:kern w:val="0"/>
          <w:sz w:val="21"/>
          <w:szCs w:val="21"/>
          <w:lang w:val="de-DE"/>
        </w:rPr>
        <w:t>###</w:t>
      </w:r>
    </w:p>
    <w:p w:rsidR="00A05B88" w:rsidRDefault="00A05B88" w:rsidP="00A05B88">
      <w:pPr>
        <w:tabs>
          <w:tab w:val="left" w:pos="142"/>
        </w:tabs>
        <w:rPr>
          <w:rFonts w:ascii="Helvetica" w:hAnsi="Helvetica" w:cs="Helvetica"/>
          <w:b/>
          <w:bCs/>
          <w:color w:val="FF6600"/>
          <w:sz w:val="32"/>
          <w:szCs w:val="32"/>
          <w:lang w:val="de-DE" w:eastAsia="de-DE"/>
        </w:rPr>
      </w:pPr>
    </w:p>
    <w:p w:rsidR="00D3674D" w:rsidRDefault="00D3674D" w:rsidP="00A05B88">
      <w:pPr>
        <w:tabs>
          <w:tab w:val="left" w:pos="142"/>
        </w:tabs>
        <w:rPr>
          <w:rFonts w:ascii="Helvetica" w:hAnsi="Helvetica" w:cs="Helvetica"/>
          <w:b/>
          <w:bCs/>
          <w:color w:val="FF6600"/>
          <w:sz w:val="32"/>
          <w:szCs w:val="32"/>
          <w:lang w:val="de-DE" w:eastAsia="de-DE"/>
        </w:rPr>
      </w:pPr>
    </w:p>
    <w:p w:rsidR="00D3674D" w:rsidRPr="00A36CA9" w:rsidRDefault="00D3674D" w:rsidP="00A05B88">
      <w:pPr>
        <w:tabs>
          <w:tab w:val="left" w:pos="142"/>
        </w:tabs>
        <w:rPr>
          <w:rFonts w:ascii="Helvetica" w:hAnsi="Helvetica" w:cs="Helvetica"/>
          <w:b/>
          <w:bCs/>
          <w:color w:val="FF6600"/>
          <w:sz w:val="32"/>
          <w:szCs w:val="32"/>
          <w:lang w:val="de-DE" w:eastAsia="de-DE"/>
        </w:rPr>
      </w:pPr>
    </w:p>
    <w:p w:rsidR="00717285" w:rsidRDefault="00717285">
      <w:pPr>
        <w:widowControl/>
        <w:wordWrap/>
        <w:autoSpaceDE/>
        <w:autoSpaceDN/>
        <w:jc w:val="left"/>
        <w:rPr>
          <w:rFonts w:ascii="Helvetica" w:hAnsi="Helvetica" w:cs="Helvetica"/>
          <w:b/>
          <w:bCs/>
          <w:color w:val="FF6600"/>
          <w:sz w:val="32"/>
          <w:szCs w:val="32"/>
          <w:lang w:val="de-DE" w:eastAsia="de-DE"/>
        </w:rPr>
      </w:pPr>
      <w:r>
        <w:rPr>
          <w:rFonts w:ascii="Helvetica" w:hAnsi="Helvetica" w:cs="Helvetica"/>
          <w:b/>
          <w:bCs/>
          <w:color w:val="FF6600"/>
          <w:sz w:val="32"/>
          <w:szCs w:val="32"/>
          <w:lang w:val="de-DE" w:eastAsia="de-DE"/>
        </w:rPr>
        <w:br w:type="page"/>
      </w:r>
    </w:p>
    <w:p w:rsidR="00A05B88" w:rsidRPr="00A05B88" w:rsidRDefault="00A05B88" w:rsidP="00A05B88">
      <w:pPr>
        <w:tabs>
          <w:tab w:val="left" w:pos="142"/>
        </w:tabs>
        <w:jc w:val="center"/>
        <w:rPr>
          <w:rFonts w:ascii="Helvetica" w:hAnsi="Helvetica" w:cs="Helvetica"/>
          <w:b/>
          <w:bCs/>
          <w:color w:val="FF6600"/>
          <w:sz w:val="32"/>
          <w:szCs w:val="32"/>
          <w:lang w:val="de-DE" w:eastAsia="de-DE"/>
        </w:rPr>
      </w:pPr>
      <w:r w:rsidRPr="00A05B88">
        <w:rPr>
          <w:rFonts w:ascii="Helvetica" w:hAnsi="Helvetica" w:cs="Helvetica"/>
          <w:b/>
          <w:bCs/>
          <w:color w:val="FF6600"/>
          <w:sz w:val="32"/>
          <w:szCs w:val="32"/>
          <w:lang w:val="de-DE" w:eastAsia="de-DE"/>
        </w:rPr>
        <w:t>Hankook präsentiert mit e-</w:t>
      </w:r>
      <w:proofErr w:type="spellStart"/>
      <w:r w:rsidRPr="00A05B88">
        <w:rPr>
          <w:rFonts w:ascii="Helvetica" w:hAnsi="Helvetica" w:cs="Helvetica"/>
          <w:b/>
          <w:bCs/>
          <w:color w:val="FF6600"/>
          <w:sz w:val="32"/>
          <w:szCs w:val="32"/>
          <w:lang w:val="de-DE" w:eastAsia="de-DE"/>
        </w:rPr>
        <w:t>cube</w:t>
      </w:r>
      <w:proofErr w:type="spellEnd"/>
      <w:r w:rsidRPr="00A05B88">
        <w:rPr>
          <w:rFonts w:ascii="Helvetica" w:hAnsi="Helvetica" w:cs="Helvetica"/>
          <w:b/>
          <w:bCs/>
          <w:color w:val="FF6600"/>
          <w:sz w:val="32"/>
          <w:szCs w:val="32"/>
          <w:lang w:val="de-DE" w:eastAsia="de-DE"/>
        </w:rPr>
        <w:t xml:space="preserve"> Blue eine</w:t>
      </w:r>
    </w:p>
    <w:p w:rsidR="00A05B88" w:rsidRPr="00A05B88" w:rsidRDefault="00A05B88" w:rsidP="00A05B88">
      <w:pPr>
        <w:tabs>
          <w:tab w:val="left" w:pos="142"/>
        </w:tabs>
        <w:jc w:val="center"/>
        <w:rPr>
          <w:rFonts w:ascii="Helvetica" w:hAnsi="Helvetica" w:cs="Helvetica"/>
          <w:b/>
          <w:bCs/>
          <w:color w:val="FF6600"/>
          <w:sz w:val="32"/>
          <w:szCs w:val="32"/>
          <w:lang w:val="de-DE" w:eastAsia="de-DE"/>
        </w:rPr>
      </w:pPr>
      <w:r w:rsidRPr="00A05B88">
        <w:rPr>
          <w:rFonts w:ascii="Helvetica" w:hAnsi="Helvetica" w:cs="Helvetica"/>
          <w:b/>
          <w:bCs/>
          <w:color w:val="FF6600"/>
          <w:sz w:val="32"/>
          <w:szCs w:val="32"/>
          <w:lang w:val="de-DE" w:eastAsia="de-DE"/>
        </w:rPr>
        <w:t>ultra-kraftstoffeffiziente Reifenfamilie für den Fernverkehr</w:t>
      </w:r>
    </w:p>
    <w:p w:rsidR="00A05B88" w:rsidRPr="00A05B88" w:rsidRDefault="00A05B88" w:rsidP="00A05B88">
      <w:pPr>
        <w:spacing w:after="100" w:line="240" w:lineRule="atLeast"/>
        <w:outlineLvl w:val="0"/>
        <w:rPr>
          <w:b/>
          <w:bCs/>
          <w:color w:val="000000"/>
          <w:kern w:val="36"/>
          <w:sz w:val="22"/>
          <w:szCs w:val="22"/>
          <w:lang w:val="de-DE" w:eastAsia="de-DE"/>
        </w:rPr>
      </w:pPr>
    </w:p>
    <w:p w:rsidR="00A05B88" w:rsidRPr="00A05B88" w:rsidRDefault="00A05B88" w:rsidP="00717285">
      <w:pPr>
        <w:spacing w:line="276" w:lineRule="auto"/>
        <w:outlineLvl w:val="0"/>
        <w:rPr>
          <w:rFonts w:ascii="Times New Roman"/>
          <w:b/>
          <w:bCs/>
          <w:color w:val="000000"/>
          <w:kern w:val="36"/>
          <w:sz w:val="22"/>
          <w:szCs w:val="22"/>
          <w:lang w:val="de-DE" w:eastAsia="de-DE"/>
        </w:rPr>
      </w:pPr>
      <w:r w:rsidRPr="00A05B88">
        <w:rPr>
          <w:rFonts w:ascii="Times New Roman"/>
          <w:b/>
          <w:bCs/>
          <w:color w:val="000000"/>
          <w:kern w:val="36"/>
          <w:sz w:val="22"/>
          <w:szCs w:val="22"/>
          <w:lang w:val="de-DE" w:eastAsia="de-DE"/>
        </w:rPr>
        <w:t>Hankook hat seine ultra-effiziente und kraftstoffsparende e-</w:t>
      </w:r>
      <w:proofErr w:type="spellStart"/>
      <w:r w:rsidRPr="00A05B88">
        <w:rPr>
          <w:rFonts w:ascii="Times New Roman"/>
          <w:b/>
          <w:bCs/>
          <w:color w:val="000000"/>
          <w:kern w:val="36"/>
          <w:sz w:val="22"/>
          <w:szCs w:val="22"/>
          <w:lang w:val="de-DE" w:eastAsia="de-DE"/>
        </w:rPr>
        <w:t>cube</w:t>
      </w:r>
      <w:proofErr w:type="spellEnd"/>
      <w:r w:rsidRPr="00A05B88">
        <w:rPr>
          <w:rFonts w:ascii="Times New Roman"/>
          <w:b/>
          <w:bCs/>
          <w:color w:val="000000"/>
          <w:kern w:val="36"/>
          <w:sz w:val="22"/>
          <w:szCs w:val="22"/>
          <w:lang w:val="de-DE" w:eastAsia="de-DE"/>
        </w:rPr>
        <w:t xml:space="preserve"> Blue </w:t>
      </w:r>
      <w:proofErr w:type="spellStart"/>
      <w:r w:rsidRPr="00A05B88">
        <w:rPr>
          <w:rFonts w:ascii="Times New Roman"/>
          <w:b/>
          <w:bCs/>
          <w:color w:val="000000"/>
          <w:kern w:val="36"/>
          <w:sz w:val="22"/>
          <w:szCs w:val="22"/>
          <w:lang w:val="de-DE" w:eastAsia="de-DE"/>
        </w:rPr>
        <w:t>Trailerbereifung</w:t>
      </w:r>
      <w:proofErr w:type="spellEnd"/>
      <w:r w:rsidRPr="00A05B88">
        <w:rPr>
          <w:rFonts w:ascii="Times New Roman"/>
          <w:b/>
          <w:bCs/>
          <w:color w:val="000000"/>
          <w:kern w:val="36"/>
          <w:sz w:val="22"/>
          <w:szCs w:val="22"/>
          <w:lang w:val="de-DE" w:eastAsia="de-DE"/>
        </w:rPr>
        <w:t xml:space="preserve"> um spezielle Lenk- und Antriebsachsenprofile erweitert. Der Reifenhersteller zeigt damit erstmalig auf der 66. IAA Nutzfahrzeuge in Hannover eine Komplettlösung für den Fernverkehr, die für alle Achspositionen das Rollwiderstands-Label A trägt. Die neue Reifenfamilie zeichnet sich als Fernverkehrs-Systemlösung damit insbesondere durch höchste Kraftstoffeffizienz aus.</w:t>
      </w:r>
    </w:p>
    <w:p w:rsidR="00A05B88" w:rsidRPr="00A05B88" w:rsidRDefault="00A05B88" w:rsidP="00A05B88">
      <w:pPr>
        <w:spacing w:line="240" w:lineRule="atLeast"/>
        <w:outlineLvl w:val="0"/>
        <w:rPr>
          <w:rFonts w:ascii="Times New Roman"/>
          <w:bCs/>
          <w:color w:val="000000"/>
          <w:kern w:val="36"/>
          <w:sz w:val="22"/>
          <w:szCs w:val="22"/>
          <w:lang w:val="de-DE" w:eastAsia="de-DE"/>
        </w:rPr>
      </w:pPr>
    </w:p>
    <w:p w:rsidR="00A05B88" w:rsidRPr="00A05B88" w:rsidRDefault="00C314D6" w:rsidP="00717285">
      <w:pPr>
        <w:spacing w:line="276" w:lineRule="auto"/>
        <w:outlineLvl w:val="0"/>
        <w:rPr>
          <w:rFonts w:ascii="Times New Roman"/>
          <w:bCs/>
          <w:color w:val="000000"/>
          <w:kern w:val="36"/>
          <w:sz w:val="21"/>
          <w:szCs w:val="21"/>
          <w:lang w:val="de-DE" w:eastAsia="de-DE"/>
        </w:rPr>
      </w:pPr>
      <w:r w:rsidRPr="00845A0C">
        <w:rPr>
          <w:rFonts w:ascii="Times New Roman"/>
          <w:b/>
          <w:i/>
          <w:iCs/>
          <w:sz w:val="21"/>
          <w:szCs w:val="21"/>
          <w:lang w:val="de-DE"/>
        </w:rPr>
        <w:t>Hannover/Neu-Isenburg, Deutschland, 21. September, 2016</w:t>
      </w:r>
      <w:r>
        <w:rPr>
          <w:rFonts w:ascii="Times New Roman"/>
          <w:sz w:val="21"/>
          <w:szCs w:val="21"/>
          <w:lang w:val="de-DE"/>
        </w:rPr>
        <w:t xml:space="preserve"> </w:t>
      </w:r>
      <w:r w:rsidR="00A05B88" w:rsidRPr="00A05B88">
        <w:rPr>
          <w:rFonts w:ascii="Times New Roman"/>
          <w:sz w:val="21"/>
          <w:szCs w:val="21"/>
          <w:lang w:val="de-DE"/>
        </w:rPr>
        <w:t xml:space="preserve">– </w:t>
      </w:r>
      <w:r w:rsidR="00A05B88" w:rsidRPr="00A05B88">
        <w:rPr>
          <w:rFonts w:ascii="Times New Roman"/>
          <w:bCs/>
          <w:color w:val="000000"/>
          <w:kern w:val="36"/>
          <w:sz w:val="21"/>
          <w:szCs w:val="21"/>
          <w:lang w:val="de-DE" w:eastAsia="de-DE"/>
        </w:rPr>
        <w:t xml:space="preserve">Premium-Reifenhersteller Hankook präsentiert im Rahmen der 66. IAA Nutzfahrzeuge erstmals seine komplette, besonders effiziente und kraftstoffsparende Reifenfamilie für den Lkw-Fernverkehr mit dem Namen </w:t>
      </w:r>
      <w:r w:rsidR="00A05B88" w:rsidRPr="00A05B88">
        <w:rPr>
          <w:rFonts w:ascii="Times New Roman"/>
          <w:b/>
          <w:bCs/>
          <w:i/>
          <w:color w:val="000000"/>
          <w:kern w:val="36"/>
          <w:sz w:val="21"/>
          <w:szCs w:val="21"/>
          <w:lang w:val="de-DE" w:eastAsia="de-DE"/>
        </w:rPr>
        <w:t>e-</w:t>
      </w:r>
      <w:proofErr w:type="spellStart"/>
      <w:r w:rsidR="00A05B88" w:rsidRPr="00A05B88">
        <w:rPr>
          <w:rFonts w:ascii="Times New Roman"/>
          <w:b/>
          <w:bCs/>
          <w:i/>
          <w:color w:val="000000"/>
          <w:kern w:val="36"/>
          <w:sz w:val="21"/>
          <w:szCs w:val="21"/>
          <w:lang w:val="de-DE" w:eastAsia="de-DE"/>
        </w:rPr>
        <w:t>cube</w:t>
      </w:r>
      <w:proofErr w:type="spellEnd"/>
      <w:r w:rsidR="00A05B88" w:rsidRPr="00A05B88">
        <w:rPr>
          <w:rFonts w:ascii="Times New Roman"/>
          <w:b/>
          <w:bCs/>
          <w:i/>
          <w:color w:val="000000"/>
          <w:kern w:val="36"/>
          <w:sz w:val="21"/>
          <w:szCs w:val="21"/>
          <w:lang w:val="de-DE" w:eastAsia="de-DE"/>
        </w:rPr>
        <w:t xml:space="preserve"> Blue</w:t>
      </w:r>
      <w:r w:rsidR="00A05B88" w:rsidRPr="00A05B88">
        <w:rPr>
          <w:rFonts w:ascii="Times New Roman"/>
          <w:bCs/>
          <w:color w:val="000000"/>
          <w:kern w:val="36"/>
          <w:sz w:val="21"/>
          <w:szCs w:val="21"/>
          <w:lang w:val="de-DE" w:eastAsia="de-DE"/>
        </w:rPr>
        <w:t xml:space="preserve">. Dem bereits lieferbaren </w:t>
      </w:r>
      <w:proofErr w:type="spellStart"/>
      <w:r w:rsidR="00A05B88" w:rsidRPr="00A05B88">
        <w:rPr>
          <w:rFonts w:ascii="Times New Roman"/>
          <w:bCs/>
          <w:color w:val="000000"/>
          <w:kern w:val="36"/>
          <w:sz w:val="21"/>
          <w:szCs w:val="21"/>
          <w:lang w:val="de-DE" w:eastAsia="de-DE"/>
        </w:rPr>
        <w:t>Trailerreifen</w:t>
      </w:r>
      <w:proofErr w:type="spellEnd"/>
      <w:r w:rsidR="00A05B88" w:rsidRPr="00A05B88">
        <w:rPr>
          <w:rFonts w:ascii="Times New Roman"/>
          <w:bCs/>
          <w:color w:val="000000"/>
          <w:kern w:val="36"/>
          <w:sz w:val="21"/>
          <w:szCs w:val="21"/>
          <w:lang w:val="de-DE" w:eastAsia="de-DE"/>
        </w:rPr>
        <w:t xml:space="preserve"> e-</w:t>
      </w:r>
      <w:proofErr w:type="spellStart"/>
      <w:r w:rsidR="00A05B88" w:rsidRPr="00A05B88">
        <w:rPr>
          <w:rFonts w:ascii="Times New Roman"/>
          <w:bCs/>
          <w:color w:val="000000"/>
          <w:kern w:val="36"/>
          <w:sz w:val="21"/>
          <w:szCs w:val="21"/>
          <w:lang w:val="de-DE" w:eastAsia="de-DE"/>
        </w:rPr>
        <w:t>cube</w:t>
      </w:r>
      <w:proofErr w:type="spellEnd"/>
      <w:r w:rsidR="00A05B88" w:rsidRPr="00A05B88">
        <w:rPr>
          <w:rFonts w:ascii="Times New Roman"/>
          <w:bCs/>
          <w:color w:val="000000"/>
          <w:kern w:val="36"/>
          <w:sz w:val="21"/>
          <w:szCs w:val="21"/>
          <w:lang w:val="de-DE" w:eastAsia="de-DE"/>
        </w:rPr>
        <w:t xml:space="preserve"> Blue TL20 wurden dabei neue Lenk- (e-</w:t>
      </w:r>
      <w:proofErr w:type="spellStart"/>
      <w:r w:rsidR="00A05B88" w:rsidRPr="00A05B88">
        <w:rPr>
          <w:rFonts w:ascii="Times New Roman"/>
          <w:bCs/>
          <w:color w:val="000000"/>
          <w:kern w:val="36"/>
          <w:sz w:val="21"/>
          <w:szCs w:val="21"/>
          <w:lang w:val="de-DE" w:eastAsia="de-DE"/>
        </w:rPr>
        <w:t>cube</w:t>
      </w:r>
      <w:proofErr w:type="spellEnd"/>
      <w:r w:rsidR="00A05B88" w:rsidRPr="00A05B88">
        <w:rPr>
          <w:rFonts w:ascii="Times New Roman"/>
          <w:bCs/>
          <w:color w:val="000000"/>
          <w:kern w:val="36"/>
          <w:sz w:val="21"/>
          <w:szCs w:val="21"/>
          <w:lang w:val="de-DE" w:eastAsia="de-DE"/>
        </w:rPr>
        <w:t xml:space="preserve"> Blue AL20) und Antriebsachsprofile (e-</w:t>
      </w:r>
      <w:proofErr w:type="spellStart"/>
      <w:r w:rsidR="00A05B88" w:rsidRPr="00A05B88">
        <w:rPr>
          <w:rFonts w:ascii="Times New Roman"/>
          <w:bCs/>
          <w:color w:val="000000"/>
          <w:kern w:val="36"/>
          <w:sz w:val="21"/>
          <w:szCs w:val="21"/>
          <w:lang w:val="de-DE" w:eastAsia="de-DE"/>
        </w:rPr>
        <w:t>cube</w:t>
      </w:r>
      <w:proofErr w:type="spellEnd"/>
      <w:r w:rsidR="00A05B88" w:rsidRPr="00A05B88">
        <w:rPr>
          <w:rFonts w:ascii="Times New Roman"/>
          <w:bCs/>
          <w:color w:val="000000"/>
          <w:kern w:val="36"/>
          <w:sz w:val="21"/>
          <w:szCs w:val="21"/>
          <w:lang w:val="de-DE" w:eastAsia="de-DE"/>
        </w:rPr>
        <w:t xml:space="preserve"> Blue DL20) zur Seite gestellt. Damit zeigt Hankook erstmalig eine Komplettlösung für den Lkw-Fernverkehr, die in puncto Rollwiderstand für alle Achspositionen A-</w:t>
      </w:r>
      <w:proofErr w:type="spellStart"/>
      <w:r w:rsidR="00A05B88" w:rsidRPr="00A05B88">
        <w:rPr>
          <w:rFonts w:ascii="Times New Roman"/>
          <w:bCs/>
          <w:color w:val="000000"/>
          <w:kern w:val="36"/>
          <w:sz w:val="21"/>
          <w:szCs w:val="21"/>
          <w:lang w:val="de-DE" w:eastAsia="de-DE"/>
        </w:rPr>
        <w:t>gelabelt</w:t>
      </w:r>
      <w:proofErr w:type="spellEnd"/>
      <w:r w:rsidR="00A05B88" w:rsidRPr="00A05B88">
        <w:rPr>
          <w:rFonts w:ascii="Times New Roman"/>
          <w:bCs/>
          <w:color w:val="000000"/>
          <w:kern w:val="36"/>
          <w:sz w:val="21"/>
          <w:szCs w:val="21"/>
          <w:lang w:val="de-DE" w:eastAsia="de-DE"/>
        </w:rPr>
        <w:t xml:space="preserve"> ist. Flottenkunden profitieren dank der neuen e-</w:t>
      </w:r>
      <w:proofErr w:type="spellStart"/>
      <w:r w:rsidR="00A05B88" w:rsidRPr="00A05B88">
        <w:rPr>
          <w:rFonts w:ascii="Times New Roman"/>
          <w:bCs/>
          <w:color w:val="000000"/>
          <w:kern w:val="36"/>
          <w:sz w:val="21"/>
          <w:szCs w:val="21"/>
          <w:lang w:val="de-DE" w:eastAsia="de-DE"/>
        </w:rPr>
        <w:t>cube</w:t>
      </w:r>
      <w:proofErr w:type="spellEnd"/>
      <w:r w:rsidR="00A05B88" w:rsidRPr="00A05B88">
        <w:rPr>
          <w:rFonts w:ascii="Times New Roman"/>
          <w:bCs/>
          <w:color w:val="000000"/>
          <w:kern w:val="36"/>
          <w:sz w:val="21"/>
          <w:szCs w:val="21"/>
          <w:lang w:val="de-DE" w:eastAsia="de-DE"/>
        </w:rPr>
        <w:t xml:space="preserve"> Blue Linie von einer zusätzlichen bis zu acht Prozent verbesserten reife</w:t>
      </w:r>
      <w:r w:rsidR="00162957">
        <w:rPr>
          <w:rFonts w:ascii="Times New Roman"/>
          <w:bCs/>
          <w:color w:val="000000"/>
          <w:kern w:val="36"/>
          <w:sz w:val="21"/>
          <w:szCs w:val="21"/>
          <w:lang w:val="de-DE" w:eastAsia="de-DE"/>
        </w:rPr>
        <w:t xml:space="preserve">nseitigen Kraftstoff-Effizienz </w:t>
      </w:r>
      <w:r w:rsidR="00A05B88" w:rsidRPr="00A05B88">
        <w:rPr>
          <w:rFonts w:ascii="Times New Roman"/>
          <w:bCs/>
          <w:color w:val="000000"/>
          <w:kern w:val="36"/>
          <w:sz w:val="21"/>
          <w:szCs w:val="21"/>
          <w:lang w:val="de-DE" w:eastAsia="de-DE"/>
        </w:rPr>
        <w:t>und darüber hinaus auch einer bis zu 55 Prozent höheren Haltbarkeit (u.a. weniger unregelmäßiger Verschleiß</w:t>
      </w:r>
      <w:r w:rsidR="00162957">
        <w:rPr>
          <w:rFonts w:ascii="Times New Roman"/>
          <w:bCs/>
          <w:color w:val="000000"/>
          <w:kern w:val="36"/>
          <w:sz w:val="21"/>
          <w:szCs w:val="21"/>
          <w:lang w:val="de-DE" w:eastAsia="de-DE"/>
        </w:rPr>
        <w:t>, höhere Laufleistung</w:t>
      </w:r>
      <w:r w:rsidR="00A05B88" w:rsidRPr="00A05B88">
        <w:rPr>
          <w:rFonts w:ascii="Times New Roman"/>
          <w:bCs/>
          <w:color w:val="000000"/>
          <w:kern w:val="36"/>
          <w:sz w:val="21"/>
          <w:szCs w:val="21"/>
          <w:lang w:val="de-DE" w:eastAsia="de-DE"/>
        </w:rPr>
        <w:t>) im Vergleich zu bisherigen Produkten.</w:t>
      </w:r>
    </w:p>
    <w:p w:rsidR="00A05B88" w:rsidRPr="00A05B88" w:rsidRDefault="00A05B88" w:rsidP="00717285">
      <w:pPr>
        <w:spacing w:line="276" w:lineRule="auto"/>
        <w:outlineLvl w:val="0"/>
        <w:rPr>
          <w:rFonts w:ascii="Times New Roman"/>
          <w:bCs/>
          <w:color w:val="000000"/>
          <w:kern w:val="36"/>
          <w:sz w:val="21"/>
          <w:szCs w:val="21"/>
          <w:lang w:val="de-DE" w:eastAsia="de-DE"/>
        </w:rPr>
      </w:pPr>
    </w:p>
    <w:p w:rsidR="00A05B88" w:rsidRPr="00A05B88" w:rsidRDefault="00A05B88" w:rsidP="00717285">
      <w:pPr>
        <w:spacing w:line="276" w:lineRule="auto"/>
        <w:outlineLvl w:val="0"/>
        <w:rPr>
          <w:rFonts w:ascii="Times New Roman"/>
          <w:bCs/>
          <w:color w:val="000000"/>
          <w:kern w:val="36"/>
          <w:sz w:val="21"/>
          <w:szCs w:val="21"/>
          <w:lang w:val="de-DE" w:eastAsia="de-DE"/>
        </w:rPr>
      </w:pPr>
      <w:r w:rsidRPr="00A05B88">
        <w:rPr>
          <w:rFonts w:ascii="Times New Roman"/>
          <w:bCs/>
          <w:color w:val="000000"/>
          <w:kern w:val="36"/>
          <w:sz w:val="21"/>
          <w:szCs w:val="21"/>
          <w:lang w:val="de-DE" w:eastAsia="de-DE"/>
        </w:rPr>
        <w:t xml:space="preserve">Unter anderem speziell auf die jeweilige Achsposition abgestimmte Profildesigns helfen, den Treibstoff-Verbrauch weiter zu reduzieren und die Laufleistung zu erhöhen, ohne die dynamischen Eigenschaften wie Brems- oder </w:t>
      </w:r>
      <w:proofErr w:type="spellStart"/>
      <w:r w:rsidRPr="00A05B88">
        <w:rPr>
          <w:rFonts w:ascii="Times New Roman"/>
          <w:bCs/>
          <w:color w:val="000000"/>
          <w:kern w:val="36"/>
          <w:sz w:val="21"/>
          <w:szCs w:val="21"/>
          <w:lang w:val="de-DE" w:eastAsia="de-DE"/>
        </w:rPr>
        <w:t>Traktionsleistung</w:t>
      </w:r>
      <w:proofErr w:type="spellEnd"/>
      <w:r w:rsidRPr="00A05B88">
        <w:rPr>
          <w:rFonts w:ascii="Times New Roman"/>
          <w:bCs/>
          <w:color w:val="000000"/>
          <w:kern w:val="36"/>
          <w:sz w:val="21"/>
          <w:szCs w:val="21"/>
          <w:lang w:val="de-DE" w:eastAsia="de-DE"/>
        </w:rPr>
        <w:t xml:space="preserve"> zu beeinträchtigen.</w:t>
      </w:r>
    </w:p>
    <w:p w:rsidR="00A05B88" w:rsidRPr="00A05B88" w:rsidRDefault="00A05B88" w:rsidP="00717285">
      <w:pPr>
        <w:spacing w:line="276" w:lineRule="auto"/>
        <w:outlineLvl w:val="0"/>
        <w:rPr>
          <w:rFonts w:ascii="Times New Roman"/>
          <w:bCs/>
          <w:color w:val="000000"/>
          <w:kern w:val="36"/>
          <w:sz w:val="21"/>
          <w:szCs w:val="21"/>
          <w:lang w:val="de-DE" w:eastAsia="de-DE"/>
        </w:rPr>
      </w:pPr>
    </w:p>
    <w:p w:rsidR="00A05B88" w:rsidRPr="00A05B88" w:rsidRDefault="00A05B88" w:rsidP="00717285">
      <w:pPr>
        <w:spacing w:line="276" w:lineRule="auto"/>
        <w:outlineLvl w:val="0"/>
        <w:rPr>
          <w:rFonts w:ascii="Times New Roman"/>
          <w:bCs/>
          <w:color w:val="000000"/>
          <w:kern w:val="36"/>
          <w:sz w:val="21"/>
          <w:szCs w:val="21"/>
          <w:lang w:val="de-DE" w:eastAsia="de-DE"/>
        </w:rPr>
      </w:pPr>
      <w:r w:rsidRPr="00A05B88">
        <w:rPr>
          <w:rFonts w:ascii="Times New Roman"/>
          <w:bCs/>
          <w:color w:val="000000"/>
          <w:kern w:val="36"/>
          <w:sz w:val="21"/>
          <w:szCs w:val="21"/>
          <w:lang w:val="de-DE" w:eastAsia="de-DE"/>
        </w:rPr>
        <w:t xml:space="preserve">Die Profilblöcke der beiden Mittelrippen der </w:t>
      </w:r>
      <w:r w:rsidRPr="00A05B88">
        <w:rPr>
          <w:rFonts w:ascii="Times New Roman"/>
          <w:b/>
          <w:bCs/>
          <w:i/>
          <w:color w:val="000000"/>
          <w:kern w:val="36"/>
          <w:sz w:val="21"/>
          <w:szCs w:val="21"/>
          <w:lang w:val="de-DE" w:eastAsia="de-DE"/>
        </w:rPr>
        <w:t>e-</w:t>
      </w:r>
      <w:proofErr w:type="spellStart"/>
      <w:r w:rsidRPr="00A05B88">
        <w:rPr>
          <w:rFonts w:ascii="Times New Roman"/>
          <w:b/>
          <w:bCs/>
          <w:i/>
          <w:color w:val="000000"/>
          <w:kern w:val="36"/>
          <w:sz w:val="21"/>
          <w:szCs w:val="21"/>
          <w:lang w:val="de-DE" w:eastAsia="de-DE"/>
        </w:rPr>
        <w:t>cube</w:t>
      </w:r>
      <w:proofErr w:type="spellEnd"/>
      <w:r w:rsidRPr="00A05B88">
        <w:rPr>
          <w:rFonts w:ascii="Times New Roman"/>
          <w:b/>
          <w:bCs/>
          <w:i/>
          <w:color w:val="000000"/>
          <w:kern w:val="36"/>
          <w:sz w:val="21"/>
          <w:szCs w:val="21"/>
          <w:lang w:val="de-DE" w:eastAsia="de-DE"/>
        </w:rPr>
        <w:t xml:space="preserve"> Blue AL20</w:t>
      </w:r>
      <w:r w:rsidRPr="00A05B88">
        <w:rPr>
          <w:rFonts w:ascii="Times New Roman"/>
          <w:bCs/>
          <w:color w:val="000000"/>
          <w:kern w:val="36"/>
          <w:sz w:val="21"/>
          <w:szCs w:val="21"/>
          <w:lang w:val="de-DE" w:eastAsia="de-DE"/>
        </w:rPr>
        <w:t xml:space="preserve"> Lenkachsbereifung stützen sich durch ihre Verzahnung untereinander gegenseitig ab, was die Profilblocksteifigkeit erhöht und hilft, den Rollwiderstand zu reduzieren. Gestuft ausgeführte Hauptprofilrillen stützen die jeweiligen Blockseiten nach außen zusätzlich ab. Sie sorgen darüber hinaus auch für eine hohe Geradeauslaufstabilität und gutes Lenkansprechverhalten. Das überwiegend geschlossen ausgeführte Profildesign im Bereich der Schulterrippen sorgt für einen besonders gleichmäßigen Verschleiß.</w:t>
      </w:r>
    </w:p>
    <w:p w:rsidR="00A05B88" w:rsidRPr="00A05B88" w:rsidRDefault="00A05B88" w:rsidP="00717285">
      <w:pPr>
        <w:spacing w:line="276" w:lineRule="auto"/>
        <w:outlineLvl w:val="0"/>
        <w:rPr>
          <w:rFonts w:ascii="Times New Roman"/>
          <w:bCs/>
          <w:color w:val="000000"/>
          <w:kern w:val="36"/>
          <w:sz w:val="21"/>
          <w:szCs w:val="21"/>
          <w:lang w:val="de-DE" w:eastAsia="de-DE"/>
        </w:rPr>
      </w:pPr>
    </w:p>
    <w:p w:rsidR="00A05B88" w:rsidRPr="00A05B88" w:rsidRDefault="00A05B88" w:rsidP="00717285">
      <w:pPr>
        <w:spacing w:line="276" w:lineRule="auto"/>
        <w:outlineLvl w:val="0"/>
        <w:rPr>
          <w:rFonts w:ascii="Times New Roman"/>
          <w:bCs/>
          <w:color w:val="000000"/>
          <w:kern w:val="36"/>
          <w:sz w:val="21"/>
          <w:szCs w:val="21"/>
          <w:lang w:val="de-DE" w:eastAsia="de-DE"/>
        </w:rPr>
      </w:pPr>
      <w:r w:rsidRPr="00A05B88">
        <w:rPr>
          <w:rFonts w:ascii="Times New Roman"/>
          <w:bCs/>
          <w:color w:val="000000"/>
          <w:kern w:val="36"/>
          <w:sz w:val="21"/>
          <w:szCs w:val="21"/>
          <w:lang w:val="de-DE" w:eastAsia="de-DE"/>
        </w:rPr>
        <w:t xml:space="preserve">Das Profilbild der </w:t>
      </w:r>
      <w:r w:rsidRPr="00A05B88">
        <w:rPr>
          <w:rFonts w:ascii="Times New Roman"/>
          <w:b/>
          <w:bCs/>
          <w:i/>
          <w:color w:val="000000"/>
          <w:kern w:val="36"/>
          <w:sz w:val="21"/>
          <w:szCs w:val="21"/>
          <w:lang w:val="de-DE" w:eastAsia="de-DE"/>
        </w:rPr>
        <w:t>e-</w:t>
      </w:r>
      <w:proofErr w:type="spellStart"/>
      <w:r w:rsidRPr="00A05B88">
        <w:rPr>
          <w:rFonts w:ascii="Times New Roman"/>
          <w:b/>
          <w:bCs/>
          <w:i/>
          <w:color w:val="000000"/>
          <w:kern w:val="36"/>
          <w:sz w:val="21"/>
          <w:szCs w:val="21"/>
          <w:lang w:val="de-DE" w:eastAsia="de-DE"/>
        </w:rPr>
        <w:t>cube</w:t>
      </w:r>
      <w:proofErr w:type="spellEnd"/>
      <w:r w:rsidRPr="00A05B88">
        <w:rPr>
          <w:rFonts w:ascii="Times New Roman"/>
          <w:b/>
          <w:bCs/>
          <w:i/>
          <w:color w:val="000000"/>
          <w:kern w:val="36"/>
          <w:sz w:val="21"/>
          <w:szCs w:val="21"/>
          <w:lang w:val="de-DE" w:eastAsia="de-DE"/>
        </w:rPr>
        <w:t xml:space="preserve"> Blue DL20</w:t>
      </w:r>
      <w:r w:rsidRPr="00A05B88">
        <w:rPr>
          <w:rFonts w:ascii="Times New Roman"/>
          <w:bCs/>
          <w:color w:val="000000"/>
          <w:kern w:val="36"/>
          <w:sz w:val="21"/>
          <w:szCs w:val="21"/>
          <w:lang w:val="de-DE" w:eastAsia="de-DE"/>
        </w:rPr>
        <w:t xml:space="preserve"> Antriebsachs-Bereifung wird durch ein zentrales Vier-Block-Design der massiven Mittelrippe bestimmt. Die versetzte Anordnung der einzelnen Profilblöcke gewährleistet eine beidseitige Verzahnung und daraus resultierende gegenseitige Abstützung für eine sehr gute </w:t>
      </w:r>
      <w:proofErr w:type="spellStart"/>
      <w:r w:rsidRPr="00A05B88">
        <w:rPr>
          <w:rFonts w:ascii="Times New Roman"/>
          <w:bCs/>
          <w:color w:val="000000"/>
          <w:kern w:val="36"/>
          <w:sz w:val="21"/>
          <w:szCs w:val="21"/>
          <w:lang w:val="de-DE" w:eastAsia="de-DE"/>
        </w:rPr>
        <w:t>Traktionsleistung</w:t>
      </w:r>
      <w:proofErr w:type="spellEnd"/>
      <w:r w:rsidRPr="00A05B88">
        <w:rPr>
          <w:rFonts w:ascii="Times New Roman"/>
          <w:bCs/>
          <w:color w:val="000000"/>
          <w:kern w:val="36"/>
          <w:sz w:val="21"/>
          <w:szCs w:val="21"/>
          <w:lang w:val="de-DE" w:eastAsia="de-DE"/>
        </w:rPr>
        <w:t xml:space="preserve"> bei gleichzeitiger Reduzierung des Rollwiderstandes. Die zusätzlichen horizontal angeordneten, </w:t>
      </w:r>
      <w:proofErr w:type="spellStart"/>
      <w:r w:rsidRPr="00A05B88">
        <w:rPr>
          <w:rFonts w:ascii="Times New Roman"/>
          <w:bCs/>
          <w:color w:val="000000"/>
          <w:kern w:val="36"/>
          <w:sz w:val="21"/>
          <w:szCs w:val="21"/>
          <w:lang w:val="de-DE" w:eastAsia="de-DE"/>
        </w:rPr>
        <w:t>halbtief</w:t>
      </w:r>
      <w:proofErr w:type="spellEnd"/>
      <w:r w:rsidRPr="00A05B88">
        <w:rPr>
          <w:rFonts w:ascii="Times New Roman"/>
          <w:bCs/>
          <w:color w:val="000000"/>
          <w:kern w:val="36"/>
          <w:sz w:val="21"/>
          <w:szCs w:val="21"/>
          <w:lang w:val="de-DE" w:eastAsia="de-DE"/>
        </w:rPr>
        <w:t xml:space="preserve"> ausgeführten Zusatzlamellen steigern in Verbindung mit den Verbindungsstegen der offenen Schulterblöcke die </w:t>
      </w:r>
      <w:proofErr w:type="spellStart"/>
      <w:r w:rsidRPr="00A05B88">
        <w:rPr>
          <w:rFonts w:ascii="Times New Roman"/>
          <w:bCs/>
          <w:color w:val="000000"/>
          <w:kern w:val="36"/>
          <w:sz w:val="21"/>
          <w:szCs w:val="21"/>
          <w:lang w:val="de-DE" w:eastAsia="de-DE"/>
        </w:rPr>
        <w:t>Traktion</w:t>
      </w:r>
      <w:proofErr w:type="spellEnd"/>
      <w:r w:rsidRPr="00A05B88">
        <w:rPr>
          <w:rFonts w:ascii="Times New Roman"/>
          <w:bCs/>
          <w:color w:val="000000"/>
          <w:kern w:val="36"/>
          <w:sz w:val="21"/>
          <w:szCs w:val="21"/>
          <w:lang w:val="de-DE" w:eastAsia="de-DE"/>
        </w:rPr>
        <w:t xml:space="preserve"> zusätzlich.</w:t>
      </w:r>
    </w:p>
    <w:p w:rsidR="00A05B88" w:rsidRPr="00A05B88" w:rsidRDefault="00A05B88" w:rsidP="00717285">
      <w:pPr>
        <w:spacing w:line="276" w:lineRule="auto"/>
        <w:outlineLvl w:val="0"/>
        <w:rPr>
          <w:rFonts w:ascii="Times New Roman"/>
          <w:bCs/>
          <w:color w:val="000000"/>
          <w:kern w:val="36"/>
          <w:sz w:val="21"/>
          <w:szCs w:val="21"/>
          <w:lang w:val="de-DE" w:eastAsia="de-DE"/>
        </w:rPr>
      </w:pPr>
    </w:p>
    <w:p w:rsidR="00A05B88" w:rsidRPr="00A05B88" w:rsidRDefault="00A05B88" w:rsidP="00717285">
      <w:pPr>
        <w:spacing w:line="276" w:lineRule="auto"/>
        <w:outlineLvl w:val="0"/>
        <w:rPr>
          <w:rFonts w:ascii="Times New Roman"/>
          <w:bCs/>
          <w:color w:val="000000"/>
          <w:kern w:val="36"/>
          <w:sz w:val="21"/>
          <w:szCs w:val="21"/>
          <w:lang w:val="de-DE" w:eastAsia="de-DE"/>
        </w:rPr>
      </w:pPr>
      <w:r w:rsidRPr="00A05B88">
        <w:rPr>
          <w:rFonts w:ascii="Times New Roman"/>
          <w:bCs/>
          <w:color w:val="000000"/>
          <w:kern w:val="36"/>
          <w:sz w:val="21"/>
          <w:szCs w:val="21"/>
          <w:lang w:val="de-DE" w:eastAsia="de-DE"/>
        </w:rPr>
        <w:t xml:space="preserve">Bei der </w:t>
      </w:r>
      <w:r w:rsidRPr="00A05B88">
        <w:rPr>
          <w:rFonts w:ascii="Times New Roman"/>
          <w:b/>
          <w:bCs/>
          <w:i/>
          <w:color w:val="000000"/>
          <w:kern w:val="36"/>
          <w:sz w:val="21"/>
          <w:szCs w:val="21"/>
          <w:lang w:val="de-DE" w:eastAsia="de-DE"/>
        </w:rPr>
        <w:t>e-</w:t>
      </w:r>
      <w:proofErr w:type="spellStart"/>
      <w:r w:rsidRPr="00A05B88">
        <w:rPr>
          <w:rFonts w:ascii="Times New Roman"/>
          <w:b/>
          <w:bCs/>
          <w:i/>
          <w:color w:val="000000"/>
          <w:kern w:val="36"/>
          <w:sz w:val="21"/>
          <w:szCs w:val="21"/>
          <w:lang w:val="de-DE" w:eastAsia="de-DE"/>
        </w:rPr>
        <w:t>cube</w:t>
      </w:r>
      <w:proofErr w:type="spellEnd"/>
      <w:r w:rsidRPr="00A05B88">
        <w:rPr>
          <w:rFonts w:ascii="Times New Roman"/>
          <w:b/>
          <w:bCs/>
          <w:i/>
          <w:color w:val="000000"/>
          <w:kern w:val="36"/>
          <w:sz w:val="21"/>
          <w:szCs w:val="21"/>
          <w:lang w:val="de-DE" w:eastAsia="de-DE"/>
        </w:rPr>
        <w:t xml:space="preserve"> Blue TL20</w:t>
      </w:r>
      <w:r w:rsidRPr="00A05B88">
        <w:rPr>
          <w:rFonts w:ascii="Times New Roman"/>
          <w:bCs/>
          <w:color w:val="000000"/>
          <w:kern w:val="36"/>
          <w:sz w:val="21"/>
          <w:szCs w:val="21"/>
          <w:lang w:val="de-DE" w:eastAsia="de-DE"/>
        </w:rPr>
        <w:t xml:space="preserve"> </w:t>
      </w:r>
      <w:proofErr w:type="spellStart"/>
      <w:r w:rsidRPr="00A05B88">
        <w:rPr>
          <w:rFonts w:ascii="Times New Roman"/>
          <w:bCs/>
          <w:color w:val="000000"/>
          <w:kern w:val="36"/>
          <w:sz w:val="21"/>
          <w:szCs w:val="21"/>
          <w:lang w:val="de-DE" w:eastAsia="de-DE"/>
        </w:rPr>
        <w:t>Trailerbereifung</w:t>
      </w:r>
      <w:proofErr w:type="spellEnd"/>
      <w:r w:rsidRPr="00A05B88">
        <w:rPr>
          <w:rFonts w:ascii="Times New Roman"/>
          <w:bCs/>
          <w:color w:val="000000"/>
          <w:kern w:val="36"/>
          <w:sz w:val="21"/>
          <w:szCs w:val="21"/>
          <w:lang w:val="de-DE" w:eastAsia="de-DE"/>
        </w:rPr>
        <w:t xml:space="preserve"> sorgt die besonders breit ausgelegte Kontur für eine sehr hohe Fahrstabilität und erhöht darüber hinaus die Abriebfestigkeit. Die im Bereich der mittleren Rippen applizierten sogenannten Multilamellen verhindern ungleichmäßigen Abrieb, ohne jedoch die Stabilität der Profilrippen zu beeinträchtigen. Das geschlossene 4-Rillen-Design der Lauffläche gewährleistet neben hoher Seitenführung auch ein sehr niedriges Abrollgeräusch.</w:t>
      </w:r>
    </w:p>
    <w:p w:rsidR="00A05B88" w:rsidRPr="00A05B88" w:rsidRDefault="00A05B88" w:rsidP="00717285">
      <w:pPr>
        <w:spacing w:line="276" w:lineRule="auto"/>
        <w:outlineLvl w:val="0"/>
        <w:rPr>
          <w:rFonts w:ascii="Times New Roman"/>
          <w:bCs/>
          <w:color w:val="000000"/>
          <w:kern w:val="36"/>
          <w:sz w:val="21"/>
          <w:szCs w:val="21"/>
          <w:lang w:val="de-DE" w:eastAsia="de-DE"/>
        </w:rPr>
      </w:pPr>
    </w:p>
    <w:p w:rsidR="00A05B88" w:rsidRPr="00A05B88" w:rsidRDefault="00A05B88" w:rsidP="00717285">
      <w:pPr>
        <w:spacing w:line="276" w:lineRule="auto"/>
        <w:outlineLvl w:val="0"/>
        <w:rPr>
          <w:rFonts w:ascii="Times New Roman"/>
          <w:bCs/>
          <w:color w:val="000000"/>
          <w:kern w:val="36"/>
          <w:sz w:val="21"/>
          <w:szCs w:val="21"/>
          <w:lang w:val="de-DE" w:eastAsia="de-DE"/>
        </w:rPr>
      </w:pPr>
      <w:r w:rsidRPr="00A05B88">
        <w:rPr>
          <w:rFonts w:ascii="Times New Roman"/>
          <w:bCs/>
          <w:color w:val="000000"/>
          <w:kern w:val="36"/>
          <w:sz w:val="21"/>
          <w:szCs w:val="21"/>
          <w:lang w:val="de-DE" w:eastAsia="de-DE"/>
        </w:rPr>
        <w:t>Gemeinsam ist allen drei e-</w:t>
      </w:r>
      <w:proofErr w:type="spellStart"/>
      <w:r w:rsidRPr="00A05B88">
        <w:rPr>
          <w:rFonts w:ascii="Times New Roman"/>
          <w:bCs/>
          <w:color w:val="000000"/>
          <w:kern w:val="36"/>
          <w:sz w:val="21"/>
          <w:szCs w:val="21"/>
          <w:lang w:val="de-DE" w:eastAsia="de-DE"/>
        </w:rPr>
        <w:t>cube</w:t>
      </w:r>
      <w:proofErr w:type="spellEnd"/>
      <w:r w:rsidRPr="00A05B88">
        <w:rPr>
          <w:rFonts w:ascii="Times New Roman"/>
          <w:bCs/>
          <w:color w:val="000000"/>
          <w:kern w:val="36"/>
          <w:sz w:val="21"/>
          <w:szCs w:val="21"/>
          <w:lang w:val="de-DE" w:eastAsia="de-DE"/>
        </w:rPr>
        <w:t xml:space="preserve"> Blue-Produkten die neu entwickelte Laufstreifenmischung mit hochstrukturierten Kohlenstoff-Molekülen für hohe Treibstoff-Effizienz. Die komplette e-</w:t>
      </w:r>
      <w:proofErr w:type="spellStart"/>
      <w:r w:rsidRPr="00A05B88">
        <w:rPr>
          <w:rFonts w:ascii="Times New Roman"/>
          <w:bCs/>
          <w:color w:val="000000"/>
          <w:kern w:val="36"/>
          <w:sz w:val="21"/>
          <w:szCs w:val="21"/>
          <w:lang w:val="de-DE" w:eastAsia="de-DE"/>
        </w:rPr>
        <w:t>cube</w:t>
      </w:r>
      <w:proofErr w:type="spellEnd"/>
      <w:r w:rsidRPr="00A05B88">
        <w:rPr>
          <w:rFonts w:ascii="Times New Roman"/>
          <w:bCs/>
          <w:color w:val="000000"/>
          <w:kern w:val="36"/>
          <w:sz w:val="21"/>
          <w:szCs w:val="21"/>
          <w:lang w:val="de-DE" w:eastAsia="de-DE"/>
        </w:rPr>
        <w:t xml:space="preserve"> Blue Reifenfamilie verfügt darüber hinaus selbstverständlich auch über alle Basistechnologien der erfolgreichen Hankook e-</w:t>
      </w:r>
      <w:proofErr w:type="spellStart"/>
      <w:r w:rsidRPr="00A05B88">
        <w:rPr>
          <w:rFonts w:ascii="Times New Roman"/>
          <w:bCs/>
          <w:color w:val="000000"/>
          <w:kern w:val="36"/>
          <w:sz w:val="21"/>
          <w:szCs w:val="21"/>
          <w:lang w:val="de-DE" w:eastAsia="de-DE"/>
        </w:rPr>
        <w:t>cube</w:t>
      </w:r>
      <w:proofErr w:type="spellEnd"/>
      <w:r w:rsidRPr="00A05B88">
        <w:rPr>
          <w:rFonts w:ascii="Times New Roman"/>
          <w:bCs/>
          <w:color w:val="000000"/>
          <w:kern w:val="36"/>
          <w:sz w:val="21"/>
          <w:szCs w:val="21"/>
          <w:lang w:val="de-DE" w:eastAsia="de-DE"/>
        </w:rPr>
        <w:t xml:space="preserve"> Produkt-Gruppe. Zur Anwendung kommt unter anderem das innovative Hankook Mischungs-Verfahren IMS (Innovative Mixing System), das für die besonders gleichmäßige Verteilung der Rußpartikel und Gummi-Moleküle innerhalb der Mischungen sorgt. In Verbindung mit der Verlängerung der Mischungszeiten bei abgesenkten Temperaturen wird so eine signifikante Erhöhung der Verbindungsrate zwischen Ruß und Gummi-Molekülen erzielt. Als Folge erzeugen e-</w:t>
      </w:r>
      <w:proofErr w:type="spellStart"/>
      <w:r w:rsidRPr="00A05B88">
        <w:rPr>
          <w:rFonts w:ascii="Times New Roman"/>
          <w:bCs/>
          <w:color w:val="000000"/>
          <w:kern w:val="36"/>
          <w:sz w:val="21"/>
          <w:szCs w:val="21"/>
          <w:lang w:val="de-DE" w:eastAsia="de-DE"/>
        </w:rPr>
        <w:t>cube</w:t>
      </w:r>
      <w:proofErr w:type="spellEnd"/>
      <w:r w:rsidRPr="00A05B88">
        <w:rPr>
          <w:rFonts w:ascii="Times New Roman"/>
          <w:bCs/>
          <w:color w:val="000000"/>
          <w:kern w:val="36"/>
          <w:sz w:val="21"/>
          <w:szCs w:val="21"/>
          <w:lang w:val="de-DE" w:eastAsia="de-DE"/>
        </w:rPr>
        <w:t xml:space="preserve">-Reifen weniger Wärme. Die von Hankook patentierte Technologie </w:t>
      </w:r>
      <w:proofErr w:type="spellStart"/>
      <w:r w:rsidRPr="00A05B88">
        <w:rPr>
          <w:rFonts w:ascii="Times New Roman"/>
          <w:bCs/>
          <w:color w:val="000000"/>
          <w:kern w:val="36"/>
          <w:sz w:val="21"/>
          <w:szCs w:val="21"/>
          <w:lang w:val="de-DE" w:eastAsia="de-DE"/>
        </w:rPr>
        <w:t>Stiffness</w:t>
      </w:r>
      <w:proofErr w:type="spellEnd"/>
      <w:r w:rsidRPr="00A05B88">
        <w:rPr>
          <w:rFonts w:ascii="Times New Roman"/>
          <w:bCs/>
          <w:color w:val="000000"/>
          <w:kern w:val="36"/>
          <w:sz w:val="21"/>
          <w:szCs w:val="21"/>
          <w:lang w:val="de-DE" w:eastAsia="de-DE"/>
        </w:rPr>
        <w:t xml:space="preserve"> </w:t>
      </w:r>
      <w:proofErr w:type="spellStart"/>
      <w:r w:rsidRPr="00A05B88">
        <w:rPr>
          <w:rFonts w:ascii="Times New Roman"/>
          <w:bCs/>
          <w:color w:val="000000"/>
          <w:kern w:val="36"/>
          <w:sz w:val="21"/>
          <w:szCs w:val="21"/>
          <w:lang w:val="de-DE" w:eastAsia="de-DE"/>
        </w:rPr>
        <w:t>Control</w:t>
      </w:r>
      <w:proofErr w:type="spellEnd"/>
      <w:r w:rsidRPr="00A05B88">
        <w:rPr>
          <w:rFonts w:ascii="Times New Roman"/>
          <w:bCs/>
          <w:color w:val="000000"/>
          <w:kern w:val="36"/>
          <w:sz w:val="21"/>
          <w:szCs w:val="21"/>
          <w:lang w:val="de-DE" w:eastAsia="de-DE"/>
        </w:rPr>
        <w:t xml:space="preserve"> </w:t>
      </w:r>
      <w:proofErr w:type="spellStart"/>
      <w:r w:rsidRPr="00A05B88">
        <w:rPr>
          <w:rFonts w:ascii="Times New Roman"/>
          <w:bCs/>
          <w:color w:val="000000"/>
          <w:kern w:val="36"/>
          <w:sz w:val="21"/>
          <w:szCs w:val="21"/>
          <w:lang w:val="de-DE" w:eastAsia="de-DE"/>
        </w:rPr>
        <w:t>Contour</w:t>
      </w:r>
      <w:proofErr w:type="spellEnd"/>
      <w:r w:rsidRPr="00A05B88">
        <w:rPr>
          <w:rFonts w:ascii="Times New Roman"/>
          <w:bCs/>
          <w:color w:val="000000"/>
          <w:kern w:val="36"/>
          <w:sz w:val="21"/>
          <w:szCs w:val="21"/>
          <w:lang w:val="de-DE" w:eastAsia="de-DE"/>
        </w:rPr>
        <w:t xml:space="preserve"> </w:t>
      </w:r>
      <w:proofErr w:type="spellStart"/>
      <w:r w:rsidRPr="00A05B88">
        <w:rPr>
          <w:rFonts w:ascii="Times New Roman"/>
          <w:bCs/>
          <w:color w:val="000000"/>
          <w:kern w:val="36"/>
          <w:sz w:val="21"/>
          <w:szCs w:val="21"/>
          <w:lang w:val="de-DE" w:eastAsia="de-DE"/>
        </w:rPr>
        <w:t>Theory</w:t>
      </w:r>
      <w:proofErr w:type="spellEnd"/>
      <w:r w:rsidRPr="00A05B88">
        <w:rPr>
          <w:rFonts w:ascii="Times New Roman"/>
          <w:bCs/>
          <w:color w:val="000000"/>
          <w:kern w:val="36"/>
          <w:sz w:val="21"/>
          <w:szCs w:val="21"/>
          <w:lang w:val="de-DE" w:eastAsia="de-DE"/>
        </w:rPr>
        <w:t xml:space="preserve"> (SCCT) sorgt insbesondere durch eine gleichmäßige interne Druckverteilung für mehr Stabilität und weniger Bewegung im Reifen. Dies resultiert in einer hohen Haltbarkeit der Karkasse und verspricht eine sehr gute Runderneuerungsfähigkeit und Wirtschaftlichkeit.</w:t>
      </w:r>
    </w:p>
    <w:p w:rsidR="00A05B88" w:rsidRDefault="00A05B88" w:rsidP="00A05B88">
      <w:pPr>
        <w:spacing w:line="240" w:lineRule="atLeast"/>
        <w:outlineLvl w:val="0"/>
        <w:rPr>
          <w:rFonts w:ascii="Times New Roman"/>
          <w:bCs/>
          <w:color w:val="000000"/>
          <w:kern w:val="36"/>
          <w:sz w:val="21"/>
          <w:szCs w:val="21"/>
          <w:lang w:val="de-DE" w:eastAsia="de-DE"/>
        </w:rPr>
      </w:pPr>
    </w:p>
    <w:tbl>
      <w:tblPr>
        <w:tblW w:w="5075"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990"/>
        <w:gridCol w:w="1418"/>
        <w:gridCol w:w="1132"/>
        <w:gridCol w:w="2268"/>
        <w:gridCol w:w="1443"/>
        <w:gridCol w:w="960"/>
        <w:gridCol w:w="1368"/>
      </w:tblGrid>
      <w:tr w:rsidR="00A62F9B" w:rsidRPr="00061C08" w:rsidTr="00B927D2">
        <w:trPr>
          <w:trHeight w:val="293"/>
        </w:trPr>
        <w:tc>
          <w:tcPr>
            <w:tcW w:w="517" w:type="pct"/>
            <w:shd w:val="clear" w:color="auto" w:fill="FFFFFF" w:themeFill="background1"/>
            <w:vAlign w:val="center"/>
          </w:tcPr>
          <w:p w:rsidR="00A62F9B" w:rsidRPr="00061C08" w:rsidRDefault="00A62F9B" w:rsidP="00B927D2">
            <w:pPr>
              <w:widowControl/>
              <w:jc w:val="center"/>
              <w:rPr>
                <w:rFonts w:ascii="Arial" w:hAnsi="Arial" w:cs="Arial"/>
                <w:b/>
                <w:bCs/>
                <w:color w:val="000000"/>
                <w:sz w:val="18"/>
                <w:szCs w:val="18"/>
              </w:rPr>
            </w:pPr>
            <w:proofErr w:type="spellStart"/>
            <w:r w:rsidRPr="00061C08">
              <w:rPr>
                <w:rFonts w:ascii="Arial" w:hAnsi="Arial" w:cs="Arial"/>
                <w:b/>
                <w:sz w:val="18"/>
                <w:szCs w:val="18"/>
              </w:rPr>
              <w:t>Profil</w:t>
            </w:r>
            <w:proofErr w:type="spellEnd"/>
          </w:p>
        </w:tc>
        <w:tc>
          <w:tcPr>
            <w:tcW w:w="740" w:type="pct"/>
            <w:shd w:val="clear" w:color="auto" w:fill="FFFFFF" w:themeFill="background1"/>
            <w:noWrap/>
            <w:vAlign w:val="center"/>
          </w:tcPr>
          <w:p w:rsidR="00A62F9B" w:rsidRPr="00061C08" w:rsidRDefault="00A62F9B" w:rsidP="00B927D2">
            <w:pPr>
              <w:widowControl/>
              <w:jc w:val="center"/>
              <w:rPr>
                <w:rFonts w:ascii="Arial" w:hAnsi="Arial" w:cs="Arial"/>
                <w:b/>
                <w:bCs/>
                <w:color w:val="000000"/>
                <w:sz w:val="18"/>
                <w:szCs w:val="18"/>
              </w:rPr>
            </w:pPr>
            <w:proofErr w:type="spellStart"/>
            <w:r w:rsidRPr="00061C08">
              <w:rPr>
                <w:rFonts w:ascii="Arial" w:hAnsi="Arial" w:cs="Arial"/>
                <w:b/>
                <w:bCs/>
                <w:color w:val="000000"/>
                <w:sz w:val="18"/>
                <w:szCs w:val="18"/>
              </w:rPr>
              <w:t>Größe</w:t>
            </w:r>
            <w:proofErr w:type="spellEnd"/>
          </w:p>
        </w:tc>
        <w:tc>
          <w:tcPr>
            <w:tcW w:w="591" w:type="pct"/>
            <w:shd w:val="clear" w:color="auto" w:fill="FFFFFF" w:themeFill="background1"/>
            <w:noWrap/>
            <w:vAlign w:val="center"/>
          </w:tcPr>
          <w:p w:rsidR="00A62F9B" w:rsidRPr="00061C08" w:rsidRDefault="00A62F9B" w:rsidP="00B927D2">
            <w:pPr>
              <w:widowControl/>
              <w:jc w:val="center"/>
              <w:rPr>
                <w:rFonts w:ascii="Arial" w:hAnsi="Arial" w:cs="Arial"/>
                <w:b/>
                <w:bCs/>
                <w:color w:val="000000"/>
                <w:sz w:val="18"/>
                <w:szCs w:val="18"/>
              </w:rPr>
            </w:pPr>
            <w:r w:rsidRPr="00061C08">
              <w:rPr>
                <w:rFonts w:ascii="Arial" w:hAnsi="Arial" w:cs="Arial"/>
                <w:b/>
                <w:bCs/>
                <w:color w:val="000000"/>
                <w:sz w:val="18"/>
                <w:szCs w:val="18"/>
              </w:rPr>
              <w:t>LI</w:t>
            </w:r>
          </w:p>
        </w:tc>
        <w:tc>
          <w:tcPr>
            <w:tcW w:w="1184" w:type="pct"/>
            <w:shd w:val="clear" w:color="auto" w:fill="FFFFFF" w:themeFill="background1"/>
            <w:noWrap/>
            <w:vAlign w:val="center"/>
          </w:tcPr>
          <w:p w:rsidR="00A62F9B" w:rsidRPr="00061C08" w:rsidRDefault="00A62F9B" w:rsidP="00B927D2">
            <w:pPr>
              <w:widowControl/>
              <w:jc w:val="center"/>
              <w:rPr>
                <w:rFonts w:ascii="Arial" w:hAnsi="Arial" w:cs="Arial"/>
                <w:b/>
                <w:bCs/>
                <w:color w:val="000000"/>
                <w:sz w:val="18"/>
                <w:szCs w:val="18"/>
              </w:rPr>
            </w:pPr>
            <w:proofErr w:type="spellStart"/>
            <w:r w:rsidRPr="00061C08">
              <w:rPr>
                <w:rFonts w:ascii="Arial" w:hAnsi="Arial" w:cs="Arial"/>
                <w:b/>
                <w:bCs/>
                <w:color w:val="000000"/>
                <w:sz w:val="18"/>
                <w:szCs w:val="18"/>
              </w:rPr>
              <w:t>Kennzeichnung</w:t>
            </w:r>
            <w:proofErr w:type="spellEnd"/>
          </w:p>
        </w:tc>
        <w:tc>
          <w:tcPr>
            <w:tcW w:w="753" w:type="pct"/>
            <w:shd w:val="clear" w:color="auto" w:fill="FFFFFF" w:themeFill="background1"/>
            <w:noWrap/>
            <w:vAlign w:val="center"/>
          </w:tcPr>
          <w:p w:rsidR="00A62F9B" w:rsidRPr="00960A89" w:rsidRDefault="00A62F9B" w:rsidP="00B927D2">
            <w:pPr>
              <w:widowControl/>
              <w:jc w:val="center"/>
              <w:rPr>
                <w:rFonts w:ascii="Arial" w:hAnsi="Arial" w:cs="Arial"/>
                <w:b/>
                <w:bCs/>
                <w:color w:val="000000"/>
                <w:sz w:val="18"/>
                <w:szCs w:val="18"/>
              </w:rPr>
            </w:pPr>
            <w:r w:rsidRPr="00960A89">
              <w:rPr>
                <w:rFonts w:ascii="Arial" w:hAnsi="Arial" w:cs="Arial"/>
                <w:b/>
                <w:bCs/>
                <w:noProof/>
                <w:color w:val="000000"/>
                <w:sz w:val="18"/>
                <w:szCs w:val="18"/>
                <w:lang w:val="de-DE" w:eastAsia="de-DE"/>
              </w:rPr>
              <w:drawing>
                <wp:inline distT="0" distB="0" distL="0" distR="0">
                  <wp:extent cx="219075" cy="200025"/>
                  <wp:effectExtent l="19050" t="0" r="9525" b="0"/>
                  <wp:docPr id="20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75" cy="200025"/>
                          </a:xfrm>
                          <a:prstGeom prst="rect">
                            <a:avLst/>
                          </a:prstGeom>
                        </pic:spPr>
                      </pic:pic>
                    </a:graphicData>
                  </a:graphic>
                </wp:inline>
              </w:drawing>
            </w:r>
          </w:p>
        </w:tc>
        <w:tc>
          <w:tcPr>
            <w:tcW w:w="501" w:type="pct"/>
            <w:shd w:val="clear" w:color="auto" w:fill="FFFFFF" w:themeFill="background1"/>
            <w:noWrap/>
            <w:vAlign w:val="center"/>
          </w:tcPr>
          <w:p w:rsidR="00A62F9B" w:rsidRPr="00960A89" w:rsidRDefault="00A62F9B" w:rsidP="00B927D2">
            <w:pPr>
              <w:widowControl/>
              <w:jc w:val="center"/>
              <w:rPr>
                <w:rFonts w:ascii="Arial" w:hAnsi="Arial" w:cs="Arial"/>
                <w:b/>
                <w:bCs/>
                <w:color w:val="000000"/>
                <w:sz w:val="18"/>
                <w:szCs w:val="18"/>
              </w:rPr>
            </w:pPr>
            <w:r w:rsidRPr="00960A89">
              <w:rPr>
                <w:rFonts w:ascii="Arial" w:hAnsi="Arial" w:cs="Arial"/>
                <w:b/>
                <w:bCs/>
                <w:color w:val="000000"/>
                <w:sz w:val="18"/>
                <w:szCs w:val="18"/>
              </w:rPr>
              <w:t>M+S</w:t>
            </w:r>
          </w:p>
        </w:tc>
        <w:tc>
          <w:tcPr>
            <w:tcW w:w="714" w:type="pct"/>
            <w:shd w:val="clear" w:color="auto" w:fill="FFFFFF" w:themeFill="background1"/>
            <w:noWrap/>
            <w:vAlign w:val="center"/>
          </w:tcPr>
          <w:p w:rsidR="00A62F9B" w:rsidRPr="00061C08" w:rsidRDefault="00A62F9B" w:rsidP="00B927D2">
            <w:pPr>
              <w:widowControl/>
              <w:jc w:val="center"/>
              <w:rPr>
                <w:rFonts w:ascii="Arial" w:hAnsi="Arial" w:cs="Arial"/>
                <w:b/>
                <w:bCs/>
                <w:color w:val="000000"/>
                <w:sz w:val="18"/>
                <w:szCs w:val="18"/>
              </w:rPr>
            </w:pPr>
            <w:proofErr w:type="spellStart"/>
            <w:r w:rsidRPr="00061C08">
              <w:rPr>
                <w:rFonts w:ascii="Arial" w:hAnsi="Arial" w:cs="Arial"/>
                <w:b/>
                <w:bCs/>
                <w:color w:val="000000"/>
                <w:sz w:val="18"/>
                <w:szCs w:val="18"/>
              </w:rPr>
              <w:t>Verfügbarkeit</w:t>
            </w:r>
            <w:proofErr w:type="spellEnd"/>
          </w:p>
        </w:tc>
      </w:tr>
      <w:tr w:rsidR="00A62F9B" w:rsidRPr="00061C08" w:rsidTr="00B927D2">
        <w:trPr>
          <w:trHeight w:val="293"/>
        </w:trPr>
        <w:tc>
          <w:tcPr>
            <w:tcW w:w="517" w:type="pct"/>
            <w:shd w:val="clear" w:color="auto" w:fill="FFFFFF" w:themeFill="background1"/>
            <w:vAlign w:val="center"/>
          </w:tcPr>
          <w:p w:rsidR="00A62F9B" w:rsidRPr="00061C08" w:rsidRDefault="00A62F9B" w:rsidP="00B927D2">
            <w:pPr>
              <w:jc w:val="center"/>
              <w:rPr>
                <w:rFonts w:ascii="Arial" w:hAnsi="Arial" w:cs="Arial"/>
                <w:b/>
                <w:color w:val="000000"/>
                <w:sz w:val="18"/>
                <w:szCs w:val="18"/>
              </w:rPr>
            </w:pPr>
            <w:r w:rsidRPr="00061C08">
              <w:rPr>
                <w:rFonts w:ascii="Arial" w:hAnsi="Arial" w:cs="Arial"/>
                <w:b/>
                <w:color w:val="000000"/>
                <w:sz w:val="18"/>
                <w:szCs w:val="18"/>
              </w:rPr>
              <w:t>AL 2</w:t>
            </w:r>
            <w:r>
              <w:rPr>
                <w:rFonts w:ascii="Arial" w:hAnsi="Arial" w:cs="Arial"/>
                <w:b/>
                <w:color w:val="000000"/>
                <w:sz w:val="18"/>
                <w:szCs w:val="18"/>
              </w:rPr>
              <w:t>0</w:t>
            </w:r>
          </w:p>
        </w:tc>
        <w:tc>
          <w:tcPr>
            <w:tcW w:w="740" w:type="pct"/>
            <w:shd w:val="clear" w:color="auto" w:fill="FFFFFF" w:themeFill="background1"/>
            <w:noWrap/>
            <w:vAlign w:val="center"/>
          </w:tcPr>
          <w:p w:rsidR="00A62F9B" w:rsidRPr="00717285" w:rsidRDefault="00A62F9B" w:rsidP="00B927D2">
            <w:pPr>
              <w:widowControl/>
              <w:jc w:val="center"/>
              <w:rPr>
                <w:rFonts w:ascii="Arial" w:hAnsi="Arial" w:cs="Arial"/>
                <w:sz w:val="18"/>
                <w:szCs w:val="18"/>
              </w:rPr>
            </w:pPr>
            <w:r w:rsidRPr="00717285">
              <w:rPr>
                <w:rFonts w:ascii="Arial" w:eastAsiaTheme="minorHAnsi" w:hAnsi="Arial" w:cs="Arial"/>
                <w:sz w:val="18"/>
                <w:szCs w:val="18"/>
                <w:lang w:eastAsia="en-US"/>
              </w:rPr>
              <w:t>385/55R22.5</w:t>
            </w:r>
          </w:p>
        </w:tc>
        <w:tc>
          <w:tcPr>
            <w:tcW w:w="591" w:type="pct"/>
            <w:shd w:val="clear" w:color="auto" w:fill="FFFFFF" w:themeFill="background1"/>
            <w:noWrap/>
            <w:vAlign w:val="center"/>
          </w:tcPr>
          <w:p w:rsidR="00A62F9B" w:rsidRPr="00717285" w:rsidRDefault="00A62F9B" w:rsidP="00B927D2">
            <w:pPr>
              <w:widowControl/>
              <w:jc w:val="center"/>
              <w:rPr>
                <w:rFonts w:ascii="Arial" w:hAnsi="Arial" w:cs="Arial"/>
                <w:sz w:val="18"/>
                <w:szCs w:val="18"/>
              </w:rPr>
            </w:pPr>
            <w:r w:rsidRPr="00717285">
              <w:rPr>
                <w:rFonts w:ascii="Arial" w:eastAsiaTheme="minorHAnsi" w:hAnsi="Arial" w:cs="Arial"/>
                <w:sz w:val="18"/>
                <w:szCs w:val="18"/>
                <w:lang w:eastAsia="en-US"/>
              </w:rPr>
              <w:t>160K</w:t>
            </w:r>
          </w:p>
        </w:tc>
        <w:tc>
          <w:tcPr>
            <w:tcW w:w="1184" w:type="pct"/>
            <w:shd w:val="clear" w:color="auto" w:fill="FFFFFF" w:themeFill="background1"/>
            <w:noWrap/>
            <w:vAlign w:val="center"/>
          </w:tcPr>
          <w:p w:rsidR="00A62F9B" w:rsidRPr="00717285" w:rsidRDefault="00A62F9B" w:rsidP="00B927D2">
            <w:pPr>
              <w:widowControl/>
              <w:jc w:val="center"/>
              <w:rPr>
                <w:rFonts w:ascii="Arial" w:hAnsi="Arial" w:cs="Arial"/>
                <w:sz w:val="18"/>
                <w:szCs w:val="18"/>
              </w:rPr>
            </w:pPr>
            <w:r w:rsidRPr="00717285">
              <w:rPr>
                <w:rFonts w:ascii="Arial" w:eastAsiaTheme="minorHAnsi" w:hAnsi="Arial" w:cs="Arial"/>
                <w:sz w:val="18"/>
                <w:szCs w:val="18"/>
                <w:lang w:eastAsia="en-US"/>
              </w:rPr>
              <w:t>A/ C/W1 72dB</w:t>
            </w:r>
          </w:p>
        </w:tc>
        <w:tc>
          <w:tcPr>
            <w:tcW w:w="753" w:type="pct"/>
            <w:shd w:val="clear" w:color="auto" w:fill="FFFFFF" w:themeFill="background1"/>
            <w:noWrap/>
            <w:vAlign w:val="center"/>
          </w:tcPr>
          <w:p w:rsidR="00A62F9B" w:rsidRPr="00717285" w:rsidRDefault="00A62F9B" w:rsidP="00B927D2">
            <w:pPr>
              <w:widowControl/>
              <w:jc w:val="center"/>
              <w:rPr>
                <w:rFonts w:ascii="Arial" w:hAnsi="Arial" w:cs="Arial"/>
                <w:sz w:val="18"/>
                <w:szCs w:val="18"/>
              </w:rPr>
            </w:pPr>
            <w:r w:rsidRPr="00717285">
              <w:rPr>
                <w:rFonts w:ascii="Arial" w:hAnsi="Arial" w:cs="Arial"/>
                <w:sz w:val="18"/>
                <w:szCs w:val="18"/>
              </w:rPr>
              <w:sym w:font="Wingdings" w:char="F0FE"/>
            </w:r>
          </w:p>
        </w:tc>
        <w:tc>
          <w:tcPr>
            <w:tcW w:w="501" w:type="pct"/>
            <w:shd w:val="clear" w:color="auto" w:fill="FFFFFF" w:themeFill="background1"/>
            <w:noWrap/>
            <w:vAlign w:val="center"/>
          </w:tcPr>
          <w:p w:rsidR="00A62F9B" w:rsidRPr="00717285" w:rsidRDefault="00A62F9B" w:rsidP="00B927D2">
            <w:pPr>
              <w:widowControl/>
              <w:jc w:val="center"/>
              <w:rPr>
                <w:rFonts w:ascii="Arial" w:hAnsi="Arial" w:cs="Arial"/>
                <w:sz w:val="18"/>
                <w:szCs w:val="18"/>
              </w:rPr>
            </w:pPr>
            <w:r w:rsidRPr="00717285">
              <w:rPr>
                <w:rFonts w:ascii="Arial" w:hAnsi="Arial" w:cs="Arial"/>
                <w:sz w:val="18"/>
                <w:szCs w:val="18"/>
              </w:rPr>
              <w:sym w:font="Wingdings" w:char="F0FE"/>
            </w:r>
          </w:p>
        </w:tc>
        <w:tc>
          <w:tcPr>
            <w:tcW w:w="714" w:type="pct"/>
            <w:shd w:val="clear" w:color="auto" w:fill="FFFFFF" w:themeFill="background1"/>
            <w:noWrap/>
            <w:vAlign w:val="center"/>
          </w:tcPr>
          <w:p w:rsidR="00A62F9B" w:rsidRPr="00717285" w:rsidRDefault="00A62F9B" w:rsidP="00B927D2">
            <w:pPr>
              <w:widowControl/>
              <w:jc w:val="center"/>
              <w:rPr>
                <w:rFonts w:ascii="Arial" w:hAnsi="Arial" w:cs="Arial"/>
                <w:sz w:val="18"/>
                <w:szCs w:val="18"/>
              </w:rPr>
            </w:pPr>
            <w:r w:rsidRPr="00717285">
              <w:rPr>
                <w:rFonts w:ascii="Arial" w:hAnsi="Arial" w:cs="Arial"/>
                <w:sz w:val="18"/>
                <w:szCs w:val="18"/>
              </w:rPr>
              <w:t xml:space="preserve">In </w:t>
            </w:r>
            <w:proofErr w:type="spellStart"/>
            <w:r w:rsidRPr="00717285">
              <w:rPr>
                <w:rFonts w:ascii="Arial" w:hAnsi="Arial" w:cs="Arial"/>
                <w:sz w:val="18"/>
                <w:szCs w:val="18"/>
              </w:rPr>
              <w:t>Produktion</w:t>
            </w:r>
            <w:proofErr w:type="spellEnd"/>
          </w:p>
        </w:tc>
      </w:tr>
      <w:tr w:rsidR="00A62F9B" w:rsidRPr="00061C08" w:rsidTr="00B927D2">
        <w:trPr>
          <w:trHeight w:val="293"/>
        </w:trPr>
        <w:tc>
          <w:tcPr>
            <w:tcW w:w="517" w:type="pct"/>
            <w:shd w:val="clear" w:color="auto" w:fill="FFFFFF" w:themeFill="background1"/>
            <w:vAlign w:val="center"/>
          </w:tcPr>
          <w:p w:rsidR="00A62F9B" w:rsidRPr="00061C08" w:rsidRDefault="00A62F9B" w:rsidP="00B927D2">
            <w:pPr>
              <w:jc w:val="center"/>
              <w:rPr>
                <w:rFonts w:ascii="Arial" w:hAnsi="Arial" w:cs="Arial"/>
                <w:b/>
                <w:color w:val="000000"/>
                <w:sz w:val="18"/>
                <w:szCs w:val="18"/>
              </w:rPr>
            </w:pPr>
            <w:r>
              <w:rPr>
                <w:rFonts w:ascii="Arial" w:hAnsi="Arial" w:cs="Arial"/>
                <w:b/>
                <w:color w:val="000000"/>
                <w:sz w:val="18"/>
                <w:szCs w:val="18"/>
              </w:rPr>
              <w:t>D</w:t>
            </w:r>
            <w:r w:rsidRPr="00061C08">
              <w:rPr>
                <w:rFonts w:ascii="Arial" w:hAnsi="Arial" w:cs="Arial"/>
                <w:b/>
                <w:color w:val="000000"/>
                <w:sz w:val="18"/>
                <w:szCs w:val="18"/>
              </w:rPr>
              <w:t>L 2</w:t>
            </w:r>
            <w:r>
              <w:rPr>
                <w:rFonts w:ascii="Arial" w:hAnsi="Arial" w:cs="Arial"/>
                <w:b/>
                <w:color w:val="000000"/>
                <w:sz w:val="18"/>
                <w:szCs w:val="18"/>
              </w:rPr>
              <w:t>0</w:t>
            </w:r>
          </w:p>
        </w:tc>
        <w:tc>
          <w:tcPr>
            <w:tcW w:w="740" w:type="pct"/>
            <w:shd w:val="clear" w:color="auto" w:fill="FFFFFF" w:themeFill="background1"/>
            <w:noWrap/>
            <w:vAlign w:val="center"/>
          </w:tcPr>
          <w:p w:rsidR="00A62F9B" w:rsidRPr="00717285" w:rsidRDefault="00A62F9B" w:rsidP="00B927D2">
            <w:pPr>
              <w:widowControl/>
              <w:jc w:val="center"/>
              <w:rPr>
                <w:rFonts w:ascii="Arial" w:hAnsi="Arial" w:cs="Arial"/>
                <w:sz w:val="18"/>
                <w:szCs w:val="18"/>
              </w:rPr>
            </w:pPr>
            <w:r w:rsidRPr="00717285">
              <w:rPr>
                <w:rFonts w:ascii="Arial" w:eastAsiaTheme="minorHAnsi" w:hAnsi="Arial" w:cs="Arial"/>
                <w:sz w:val="18"/>
                <w:szCs w:val="18"/>
                <w:lang w:eastAsia="en-US"/>
              </w:rPr>
              <w:t>315/70R22.5</w:t>
            </w:r>
          </w:p>
        </w:tc>
        <w:tc>
          <w:tcPr>
            <w:tcW w:w="591" w:type="pct"/>
            <w:shd w:val="clear" w:color="auto" w:fill="FFFFFF" w:themeFill="background1"/>
            <w:noWrap/>
            <w:vAlign w:val="center"/>
          </w:tcPr>
          <w:p w:rsidR="00A62F9B" w:rsidRPr="00717285" w:rsidRDefault="00A62F9B" w:rsidP="00B927D2">
            <w:pPr>
              <w:widowControl/>
              <w:jc w:val="center"/>
              <w:rPr>
                <w:rFonts w:ascii="Arial" w:hAnsi="Arial" w:cs="Arial"/>
                <w:sz w:val="18"/>
                <w:szCs w:val="18"/>
              </w:rPr>
            </w:pPr>
            <w:r w:rsidRPr="00717285">
              <w:rPr>
                <w:rFonts w:ascii="Arial" w:eastAsiaTheme="minorHAnsi" w:hAnsi="Arial" w:cs="Arial"/>
                <w:sz w:val="18"/>
                <w:szCs w:val="18"/>
                <w:lang w:eastAsia="en-US"/>
              </w:rPr>
              <w:t>154/150L</w:t>
            </w:r>
          </w:p>
        </w:tc>
        <w:tc>
          <w:tcPr>
            <w:tcW w:w="1184" w:type="pct"/>
            <w:shd w:val="clear" w:color="auto" w:fill="FFFFFF" w:themeFill="background1"/>
            <w:noWrap/>
            <w:vAlign w:val="center"/>
          </w:tcPr>
          <w:p w:rsidR="00A62F9B" w:rsidRPr="00717285" w:rsidRDefault="00A62F9B" w:rsidP="00B927D2">
            <w:pPr>
              <w:widowControl/>
              <w:jc w:val="center"/>
              <w:rPr>
                <w:rFonts w:ascii="Arial" w:hAnsi="Arial" w:cs="Arial"/>
                <w:sz w:val="18"/>
                <w:szCs w:val="18"/>
              </w:rPr>
            </w:pPr>
            <w:r w:rsidRPr="00717285">
              <w:rPr>
                <w:rFonts w:ascii="Arial" w:eastAsiaTheme="minorHAnsi" w:hAnsi="Arial" w:cs="Arial"/>
                <w:sz w:val="18"/>
                <w:szCs w:val="18"/>
                <w:lang w:eastAsia="en-US"/>
              </w:rPr>
              <w:t>A/ C/W1 72dB</w:t>
            </w:r>
          </w:p>
        </w:tc>
        <w:tc>
          <w:tcPr>
            <w:tcW w:w="753" w:type="pct"/>
            <w:shd w:val="clear" w:color="auto" w:fill="FFFFFF" w:themeFill="background1"/>
            <w:noWrap/>
            <w:vAlign w:val="center"/>
          </w:tcPr>
          <w:p w:rsidR="00A62F9B" w:rsidRPr="00717285" w:rsidRDefault="00A62F9B" w:rsidP="00B927D2">
            <w:pPr>
              <w:widowControl/>
              <w:jc w:val="center"/>
              <w:rPr>
                <w:rFonts w:ascii="Arial" w:hAnsi="Arial" w:cs="Arial"/>
                <w:sz w:val="18"/>
                <w:szCs w:val="18"/>
              </w:rPr>
            </w:pPr>
            <w:r w:rsidRPr="00717285">
              <w:rPr>
                <w:rFonts w:ascii="Arial" w:hAnsi="Arial" w:cs="Arial"/>
                <w:sz w:val="18"/>
                <w:szCs w:val="18"/>
              </w:rPr>
              <w:sym w:font="Wingdings" w:char="F0FE"/>
            </w:r>
          </w:p>
        </w:tc>
        <w:tc>
          <w:tcPr>
            <w:tcW w:w="501" w:type="pct"/>
            <w:shd w:val="clear" w:color="auto" w:fill="FFFFFF" w:themeFill="background1"/>
            <w:noWrap/>
            <w:vAlign w:val="center"/>
          </w:tcPr>
          <w:p w:rsidR="00A62F9B" w:rsidRPr="00717285" w:rsidRDefault="00A62F9B" w:rsidP="00B927D2">
            <w:pPr>
              <w:widowControl/>
              <w:jc w:val="center"/>
              <w:rPr>
                <w:rFonts w:ascii="Arial" w:hAnsi="Arial" w:cs="Arial"/>
                <w:sz w:val="18"/>
                <w:szCs w:val="18"/>
              </w:rPr>
            </w:pPr>
            <w:r w:rsidRPr="00717285">
              <w:rPr>
                <w:rFonts w:ascii="Arial" w:hAnsi="Arial" w:cs="Arial"/>
                <w:sz w:val="18"/>
                <w:szCs w:val="18"/>
              </w:rPr>
              <w:sym w:font="Wingdings" w:char="F0FE"/>
            </w:r>
          </w:p>
        </w:tc>
        <w:tc>
          <w:tcPr>
            <w:tcW w:w="714" w:type="pct"/>
            <w:shd w:val="clear" w:color="auto" w:fill="FFFFFF" w:themeFill="background1"/>
            <w:noWrap/>
            <w:vAlign w:val="center"/>
          </w:tcPr>
          <w:p w:rsidR="00A62F9B" w:rsidRPr="00717285" w:rsidRDefault="00A62F9B" w:rsidP="00B927D2">
            <w:pPr>
              <w:widowControl/>
              <w:jc w:val="center"/>
              <w:rPr>
                <w:rFonts w:ascii="Arial" w:hAnsi="Arial" w:cs="Arial"/>
                <w:sz w:val="18"/>
                <w:szCs w:val="18"/>
              </w:rPr>
            </w:pPr>
            <w:r w:rsidRPr="00717285">
              <w:rPr>
                <w:rFonts w:ascii="Arial" w:hAnsi="Arial" w:cs="Arial"/>
                <w:sz w:val="18"/>
                <w:szCs w:val="18"/>
              </w:rPr>
              <w:t xml:space="preserve">In </w:t>
            </w:r>
            <w:proofErr w:type="spellStart"/>
            <w:r w:rsidRPr="00717285">
              <w:rPr>
                <w:rFonts w:ascii="Arial" w:hAnsi="Arial" w:cs="Arial"/>
                <w:sz w:val="18"/>
                <w:szCs w:val="18"/>
              </w:rPr>
              <w:t>Produktion</w:t>
            </w:r>
            <w:proofErr w:type="spellEnd"/>
          </w:p>
        </w:tc>
      </w:tr>
      <w:tr w:rsidR="00A62F9B" w:rsidRPr="00061C08" w:rsidTr="00B927D2">
        <w:trPr>
          <w:trHeight w:val="316"/>
        </w:trPr>
        <w:tc>
          <w:tcPr>
            <w:tcW w:w="517" w:type="pct"/>
            <w:vMerge w:val="restart"/>
            <w:shd w:val="clear" w:color="auto" w:fill="FFFFFF" w:themeFill="background1"/>
            <w:vAlign w:val="center"/>
          </w:tcPr>
          <w:p w:rsidR="00A62F9B" w:rsidRPr="00061C08" w:rsidRDefault="00A62F9B" w:rsidP="00B927D2">
            <w:pPr>
              <w:jc w:val="center"/>
              <w:rPr>
                <w:rFonts w:ascii="Arial" w:hAnsi="Arial" w:cs="Arial"/>
                <w:b/>
                <w:color w:val="000000"/>
                <w:sz w:val="18"/>
                <w:szCs w:val="18"/>
              </w:rPr>
            </w:pPr>
            <w:r>
              <w:rPr>
                <w:rFonts w:ascii="Arial" w:hAnsi="Arial" w:cs="Arial"/>
                <w:b/>
                <w:color w:val="000000"/>
                <w:sz w:val="18"/>
                <w:szCs w:val="18"/>
              </w:rPr>
              <w:t>T</w:t>
            </w:r>
            <w:r w:rsidRPr="00061C08">
              <w:rPr>
                <w:rFonts w:ascii="Arial" w:hAnsi="Arial" w:cs="Arial"/>
                <w:b/>
                <w:color w:val="000000"/>
                <w:sz w:val="18"/>
                <w:szCs w:val="18"/>
              </w:rPr>
              <w:t>L 2</w:t>
            </w:r>
            <w:r>
              <w:rPr>
                <w:rFonts w:ascii="Arial" w:hAnsi="Arial" w:cs="Arial"/>
                <w:b/>
                <w:color w:val="000000"/>
                <w:sz w:val="18"/>
                <w:szCs w:val="18"/>
              </w:rPr>
              <w:t>0</w:t>
            </w:r>
          </w:p>
        </w:tc>
        <w:tc>
          <w:tcPr>
            <w:tcW w:w="740" w:type="pct"/>
            <w:shd w:val="clear" w:color="auto" w:fill="FFFFFF" w:themeFill="background1"/>
            <w:noWrap/>
            <w:vAlign w:val="center"/>
          </w:tcPr>
          <w:p w:rsidR="00A62F9B" w:rsidRPr="00717285" w:rsidRDefault="00A62F9B" w:rsidP="00B927D2">
            <w:pPr>
              <w:adjustRightInd w:val="0"/>
              <w:jc w:val="center"/>
              <w:rPr>
                <w:rFonts w:ascii="Arial" w:eastAsiaTheme="minorHAnsi" w:hAnsi="Arial" w:cs="Arial"/>
                <w:sz w:val="18"/>
                <w:szCs w:val="18"/>
                <w:lang w:eastAsia="en-US"/>
              </w:rPr>
            </w:pPr>
            <w:r w:rsidRPr="00717285">
              <w:rPr>
                <w:rFonts w:ascii="Arial" w:eastAsiaTheme="minorHAnsi" w:hAnsi="Arial" w:cs="Arial"/>
                <w:sz w:val="18"/>
                <w:szCs w:val="18"/>
                <w:lang w:eastAsia="en-US"/>
              </w:rPr>
              <w:t>385/55R22.5</w:t>
            </w:r>
          </w:p>
        </w:tc>
        <w:tc>
          <w:tcPr>
            <w:tcW w:w="591" w:type="pct"/>
            <w:shd w:val="clear" w:color="auto" w:fill="FFFFFF" w:themeFill="background1"/>
            <w:noWrap/>
            <w:vAlign w:val="center"/>
          </w:tcPr>
          <w:p w:rsidR="00A62F9B" w:rsidRPr="00717285" w:rsidRDefault="00A62F9B" w:rsidP="00B927D2">
            <w:pPr>
              <w:adjustRightInd w:val="0"/>
              <w:jc w:val="center"/>
              <w:rPr>
                <w:rFonts w:ascii="Arial" w:eastAsiaTheme="minorHAnsi" w:hAnsi="Arial" w:cs="Arial"/>
                <w:sz w:val="18"/>
                <w:szCs w:val="18"/>
                <w:lang w:eastAsia="en-US"/>
              </w:rPr>
            </w:pPr>
            <w:r w:rsidRPr="00717285">
              <w:rPr>
                <w:rFonts w:ascii="Arial" w:eastAsiaTheme="minorHAnsi" w:hAnsi="Arial" w:cs="Arial"/>
                <w:sz w:val="18"/>
                <w:szCs w:val="18"/>
                <w:lang w:eastAsia="en-US"/>
              </w:rPr>
              <w:t>160K</w:t>
            </w:r>
          </w:p>
        </w:tc>
        <w:tc>
          <w:tcPr>
            <w:tcW w:w="1184" w:type="pct"/>
            <w:shd w:val="clear" w:color="auto" w:fill="FFFFFF" w:themeFill="background1"/>
            <w:noWrap/>
            <w:vAlign w:val="center"/>
          </w:tcPr>
          <w:p w:rsidR="00A62F9B" w:rsidRPr="00717285" w:rsidRDefault="00A62F9B" w:rsidP="00B927D2">
            <w:pPr>
              <w:adjustRightInd w:val="0"/>
              <w:jc w:val="center"/>
              <w:rPr>
                <w:rFonts w:ascii="Arial" w:eastAsiaTheme="minorHAnsi" w:hAnsi="Arial" w:cs="Arial"/>
                <w:sz w:val="18"/>
                <w:szCs w:val="18"/>
                <w:lang w:eastAsia="en-US"/>
              </w:rPr>
            </w:pPr>
            <w:r w:rsidRPr="00717285">
              <w:rPr>
                <w:rFonts w:ascii="Arial" w:eastAsiaTheme="minorHAnsi" w:hAnsi="Arial" w:cs="Arial"/>
                <w:sz w:val="18"/>
                <w:szCs w:val="18"/>
                <w:lang w:eastAsia="en-US"/>
              </w:rPr>
              <w:t>A/ B/W1 66dB</w:t>
            </w:r>
          </w:p>
        </w:tc>
        <w:tc>
          <w:tcPr>
            <w:tcW w:w="753" w:type="pct"/>
            <w:shd w:val="clear" w:color="auto" w:fill="FFFFFF" w:themeFill="background1"/>
            <w:noWrap/>
            <w:vAlign w:val="center"/>
          </w:tcPr>
          <w:p w:rsidR="00A62F9B" w:rsidRPr="00717285" w:rsidRDefault="00A62F9B" w:rsidP="00B927D2">
            <w:pPr>
              <w:widowControl/>
              <w:jc w:val="center"/>
              <w:rPr>
                <w:rFonts w:ascii="Arial" w:hAnsi="Arial" w:cs="Arial"/>
                <w:sz w:val="18"/>
                <w:szCs w:val="18"/>
              </w:rPr>
            </w:pPr>
            <w:r w:rsidRPr="00717285">
              <w:rPr>
                <w:rFonts w:ascii="Arial" w:hAnsi="Arial" w:cs="Arial"/>
                <w:sz w:val="18"/>
                <w:szCs w:val="18"/>
              </w:rPr>
              <w:t>-</w:t>
            </w:r>
          </w:p>
        </w:tc>
        <w:tc>
          <w:tcPr>
            <w:tcW w:w="501" w:type="pct"/>
            <w:shd w:val="clear" w:color="auto" w:fill="FFFFFF" w:themeFill="background1"/>
            <w:noWrap/>
            <w:vAlign w:val="center"/>
          </w:tcPr>
          <w:p w:rsidR="00A62F9B" w:rsidRPr="00717285" w:rsidRDefault="00A62F9B" w:rsidP="00B927D2">
            <w:pPr>
              <w:widowControl/>
              <w:jc w:val="center"/>
              <w:rPr>
                <w:rFonts w:ascii="Arial" w:hAnsi="Arial" w:cs="Arial"/>
                <w:sz w:val="18"/>
                <w:szCs w:val="18"/>
              </w:rPr>
            </w:pPr>
            <w:r w:rsidRPr="00717285">
              <w:rPr>
                <w:rFonts w:ascii="Arial" w:hAnsi="Arial" w:cs="Arial"/>
                <w:sz w:val="18"/>
                <w:szCs w:val="18"/>
              </w:rPr>
              <w:t>-</w:t>
            </w:r>
          </w:p>
        </w:tc>
        <w:tc>
          <w:tcPr>
            <w:tcW w:w="714" w:type="pct"/>
            <w:shd w:val="clear" w:color="auto" w:fill="FFFFFF" w:themeFill="background1"/>
            <w:noWrap/>
            <w:vAlign w:val="center"/>
          </w:tcPr>
          <w:p w:rsidR="00A62F9B" w:rsidRPr="00717285" w:rsidRDefault="00A62F9B" w:rsidP="00B927D2">
            <w:pPr>
              <w:widowControl/>
              <w:jc w:val="center"/>
              <w:rPr>
                <w:rFonts w:ascii="Arial" w:hAnsi="Arial" w:cs="Arial"/>
                <w:sz w:val="18"/>
                <w:szCs w:val="18"/>
              </w:rPr>
            </w:pPr>
            <w:r w:rsidRPr="00717285">
              <w:rPr>
                <w:rFonts w:ascii="Arial" w:hAnsi="Arial" w:cs="Arial"/>
                <w:sz w:val="18"/>
                <w:szCs w:val="18"/>
              </w:rPr>
              <w:sym w:font="Wingdings" w:char="F0FE"/>
            </w:r>
          </w:p>
        </w:tc>
      </w:tr>
      <w:tr w:rsidR="00A62F9B" w:rsidRPr="00061C08" w:rsidTr="00B927D2">
        <w:trPr>
          <w:trHeight w:val="293"/>
        </w:trPr>
        <w:tc>
          <w:tcPr>
            <w:tcW w:w="517" w:type="pct"/>
            <w:vMerge/>
            <w:shd w:val="clear" w:color="auto" w:fill="FFFFFF" w:themeFill="background1"/>
            <w:vAlign w:val="center"/>
          </w:tcPr>
          <w:p w:rsidR="00A62F9B" w:rsidRPr="00061C08" w:rsidRDefault="00A62F9B" w:rsidP="00B927D2">
            <w:pPr>
              <w:widowControl/>
              <w:jc w:val="center"/>
              <w:rPr>
                <w:rFonts w:ascii="Arial" w:hAnsi="Arial" w:cs="Arial"/>
                <w:b/>
                <w:color w:val="000000"/>
                <w:sz w:val="18"/>
                <w:szCs w:val="18"/>
              </w:rPr>
            </w:pPr>
          </w:p>
        </w:tc>
        <w:tc>
          <w:tcPr>
            <w:tcW w:w="740" w:type="pct"/>
            <w:shd w:val="clear" w:color="auto" w:fill="FFFFFF" w:themeFill="background1"/>
            <w:noWrap/>
            <w:vAlign w:val="center"/>
          </w:tcPr>
          <w:p w:rsidR="00A62F9B" w:rsidRPr="00717285" w:rsidRDefault="00A62F9B" w:rsidP="00B927D2">
            <w:pPr>
              <w:jc w:val="center"/>
              <w:rPr>
                <w:rFonts w:ascii="Arial" w:hAnsi="Arial" w:cs="Arial"/>
                <w:sz w:val="18"/>
                <w:szCs w:val="18"/>
              </w:rPr>
            </w:pPr>
            <w:r w:rsidRPr="00717285">
              <w:rPr>
                <w:rFonts w:ascii="Arial" w:eastAsiaTheme="minorHAnsi" w:hAnsi="Arial" w:cs="Arial"/>
                <w:sz w:val="18"/>
                <w:szCs w:val="18"/>
                <w:lang w:eastAsia="en-US"/>
              </w:rPr>
              <w:t>385/65R22.5</w:t>
            </w:r>
          </w:p>
        </w:tc>
        <w:tc>
          <w:tcPr>
            <w:tcW w:w="591" w:type="pct"/>
            <w:shd w:val="clear" w:color="auto" w:fill="FFFFFF" w:themeFill="background1"/>
            <w:noWrap/>
            <w:vAlign w:val="center"/>
          </w:tcPr>
          <w:p w:rsidR="00A62F9B" w:rsidRPr="00717285" w:rsidRDefault="00A62F9B" w:rsidP="00B927D2">
            <w:pPr>
              <w:jc w:val="center"/>
              <w:rPr>
                <w:rFonts w:ascii="Arial" w:hAnsi="Arial" w:cs="Arial"/>
                <w:sz w:val="18"/>
                <w:szCs w:val="18"/>
              </w:rPr>
            </w:pPr>
            <w:r w:rsidRPr="00717285">
              <w:rPr>
                <w:rFonts w:ascii="Arial" w:eastAsiaTheme="minorHAnsi" w:hAnsi="Arial" w:cs="Arial"/>
                <w:sz w:val="18"/>
                <w:szCs w:val="18"/>
                <w:lang w:eastAsia="en-US"/>
              </w:rPr>
              <w:t>160K</w:t>
            </w:r>
          </w:p>
        </w:tc>
        <w:tc>
          <w:tcPr>
            <w:tcW w:w="1184" w:type="pct"/>
            <w:shd w:val="clear" w:color="auto" w:fill="FFFFFF" w:themeFill="background1"/>
            <w:noWrap/>
            <w:vAlign w:val="center"/>
          </w:tcPr>
          <w:p w:rsidR="00A62F9B" w:rsidRPr="00717285" w:rsidRDefault="00A62F9B" w:rsidP="00B927D2">
            <w:pPr>
              <w:adjustRightInd w:val="0"/>
              <w:jc w:val="center"/>
              <w:rPr>
                <w:rFonts w:ascii="Arial" w:eastAsiaTheme="minorHAnsi" w:hAnsi="Arial" w:cs="Arial"/>
                <w:sz w:val="18"/>
                <w:szCs w:val="18"/>
                <w:lang w:eastAsia="en-US"/>
              </w:rPr>
            </w:pPr>
            <w:r w:rsidRPr="00717285">
              <w:rPr>
                <w:rFonts w:ascii="Arial" w:eastAsiaTheme="minorHAnsi" w:hAnsi="Arial" w:cs="Arial"/>
                <w:sz w:val="18"/>
                <w:szCs w:val="18"/>
                <w:lang w:eastAsia="en-US"/>
              </w:rPr>
              <w:t>A/ B/W1 66dB</w:t>
            </w:r>
          </w:p>
        </w:tc>
        <w:tc>
          <w:tcPr>
            <w:tcW w:w="753" w:type="pct"/>
            <w:shd w:val="clear" w:color="auto" w:fill="FFFFFF" w:themeFill="background1"/>
            <w:noWrap/>
            <w:vAlign w:val="center"/>
          </w:tcPr>
          <w:p w:rsidR="00A62F9B" w:rsidRPr="00717285" w:rsidRDefault="00A62F9B" w:rsidP="00B927D2">
            <w:pPr>
              <w:widowControl/>
              <w:jc w:val="center"/>
              <w:rPr>
                <w:rFonts w:ascii="Arial" w:hAnsi="Arial" w:cs="Arial"/>
                <w:sz w:val="18"/>
                <w:szCs w:val="18"/>
              </w:rPr>
            </w:pPr>
            <w:r w:rsidRPr="00717285">
              <w:rPr>
                <w:rFonts w:ascii="Arial" w:hAnsi="Arial" w:cs="Arial"/>
                <w:sz w:val="18"/>
                <w:szCs w:val="18"/>
              </w:rPr>
              <w:t>-</w:t>
            </w:r>
          </w:p>
        </w:tc>
        <w:tc>
          <w:tcPr>
            <w:tcW w:w="501" w:type="pct"/>
            <w:shd w:val="clear" w:color="auto" w:fill="FFFFFF" w:themeFill="background1"/>
            <w:noWrap/>
            <w:vAlign w:val="center"/>
          </w:tcPr>
          <w:p w:rsidR="00A62F9B" w:rsidRPr="00717285" w:rsidRDefault="00A62F9B" w:rsidP="00B927D2">
            <w:pPr>
              <w:widowControl/>
              <w:jc w:val="center"/>
              <w:rPr>
                <w:rFonts w:ascii="Arial" w:hAnsi="Arial" w:cs="Arial"/>
                <w:sz w:val="18"/>
                <w:szCs w:val="18"/>
              </w:rPr>
            </w:pPr>
            <w:r w:rsidRPr="00717285">
              <w:rPr>
                <w:rFonts w:ascii="Arial" w:hAnsi="Arial" w:cs="Arial"/>
                <w:sz w:val="18"/>
                <w:szCs w:val="18"/>
              </w:rPr>
              <w:t>-</w:t>
            </w:r>
          </w:p>
        </w:tc>
        <w:tc>
          <w:tcPr>
            <w:tcW w:w="714" w:type="pct"/>
            <w:shd w:val="clear" w:color="auto" w:fill="FFFFFF" w:themeFill="background1"/>
            <w:noWrap/>
            <w:vAlign w:val="center"/>
          </w:tcPr>
          <w:p w:rsidR="00A62F9B" w:rsidRPr="00717285" w:rsidRDefault="00A62F9B" w:rsidP="00B927D2">
            <w:pPr>
              <w:widowControl/>
              <w:jc w:val="center"/>
              <w:rPr>
                <w:rFonts w:ascii="Arial" w:hAnsi="Arial" w:cs="Arial"/>
                <w:sz w:val="18"/>
                <w:szCs w:val="18"/>
              </w:rPr>
            </w:pPr>
            <w:r w:rsidRPr="00717285">
              <w:rPr>
                <w:rFonts w:ascii="Arial" w:hAnsi="Arial" w:cs="Arial"/>
                <w:sz w:val="18"/>
                <w:szCs w:val="18"/>
              </w:rPr>
              <w:sym w:font="Wingdings" w:char="F0FE"/>
            </w:r>
          </w:p>
        </w:tc>
      </w:tr>
    </w:tbl>
    <w:p w:rsidR="00A62F9B" w:rsidRPr="00A05B88" w:rsidRDefault="00A62F9B" w:rsidP="00A05B88">
      <w:pPr>
        <w:spacing w:line="240" w:lineRule="atLeast"/>
        <w:outlineLvl w:val="0"/>
        <w:rPr>
          <w:rFonts w:ascii="Times New Roman"/>
          <w:bCs/>
          <w:color w:val="000000"/>
          <w:kern w:val="36"/>
          <w:sz w:val="21"/>
          <w:szCs w:val="21"/>
          <w:lang w:val="de-DE" w:eastAsia="de-DE"/>
        </w:rPr>
      </w:pPr>
    </w:p>
    <w:p w:rsidR="00A05B88" w:rsidRPr="00A05B88" w:rsidRDefault="00A05B88" w:rsidP="00AE7098">
      <w:pPr>
        <w:tabs>
          <w:tab w:val="left" w:pos="142"/>
        </w:tabs>
        <w:rPr>
          <w:rFonts w:ascii="Helvetica" w:hAnsi="Helvetica"/>
          <w:b/>
          <w:color w:val="FF6600"/>
          <w:sz w:val="21"/>
          <w:szCs w:val="21"/>
          <w:lang w:val="de-DE"/>
        </w:rPr>
      </w:pPr>
    </w:p>
    <w:p w:rsidR="00A05B88" w:rsidRPr="00A05B88" w:rsidRDefault="00A05B88" w:rsidP="00A05B88">
      <w:pPr>
        <w:tabs>
          <w:tab w:val="left" w:pos="142"/>
        </w:tabs>
        <w:ind w:hanging="38"/>
        <w:jc w:val="center"/>
        <w:rPr>
          <w:rFonts w:ascii="Helvetica" w:hAnsi="Helvetica"/>
          <w:b/>
          <w:color w:val="FF6600"/>
          <w:sz w:val="26"/>
          <w:szCs w:val="26"/>
          <w:lang w:val="de-DE"/>
        </w:rPr>
      </w:pPr>
      <w:r w:rsidRPr="00A05B88">
        <w:rPr>
          <w:rFonts w:ascii="Helvetica" w:hAnsi="Helvetica"/>
          <w:b/>
          <w:color w:val="FF6600"/>
          <w:sz w:val="26"/>
          <w:szCs w:val="26"/>
          <w:lang w:val="de-DE"/>
        </w:rPr>
        <w:t>Technische Eigenschaften der Hankook e-</w:t>
      </w:r>
      <w:proofErr w:type="spellStart"/>
      <w:r w:rsidRPr="00A05B88">
        <w:rPr>
          <w:rFonts w:ascii="Helvetica" w:hAnsi="Helvetica"/>
          <w:b/>
          <w:color w:val="FF6600"/>
          <w:sz w:val="26"/>
          <w:szCs w:val="26"/>
          <w:lang w:val="de-DE"/>
        </w:rPr>
        <w:t>cube</w:t>
      </w:r>
      <w:proofErr w:type="spellEnd"/>
      <w:r w:rsidRPr="00A05B88">
        <w:rPr>
          <w:rFonts w:ascii="Helvetica" w:hAnsi="Helvetica"/>
          <w:b/>
          <w:color w:val="FF6600"/>
          <w:sz w:val="26"/>
          <w:szCs w:val="26"/>
          <w:lang w:val="de-DE"/>
        </w:rPr>
        <w:t xml:space="preserve"> Blue Linie</w:t>
      </w:r>
    </w:p>
    <w:p w:rsidR="00A05B88" w:rsidRPr="00A05B88" w:rsidRDefault="00A05B88" w:rsidP="00A05B88">
      <w:pPr>
        <w:tabs>
          <w:tab w:val="left" w:pos="142"/>
        </w:tabs>
        <w:ind w:hanging="38"/>
        <w:jc w:val="center"/>
        <w:rPr>
          <w:rFonts w:ascii="Helvetica" w:hAnsi="Helvetica"/>
          <w:b/>
          <w:color w:val="FF6600"/>
          <w:sz w:val="26"/>
          <w:szCs w:val="26"/>
          <w:lang w:val="de-DE"/>
        </w:rPr>
      </w:pPr>
      <w:r>
        <w:rPr>
          <w:rFonts w:ascii="Helvetica" w:hAnsi="Helvetica"/>
          <w:b/>
          <w:noProof/>
          <w:color w:val="FF6600"/>
          <w:sz w:val="26"/>
          <w:szCs w:val="26"/>
          <w:lang w:val="de-DE" w:eastAsia="de-DE"/>
        </w:rPr>
        <w:drawing>
          <wp:anchor distT="0" distB="0" distL="114300" distR="114300" simplePos="0" relativeHeight="251715584" behindDoc="1" locked="0" layoutInCell="1" allowOverlap="1">
            <wp:simplePos x="0" y="0"/>
            <wp:positionH relativeFrom="margin">
              <wp:posOffset>3775710</wp:posOffset>
            </wp:positionH>
            <wp:positionV relativeFrom="paragraph">
              <wp:posOffset>179070</wp:posOffset>
            </wp:positionV>
            <wp:extent cx="2228850" cy="1343025"/>
            <wp:effectExtent l="19050" t="0" r="0" b="0"/>
            <wp:wrapTight wrapText="bothSides">
              <wp:wrapPolygon edited="0">
                <wp:start x="-185" y="0"/>
                <wp:lineTo x="-185" y="21447"/>
                <wp:lineTo x="21600" y="21447"/>
                <wp:lineTo x="21600" y="0"/>
                <wp:lineTo x="-185" y="0"/>
              </wp:wrapPolygon>
            </wp:wrapTight>
            <wp:docPr id="19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1343025"/>
                    </a:xfrm>
                    <a:prstGeom prst="rect">
                      <a:avLst/>
                    </a:prstGeom>
                    <a:noFill/>
                    <a:ln>
                      <a:noFill/>
                    </a:ln>
                  </pic:spPr>
                </pic:pic>
              </a:graphicData>
            </a:graphic>
          </wp:anchor>
        </w:drawing>
      </w:r>
    </w:p>
    <w:p w:rsidR="00A05B88" w:rsidRPr="00A05B88" w:rsidRDefault="00AC7B57" w:rsidP="00A05B88">
      <w:pPr>
        <w:tabs>
          <w:tab w:val="left" w:pos="142"/>
        </w:tabs>
        <w:ind w:hanging="38"/>
        <w:jc w:val="center"/>
        <w:rPr>
          <w:rFonts w:ascii="Helvetica" w:hAnsi="Helvetica"/>
          <w:b/>
          <w:color w:val="FF6600"/>
          <w:sz w:val="26"/>
          <w:szCs w:val="26"/>
          <w:lang w:val="de-DE"/>
        </w:rPr>
      </w:pPr>
      <w:r w:rsidRPr="00AC7B57">
        <w:rPr>
          <w:rFonts w:ascii="Helvetica" w:hAnsi="Helvetica"/>
          <w:b/>
          <w:noProof/>
          <w:color w:val="FF6600"/>
          <w:sz w:val="26"/>
          <w:szCs w:val="26"/>
          <w:lang w:eastAsia="en-US"/>
        </w:rPr>
        <w:pict>
          <v:shapetype id="_x0000_t202" coordsize="21600,21600" o:spt="202" path="m,l,21600r21600,l21600,xe">
            <v:stroke joinstyle="miter"/>
            <v:path gradientshapeok="t" o:connecttype="rect"/>
          </v:shapetype>
          <v:shape id="_x0000_s1038" type="#_x0000_t202" style="position:absolute;left:0;text-align:left;margin-left:-3pt;margin-top:4.95pt;width:286.8pt;height:89.95pt;z-index:251716608;mso-width-relative:margin;mso-height-relative:margin" strokecolor="white [3212]">
            <v:textbox>
              <w:txbxContent>
                <w:p w:rsidR="00744867" w:rsidRPr="00717285" w:rsidRDefault="00744867" w:rsidP="00A05B88">
                  <w:pPr>
                    <w:pStyle w:val="Listenabsatz"/>
                    <w:numPr>
                      <w:ilvl w:val="0"/>
                      <w:numId w:val="46"/>
                    </w:numPr>
                    <w:suppressAutoHyphens/>
                    <w:wordWrap/>
                    <w:autoSpaceDE/>
                    <w:autoSpaceDN/>
                    <w:ind w:left="142" w:hanging="142"/>
                    <w:rPr>
                      <w:rFonts w:ascii="Arial" w:hAnsi="Arial" w:cs="Arial"/>
                      <w:bCs/>
                      <w:kern w:val="36"/>
                      <w:sz w:val="18"/>
                      <w:szCs w:val="18"/>
                      <w:lang w:val="de-DE" w:eastAsia="de-DE"/>
                    </w:rPr>
                  </w:pPr>
                  <w:r w:rsidRPr="00717285">
                    <w:rPr>
                      <w:rFonts w:ascii="Arial" w:hAnsi="Arial" w:cs="Arial"/>
                      <w:bCs/>
                      <w:kern w:val="36"/>
                      <w:sz w:val="18"/>
                      <w:szCs w:val="18"/>
                      <w:lang w:val="de-DE" w:eastAsia="de-DE"/>
                    </w:rPr>
                    <w:t>Bis zu acht Prozent verbesserte, reifenseitige Kraftstoff-Effizienz.</w:t>
                  </w:r>
                </w:p>
                <w:p w:rsidR="00744867" w:rsidRPr="00717285" w:rsidRDefault="00744867" w:rsidP="00A05B88">
                  <w:pPr>
                    <w:pStyle w:val="Listenabsatz"/>
                    <w:ind w:left="142"/>
                    <w:rPr>
                      <w:rFonts w:ascii="Arial" w:hAnsi="Arial" w:cs="Arial"/>
                      <w:bCs/>
                      <w:kern w:val="36"/>
                      <w:sz w:val="18"/>
                      <w:szCs w:val="18"/>
                      <w:lang w:val="de-DE" w:eastAsia="de-DE"/>
                    </w:rPr>
                  </w:pPr>
                </w:p>
                <w:p w:rsidR="00744867" w:rsidRPr="00717285" w:rsidRDefault="00744867" w:rsidP="00A05B88">
                  <w:pPr>
                    <w:pStyle w:val="Listenabsatz"/>
                    <w:numPr>
                      <w:ilvl w:val="0"/>
                      <w:numId w:val="46"/>
                    </w:numPr>
                    <w:suppressAutoHyphens/>
                    <w:wordWrap/>
                    <w:autoSpaceDE/>
                    <w:autoSpaceDN/>
                    <w:ind w:left="142" w:hanging="142"/>
                    <w:rPr>
                      <w:rFonts w:ascii="Arial" w:hAnsi="Arial" w:cs="Arial"/>
                      <w:bCs/>
                      <w:kern w:val="36"/>
                      <w:sz w:val="18"/>
                      <w:szCs w:val="18"/>
                      <w:lang w:val="de-DE" w:eastAsia="de-DE"/>
                    </w:rPr>
                  </w:pPr>
                  <w:r w:rsidRPr="00717285">
                    <w:rPr>
                      <w:rFonts w:ascii="Arial" w:hAnsi="Arial" w:cs="Arial"/>
                      <w:bCs/>
                      <w:kern w:val="36"/>
                      <w:sz w:val="18"/>
                      <w:szCs w:val="18"/>
                      <w:lang w:val="de-DE" w:eastAsia="de-DE"/>
                    </w:rPr>
                    <w:t xml:space="preserve">55 Prozent höheren Haltbarkeit im Vergleich zu herkömmlichen Produkten u.a. durch deutliche Reduzierung von unregelmäßigem </w:t>
                  </w:r>
                </w:p>
                <w:p w:rsidR="00744867" w:rsidRPr="00717285" w:rsidRDefault="00744867" w:rsidP="00A05B88">
                  <w:pPr>
                    <w:pStyle w:val="Listenabsatz"/>
                    <w:numPr>
                      <w:ilvl w:val="0"/>
                      <w:numId w:val="46"/>
                    </w:numPr>
                    <w:suppressAutoHyphens/>
                    <w:wordWrap/>
                    <w:autoSpaceDE/>
                    <w:autoSpaceDN/>
                    <w:ind w:left="142" w:hanging="142"/>
                    <w:rPr>
                      <w:rFonts w:ascii="Arial" w:hAnsi="Arial" w:cs="Arial"/>
                      <w:bCs/>
                      <w:kern w:val="36"/>
                      <w:sz w:val="18"/>
                      <w:szCs w:val="18"/>
                      <w:lang w:eastAsia="de-DE"/>
                    </w:rPr>
                  </w:pPr>
                  <w:proofErr w:type="spellStart"/>
                  <w:r w:rsidRPr="00717285">
                    <w:rPr>
                      <w:rFonts w:ascii="Arial" w:hAnsi="Arial" w:cs="Arial"/>
                      <w:bCs/>
                      <w:kern w:val="36"/>
                      <w:sz w:val="18"/>
                      <w:szCs w:val="18"/>
                      <w:lang w:eastAsia="de-DE"/>
                    </w:rPr>
                    <w:t>Verschleiß</w:t>
                  </w:r>
                  <w:proofErr w:type="spellEnd"/>
                </w:p>
                <w:p w:rsidR="00744867" w:rsidRPr="00717285" w:rsidRDefault="00744867" w:rsidP="00A05B88">
                  <w:pPr>
                    <w:pStyle w:val="Listenabsatz"/>
                    <w:ind w:left="142"/>
                    <w:rPr>
                      <w:rFonts w:ascii="Arial" w:hAnsi="Arial" w:cs="Arial"/>
                      <w:bCs/>
                      <w:kern w:val="36"/>
                      <w:sz w:val="18"/>
                      <w:szCs w:val="18"/>
                      <w:lang w:eastAsia="de-DE"/>
                    </w:rPr>
                  </w:pPr>
                </w:p>
                <w:p w:rsidR="00744867" w:rsidRPr="00717285" w:rsidRDefault="00162957" w:rsidP="00A05B88">
                  <w:pPr>
                    <w:pStyle w:val="Listenabsatz"/>
                    <w:numPr>
                      <w:ilvl w:val="0"/>
                      <w:numId w:val="46"/>
                    </w:numPr>
                    <w:suppressAutoHyphens/>
                    <w:wordWrap/>
                    <w:autoSpaceDE/>
                    <w:autoSpaceDN/>
                    <w:ind w:left="142" w:hanging="142"/>
                    <w:rPr>
                      <w:rFonts w:ascii="Arial" w:hAnsi="Arial" w:cs="Arial"/>
                      <w:bCs/>
                      <w:kern w:val="36"/>
                      <w:sz w:val="18"/>
                      <w:szCs w:val="18"/>
                      <w:lang w:val="de-DE" w:eastAsia="de-DE"/>
                    </w:rPr>
                  </w:pPr>
                  <w:r>
                    <w:rPr>
                      <w:rFonts w:ascii="Arial" w:hAnsi="Arial" w:cs="Arial"/>
                      <w:bCs/>
                      <w:kern w:val="36"/>
                      <w:sz w:val="18"/>
                      <w:szCs w:val="18"/>
                      <w:lang w:val="de-DE" w:eastAsia="de-DE"/>
                    </w:rPr>
                    <w:t>Höhere</w:t>
                  </w:r>
                  <w:r w:rsidR="00744867" w:rsidRPr="00717285">
                    <w:rPr>
                      <w:rFonts w:ascii="Arial" w:hAnsi="Arial" w:cs="Arial"/>
                      <w:bCs/>
                      <w:kern w:val="36"/>
                      <w:sz w:val="18"/>
                      <w:szCs w:val="18"/>
                      <w:lang w:val="de-DE" w:eastAsia="de-DE"/>
                    </w:rPr>
                    <w:t xml:space="preserve"> Laufleistung durch neue Laufstreifenmischung </w:t>
                  </w:r>
                </w:p>
                <w:p w:rsidR="00744867" w:rsidRPr="00717285" w:rsidRDefault="00744867" w:rsidP="00A05B88">
                  <w:pPr>
                    <w:pStyle w:val="Listenabsatz"/>
                    <w:ind w:left="142"/>
                    <w:rPr>
                      <w:rFonts w:ascii="Arial" w:hAnsi="Arial" w:cs="Arial"/>
                      <w:bCs/>
                      <w:kern w:val="36"/>
                      <w:sz w:val="18"/>
                      <w:szCs w:val="18"/>
                      <w:lang w:val="de-DE" w:eastAsia="de-DE"/>
                    </w:rPr>
                  </w:pPr>
                </w:p>
              </w:txbxContent>
            </v:textbox>
          </v:shape>
        </w:pict>
      </w:r>
    </w:p>
    <w:p w:rsidR="00A05B88" w:rsidRPr="00A05B88" w:rsidRDefault="00A05B88" w:rsidP="00A05B88">
      <w:pPr>
        <w:tabs>
          <w:tab w:val="left" w:pos="142"/>
        </w:tabs>
        <w:ind w:hanging="38"/>
        <w:jc w:val="center"/>
        <w:rPr>
          <w:rFonts w:ascii="Helvetica" w:hAnsi="Helvetica"/>
          <w:b/>
          <w:color w:val="FF6600"/>
          <w:sz w:val="26"/>
          <w:szCs w:val="26"/>
          <w:lang w:val="de-DE"/>
        </w:rPr>
      </w:pPr>
    </w:p>
    <w:p w:rsidR="00A05B88" w:rsidRPr="00A05B88" w:rsidRDefault="00A05B88" w:rsidP="00A05B88">
      <w:pPr>
        <w:tabs>
          <w:tab w:val="left" w:pos="142"/>
        </w:tabs>
        <w:ind w:hanging="38"/>
        <w:jc w:val="center"/>
        <w:rPr>
          <w:rFonts w:ascii="Helvetica" w:hAnsi="Helvetica"/>
          <w:b/>
          <w:color w:val="FF6600"/>
          <w:sz w:val="26"/>
          <w:szCs w:val="26"/>
          <w:lang w:val="de-DE"/>
        </w:rPr>
      </w:pPr>
    </w:p>
    <w:p w:rsidR="00A05B88" w:rsidRPr="00A05B88" w:rsidRDefault="00A05B88" w:rsidP="00A05B88">
      <w:pPr>
        <w:tabs>
          <w:tab w:val="left" w:pos="142"/>
        </w:tabs>
        <w:ind w:hanging="38"/>
        <w:jc w:val="center"/>
        <w:rPr>
          <w:rFonts w:ascii="Helvetica" w:hAnsi="Helvetica"/>
          <w:b/>
          <w:color w:val="FF6600"/>
          <w:sz w:val="26"/>
          <w:szCs w:val="26"/>
          <w:lang w:val="de-DE"/>
        </w:rPr>
      </w:pPr>
    </w:p>
    <w:p w:rsidR="00A05B88" w:rsidRPr="00A05B88" w:rsidRDefault="00A05B88" w:rsidP="00A05B88">
      <w:pPr>
        <w:tabs>
          <w:tab w:val="left" w:pos="142"/>
        </w:tabs>
        <w:ind w:hanging="38"/>
        <w:jc w:val="center"/>
        <w:rPr>
          <w:rFonts w:ascii="Helvetica" w:hAnsi="Helvetica"/>
          <w:b/>
          <w:color w:val="FF6600"/>
          <w:sz w:val="26"/>
          <w:szCs w:val="26"/>
          <w:lang w:val="de-DE"/>
        </w:rPr>
      </w:pPr>
    </w:p>
    <w:p w:rsidR="00A05B88" w:rsidRPr="00A05B88" w:rsidRDefault="00A05B88" w:rsidP="00A05B88">
      <w:pPr>
        <w:tabs>
          <w:tab w:val="left" w:pos="142"/>
        </w:tabs>
        <w:ind w:hanging="38"/>
        <w:jc w:val="center"/>
        <w:rPr>
          <w:rFonts w:ascii="Helvetica" w:hAnsi="Helvetica"/>
          <w:b/>
          <w:color w:val="FF6600"/>
          <w:sz w:val="26"/>
          <w:szCs w:val="26"/>
          <w:lang w:val="de-DE"/>
        </w:rPr>
      </w:pPr>
    </w:p>
    <w:p w:rsidR="00A05B88" w:rsidRPr="00A05B88" w:rsidRDefault="00A05B88" w:rsidP="00A05B88">
      <w:pPr>
        <w:tabs>
          <w:tab w:val="left" w:pos="142"/>
        </w:tabs>
        <w:ind w:hanging="38"/>
        <w:jc w:val="center"/>
        <w:rPr>
          <w:rFonts w:ascii="Helvetica" w:hAnsi="Helvetica"/>
          <w:b/>
          <w:color w:val="FF6600"/>
          <w:sz w:val="26"/>
          <w:szCs w:val="26"/>
          <w:lang w:val="de-DE"/>
        </w:rPr>
      </w:pPr>
    </w:p>
    <w:p w:rsidR="00A05B88" w:rsidRPr="00A05B88" w:rsidRDefault="00A05B88" w:rsidP="00A05B88">
      <w:pPr>
        <w:tabs>
          <w:tab w:val="left" w:pos="142"/>
        </w:tabs>
        <w:ind w:hanging="38"/>
        <w:jc w:val="center"/>
        <w:rPr>
          <w:rFonts w:ascii="Helvetica" w:hAnsi="Helvetica"/>
          <w:b/>
          <w:color w:val="FF6600"/>
          <w:sz w:val="26"/>
          <w:szCs w:val="26"/>
          <w:lang w:val="de-DE"/>
        </w:rPr>
      </w:pPr>
    </w:p>
    <w:p w:rsidR="00A05B88" w:rsidRPr="00A05B88" w:rsidRDefault="00A05B88" w:rsidP="00A05B88">
      <w:pPr>
        <w:tabs>
          <w:tab w:val="left" w:pos="142"/>
        </w:tabs>
        <w:ind w:hanging="38"/>
        <w:jc w:val="left"/>
        <w:rPr>
          <w:rFonts w:ascii="Arial" w:hAnsi="Arial" w:cs="Arial"/>
          <w:b/>
          <w:color w:val="FF6600"/>
          <w:sz w:val="18"/>
          <w:szCs w:val="18"/>
          <w:lang w:val="de-DE"/>
        </w:rPr>
      </w:pPr>
      <w:r>
        <w:rPr>
          <w:rFonts w:ascii="Arial" w:hAnsi="Arial" w:cs="Arial"/>
          <w:b/>
          <w:noProof/>
          <w:color w:val="FF6600"/>
          <w:sz w:val="18"/>
          <w:szCs w:val="18"/>
          <w:lang w:val="de-DE" w:eastAsia="de-DE"/>
        </w:rPr>
        <w:drawing>
          <wp:anchor distT="0" distB="0" distL="114300" distR="114300" simplePos="0" relativeHeight="251708416" behindDoc="1" locked="0" layoutInCell="1" allowOverlap="1">
            <wp:simplePos x="0" y="0"/>
            <wp:positionH relativeFrom="column">
              <wp:posOffset>4794885</wp:posOffset>
            </wp:positionH>
            <wp:positionV relativeFrom="paragraph">
              <wp:posOffset>22860</wp:posOffset>
            </wp:positionV>
            <wp:extent cx="1047750" cy="600710"/>
            <wp:effectExtent l="19050" t="0" r="0" b="0"/>
            <wp:wrapTight wrapText="bothSides">
              <wp:wrapPolygon edited="0">
                <wp:start x="-393" y="0"/>
                <wp:lineTo x="-393" y="21235"/>
                <wp:lineTo x="21600" y="21235"/>
                <wp:lineTo x="21600" y="0"/>
                <wp:lineTo x="-393" y="0"/>
              </wp:wrapPolygon>
            </wp:wrapTight>
            <wp:docPr id="19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887"/>
                    <a:stretch/>
                  </pic:blipFill>
                  <pic:spPr bwMode="auto">
                    <a:xfrm>
                      <a:off x="0" y="0"/>
                      <a:ext cx="1047750" cy="6007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05B88">
        <w:rPr>
          <w:rFonts w:ascii="Arial" w:hAnsi="Arial" w:cs="Arial"/>
          <w:b/>
          <w:color w:val="FF6600"/>
          <w:sz w:val="18"/>
          <w:szCs w:val="18"/>
          <w:lang w:val="de-DE"/>
        </w:rPr>
        <w:t>e-</w:t>
      </w:r>
      <w:proofErr w:type="spellStart"/>
      <w:r w:rsidRPr="00A05B88">
        <w:rPr>
          <w:rFonts w:ascii="Arial" w:hAnsi="Arial" w:cs="Arial"/>
          <w:b/>
          <w:color w:val="FF6600"/>
          <w:sz w:val="18"/>
          <w:szCs w:val="18"/>
          <w:lang w:val="de-DE"/>
        </w:rPr>
        <w:t>cube</w:t>
      </w:r>
      <w:proofErr w:type="spellEnd"/>
      <w:r w:rsidRPr="00A05B88">
        <w:rPr>
          <w:rFonts w:ascii="Arial" w:hAnsi="Arial" w:cs="Arial"/>
          <w:b/>
          <w:color w:val="FF6600"/>
          <w:sz w:val="18"/>
          <w:szCs w:val="18"/>
          <w:lang w:val="de-DE"/>
        </w:rPr>
        <w:t xml:space="preserve"> Blue AL 20: Lenkachsbereifung</w:t>
      </w:r>
    </w:p>
    <w:p w:rsidR="00A05B88" w:rsidRPr="00A05B88" w:rsidRDefault="00AC7B57" w:rsidP="00A05B88">
      <w:pPr>
        <w:tabs>
          <w:tab w:val="left" w:pos="142"/>
        </w:tabs>
        <w:ind w:hanging="38"/>
        <w:jc w:val="left"/>
        <w:rPr>
          <w:rFonts w:ascii="Arial" w:hAnsi="Arial" w:cs="Arial"/>
          <w:b/>
          <w:color w:val="FF6600"/>
          <w:sz w:val="18"/>
          <w:szCs w:val="18"/>
          <w:lang w:val="de-DE"/>
        </w:rPr>
      </w:pPr>
      <w:r w:rsidRPr="00AC7B57">
        <w:rPr>
          <w:rFonts w:ascii="Arial" w:hAnsi="Arial" w:cs="Arial"/>
          <w:b/>
          <w:noProof/>
          <w:color w:val="FF6600"/>
          <w:sz w:val="18"/>
          <w:szCs w:val="18"/>
          <w:lang w:eastAsia="en-US"/>
        </w:rPr>
        <w:pict>
          <v:shape id="_x0000_s1035" type="#_x0000_t202" style="position:absolute;margin-left:-4.2pt;margin-top:5.35pt;width:304.45pt;height:132.85pt;z-index:251712512;mso-height-percent:200;mso-height-percent:200;mso-width-relative:margin;mso-height-relative:margin" strokecolor="white [3212]">
            <v:textbox style="mso-fit-shape-to-text:t">
              <w:txbxContent>
                <w:p w:rsidR="00744867" w:rsidRPr="00C314D6" w:rsidRDefault="00744867" w:rsidP="00A05B88">
                  <w:pPr>
                    <w:tabs>
                      <w:tab w:val="left" w:pos="142"/>
                    </w:tabs>
                    <w:jc w:val="left"/>
                    <w:rPr>
                      <w:rFonts w:ascii="Arial" w:hAnsi="Arial" w:cs="Arial"/>
                      <w:b/>
                      <w:bCs/>
                      <w:i/>
                      <w:color w:val="000000"/>
                      <w:kern w:val="36"/>
                      <w:sz w:val="18"/>
                      <w:szCs w:val="18"/>
                      <w:u w:val="single"/>
                      <w:lang w:val="de-DE" w:eastAsia="de-DE"/>
                    </w:rPr>
                  </w:pPr>
                  <w:r w:rsidRPr="00C314D6">
                    <w:rPr>
                      <w:rFonts w:ascii="Arial" w:hAnsi="Arial" w:cs="Arial"/>
                      <w:b/>
                      <w:bCs/>
                      <w:i/>
                      <w:color w:val="000000"/>
                      <w:kern w:val="36"/>
                      <w:sz w:val="18"/>
                      <w:szCs w:val="18"/>
                      <w:u w:val="single"/>
                      <w:lang w:val="de-DE" w:eastAsia="de-DE"/>
                    </w:rPr>
                    <w:t>A: Verstärkte Profilblöcke</w:t>
                  </w:r>
                  <w:r>
                    <w:rPr>
                      <w:rFonts w:ascii="Arial" w:hAnsi="Arial" w:cs="Arial"/>
                      <w:b/>
                      <w:bCs/>
                      <w:i/>
                      <w:color w:val="000000"/>
                      <w:kern w:val="36"/>
                      <w:sz w:val="18"/>
                      <w:szCs w:val="18"/>
                      <w:u w:val="single"/>
                      <w:lang w:val="de-DE" w:eastAsia="de-DE"/>
                    </w:rPr>
                    <w:t>:</w:t>
                  </w:r>
                </w:p>
                <w:p w:rsidR="00744867" w:rsidRPr="00A05B88" w:rsidRDefault="00744867" w:rsidP="00A05B88">
                  <w:pPr>
                    <w:rPr>
                      <w:rFonts w:ascii="Arial" w:hAnsi="Arial" w:cs="Arial"/>
                      <w:bCs/>
                      <w:color w:val="000000"/>
                      <w:kern w:val="36"/>
                      <w:sz w:val="18"/>
                      <w:szCs w:val="18"/>
                      <w:lang w:val="de-DE" w:eastAsia="de-DE"/>
                    </w:rPr>
                  </w:pPr>
                  <w:r w:rsidRPr="00A05B88">
                    <w:rPr>
                      <w:rFonts w:ascii="Arial" w:hAnsi="Arial" w:cs="Arial"/>
                      <w:bCs/>
                      <w:color w:val="000000"/>
                      <w:kern w:val="36"/>
                      <w:sz w:val="18"/>
                      <w:szCs w:val="18"/>
                      <w:lang w:val="de-DE" w:eastAsia="de-DE"/>
                    </w:rPr>
                    <w:t xml:space="preserve">- verzahnte Profilblöcke der Mittelrippen für einen geringen Rollwiderstand </w:t>
                  </w:r>
                </w:p>
                <w:p w:rsidR="00744867" w:rsidRPr="00A05B88" w:rsidRDefault="00744867" w:rsidP="00A05B88">
                  <w:pPr>
                    <w:rPr>
                      <w:rFonts w:ascii="Arial" w:hAnsi="Arial" w:cs="Arial"/>
                      <w:bCs/>
                      <w:color w:val="000000"/>
                      <w:kern w:val="36"/>
                      <w:sz w:val="18"/>
                      <w:szCs w:val="18"/>
                      <w:lang w:val="de-DE" w:eastAsia="de-DE"/>
                    </w:rPr>
                  </w:pPr>
                </w:p>
                <w:p w:rsidR="00744867" w:rsidRPr="00C314D6" w:rsidRDefault="00744867" w:rsidP="00A05B88">
                  <w:pPr>
                    <w:spacing w:line="240" w:lineRule="atLeast"/>
                    <w:jc w:val="left"/>
                    <w:outlineLvl w:val="0"/>
                    <w:rPr>
                      <w:rFonts w:ascii="Arial" w:hAnsi="Arial" w:cs="Arial"/>
                      <w:b/>
                      <w:bCs/>
                      <w:i/>
                      <w:color w:val="000000"/>
                      <w:kern w:val="36"/>
                      <w:sz w:val="18"/>
                      <w:szCs w:val="18"/>
                      <w:u w:val="single"/>
                      <w:lang w:val="de-DE" w:eastAsia="de-DE"/>
                    </w:rPr>
                  </w:pPr>
                  <w:r w:rsidRPr="00C314D6">
                    <w:rPr>
                      <w:rFonts w:ascii="Arial" w:hAnsi="Arial" w:cs="Arial"/>
                      <w:b/>
                      <w:bCs/>
                      <w:i/>
                      <w:color w:val="000000"/>
                      <w:kern w:val="36"/>
                      <w:sz w:val="18"/>
                      <w:szCs w:val="18"/>
                      <w:u w:val="single"/>
                      <w:lang w:val="de-DE" w:eastAsia="de-DE"/>
                    </w:rPr>
                    <w:t>B: Schulterblock-Design</w:t>
                  </w:r>
                  <w:r>
                    <w:rPr>
                      <w:rFonts w:ascii="Arial" w:hAnsi="Arial" w:cs="Arial"/>
                      <w:b/>
                      <w:bCs/>
                      <w:i/>
                      <w:color w:val="000000"/>
                      <w:kern w:val="36"/>
                      <w:sz w:val="18"/>
                      <w:szCs w:val="18"/>
                      <w:u w:val="single"/>
                      <w:lang w:val="de-DE" w:eastAsia="de-DE"/>
                    </w:rPr>
                    <w:t>:</w:t>
                  </w:r>
                </w:p>
                <w:p w:rsidR="00744867" w:rsidRPr="00A05B88" w:rsidRDefault="00744867" w:rsidP="00A05B88">
                  <w:pPr>
                    <w:spacing w:line="240" w:lineRule="atLeast"/>
                    <w:jc w:val="left"/>
                    <w:outlineLvl w:val="0"/>
                    <w:rPr>
                      <w:rFonts w:ascii="Arial" w:hAnsi="Arial" w:cs="Arial"/>
                      <w:bCs/>
                      <w:color w:val="000000"/>
                      <w:kern w:val="36"/>
                      <w:sz w:val="18"/>
                      <w:szCs w:val="18"/>
                      <w:lang w:val="de-DE" w:eastAsia="de-DE"/>
                    </w:rPr>
                  </w:pPr>
                  <w:r w:rsidRPr="00A05B88">
                    <w:rPr>
                      <w:rFonts w:ascii="Arial" w:hAnsi="Arial" w:cs="Arial"/>
                      <w:bCs/>
                      <w:color w:val="000000"/>
                      <w:kern w:val="36"/>
                      <w:sz w:val="18"/>
                      <w:szCs w:val="18"/>
                      <w:lang w:val="de-DE" w:eastAsia="de-DE"/>
                    </w:rPr>
                    <w:t>- Das überwiegend geschlossen ausgeführte Profildesign im Bereich der Schulterrippen sorgt für einen besonders gleichmäßigen Verschleiß.</w:t>
                  </w:r>
                </w:p>
                <w:p w:rsidR="00744867" w:rsidRPr="00A05B88" w:rsidRDefault="00744867" w:rsidP="00A05B88">
                  <w:pPr>
                    <w:rPr>
                      <w:lang w:val="de-DE"/>
                    </w:rPr>
                  </w:pPr>
                </w:p>
                <w:p w:rsidR="00744867" w:rsidRPr="00C314D6" w:rsidRDefault="00744867" w:rsidP="00A05B88">
                  <w:pPr>
                    <w:rPr>
                      <w:rFonts w:ascii="Arial" w:hAnsi="Arial" w:cs="Arial"/>
                      <w:b/>
                      <w:bCs/>
                      <w:i/>
                      <w:color w:val="000000"/>
                      <w:kern w:val="36"/>
                      <w:sz w:val="18"/>
                      <w:szCs w:val="18"/>
                      <w:u w:val="single"/>
                      <w:lang w:val="de-DE" w:eastAsia="de-DE"/>
                    </w:rPr>
                  </w:pPr>
                  <w:r w:rsidRPr="00C314D6">
                    <w:rPr>
                      <w:rFonts w:ascii="Arial" w:hAnsi="Arial" w:cs="Arial"/>
                      <w:b/>
                      <w:bCs/>
                      <w:i/>
                      <w:color w:val="000000"/>
                      <w:kern w:val="36"/>
                      <w:sz w:val="18"/>
                      <w:szCs w:val="18"/>
                      <w:u w:val="single"/>
                      <w:lang w:val="de-DE" w:eastAsia="de-DE"/>
                    </w:rPr>
                    <w:t xml:space="preserve">C: </w:t>
                  </w:r>
                  <w:proofErr w:type="spellStart"/>
                  <w:r w:rsidRPr="00C314D6">
                    <w:rPr>
                      <w:rFonts w:ascii="Arial" w:hAnsi="Arial" w:cs="Arial"/>
                      <w:b/>
                      <w:bCs/>
                      <w:i/>
                      <w:color w:val="000000"/>
                      <w:kern w:val="36"/>
                      <w:sz w:val="18"/>
                      <w:szCs w:val="18"/>
                      <w:u w:val="single"/>
                      <w:lang w:val="de-DE" w:eastAsia="de-DE"/>
                    </w:rPr>
                    <w:t>Lamellierung</w:t>
                  </w:r>
                  <w:proofErr w:type="spellEnd"/>
                  <w:r w:rsidRPr="00C314D6">
                    <w:rPr>
                      <w:rFonts w:ascii="Arial" w:hAnsi="Arial" w:cs="Arial"/>
                      <w:b/>
                      <w:bCs/>
                      <w:i/>
                      <w:color w:val="000000"/>
                      <w:kern w:val="36"/>
                      <w:sz w:val="18"/>
                      <w:szCs w:val="18"/>
                      <w:u w:val="single"/>
                      <w:lang w:val="de-DE" w:eastAsia="de-DE"/>
                    </w:rPr>
                    <w:t>:</w:t>
                  </w:r>
                </w:p>
                <w:p w:rsidR="00744867" w:rsidRPr="00A05B88" w:rsidRDefault="00744867" w:rsidP="00A05B88">
                  <w:pPr>
                    <w:rPr>
                      <w:rFonts w:ascii="Arial" w:hAnsi="Arial" w:cs="Arial"/>
                      <w:bCs/>
                      <w:color w:val="000000"/>
                      <w:kern w:val="36"/>
                      <w:sz w:val="18"/>
                      <w:szCs w:val="18"/>
                      <w:lang w:val="de-DE" w:eastAsia="de-DE"/>
                    </w:rPr>
                  </w:pPr>
                  <w:r>
                    <w:rPr>
                      <w:rFonts w:ascii="Arial" w:hAnsi="Arial" w:cs="Arial"/>
                      <w:bCs/>
                      <w:color w:val="000000"/>
                      <w:kern w:val="36"/>
                      <w:sz w:val="18"/>
                      <w:szCs w:val="18"/>
                      <w:lang w:val="de-DE" w:eastAsia="de-DE"/>
                    </w:rPr>
                    <w:t xml:space="preserve">- </w:t>
                  </w:r>
                  <w:r w:rsidRPr="00A05B88">
                    <w:rPr>
                      <w:rFonts w:ascii="Arial" w:hAnsi="Arial" w:cs="Arial"/>
                      <w:bCs/>
                      <w:color w:val="000000"/>
                      <w:kern w:val="36"/>
                      <w:sz w:val="18"/>
                      <w:szCs w:val="18"/>
                      <w:lang w:val="de-DE" w:eastAsia="de-DE"/>
                    </w:rPr>
                    <w:t>3-D Tieflamellen für hohe Bremsleistung über die gesamte Laufleistung</w:t>
                  </w:r>
                </w:p>
              </w:txbxContent>
            </v:textbox>
          </v:shape>
        </w:pict>
      </w:r>
    </w:p>
    <w:p w:rsidR="00A05B88" w:rsidRPr="00A05B88" w:rsidRDefault="00A05B88" w:rsidP="00A05B88">
      <w:pPr>
        <w:tabs>
          <w:tab w:val="left" w:pos="142"/>
        </w:tabs>
        <w:ind w:hanging="38"/>
        <w:jc w:val="left"/>
        <w:rPr>
          <w:rFonts w:ascii="Arial" w:hAnsi="Arial" w:cs="Arial"/>
          <w:b/>
          <w:color w:val="FF6600"/>
          <w:sz w:val="18"/>
          <w:szCs w:val="18"/>
          <w:lang w:val="de-DE"/>
        </w:rPr>
      </w:pPr>
    </w:p>
    <w:p w:rsidR="00A05B88" w:rsidRPr="00A05B88" w:rsidRDefault="00A05B88" w:rsidP="00A05B88">
      <w:pPr>
        <w:tabs>
          <w:tab w:val="left" w:pos="142"/>
        </w:tabs>
        <w:ind w:hanging="38"/>
        <w:jc w:val="left"/>
        <w:rPr>
          <w:rFonts w:ascii="Arial" w:hAnsi="Arial" w:cs="Arial"/>
          <w:b/>
          <w:color w:val="FF6600"/>
          <w:sz w:val="18"/>
          <w:szCs w:val="18"/>
          <w:lang w:val="de-DE"/>
        </w:rPr>
      </w:pPr>
    </w:p>
    <w:p w:rsidR="00A05B88" w:rsidRPr="00A05B88" w:rsidRDefault="00A05B88" w:rsidP="00A05B88">
      <w:pPr>
        <w:tabs>
          <w:tab w:val="left" w:pos="142"/>
        </w:tabs>
        <w:ind w:hanging="38"/>
        <w:jc w:val="left"/>
        <w:rPr>
          <w:rFonts w:ascii="Arial" w:hAnsi="Arial" w:cs="Arial"/>
          <w:b/>
          <w:color w:val="FF6600"/>
          <w:sz w:val="18"/>
          <w:szCs w:val="18"/>
          <w:lang w:val="de-DE"/>
        </w:rPr>
      </w:pPr>
    </w:p>
    <w:p w:rsidR="00A05B88" w:rsidRPr="00A05B88" w:rsidRDefault="00A05B88" w:rsidP="00A05B88">
      <w:pPr>
        <w:tabs>
          <w:tab w:val="left" w:pos="142"/>
        </w:tabs>
        <w:ind w:hanging="38"/>
        <w:jc w:val="left"/>
        <w:rPr>
          <w:rFonts w:ascii="Arial" w:hAnsi="Arial" w:cs="Arial"/>
          <w:b/>
          <w:color w:val="FF6600"/>
          <w:sz w:val="18"/>
          <w:szCs w:val="18"/>
          <w:lang w:val="de-DE"/>
        </w:rPr>
      </w:pPr>
      <w:r>
        <w:rPr>
          <w:rFonts w:ascii="Arial" w:hAnsi="Arial" w:cs="Arial"/>
          <w:b/>
          <w:noProof/>
          <w:color w:val="FF6600"/>
          <w:sz w:val="18"/>
          <w:szCs w:val="18"/>
          <w:lang w:val="de-DE" w:eastAsia="de-DE"/>
        </w:rPr>
        <w:drawing>
          <wp:anchor distT="0" distB="0" distL="114300" distR="114300" simplePos="0" relativeHeight="251709440" behindDoc="1" locked="0" layoutInCell="1" allowOverlap="1">
            <wp:simplePos x="0" y="0"/>
            <wp:positionH relativeFrom="column">
              <wp:posOffset>4794885</wp:posOffset>
            </wp:positionH>
            <wp:positionV relativeFrom="paragraph">
              <wp:posOffset>88900</wp:posOffset>
            </wp:positionV>
            <wp:extent cx="1085850" cy="619125"/>
            <wp:effectExtent l="19050" t="0" r="0" b="0"/>
            <wp:wrapTight wrapText="bothSides">
              <wp:wrapPolygon edited="0">
                <wp:start x="-379" y="0"/>
                <wp:lineTo x="-379" y="21268"/>
                <wp:lineTo x="21600" y="21268"/>
                <wp:lineTo x="21600" y="0"/>
                <wp:lineTo x="-379" y="0"/>
              </wp:wrapPolygon>
            </wp:wrapTight>
            <wp:docPr id="19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619125"/>
                    </a:xfrm>
                    <a:prstGeom prst="rect">
                      <a:avLst/>
                    </a:prstGeom>
                    <a:noFill/>
                    <a:ln>
                      <a:noFill/>
                    </a:ln>
                  </pic:spPr>
                </pic:pic>
              </a:graphicData>
            </a:graphic>
          </wp:anchor>
        </w:drawing>
      </w:r>
    </w:p>
    <w:p w:rsidR="00A05B88" w:rsidRPr="00A05B88" w:rsidRDefault="00A05B88" w:rsidP="00A05B88">
      <w:pPr>
        <w:tabs>
          <w:tab w:val="left" w:pos="142"/>
        </w:tabs>
        <w:ind w:hanging="38"/>
        <w:jc w:val="left"/>
        <w:rPr>
          <w:rFonts w:ascii="Arial" w:hAnsi="Arial" w:cs="Arial"/>
          <w:b/>
          <w:color w:val="FF6600"/>
          <w:sz w:val="18"/>
          <w:szCs w:val="18"/>
          <w:lang w:val="de-DE"/>
        </w:rPr>
      </w:pPr>
    </w:p>
    <w:p w:rsidR="00A05B88" w:rsidRPr="00A05B88" w:rsidRDefault="00A05B88" w:rsidP="00A05B88">
      <w:pPr>
        <w:tabs>
          <w:tab w:val="left" w:pos="142"/>
        </w:tabs>
        <w:ind w:hanging="38"/>
        <w:jc w:val="left"/>
        <w:rPr>
          <w:rFonts w:ascii="Arial" w:hAnsi="Arial" w:cs="Arial"/>
          <w:b/>
          <w:color w:val="FF6600"/>
          <w:sz w:val="18"/>
          <w:szCs w:val="18"/>
          <w:lang w:val="de-DE"/>
        </w:rPr>
      </w:pPr>
    </w:p>
    <w:p w:rsidR="00A05B88" w:rsidRPr="00A05B88" w:rsidRDefault="00A05B88" w:rsidP="00A05B88">
      <w:pPr>
        <w:tabs>
          <w:tab w:val="left" w:pos="142"/>
        </w:tabs>
        <w:ind w:hanging="38"/>
        <w:jc w:val="left"/>
        <w:rPr>
          <w:rFonts w:ascii="Arial" w:hAnsi="Arial" w:cs="Arial"/>
          <w:b/>
          <w:color w:val="FF6600"/>
          <w:sz w:val="18"/>
          <w:szCs w:val="18"/>
          <w:lang w:val="de-DE"/>
        </w:rPr>
      </w:pPr>
    </w:p>
    <w:p w:rsidR="00A05B88" w:rsidRPr="00A05B88" w:rsidRDefault="00A05B88" w:rsidP="00A05B88">
      <w:pPr>
        <w:tabs>
          <w:tab w:val="left" w:pos="142"/>
        </w:tabs>
        <w:ind w:hanging="38"/>
        <w:jc w:val="left"/>
        <w:rPr>
          <w:rFonts w:ascii="Arial" w:hAnsi="Arial" w:cs="Arial"/>
          <w:b/>
          <w:color w:val="FF6600"/>
          <w:sz w:val="18"/>
          <w:szCs w:val="18"/>
          <w:lang w:val="de-DE"/>
        </w:rPr>
      </w:pPr>
    </w:p>
    <w:p w:rsidR="00A05B88" w:rsidRPr="00A05B88" w:rsidRDefault="00A05B88" w:rsidP="00A05B88">
      <w:pPr>
        <w:tabs>
          <w:tab w:val="left" w:pos="142"/>
        </w:tabs>
        <w:ind w:hanging="38"/>
        <w:jc w:val="left"/>
        <w:rPr>
          <w:rFonts w:ascii="Arial" w:hAnsi="Arial" w:cs="Arial"/>
          <w:b/>
          <w:color w:val="FF6600"/>
          <w:sz w:val="18"/>
          <w:szCs w:val="18"/>
          <w:lang w:val="de-DE"/>
        </w:rPr>
      </w:pPr>
    </w:p>
    <w:p w:rsidR="00A05B88" w:rsidRPr="00A05B88" w:rsidRDefault="00A05B88" w:rsidP="00A05B88">
      <w:pPr>
        <w:tabs>
          <w:tab w:val="left" w:pos="142"/>
        </w:tabs>
        <w:ind w:hanging="38"/>
        <w:jc w:val="left"/>
        <w:rPr>
          <w:rFonts w:ascii="Arial" w:hAnsi="Arial" w:cs="Arial"/>
          <w:b/>
          <w:color w:val="FF6600"/>
          <w:sz w:val="18"/>
          <w:szCs w:val="18"/>
          <w:lang w:val="de-DE"/>
        </w:rPr>
      </w:pPr>
    </w:p>
    <w:p w:rsidR="00A05B88" w:rsidRPr="00A05B88" w:rsidRDefault="00A05B88" w:rsidP="00A05B88">
      <w:pPr>
        <w:tabs>
          <w:tab w:val="left" w:pos="142"/>
        </w:tabs>
        <w:ind w:hanging="38"/>
        <w:jc w:val="center"/>
        <w:rPr>
          <w:rFonts w:ascii="Helvetica" w:hAnsi="Helvetica"/>
          <w:b/>
          <w:color w:val="FF6600"/>
          <w:sz w:val="26"/>
          <w:szCs w:val="26"/>
          <w:lang w:val="de-DE"/>
        </w:rPr>
      </w:pPr>
    </w:p>
    <w:p w:rsidR="00717285" w:rsidRDefault="00717285" w:rsidP="00A05B88">
      <w:pPr>
        <w:tabs>
          <w:tab w:val="left" w:pos="142"/>
        </w:tabs>
        <w:ind w:hanging="38"/>
        <w:jc w:val="left"/>
        <w:rPr>
          <w:rFonts w:ascii="Arial" w:hAnsi="Arial" w:cs="Arial"/>
          <w:b/>
          <w:color w:val="FF6600"/>
          <w:sz w:val="18"/>
          <w:szCs w:val="18"/>
          <w:lang w:val="de-DE"/>
        </w:rPr>
      </w:pPr>
    </w:p>
    <w:p w:rsidR="00A05B88" w:rsidRPr="00A05B88" w:rsidRDefault="00AC7B57" w:rsidP="00A05B88">
      <w:pPr>
        <w:tabs>
          <w:tab w:val="left" w:pos="142"/>
        </w:tabs>
        <w:ind w:hanging="38"/>
        <w:jc w:val="left"/>
        <w:rPr>
          <w:rFonts w:ascii="Arial" w:hAnsi="Arial" w:cs="Arial"/>
          <w:b/>
          <w:color w:val="FF6600"/>
          <w:sz w:val="18"/>
          <w:szCs w:val="18"/>
          <w:lang w:val="de-DE"/>
        </w:rPr>
      </w:pPr>
      <w:r w:rsidRPr="00AC7B57">
        <w:rPr>
          <w:rFonts w:ascii="Helvetica" w:hAnsi="Helvetica"/>
          <w:b/>
          <w:noProof/>
          <w:color w:val="FF6600"/>
          <w:sz w:val="26"/>
          <w:szCs w:val="26"/>
          <w:lang w:eastAsia="de-DE"/>
        </w:rPr>
        <w:pict>
          <v:shape id="_x0000_s1040" type="#_x0000_t202" style="position:absolute;margin-left:398.05pt;margin-top:9.75pt;width:83.65pt;height:53.6pt;z-index:251718656;mso-width-relative:margin;mso-height-relative:margin" strokecolor="white [3212]">
            <v:textbox>
              <w:txbxContent>
                <w:p w:rsidR="00744867" w:rsidRDefault="00744867" w:rsidP="00A05B88">
                  <w:r w:rsidRPr="00965D37">
                    <w:rPr>
                      <w:noProof/>
                      <w:lang w:val="de-DE" w:eastAsia="de-DE"/>
                    </w:rPr>
                    <w:drawing>
                      <wp:inline distT="0" distB="0" distL="0" distR="0">
                        <wp:extent cx="814848" cy="495300"/>
                        <wp:effectExtent l="19050" t="0" r="4302" b="0"/>
                        <wp:docPr id="6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814848" cy="495300"/>
                                </a:xfrm>
                                <a:prstGeom prst="rect">
                                  <a:avLst/>
                                </a:prstGeom>
                                <a:noFill/>
                                <a:ln w="9525">
                                  <a:noFill/>
                                  <a:miter lim="800000"/>
                                  <a:headEnd/>
                                  <a:tailEnd/>
                                </a:ln>
                              </pic:spPr>
                            </pic:pic>
                          </a:graphicData>
                        </a:graphic>
                      </wp:inline>
                    </w:drawing>
                  </w:r>
                </w:p>
              </w:txbxContent>
            </v:textbox>
          </v:shape>
        </w:pict>
      </w:r>
      <w:r w:rsidR="00A05B88" w:rsidRPr="00A05B88">
        <w:rPr>
          <w:rFonts w:ascii="Arial" w:hAnsi="Arial" w:cs="Arial"/>
          <w:b/>
          <w:color w:val="FF6600"/>
          <w:sz w:val="18"/>
          <w:szCs w:val="18"/>
          <w:lang w:val="de-DE"/>
        </w:rPr>
        <w:t>e-</w:t>
      </w:r>
      <w:proofErr w:type="spellStart"/>
      <w:r w:rsidR="00A05B88" w:rsidRPr="00A05B88">
        <w:rPr>
          <w:rFonts w:ascii="Arial" w:hAnsi="Arial" w:cs="Arial"/>
          <w:b/>
          <w:color w:val="FF6600"/>
          <w:sz w:val="18"/>
          <w:szCs w:val="18"/>
          <w:lang w:val="de-DE"/>
        </w:rPr>
        <w:t>cube</w:t>
      </w:r>
      <w:proofErr w:type="spellEnd"/>
      <w:r w:rsidR="00A05B88" w:rsidRPr="00A05B88">
        <w:rPr>
          <w:rFonts w:ascii="Arial" w:hAnsi="Arial" w:cs="Arial"/>
          <w:b/>
          <w:color w:val="FF6600"/>
          <w:sz w:val="18"/>
          <w:szCs w:val="18"/>
          <w:lang w:val="de-DE"/>
        </w:rPr>
        <w:t xml:space="preserve"> Blue DL 20: Antriebsachsbereifung</w:t>
      </w:r>
    </w:p>
    <w:p w:rsidR="00A05B88" w:rsidRPr="00A05B88" w:rsidRDefault="00AC7B57" w:rsidP="00A05B88">
      <w:pPr>
        <w:tabs>
          <w:tab w:val="left" w:pos="142"/>
        </w:tabs>
        <w:jc w:val="left"/>
        <w:rPr>
          <w:rFonts w:ascii="Helvetica" w:hAnsi="Helvetica"/>
          <w:b/>
          <w:noProof/>
          <w:color w:val="FF6600"/>
          <w:sz w:val="26"/>
          <w:szCs w:val="26"/>
          <w:lang w:val="de-DE" w:eastAsia="de-DE"/>
        </w:rPr>
      </w:pPr>
      <w:r w:rsidRPr="00AC7B57">
        <w:rPr>
          <w:rFonts w:ascii="Helvetica" w:hAnsi="Helvetica"/>
          <w:b/>
          <w:noProof/>
          <w:color w:val="FF6600"/>
          <w:sz w:val="26"/>
          <w:szCs w:val="26"/>
          <w:lang w:eastAsia="de-DE"/>
        </w:rPr>
        <w:pict>
          <v:shape id="_x0000_s1036" type="#_x0000_t202" style="position:absolute;margin-left:5.1pt;margin-top:11.75pt;width:304.45pt;height:107.7pt;z-index:251713536;mso-height-percent:200;mso-height-percent:200;mso-width-relative:margin;mso-height-relative:margin" strokecolor="white [3212]">
            <v:textbox style="mso-fit-shape-to-text:t">
              <w:txbxContent>
                <w:p w:rsidR="00744867" w:rsidRPr="00C314D6" w:rsidRDefault="00744867" w:rsidP="00A05B88">
                  <w:pPr>
                    <w:widowControl/>
                    <w:jc w:val="left"/>
                    <w:rPr>
                      <w:rFonts w:ascii="Arial" w:hAnsi="Arial" w:cs="Arial"/>
                      <w:b/>
                      <w:bCs/>
                      <w:i/>
                      <w:color w:val="000000"/>
                      <w:kern w:val="36"/>
                      <w:sz w:val="18"/>
                      <w:szCs w:val="18"/>
                      <w:u w:val="single"/>
                      <w:lang w:val="de-DE" w:eastAsia="de-DE"/>
                    </w:rPr>
                  </w:pPr>
                  <w:r w:rsidRPr="00C314D6">
                    <w:rPr>
                      <w:rFonts w:ascii="Arial" w:hAnsi="Arial" w:cs="Arial"/>
                      <w:b/>
                      <w:bCs/>
                      <w:i/>
                      <w:color w:val="000000"/>
                      <w:kern w:val="36"/>
                      <w:sz w:val="18"/>
                      <w:szCs w:val="18"/>
                      <w:u w:val="single"/>
                      <w:lang w:val="de-DE" w:eastAsia="de-DE"/>
                    </w:rPr>
                    <w:t>A: Block-Design</w:t>
                  </w:r>
                  <w:r>
                    <w:rPr>
                      <w:rFonts w:ascii="Arial" w:hAnsi="Arial" w:cs="Arial"/>
                      <w:b/>
                      <w:bCs/>
                      <w:i/>
                      <w:color w:val="000000"/>
                      <w:kern w:val="36"/>
                      <w:sz w:val="18"/>
                      <w:szCs w:val="18"/>
                      <w:u w:val="single"/>
                      <w:lang w:val="de-DE" w:eastAsia="de-DE"/>
                    </w:rPr>
                    <w:t>:</w:t>
                  </w:r>
                </w:p>
                <w:p w:rsidR="00744867" w:rsidRPr="00A05B88" w:rsidRDefault="00744867" w:rsidP="00A05B88">
                  <w:pPr>
                    <w:tabs>
                      <w:tab w:val="left" w:pos="142"/>
                    </w:tabs>
                    <w:jc w:val="left"/>
                    <w:rPr>
                      <w:rFonts w:ascii="Arial" w:hAnsi="Arial" w:cs="Arial"/>
                      <w:bCs/>
                      <w:color w:val="000000"/>
                      <w:kern w:val="36"/>
                      <w:sz w:val="18"/>
                      <w:szCs w:val="18"/>
                      <w:lang w:val="de-DE" w:eastAsia="de-DE"/>
                    </w:rPr>
                  </w:pPr>
                  <w:r w:rsidRPr="00A05B88">
                    <w:rPr>
                      <w:rFonts w:ascii="Arial" w:hAnsi="Arial" w:cs="Arial"/>
                      <w:bCs/>
                      <w:color w:val="000000"/>
                      <w:kern w:val="36"/>
                      <w:sz w:val="18"/>
                      <w:szCs w:val="18"/>
                      <w:lang w:val="de-DE" w:eastAsia="de-DE"/>
                    </w:rPr>
                    <w:t xml:space="preserve">- Zentrales Vier-Block-Design der massiven Mittelrippe für hohe </w:t>
                  </w:r>
                  <w:proofErr w:type="spellStart"/>
                  <w:r w:rsidRPr="00A05B88">
                    <w:rPr>
                      <w:rFonts w:ascii="Arial" w:hAnsi="Arial" w:cs="Arial"/>
                      <w:bCs/>
                      <w:color w:val="000000"/>
                      <w:kern w:val="36"/>
                      <w:sz w:val="18"/>
                      <w:szCs w:val="18"/>
                      <w:lang w:val="de-DE" w:eastAsia="de-DE"/>
                    </w:rPr>
                    <w:t>Traktionsleistung</w:t>
                  </w:r>
                  <w:proofErr w:type="spellEnd"/>
                  <w:r w:rsidRPr="00A05B88">
                    <w:rPr>
                      <w:rFonts w:ascii="Arial" w:hAnsi="Arial" w:cs="Arial"/>
                      <w:bCs/>
                      <w:color w:val="000000"/>
                      <w:kern w:val="36"/>
                      <w:sz w:val="18"/>
                      <w:szCs w:val="18"/>
                      <w:lang w:val="de-DE" w:eastAsia="de-DE"/>
                    </w:rPr>
                    <w:t xml:space="preserve"> bei reduziertem Rollwiderstand</w:t>
                  </w:r>
                </w:p>
                <w:p w:rsidR="00744867" w:rsidRPr="00A05B88" w:rsidRDefault="00744867" w:rsidP="00A05B88">
                  <w:pPr>
                    <w:tabs>
                      <w:tab w:val="left" w:pos="142"/>
                    </w:tabs>
                    <w:jc w:val="left"/>
                    <w:rPr>
                      <w:rFonts w:ascii="Arial" w:hAnsi="Arial" w:cs="Arial"/>
                      <w:bCs/>
                      <w:color w:val="000000"/>
                      <w:kern w:val="36"/>
                      <w:sz w:val="18"/>
                      <w:szCs w:val="18"/>
                      <w:lang w:val="de-DE" w:eastAsia="de-DE"/>
                    </w:rPr>
                  </w:pPr>
                </w:p>
                <w:p w:rsidR="00744867" w:rsidRPr="00C314D6" w:rsidRDefault="00744867" w:rsidP="00A05B88">
                  <w:pPr>
                    <w:widowControl/>
                    <w:jc w:val="left"/>
                    <w:rPr>
                      <w:rFonts w:ascii="Arial" w:hAnsi="Arial" w:cs="Arial"/>
                      <w:b/>
                      <w:bCs/>
                      <w:i/>
                      <w:color w:val="000000"/>
                      <w:kern w:val="36"/>
                      <w:sz w:val="18"/>
                      <w:szCs w:val="18"/>
                      <w:u w:val="single"/>
                      <w:lang w:val="de-DE" w:eastAsia="de-DE"/>
                    </w:rPr>
                  </w:pPr>
                  <w:r w:rsidRPr="00C314D6">
                    <w:rPr>
                      <w:rFonts w:ascii="Arial" w:hAnsi="Arial" w:cs="Arial"/>
                      <w:b/>
                      <w:bCs/>
                      <w:i/>
                      <w:color w:val="000000"/>
                      <w:kern w:val="36"/>
                      <w:sz w:val="18"/>
                      <w:szCs w:val="18"/>
                      <w:u w:val="single"/>
                      <w:lang w:val="de-DE" w:eastAsia="de-DE"/>
                    </w:rPr>
                    <w:t>B: Verbindungsstege</w:t>
                  </w:r>
                  <w:r>
                    <w:rPr>
                      <w:rFonts w:ascii="Arial" w:hAnsi="Arial" w:cs="Arial"/>
                      <w:b/>
                      <w:bCs/>
                      <w:i/>
                      <w:color w:val="000000"/>
                      <w:kern w:val="36"/>
                      <w:sz w:val="18"/>
                      <w:szCs w:val="18"/>
                      <w:u w:val="single"/>
                      <w:lang w:val="de-DE" w:eastAsia="de-DE"/>
                    </w:rPr>
                    <w:t>:</w:t>
                  </w:r>
                </w:p>
                <w:p w:rsidR="00744867" w:rsidRPr="00A05B88" w:rsidRDefault="00744867" w:rsidP="00A05B88">
                  <w:pPr>
                    <w:spacing w:line="240" w:lineRule="atLeast"/>
                    <w:outlineLvl w:val="0"/>
                    <w:rPr>
                      <w:rFonts w:ascii="Arial" w:hAnsi="Arial" w:cs="Arial"/>
                      <w:bCs/>
                      <w:color w:val="000000"/>
                      <w:kern w:val="36"/>
                      <w:sz w:val="18"/>
                      <w:szCs w:val="18"/>
                      <w:lang w:val="de-DE" w:eastAsia="de-DE"/>
                    </w:rPr>
                  </w:pPr>
                  <w:r w:rsidRPr="00A05B88">
                    <w:rPr>
                      <w:rFonts w:ascii="Arial" w:hAnsi="Arial" w:cs="Arial"/>
                      <w:bCs/>
                      <w:color w:val="000000"/>
                      <w:kern w:val="36"/>
                      <w:sz w:val="18"/>
                      <w:szCs w:val="18"/>
                      <w:lang w:val="de-DE" w:eastAsia="de-DE"/>
                    </w:rPr>
                    <w:t xml:space="preserve">- Verbindungsstegen der offenen Schulterblöcke für zusätzliche </w:t>
                  </w:r>
                  <w:proofErr w:type="spellStart"/>
                  <w:r w:rsidRPr="00A05B88">
                    <w:rPr>
                      <w:rFonts w:ascii="Arial" w:hAnsi="Arial" w:cs="Arial"/>
                      <w:bCs/>
                      <w:color w:val="000000"/>
                      <w:kern w:val="36"/>
                      <w:sz w:val="18"/>
                      <w:szCs w:val="18"/>
                      <w:lang w:val="de-DE" w:eastAsia="de-DE"/>
                    </w:rPr>
                    <w:t>Traktion</w:t>
                  </w:r>
                  <w:proofErr w:type="spellEnd"/>
                  <w:r w:rsidRPr="00A05B88">
                    <w:rPr>
                      <w:rFonts w:ascii="Arial" w:hAnsi="Arial" w:cs="Arial"/>
                      <w:bCs/>
                      <w:color w:val="000000"/>
                      <w:kern w:val="36"/>
                      <w:sz w:val="18"/>
                      <w:szCs w:val="18"/>
                      <w:lang w:val="de-DE" w:eastAsia="de-DE"/>
                    </w:rPr>
                    <w:t xml:space="preserve"> und Reduzierung von unregelmäßigem Verschleiß</w:t>
                  </w:r>
                </w:p>
                <w:p w:rsidR="00744867" w:rsidRPr="00A05B88" w:rsidRDefault="00744867" w:rsidP="00A05B88">
                  <w:pPr>
                    <w:spacing w:line="240" w:lineRule="atLeast"/>
                    <w:jc w:val="left"/>
                    <w:outlineLvl w:val="0"/>
                    <w:rPr>
                      <w:rFonts w:ascii="Arial" w:hAnsi="Arial" w:cs="Arial"/>
                      <w:bCs/>
                      <w:color w:val="000000"/>
                      <w:kern w:val="36"/>
                      <w:sz w:val="18"/>
                      <w:szCs w:val="18"/>
                      <w:lang w:val="de-DE" w:eastAsia="de-DE"/>
                    </w:rPr>
                  </w:pPr>
                </w:p>
                <w:p w:rsidR="00744867" w:rsidRPr="00C314D6" w:rsidRDefault="00744867" w:rsidP="00A05B88">
                  <w:pPr>
                    <w:rPr>
                      <w:rFonts w:ascii="Arial" w:hAnsi="Arial" w:cs="Arial"/>
                      <w:b/>
                      <w:bCs/>
                      <w:i/>
                      <w:color w:val="000000"/>
                      <w:kern w:val="36"/>
                      <w:sz w:val="18"/>
                      <w:szCs w:val="18"/>
                      <w:u w:val="single"/>
                      <w:lang w:val="de-DE" w:eastAsia="de-DE"/>
                    </w:rPr>
                  </w:pPr>
                  <w:r w:rsidRPr="00C314D6">
                    <w:rPr>
                      <w:rFonts w:ascii="Arial" w:hAnsi="Arial" w:cs="Arial"/>
                      <w:b/>
                      <w:bCs/>
                      <w:i/>
                      <w:color w:val="000000"/>
                      <w:kern w:val="36"/>
                      <w:sz w:val="18"/>
                      <w:szCs w:val="18"/>
                      <w:u w:val="single"/>
                      <w:lang w:val="de-DE" w:eastAsia="de-DE"/>
                    </w:rPr>
                    <w:t xml:space="preserve">C: </w:t>
                  </w:r>
                  <w:proofErr w:type="spellStart"/>
                  <w:r w:rsidRPr="00C314D6">
                    <w:rPr>
                      <w:rFonts w:ascii="Arial" w:hAnsi="Arial" w:cs="Arial"/>
                      <w:b/>
                      <w:bCs/>
                      <w:i/>
                      <w:color w:val="000000"/>
                      <w:kern w:val="36"/>
                      <w:sz w:val="18"/>
                      <w:szCs w:val="18"/>
                      <w:u w:val="single"/>
                      <w:lang w:val="de-DE" w:eastAsia="de-DE"/>
                    </w:rPr>
                    <w:t>Lamellierung</w:t>
                  </w:r>
                  <w:proofErr w:type="spellEnd"/>
                  <w:r w:rsidRPr="00C314D6">
                    <w:rPr>
                      <w:rFonts w:ascii="Arial" w:hAnsi="Arial" w:cs="Arial"/>
                      <w:b/>
                      <w:bCs/>
                      <w:i/>
                      <w:color w:val="000000"/>
                      <w:kern w:val="36"/>
                      <w:sz w:val="18"/>
                      <w:szCs w:val="18"/>
                      <w:u w:val="single"/>
                      <w:lang w:val="de-DE" w:eastAsia="de-DE"/>
                    </w:rPr>
                    <w:t>:</w:t>
                  </w:r>
                </w:p>
                <w:p w:rsidR="00744867" w:rsidRPr="00A05B88" w:rsidRDefault="00744867" w:rsidP="00A05B88">
                  <w:pPr>
                    <w:spacing w:line="240" w:lineRule="atLeast"/>
                    <w:jc w:val="left"/>
                    <w:outlineLvl w:val="0"/>
                    <w:rPr>
                      <w:rFonts w:ascii="Arial" w:hAnsi="Arial" w:cs="Arial"/>
                      <w:sz w:val="18"/>
                      <w:szCs w:val="18"/>
                      <w:lang w:val="de-DE"/>
                    </w:rPr>
                  </w:pPr>
                  <w:r>
                    <w:rPr>
                      <w:rFonts w:ascii="Arial" w:hAnsi="Arial" w:cs="Arial"/>
                      <w:sz w:val="18"/>
                      <w:szCs w:val="18"/>
                      <w:lang w:val="de-DE"/>
                    </w:rPr>
                    <w:t xml:space="preserve">- </w:t>
                  </w:r>
                  <w:r w:rsidRPr="00A05B88">
                    <w:rPr>
                      <w:rFonts w:ascii="Arial" w:hAnsi="Arial" w:cs="Arial"/>
                      <w:sz w:val="18"/>
                      <w:szCs w:val="18"/>
                      <w:lang w:val="de-DE"/>
                    </w:rPr>
                    <w:t xml:space="preserve">3-D Tieflamellen für hohe </w:t>
                  </w:r>
                  <w:proofErr w:type="spellStart"/>
                  <w:r w:rsidRPr="00A05B88">
                    <w:rPr>
                      <w:rFonts w:ascii="Arial" w:hAnsi="Arial" w:cs="Arial"/>
                      <w:sz w:val="18"/>
                      <w:szCs w:val="18"/>
                      <w:lang w:val="de-DE"/>
                    </w:rPr>
                    <w:t>Traktions</w:t>
                  </w:r>
                  <w:proofErr w:type="spellEnd"/>
                  <w:r w:rsidRPr="00A05B88">
                    <w:rPr>
                      <w:rFonts w:ascii="Arial" w:hAnsi="Arial" w:cs="Arial"/>
                      <w:sz w:val="18"/>
                      <w:szCs w:val="18"/>
                      <w:lang w:val="de-DE"/>
                    </w:rPr>
                    <w:t>- und Bremsleistung über die gesamte Laufleistung hinweg</w:t>
                  </w:r>
                </w:p>
              </w:txbxContent>
            </v:textbox>
          </v:shape>
        </w:pict>
      </w:r>
      <w:r w:rsidR="00A05B88" w:rsidRPr="00A05B88">
        <w:rPr>
          <w:rFonts w:ascii="Helvetica" w:hAnsi="Helvetica"/>
          <w:b/>
          <w:color w:val="FF6600"/>
          <w:sz w:val="26"/>
          <w:szCs w:val="26"/>
          <w:lang w:val="de-DE"/>
        </w:rPr>
        <w:t xml:space="preserve">                                                                     </w:t>
      </w:r>
      <w:r w:rsidR="00A05B88" w:rsidRPr="00A05B88">
        <w:rPr>
          <w:rFonts w:ascii="Helvetica" w:hAnsi="Helvetica"/>
          <w:b/>
          <w:color w:val="FF6600"/>
          <w:sz w:val="26"/>
          <w:szCs w:val="26"/>
          <w:lang w:val="de-DE"/>
        </w:rPr>
        <w:tab/>
      </w:r>
      <w:r w:rsidR="00A05B88" w:rsidRPr="00A05B88">
        <w:rPr>
          <w:rFonts w:ascii="Helvetica" w:hAnsi="Helvetica"/>
          <w:b/>
          <w:color w:val="FF6600"/>
          <w:sz w:val="26"/>
          <w:szCs w:val="26"/>
          <w:lang w:val="de-DE"/>
        </w:rPr>
        <w:tab/>
      </w:r>
      <w:r w:rsidR="00A05B88" w:rsidRPr="00A05B88">
        <w:rPr>
          <w:rFonts w:ascii="Helvetica" w:hAnsi="Helvetica"/>
          <w:b/>
          <w:color w:val="FF6600"/>
          <w:sz w:val="26"/>
          <w:szCs w:val="26"/>
          <w:lang w:val="de-DE"/>
        </w:rPr>
        <w:tab/>
      </w:r>
    </w:p>
    <w:p w:rsidR="00A05B88" w:rsidRPr="00A05B88" w:rsidRDefault="00A05B88" w:rsidP="00A05B88">
      <w:pPr>
        <w:tabs>
          <w:tab w:val="left" w:pos="142"/>
        </w:tabs>
        <w:jc w:val="left"/>
        <w:rPr>
          <w:rFonts w:ascii="Helvetica" w:hAnsi="Helvetica"/>
          <w:b/>
          <w:noProof/>
          <w:color w:val="FF6600"/>
          <w:sz w:val="26"/>
          <w:szCs w:val="26"/>
          <w:lang w:val="de-DE" w:eastAsia="de-DE"/>
        </w:rPr>
      </w:pPr>
    </w:p>
    <w:p w:rsidR="00A05B88" w:rsidRPr="00A05B88" w:rsidRDefault="00A05B88" w:rsidP="00A05B88">
      <w:pPr>
        <w:tabs>
          <w:tab w:val="left" w:pos="8325"/>
        </w:tabs>
        <w:jc w:val="left"/>
        <w:rPr>
          <w:rFonts w:ascii="Helvetica" w:hAnsi="Helvetica"/>
          <w:b/>
          <w:noProof/>
          <w:color w:val="FF6600"/>
          <w:sz w:val="26"/>
          <w:szCs w:val="26"/>
          <w:lang w:val="de-DE" w:eastAsia="de-DE"/>
        </w:rPr>
      </w:pPr>
      <w:r w:rsidRPr="00A05B88">
        <w:rPr>
          <w:rFonts w:ascii="Helvetica" w:hAnsi="Helvetica"/>
          <w:b/>
          <w:noProof/>
          <w:color w:val="FF6600"/>
          <w:sz w:val="26"/>
          <w:szCs w:val="26"/>
          <w:lang w:val="de-DE" w:eastAsia="de-DE"/>
        </w:rPr>
        <w:tab/>
      </w:r>
    </w:p>
    <w:p w:rsidR="00A05B88" w:rsidRPr="00A05B88" w:rsidRDefault="00AC7B57" w:rsidP="00A05B88">
      <w:pPr>
        <w:tabs>
          <w:tab w:val="left" w:pos="142"/>
        </w:tabs>
        <w:jc w:val="left"/>
        <w:rPr>
          <w:rFonts w:ascii="Helvetica" w:hAnsi="Helvetica"/>
          <w:b/>
          <w:noProof/>
          <w:color w:val="FF6600"/>
          <w:sz w:val="26"/>
          <w:szCs w:val="26"/>
          <w:lang w:val="de-DE" w:eastAsia="de-DE"/>
        </w:rPr>
      </w:pPr>
      <w:r w:rsidRPr="00AC7B57">
        <w:rPr>
          <w:rFonts w:ascii="Helvetica" w:hAnsi="Helvetica"/>
          <w:b/>
          <w:noProof/>
          <w:color w:val="FF6600"/>
          <w:sz w:val="26"/>
          <w:szCs w:val="26"/>
          <w:lang w:eastAsia="de-DE"/>
        </w:rPr>
        <w:pict>
          <v:shape id="_x0000_s1039" type="#_x0000_t202" style="position:absolute;margin-left:402.55pt;margin-top:1.55pt;width:68.1pt;height:82.5pt;z-index:251717632;mso-width-relative:margin;mso-height-relative:margin" strokecolor="white [3212]">
            <v:textbox>
              <w:txbxContent>
                <w:p w:rsidR="00744867" w:rsidRDefault="00744867" w:rsidP="00A05B88">
                  <w:r w:rsidRPr="00965D37">
                    <w:rPr>
                      <w:noProof/>
                      <w:lang w:val="de-DE" w:eastAsia="de-DE"/>
                    </w:rPr>
                    <w:drawing>
                      <wp:inline distT="0" distB="0" distL="0" distR="0">
                        <wp:extent cx="647700" cy="857250"/>
                        <wp:effectExtent l="19050" t="0" r="0" b="0"/>
                        <wp:docPr id="19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r="9333"/>
                                <a:stretch>
                                  <a:fillRect/>
                                </a:stretch>
                              </pic:blipFill>
                              <pic:spPr bwMode="auto">
                                <a:xfrm>
                                  <a:off x="0" y="0"/>
                                  <a:ext cx="647700" cy="857250"/>
                                </a:xfrm>
                                <a:prstGeom prst="rect">
                                  <a:avLst/>
                                </a:prstGeom>
                                <a:noFill/>
                                <a:ln w="9525">
                                  <a:noFill/>
                                  <a:miter lim="800000"/>
                                  <a:headEnd/>
                                  <a:tailEnd/>
                                </a:ln>
                              </pic:spPr>
                            </pic:pic>
                          </a:graphicData>
                        </a:graphic>
                      </wp:inline>
                    </w:drawing>
                  </w:r>
                </w:p>
              </w:txbxContent>
            </v:textbox>
          </v:shape>
        </w:pict>
      </w:r>
    </w:p>
    <w:p w:rsidR="00A05B88" w:rsidRPr="00A05B88" w:rsidRDefault="00A05B88" w:rsidP="00A05B88">
      <w:pPr>
        <w:tabs>
          <w:tab w:val="left" w:pos="142"/>
        </w:tabs>
        <w:jc w:val="left"/>
        <w:rPr>
          <w:rFonts w:ascii="Helvetica" w:hAnsi="Helvetica"/>
          <w:b/>
          <w:noProof/>
          <w:color w:val="FF6600"/>
          <w:sz w:val="26"/>
          <w:szCs w:val="26"/>
          <w:lang w:val="de-DE" w:eastAsia="de-DE"/>
        </w:rPr>
      </w:pPr>
      <w:r w:rsidRPr="00A05B88">
        <w:rPr>
          <w:rFonts w:ascii="Helvetica" w:hAnsi="Helvetica"/>
          <w:b/>
          <w:color w:val="FF6600"/>
          <w:sz w:val="26"/>
          <w:szCs w:val="26"/>
          <w:lang w:val="de-DE"/>
        </w:rPr>
        <w:t xml:space="preserve"> </w:t>
      </w:r>
      <w:r w:rsidRPr="00A05B88">
        <w:rPr>
          <w:rFonts w:ascii="Helvetica" w:hAnsi="Helvetica"/>
          <w:b/>
          <w:color w:val="FF6600"/>
          <w:sz w:val="26"/>
          <w:szCs w:val="26"/>
          <w:lang w:val="de-DE"/>
        </w:rPr>
        <w:tab/>
      </w:r>
      <w:r w:rsidRPr="00A05B88">
        <w:rPr>
          <w:rFonts w:ascii="Helvetica" w:hAnsi="Helvetica"/>
          <w:b/>
          <w:color w:val="FF6600"/>
          <w:sz w:val="26"/>
          <w:szCs w:val="26"/>
          <w:lang w:val="de-DE"/>
        </w:rPr>
        <w:tab/>
      </w:r>
      <w:r w:rsidRPr="00A05B88">
        <w:rPr>
          <w:rFonts w:ascii="Helvetica" w:hAnsi="Helvetica"/>
          <w:b/>
          <w:color w:val="FF6600"/>
          <w:sz w:val="26"/>
          <w:szCs w:val="26"/>
          <w:lang w:val="de-DE"/>
        </w:rPr>
        <w:tab/>
      </w:r>
      <w:r w:rsidRPr="00A05B88">
        <w:rPr>
          <w:rFonts w:ascii="Helvetica" w:hAnsi="Helvetica"/>
          <w:b/>
          <w:color w:val="FF6600"/>
          <w:sz w:val="26"/>
          <w:szCs w:val="26"/>
          <w:lang w:val="de-DE"/>
        </w:rPr>
        <w:tab/>
      </w:r>
      <w:r w:rsidRPr="00A05B88">
        <w:rPr>
          <w:rFonts w:ascii="Helvetica" w:hAnsi="Helvetica"/>
          <w:b/>
          <w:color w:val="FF6600"/>
          <w:sz w:val="26"/>
          <w:szCs w:val="26"/>
          <w:lang w:val="de-DE"/>
        </w:rPr>
        <w:tab/>
      </w:r>
      <w:r w:rsidRPr="00A05B88">
        <w:rPr>
          <w:rFonts w:ascii="Helvetica" w:hAnsi="Helvetica"/>
          <w:b/>
          <w:color w:val="FF6600"/>
          <w:sz w:val="26"/>
          <w:szCs w:val="26"/>
          <w:lang w:val="de-DE"/>
        </w:rPr>
        <w:tab/>
      </w:r>
      <w:r w:rsidRPr="00A05B88">
        <w:rPr>
          <w:rFonts w:ascii="Helvetica" w:hAnsi="Helvetica"/>
          <w:b/>
          <w:color w:val="FF6600"/>
          <w:sz w:val="26"/>
          <w:szCs w:val="26"/>
          <w:lang w:val="de-DE"/>
        </w:rPr>
        <w:tab/>
      </w:r>
      <w:r w:rsidRPr="00A05B88">
        <w:rPr>
          <w:rFonts w:ascii="Helvetica" w:hAnsi="Helvetica"/>
          <w:b/>
          <w:color w:val="FF6600"/>
          <w:sz w:val="26"/>
          <w:szCs w:val="26"/>
          <w:lang w:val="de-DE"/>
        </w:rPr>
        <w:tab/>
      </w:r>
      <w:r w:rsidRPr="00A05B88">
        <w:rPr>
          <w:rFonts w:ascii="Helvetica" w:hAnsi="Helvetica"/>
          <w:b/>
          <w:color w:val="FF6600"/>
          <w:sz w:val="26"/>
          <w:szCs w:val="26"/>
          <w:lang w:val="de-DE"/>
        </w:rPr>
        <w:tab/>
      </w:r>
      <w:r w:rsidRPr="00A05B88">
        <w:rPr>
          <w:rFonts w:ascii="Helvetica" w:hAnsi="Helvetica"/>
          <w:b/>
          <w:color w:val="FF6600"/>
          <w:sz w:val="26"/>
          <w:szCs w:val="26"/>
          <w:lang w:val="de-DE"/>
        </w:rPr>
        <w:tab/>
      </w:r>
      <w:r w:rsidRPr="00A05B88">
        <w:rPr>
          <w:rFonts w:ascii="Helvetica" w:hAnsi="Helvetica"/>
          <w:b/>
          <w:color w:val="FF6600"/>
          <w:sz w:val="26"/>
          <w:szCs w:val="26"/>
          <w:lang w:val="de-DE"/>
        </w:rPr>
        <w:tab/>
        <w:t xml:space="preserve">  </w:t>
      </w:r>
    </w:p>
    <w:p w:rsidR="00A05B88" w:rsidRPr="00A05B88" w:rsidRDefault="00A05B88" w:rsidP="00A05B88">
      <w:pPr>
        <w:tabs>
          <w:tab w:val="left" w:pos="142"/>
        </w:tabs>
        <w:jc w:val="left"/>
        <w:rPr>
          <w:rFonts w:ascii="Helvetica" w:hAnsi="Helvetica"/>
          <w:b/>
          <w:noProof/>
          <w:color w:val="FF6600"/>
          <w:sz w:val="26"/>
          <w:szCs w:val="26"/>
          <w:lang w:val="de-DE" w:eastAsia="de-DE"/>
        </w:rPr>
      </w:pPr>
    </w:p>
    <w:p w:rsidR="00A05B88" w:rsidRPr="00A05B88" w:rsidRDefault="00A05B88" w:rsidP="00A05B88">
      <w:pPr>
        <w:tabs>
          <w:tab w:val="left" w:pos="142"/>
        </w:tabs>
        <w:jc w:val="left"/>
        <w:rPr>
          <w:rFonts w:ascii="Helvetica" w:hAnsi="Helvetica"/>
          <w:b/>
          <w:noProof/>
          <w:color w:val="FF6600"/>
          <w:sz w:val="26"/>
          <w:szCs w:val="26"/>
          <w:lang w:val="de-DE" w:eastAsia="de-DE"/>
        </w:rPr>
      </w:pPr>
    </w:p>
    <w:p w:rsidR="00A05B88" w:rsidRPr="00A05B88" w:rsidRDefault="00A05B88" w:rsidP="00A05B88">
      <w:pPr>
        <w:tabs>
          <w:tab w:val="left" w:pos="142"/>
        </w:tabs>
        <w:jc w:val="left"/>
        <w:rPr>
          <w:rFonts w:ascii="Helvetica" w:hAnsi="Helvetica"/>
          <w:b/>
          <w:color w:val="FF6600"/>
          <w:sz w:val="26"/>
          <w:szCs w:val="26"/>
          <w:lang w:val="de-DE"/>
        </w:rPr>
      </w:pPr>
    </w:p>
    <w:p w:rsidR="00A05B88" w:rsidRPr="00A05B88" w:rsidRDefault="00A05B88" w:rsidP="00A05B88">
      <w:pPr>
        <w:tabs>
          <w:tab w:val="left" w:pos="142"/>
        </w:tabs>
        <w:ind w:hanging="38"/>
        <w:jc w:val="center"/>
        <w:rPr>
          <w:rFonts w:ascii="Helvetica" w:hAnsi="Helvetica"/>
          <w:b/>
          <w:color w:val="FF6600"/>
          <w:sz w:val="26"/>
          <w:szCs w:val="26"/>
          <w:lang w:val="de-DE"/>
        </w:rPr>
      </w:pPr>
    </w:p>
    <w:p w:rsidR="00A05B88" w:rsidRPr="00A05B88" w:rsidRDefault="00A05B88" w:rsidP="00A05B88">
      <w:pPr>
        <w:tabs>
          <w:tab w:val="left" w:pos="142"/>
        </w:tabs>
        <w:jc w:val="left"/>
        <w:rPr>
          <w:rFonts w:ascii="Arial" w:hAnsi="Arial" w:cs="Arial"/>
          <w:b/>
          <w:color w:val="FF6600"/>
          <w:sz w:val="18"/>
          <w:szCs w:val="18"/>
          <w:lang w:val="de-DE"/>
        </w:rPr>
      </w:pPr>
    </w:p>
    <w:p w:rsidR="00A05B88" w:rsidRPr="00A05B88" w:rsidRDefault="00A05B88" w:rsidP="00A05B88">
      <w:pPr>
        <w:tabs>
          <w:tab w:val="left" w:pos="142"/>
        </w:tabs>
        <w:ind w:hanging="38"/>
        <w:jc w:val="left"/>
        <w:rPr>
          <w:rFonts w:ascii="Arial" w:hAnsi="Arial" w:cs="Arial"/>
          <w:b/>
          <w:color w:val="FF6600"/>
          <w:sz w:val="18"/>
          <w:szCs w:val="18"/>
          <w:lang w:val="de-DE"/>
        </w:rPr>
      </w:pPr>
    </w:p>
    <w:p w:rsidR="00A05B88" w:rsidRPr="00A05B88" w:rsidRDefault="00A05B88" w:rsidP="00A05B88">
      <w:pPr>
        <w:tabs>
          <w:tab w:val="left" w:pos="142"/>
        </w:tabs>
        <w:ind w:hanging="38"/>
        <w:jc w:val="left"/>
        <w:rPr>
          <w:rFonts w:ascii="Arial" w:hAnsi="Arial" w:cs="Arial"/>
          <w:b/>
          <w:color w:val="FF6600"/>
          <w:sz w:val="18"/>
          <w:szCs w:val="18"/>
          <w:lang w:val="de-DE"/>
        </w:rPr>
      </w:pPr>
    </w:p>
    <w:p w:rsidR="00A05B88" w:rsidRPr="000061BE" w:rsidRDefault="00A05B88" w:rsidP="00A05B88">
      <w:pPr>
        <w:tabs>
          <w:tab w:val="left" w:pos="142"/>
        </w:tabs>
        <w:ind w:hanging="38"/>
        <w:jc w:val="left"/>
        <w:rPr>
          <w:rFonts w:ascii="Arial" w:hAnsi="Arial" w:cs="Arial"/>
          <w:b/>
          <w:color w:val="FF6600"/>
          <w:sz w:val="18"/>
          <w:szCs w:val="18"/>
          <w:lang w:val="de-DE"/>
        </w:rPr>
      </w:pPr>
      <w:r w:rsidRPr="000061BE">
        <w:rPr>
          <w:rFonts w:ascii="Arial" w:hAnsi="Arial" w:cs="Arial"/>
          <w:b/>
          <w:color w:val="FF6600"/>
          <w:sz w:val="18"/>
          <w:szCs w:val="18"/>
          <w:lang w:val="de-DE"/>
        </w:rPr>
        <w:t>e-</w:t>
      </w:r>
      <w:proofErr w:type="spellStart"/>
      <w:r w:rsidRPr="000061BE">
        <w:rPr>
          <w:rFonts w:ascii="Arial" w:hAnsi="Arial" w:cs="Arial"/>
          <w:b/>
          <w:color w:val="FF6600"/>
          <w:sz w:val="18"/>
          <w:szCs w:val="18"/>
          <w:lang w:val="de-DE"/>
        </w:rPr>
        <w:t>cube</w:t>
      </w:r>
      <w:proofErr w:type="spellEnd"/>
      <w:r w:rsidRPr="000061BE">
        <w:rPr>
          <w:rFonts w:ascii="Arial" w:hAnsi="Arial" w:cs="Arial"/>
          <w:b/>
          <w:color w:val="FF6600"/>
          <w:sz w:val="18"/>
          <w:szCs w:val="18"/>
          <w:lang w:val="de-DE"/>
        </w:rPr>
        <w:t xml:space="preserve"> Blue TL 20: </w:t>
      </w:r>
      <w:proofErr w:type="spellStart"/>
      <w:r w:rsidRPr="000061BE">
        <w:rPr>
          <w:rFonts w:ascii="Arial" w:hAnsi="Arial" w:cs="Arial"/>
          <w:b/>
          <w:color w:val="FF6600"/>
          <w:sz w:val="18"/>
          <w:szCs w:val="18"/>
          <w:lang w:val="de-DE"/>
        </w:rPr>
        <w:t>Trailerbereifung</w:t>
      </w:r>
      <w:proofErr w:type="spellEnd"/>
    </w:p>
    <w:p w:rsidR="00A05B88" w:rsidRPr="000061BE" w:rsidRDefault="00AC7B57" w:rsidP="00A05B88">
      <w:pPr>
        <w:widowControl/>
        <w:jc w:val="center"/>
        <w:rPr>
          <w:rFonts w:ascii="Helvetica" w:hAnsi="Helvetica"/>
          <w:b/>
          <w:color w:val="FF6600"/>
          <w:sz w:val="26"/>
          <w:szCs w:val="26"/>
          <w:lang w:val="de-DE"/>
        </w:rPr>
      </w:pPr>
      <w:r w:rsidRPr="00AC7B57">
        <w:rPr>
          <w:rFonts w:ascii="Helvetica" w:hAnsi="Helvetica"/>
          <w:b/>
          <w:noProof/>
          <w:color w:val="FF6600"/>
          <w:sz w:val="26"/>
          <w:szCs w:val="26"/>
          <w:lang w:eastAsia="de-DE"/>
        </w:rPr>
        <w:pict>
          <v:shape id="_x0000_s1037" type="#_x0000_t202" style="position:absolute;left:0;text-align:left;margin-left:5.6pt;margin-top:13.85pt;width:304.45pt;height:80.4pt;z-index:251714560;mso-height-percent:200;mso-height-percent:200;mso-width-relative:margin;mso-height-relative:margin" strokecolor="white [3212]">
            <v:textbox style="mso-fit-shape-to-text:t">
              <w:txbxContent>
                <w:p w:rsidR="00744867" w:rsidRPr="00C314D6" w:rsidRDefault="00744867" w:rsidP="00A05B88">
                  <w:pPr>
                    <w:widowControl/>
                    <w:jc w:val="left"/>
                    <w:rPr>
                      <w:rFonts w:ascii="Arial" w:hAnsi="Arial" w:cs="Arial"/>
                      <w:b/>
                      <w:bCs/>
                      <w:i/>
                      <w:color w:val="000000"/>
                      <w:kern w:val="36"/>
                      <w:sz w:val="18"/>
                      <w:szCs w:val="18"/>
                      <w:u w:val="single"/>
                      <w:lang w:val="de-DE" w:eastAsia="de-DE"/>
                    </w:rPr>
                  </w:pPr>
                  <w:r w:rsidRPr="00C314D6">
                    <w:rPr>
                      <w:rFonts w:ascii="Arial" w:hAnsi="Arial" w:cs="Arial"/>
                      <w:b/>
                      <w:bCs/>
                      <w:i/>
                      <w:color w:val="000000"/>
                      <w:kern w:val="36"/>
                      <w:sz w:val="18"/>
                      <w:szCs w:val="18"/>
                      <w:u w:val="single"/>
                      <w:lang w:val="de-DE" w:eastAsia="de-DE"/>
                    </w:rPr>
                    <w:t>A: Reifenkontur:</w:t>
                  </w:r>
                </w:p>
                <w:p w:rsidR="00744867" w:rsidRPr="00A05B88" w:rsidRDefault="00744867" w:rsidP="00A05B88">
                  <w:pPr>
                    <w:widowControl/>
                    <w:jc w:val="left"/>
                    <w:rPr>
                      <w:rFonts w:ascii="Arial" w:hAnsi="Arial" w:cs="Arial"/>
                      <w:bCs/>
                      <w:color w:val="000000"/>
                      <w:kern w:val="36"/>
                      <w:sz w:val="18"/>
                      <w:szCs w:val="18"/>
                      <w:lang w:val="de-DE" w:eastAsia="de-DE"/>
                    </w:rPr>
                  </w:pPr>
                  <w:r w:rsidRPr="00A05B88">
                    <w:rPr>
                      <w:rFonts w:ascii="Arial" w:hAnsi="Arial" w:cs="Arial"/>
                      <w:bCs/>
                      <w:color w:val="000000"/>
                      <w:kern w:val="36"/>
                      <w:sz w:val="18"/>
                      <w:szCs w:val="18"/>
                      <w:lang w:val="de-DE" w:eastAsia="de-DE"/>
                    </w:rPr>
                    <w:t>- besonders breit ausgelegte Lauffläche für eine sehr hohe Fahrstabilität und verbesserte Abriebfestigkeit</w:t>
                  </w:r>
                </w:p>
                <w:p w:rsidR="00744867" w:rsidRPr="00A05B88" w:rsidRDefault="00744867" w:rsidP="00A05B88">
                  <w:pPr>
                    <w:widowControl/>
                    <w:jc w:val="left"/>
                    <w:rPr>
                      <w:rFonts w:ascii="Arial" w:hAnsi="Arial" w:cs="Arial"/>
                      <w:bCs/>
                      <w:color w:val="000000"/>
                      <w:kern w:val="36"/>
                      <w:sz w:val="18"/>
                      <w:szCs w:val="18"/>
                      <w:lang w:val="de-DE" w:eastAsia="de-DE"/>
                    </w:rPr>
                  </w:pPr>
                </w:p>
                <w:p w:rsidR="00744867" w:rsidRPr="00C314D6" w:rsidRDefault="00744867" w:rsidP="00A05B88">
                  <w:pPr>
                    <w:widowControl/>
                    <w:jc w:val="left"/>
                    <w:rPr>
                      <w:rFonts w:ascii="Arial" w:hAnsi="Arial" w:cs="Arial"/>
                      <w:b/>
                      <w:bCs/>
                      <w:i/>
                      <w:color w:val="000000"/>
                      <w:kern w:val="36"/>
                      <w:sz w:val="18"/>
                      <w:szCs w:val="18"/>
                      <w:u w:val="single"/>
                      <w:lang w:val="de-DE" w:eastAsia="de-DE"/>
                    </w:rPr>
                  </w:pPr>
                  <w:r w:rsidRPr="00C314D6">
                    <w:rPr>
                      <w:rFonts w:ascii="Arial" w:hAnsi="Arial" w:cs="Arial"/>
                      <w:b/>
                      <w:bCs/>
                      <w:i/>
                      <w:color w:val="000000"/>
                      <w:kern w:val="36"/>
                      <w:sz w:val="18"/>
                      <w:szCs w:val="18"/>
                      <w:u w:val="single"/>
                      <w:lang w:val="de-DE" w:eastAsia="de-DE"/>
                    </w:rPr>
                    <w:t>B: Multi-Lamellen</w:t>
                  </w:r>
                  <w:r>
                    <w:rPr>
                      <w:rFonts w:ascii="Arial" w:hAnsi="Arial" w:cs="Arial"/>
                      <w:b/>
                      <w:bCs/>
                      <w:i/>
                      <w:color w:val="000000"/>
                      <w:kern w:val="36"/>
                      <w:sz w:val="18"/>
                      <w:szCs w:val="18"/>
                      <w:u w:val="single"/>
                      <w:lang w:val="de-DE" w:eastAsia="de-DE"/>
                    </w:rPr>
                    <w:t>:</w:t>
                  </w:r>
                </w:p>
                <w:p w:rsidR="00744867" w:rsidRPr="00A05B88" w:rsidRDefault="00744867" w:rsidP="00A05B88">
                  <w:pPr>
                    <w:widowControl/>
                    <w:jc w:val="left"/>
                    <w:rPr>
                      <w:rFonts w:ascii="Arial" w:hAnsi="Arial" w:cs="Arial"/>
                      <w:sz w:val="18"/>
                      <w:szCs w:val="18"/>
                      <w:lang w:val="de-DE"/>
                    </w:rPr>
                  </w:pPr>
                  <w:r w:rsidRPr="00A05B88">
                    <w:rPr>
                      <w:rFonts w:ascii="Arial" w:hAnsi="Arial" w:cs="Arial"/>
                      <w:bCs/>
                      <w:color w:val="000000"/>
                      <w:kern w:val="36"/>
                      <w:sz w:val="18"/>
                      <w:szCs w:val="18"/>
                      <w:lang w:val="de-DE" w:eastAsia="de-DE"/>
                    </w:rPr>
                    <w:t>- Reduzierung von ungleichmäßigem Abrieb, ohne die Stabilität der Profilrippen zu beeinträchtigen</w:t>
                  </w:r>
                </w:p>
              </w:txbxContent>
            </v:textbox>
          </v:shape>
        </w:pict>
      </w:r>
    </w:p>
    <w:p w:rsidR="00A05B88" w:rsidRPr="000061BE" w:rsidRDefault="00A05B88" w:rsidP="00A05B88">
      <w:pPr>
        <w:widowControl/>
        <w:jc w:val="center"/>
        <w:rPr>
          <w:rFonts w:ascii="Helvetica" w:hAnsi="Helvetica"/>
          <w:b/>
          <w:color w:val="FF6600"/>
          <w:sz w:val="26"/>
          <w:szCs w:val="26"/>
          <w:lang w:val="de-DE"/>
        </w:rPr>
      </w:pPr>
      <w:r>
        <w:rPr>
          <w:rFonts w:ascii="Helvetica" w:hAnsi="Helvetica"/>
          <w:b/>
          <w:noProof/>
          <w:color w:val="FF6600"/>
          <w:sz w:val="26"/>
          <w:szCs w:val="26"/>
          <w:lang w:val="de-DE" w:eastAsia="de-DE"/>
        </w:rPr>
        <w:drawing>
          <wp:anchor distT="0" distB="0" distL="114300" distR="114300" simplePos="0" relativeHeight="251710464" behindDoc="1" locked="0" layoutInCell="1" allowOverlap="1">
            <wp:simplePos x="0" y="0"/>
            <wp:positionH relativeFrom="column">
              <wp:posOffset>5101590</wp:posOffset>
            </wp:positionH>
            <wp:positionV relativeFrom="paragraph">
              <wp:posOffset>75565</wp:posOffset>
            </wp:positionV>
            <wp:extent cx="895350" cy="552450"/>
            <wp:effectExtent l="19050" t="0" r="0" b="0"/>
            <wp:wrapTight wrapText="bothSides">
              <wp:wrapPolygon edited="0">
                <wp:start x="-460" y="0"/>
                <wp:lineTo x="-460" y="20855"/>
                <wp:lineTo x="21600" y="20855"/>
                <wp:lineTo x="21600" y="0"/>
                <wp:lineTo x="-460" y="0"/>
              </wp:wrapPolygon>
            </wp:wrapTight>
            <wp:docPr id="19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r="8574"/>
                    <a:stretch>
                      <a:fillRect/>
                    </a:stretch>
                  </pic:blipFill>
                  <pic:spPr bwMode="auto">
                    <a:xfrm>
                      <a:off x="0" y="0"/>
                      <a:ext cx="895350" cy="552450"/>
                    </a:xfrm>
                    <a:prstGeom prst="rect">
                      <a:avLst/>
                    </a:prstGeom>
                    <a:noFill/>
                    <a:ln w="9525">
                      <a:noFill/>
                      <a:miter lim="800000"/>
                      <a:headEnd/>
                      <a:tailEnd/>
                    </a:ln>
                  </pic:spPr>
                </pic:pic>
              </a:graphicData>
            </a:graphic>
          </wp:anchor>
        </w:drawing>
      </w:r>
      <w:r>
        <w:rPr>
          <w:rFonts w:ascii="Helvetica" w:hAnsi="Helvetica"/>
          <w:b/>
          <w:noProof/>
          <w:color w:val="FF6600"/>
          <w:sz w:val="26"/>
          <w:szCs w:val="26"/>
          <w:lang w:val="de-DE" w:eastAsia="de-DE"/>
        </w:rPr>
        <w:drawing>
          <wp:anchor distT="0" distB="0" distL="114300" distR="114300" simplePos="0" relativeHeight="251711488" behindDoc="1" locked="0" layoutInCell="1" allowOverlap="1">
            <wp:simplePos x="0" y="0"/>
            <wp:positionH relativeFrom="column">
              <wp:posOffset>5092065</wp:posOffset>
            </wp:positionH>
            <wp:positionV relativeFrom="paragraph">
              <wp:posOffset>751840</wp:posOffset>
            </wp:positionV>
            <wp:extent cx="923925" cy="504825"/>
            <wp:effectExtent l="19050" t="0" r="9525" b="0"/>
            <wp:wrapTight wrapText="bothSides">
              <wp:wrapPolygon edited="0">
                <wp:start x="-445" y="0"/>
                <wp:lineTo x="-445" y="21192"/>
                <wp:lineTo x="21823" y="21192"/>
                <wp:lineTo x="21823" y="0"/>
                <wp:lineTo x="-445" y="0"/>
              </wp:wrapPolygon>
            </wp:wrapTight>
            <wp:docPr id="19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923925" cy="504825"/>
                    </a:xfrm>
                    <a:prstGeom prst="rect">
                      <a:avLst/>
                    </a:prstGeom>
                    <a:noFill/>
                    <a:ln w="9525">
                      <a:noFill/>
                      <a:miter lim="800000"/>
                      <a:headEnd/>
                      <a:tailEnd/>
                    </a:ln>
                  </pic:spPr>
                </pic:pic>
              </a:graphicData>
            </a:graphic>
          </wp:anchor>
        </w:drawing>
      </w:r>
    </w:p>
    <w:p w:rsidR="00A05B88" w:rsidRPr="000061BE" w:rsidRDefault="00A05B88" w:rsidP="00A05B88">
      <w:pPr>
        <w:widowControl/>
        <w:jc w:val="center"/>
        <w:rPr>
          <w:rFonts w:ascii="Helvetica" w:hAnsi="Helvetica"/>
          <w:b/>
          <w:color w:val="FF6600"/>
          <w:sz w:val="26"/>
          <w:szCs w:val="26"/>
          <w:lang w:val="de-DE"/>
        </w:rPr>
      </w:pPr>
    </w:p>
    <w:p w:rsidR="00A05B88" w:rsidRPr="000061BE" w:rsidRDefault="00A05B88" w:rsidP="00A05B88">
      <w:pPr>
        <w:widowControl/>
        <w:jc w:val="center"/>
        <w:rPr>
          <w:rFonts w:ascii="Helvetica" w:hAnsi="Helvetica"/>
          <w:b/>
          <w:color w:val="FF6600"/>
          <w:sz w:val="26"/>
          <w:szCs w:val="26"/>
          <w:lang w:val="de-DE"/>
        </w:rPr>
      </w:pPr>
    </w:p>
    <w:p w:rsidR="00A05B88" w:rsidRPr="000061BE" w:rsidRDefault="00A05B88" w:rsidP="00A05B88">
      <w:pPr>
        <w:widowControl/>
        <w:rPr>
          <w:rFonts w:ascii="Helvetica" w:hAnsi="Helvetica"/>
          <w:b/>
          <w:color w:val="FF6600"/>
          <w:sz w:val="26"/>
          <w:szCs w:val="26"/>
          <w:lang w:val="de-DE"/>
        </w:rPr>
      </w:pPr>
    </w:p>
    <w:p w:rsidR="00A05B88" w:rsidRPr="000061BE" w:rsidRDefault="00A05B88" w:rsidP="00A05B88">
      <w:pPr>
        <w:widowControl/>
        <w:rPr>
          <w:rFonts w:ascii="Helvetica" w:hAnsi="Helvetica"/>
          <w:b/>
          <w:color w:val="FF6600"/>
          <w:sz w:val="26"/>
          <w:szCs w:val="26"/>
          <w:lang w:val="de-DE"/>
        </w:rPr>
      </w:pPr>
    </w:p>
    <w:p w:rsidR="000061BE" w:rsidRDefault="000061BE" w:rsidP="00A05B88">
      <w:pPr>
        <w:keepNext/>
        <w:widowControl/>
        <w:snapToGrid w:val="0"/>
        <w:spacing w:line="276" w:lineRule="auto"/>
        <w:jc w:val="center"/>
        <w:rPr>
          <w:rFonts w:ascii="Times New Roman"/>
          <w:b/>
          <w:bCs/>
          <w:kern w:val="0"/>
          <w:sz w:val="21"/>
          <w:szCs w:val="21"/>
          <w:lang w:val="de-DE"/>
        </w:rPr>
      </w:pPr>
    </w:p>
    <w:p w:rsidR="000061BE" w:rsidRDefault="000061BE" w:rsidP="00A05B88">
      <w:pPr>
        <w:keepNext/>
        <w:widowControl/>
        <w:snapToGrid w:val="0"/>
        <w:spacing w:line="276" w:lineRule="auto"/>
        <w:jc w:val="center"/>
        <w:rPr>
          <w:rFonts w:ascii="Times New Roman"/>
          <w:b/>
          <w:bCs/>
          <w:kern w:val="0"/>
          <w:sz w:val="21"/>
          <w:szCs w:val="21"/>
          <w:lang w:val="de-DE"/>
        </w:rPr>
      </w:pPr>
    </w:p>
    <w:p w:rsidR="000061BE" w:rsidRDefault="000061BE" w:rsidP="00A05B88">
      <w:pPr>
        <w:keepNext/>
        <w:widowControl/>
        <w:snapToGrid w:val="0"/>
        <w:spacing w:line="276" w:lineRule="auto"/>
        <w:jc w:val="center"/>
        <w:rPr>
          <w:rFonts w:ascii="Times New Roman"/>
          <w:b/>
          <w:bCs/>
          <w:kern w:val="0"/>
          <w:sz w:val="21"/>
          <w:szCs w:val="21"/>
          <w:lang w:val="de-DE"/>
        </w:rPr>
      </w:pPr>
    </w:p>
    <w:p w:rsidR="00A05B88" w:rsidRPr="00A05B88" w:rsidRDefault="00A05B88" w:rsidP="00A05B88">
      <w:pPr>
        <w:keepNext/>
        <w:widowControl/>
        <w:snapToGrid w:val="0"/>
        <w:spacing w:line="276" w:lineRule="auto"/>
        <w:jc w:val="center"/>
        <w:rPr>
          <w:rFonts w:ascii="Times New Roman"/>
          <w:b/>
          <w:bCs/>
          <w:kern w:val="0"/>
          <w:sz w:val="21"/>
          <w:szCs w:val="21"/>
          <w:lang w:val="de-DE"/>
        </w:rPr>
      </w:pPr>
      <w:r w:rsidRPr="00A05B88">
        <w:rPr>
          <w:rFonts w:ascii="Times New Roman"/>
          <w:b/>
          <w:bCs/>
          <w:kern w:val="0"/>
          <w:sz w:val="21"/>
          <w:szCs w:val="21"/>
          <w:lang w:val="de-DE"/>
        </w:rPr>
        <w:t>###</w:t>
      </w:r>
    </w:p>
    <w:p w:rsidR="00A05B88" w:rsidRPr="00494558" w:rsidRDefault="00A05B88" w:rsidP="00494558">
      <w:pPr>
        <w:spacing w:after="100" w:line="240" w:lineRule="atLeast"/>
        <w:outlineLvl w:val="0"/>
        <w:rPr>
          <w:b/>
          <w:bCs/>
          <w:color w:val="000000"/>
          <w:kern w:val="36"/>
          <w:sz w:val="24"/>
          <w:lang w:val="de-DE" w:eastAsia="de-DE"/>
        </w:rPr>
      </w:pPr>
    </w:p>
    <w:p w:rsidR="000061BE" w:rsidRDefault="000061BE" w:rsidP="00494558">
      <w:pPr>
        <w:jc w:val="center"/>
        <w:outlineLvl w:val="0"/>
        <w:rPr>
          <w:rFonts w:ascii="Helvetica" w:hAnsi="Helvetica" w:cs="Helvetica"/>
          <w:b/>
          <w:bCs/>
          <w:color w:val="FF6600"/>
          <w:sz w:val="32"/>
          <w:szCs w:val="32"/>
          <w:lang w:val="de-DE"/>
        </w:rPr>
      </w:pPr>
    </w:p>
    <w:p w:rsidR="000061BE" w:rsidRDefault="000061BE">
      <w:pPr>
        <w:widowControl/>
        <w:wordWrap/>
        <w:autoSpaceDE/>
        <w:autoSpaceDN/>
        <w:jc w:val="left"/>
        <w:rPr>
          <w:rFonts w:ascii="Helvetica" w:hAnsi="Helvetica" w:cs="Helvetica"/>
          <w:b/>
          <w:bCs/>
          <w:color w:val="FF6600"/>
          <w:sz w:val="32"/>
          <w:szCs w:val="32"/>
          <w:lang w:val="de-DE"/>
        </w:rPr>
      </w:pPr>
      <w:r>
        <w:rPr>
          <w:rFonts w:ascii="Helvetica" w:hAnsi="Helvetica" w:cs="Helvetica"/>
          <w:b/>
          <w:bCs/>
          <w:color w:val="FF6600"/>
          <w:sz w:val="32"/>
          <w:szCs w:val="32"/>
          <w:lang w:val="de-DE"/>
        </w:rPr>
        <w:br w:type="page"/>
      </w:r>
    </w:p>
    <w:p w:rsidR="00494558" w:rsidRDefault="00494558" w:rsidP="00494558">
      <w:pPr>
        <w:jc w:val="center"/>
        <w:outlineLvl w:val="0"/>
        <w:rPr>
          <w:rFonts w:ascii="Helvetica" w:hAnsi="Helvetica" w:cs="Helvetica"/>
          <w:b/>
          <w:bCs/>
          <w:color w:val="FF6600"/>
          <w:sz w:val="32"/>
          <w:szCs w:val="32"/>
          <w:lang w:val="de-DE"/>
        </w:rPr>
      </w:pPr>
      <w:r w:rsidRPr="00273685">
        <w:rPr>
          <w:rFonts w:ascii="Helvetica" w:hAnsi="Helvetica" w:cs="Helvetica"/>
          <w:b/>
          <w:bCs/>
          <w:color w:val="FF6600"/>
          <w:sz w:val="32"/>
          <w:szCs w:val="32"/>
          <w:lang w:val="de-DE"/>
        </w:rPr>
        <w:t xml:space="preserve">Hankook entwickelt </w:t>
      </w:r>
      <w:proofErr w:type="spellStart"/>
      <w:r>
        <w:rPr>
          <w:rFonts w:ascii="Helvetica" w:hAnsi="Helvetica" w:cs="Helvetica"/>
          <w:b/>
          <w:bCs/>
          <w:color w:val="FF6600"/>
          <w:sz w:val="32"/>
          <w:szCs w:val="32"/>
          <w:lang w:val="de-DE"/>
        </w:rPr>
        <w:t>SmartTouring</w:t>
      </w:r>
      <w:proofErr w:type="spellEnd"/>
      <w:r>
        <w:rPr>
          <w:rFonts w:ascii="Helvetica" w:hAnsi="Helvetica" w:cs="Helvetica"/>
          <w:b/>
          <w:bCs/>
          <w:color w:val="FF6600"/>
          <w:sz w:val="32"/>
          <w:szCs w:val="32"/>
          <w:lang w:val="de-DE"/>
        </w:rPr>
        <w:t>, eine neue</w:t>
      </w:r>
    </w:p>
    <w:p w:rsidR="00494558" w:rsidRPr="00273685" w:rsidRDefault="00494558" w:rsidP="00494558">
      <w:pPr>
        <w:jc w:val="center"/>
        <w:outlineLvl w:val="0"/>
        <w:rPr>
          <w:rFonts w:ascii="Helvetica" w:hAnsi="Helvetica" w:cs="Helvetica"/>
          <w:b/>
          <w:bCs/>
          <w:color w:val="FF6600"/>
          <w:sz w:val="32"/>
          <w:szCs w:val="32"/>
          <w:lang w:val="de-DE"/>
        </w:rPr>
      </w:pPr>
      <w:r>
        <w:rPr>
          <w:rFonts w:ascii="Helvetica" w:hAnsi="Helvetica" w:cs="Helvetica"/>
          <w:b/>
          <w:bCs/>
          <w:color w:val="FF6600"/>
          <w:sz w:val="32"/>
          <w:szCs w:val="32"/>
          <w:lang w:val="de-DE"/>
        </w:rPr>
        <w:t>hochmoderne Bereifung für Fernreisebusse</w:t>
      </w:r>
    </w:p>
    <w:p w:rsidR="00494558" w:rsidRDefault="00494558" w:rsidP="00494558">
      <w:pPr>
        <w:spacing w:line="276" w:lineRule="auto"/>
        <w:rPr>
          <w:rFonts w:ascii="Times New Roman"/>
          <w:b/>
          <w:sz w:val="22"/>
          <w:szCs w:val="22"/>
          <w:lang w:val="de-DE"/>
        </w:rPr>
      </w:pPr>
    </w:p>
    <w:p w:rsidR="00494558" w:rsidRDefault="00494558" w:rsidP="00C314D6">
      <w:pPr>
        <w:spacing w:line="276" w:lineRule="auto"/>
        <w:rPr>
          <w:rFonts w:ascii="Times New Roman"/>
          <w:b/>
          <w:sz w:val="22"/>
          <w:szCs w:val="22"/>
          <w:lang w:val="de-DE"/>
        </w:rPr>
      </w:pPr>
      <w:r>
        <w:rPr>
          <w:rFonts w:ascii="Times New Roman"/>
          <w:b/>
          <w:sz w:val="22"/>
          <w:szCs w:val="22"/>
          <w:lang w:val="de-DE"/>
        </w:rPr>
        <w:t xml:space="preserve">Reifenhersteller </w:t>
      </w:r>
      <w:r w:rsidRPr="00FE1C7F">
        <w:rPr>
          <w:rFonts w:ascii="Times New Roman"/>
          <w:b/>
          <w:sz w:val="22"/>
          <w:szCs w:val="22"/>
          <w:lang w:val="de-DE"/>
        </w:rPr>
        <w:t xml:space="preserve">Hankook bringt einen </w:t>
      </w:r>
      <w:r>
        <w:rPr>
          <w:rFonts w:ascii="Times New Roman"/>
          <w:b/>
          <w:sz w:val="22"/>
          <w:szCs w:val="22"/>
          <w:lang w:val="de-DE"/>
        </w:rPr>
        <w:t xml:space="preserve"> neuen Reiseb</w:t>
      </w:r>
      <w:r w:rsidRPr="00FE1C7F">
        <w:rPr>
          <w:rFonts w:ascii="Times New Roman"/>
          <w:b/>
          <w:sz w:val="22"/>
          <w:szCs w:val="22"/>
          <w:lang w:val="de-DE"/>
        </w:rPr>
        <w:t>usreifen</w:t>
      </w:r>
      <w:r>
        <w:rPr>
          <w:rFonts w:ascii="Times New Roman"/>
          <w:b/>
          <w:sz w:val="22"/>
          <w:szCs w:val="22"/>
          <w:lang w:val="de-DE"/>
        </w:rPr>
        <w:t xml:space="preserve"> für den Fernverkehr</w:t>
      </w:r>
      <w:r w:rsidRPr="00FE1C7F">
        <w:rPr>
          <w:rFonts w:ascii="Times New Roman"/>
          <w:b/>
          <w:sz w:val="22"/>
          <w:szCs w:val="22"/>
          <w:lang w:val="de-DE"/>
        </w:rPr>
        <w:t xml:space="preserve"> auf den europäischen Markt. </w:t>
      </w:r>
      <w:r>
        <w:rPr>
          <w:rFonts w:ascii="Times New Roman"/>
          <w:b/>
          <w:sz w:val="22"/>
          <w:szCs w:val="22"/>
          <w:lang w:val="de-DE"/>
        </w:rPr>
        <w:t xml:space="preserve">Das Unternehmen setzt damit auf </w:t>
      </w:r>
      <w:r w:rsidRPr="00FE1C7F">
        <w:rPr>
          <w:rFonts w:ascii="Times New Roman"/>
          <w:b/>
          <w:sz w:val="22"/>
          <w:szCs w:val="22"/>
          <w:lang w:val="de-DE"/>
        </w:rPr>
        <w:t xml:space="preserve">die wachsende Bedeutung </w:t>
      </w:r>
      <w:r>
        <w:rPr>
          <w:rFonts w:ascii="Times New Roman"/>
          <w:b/>
          <w:sz w:val="22"/>
          <w:szCs w:val="22"/>
          <w:lang w:val="de-DE"/>
        </w:rPr>
        <w:t xml:space="preserve">von Bus-Fernreisen und damit auf eine weiter </w:t>
      </w:r>
      <w:r w:rsidRPr="00FE1C7F">
        <w:rPr>
          <w:rFonts w:ascii="Times New Roman"/>
          <w:b/>
          <w:sz w:val="22"/>
          <w:szCs w:val="22"/>
          <w:lang w:val="de-DE"/>
        </w:rPr>
        <w:t xml:space="preserve">steigende Nachfrage nach technologisch anspruchsvollen </w:t>
      </w:r>
      <w:r>
        <w:rPr>
          <w:rFonts w:ascii="Times New Roman"/>
          <w:b/>
          <w:sz w:val="22"/>
          <w:szCs w:val="22"/>
          <w:lang w:val="de-DE"/>
        </w:rPr>
        <w:t>B</w:t>
      </w:r>
      <w:r w:rsidRPr="00FE1C7F">
        <w:rPr>
          <w:rFonts w:ascii="Times New Roman"/>
          <w:b/>
          <w:sz w:val="22"/>
          <w:szCs w:val="22"/>
          <w:lang w:val="de-DE"/>
        </w:rPr>
        <w:t>usreifen</w:t>
      </w:r>
      <w:r>
        <w:rPr>
          <w:rFonts w:ascii="Times New Roman"/>
          <w:b/>
          <w:sz w:val="22"/>
          <w:szCs w:val="22"/>
          <w:lang w:val="de-DE"/>
        </w:rPr>
        <w:t xml:space="preserve"> in dieser Kategorie</w:t>
      </w:r>
      <w:r w:rsidRPr="00FE1C7F">
        <w:rPr>
          <w:rFonts w:ascii="Times New Roman"/>
          <w:b/>
          <w:sz w:val="22"/>
          <w:szCs w:val="22"/>
          <w:lang w:val="de-DE"/>
        </w:rPr>
        <w:t xml:space="preserve">. Der </w:t>
      </w:r>
      <w:r>
        <w:rPr>
          <w:rFonts w:ascii="Times New Roman"/>
          <w:b/>
          <w:sz w:val="22"/>
          <w:szCs w:val="22"/>
          <w:lang w:val="de-DE"/>
        </w:rPr>
        <w:t xml:space="preserve">neue Hankook </w:t>
      </w:r>
      <w:proofErr w:type="spellStart"/>
      <w:r w:rsidRPr="00FE1C7F">
        <w:rPr>
          <w:rFonts w:ascii="Times New Roman"/>
          <w:b/>
          <w:sz w:val="22"/>
          <w:szCs w:val="22"/>
          <w:lang w:val="de-DE"/>
        </w:rPr>
        <w:t>SmartTouring</w:t>
      </w:r>
      <w:proofErr w:type="spellEnd"/>
      <w:r w:rsidRPr="00FE1C7F">
        <w:rPr>
          <w:rFonts w:ascii="Times New Roman"/>
          <w:b/>
          <w:sz w:val="22"/>
          <w:szCs w:val="22"/>
          <w:lang w:val="de-DE"/>
        </w:rPr>
        <w:t xml:space="preserve"> AL22 kann auf allen Achspositionen </w:t>
      </w:r>
      <w:r>
        <w:rPr>
          <w:rFonts w:ascii="Times New Roman"/>
          <w:b/>
          <w:sz w:val="22"/>
          <w:szCs w:val="22"/>
          <w:lang w:val="de-DE"/>
        </w:rPr>
        <w:t>eingesetzt</w:t>
      </w:r>
      <w:r w:rsidRPr="00FE1C7F">
        <w:rPr>
          <w:rFonts w:ascii="Times New Roman"/>
          <w:b/>
          <w:sz w:val="22"/>
          <w:szCs w:val="22"/>
          <w:lang w:val="de-DE"/>
        </w:rPr>
        <w:t xml:space="preserve"> werden und bietet unter anderem höchsten Fahr</w:t>
      </w:r>
      <w:r>
        <w:rPr>
          <w:rFonts w:ascii="Times New Roman"/>
          <w:b/>
          <w:sz w:val="22"/>
          <w:szCs w:val="22"/>
          <w:lang w:val="de-DE"/>
        </w:rPr>
        <w:t>-</w:t>
      </w:r>
      <w:r w:rsidR="00893866">
        <w:rPr>
          <w:rFonts w:ascii="Times New Roman"/>
          <w:b/>
          <w:sz w:val="22"/>
          <w:szCs w:val="22"/>
          <w:lang w:val="de-DE"/>
        </w:rPr>
        <w:t xml:space="preserve"> </w:t>
      </w:r>
      <w:r>
        <w:rPr>
          <w:rFonts w:ascii="Times New Roman"/>
          <w:b/>
          <w:sz w:val="22"/>
          <w:szCs w:val="22"/>
          <w:lang w:val="de-DE"/>
        </w:rPr>
        <w:t>und Abroll</w:t>
      </w:r>
      <w:r w:rsidRPr="00FE1C7F">
        <w:rPr>
          <w:rFonts w:ascii="Times New Roman"/>
          <w:b/>
          <w:sz w:val="22"/>
          <w:szCs w:val="22"/>
          <w:lang w:val="de-DE"/>
        </w:rPr>
        <w:t>komfort, exzellenten Rundlauf</w:t>
      </w:r>
      <w:r>
        <w:rPr>
          <w:rFonts w:ascii="Times New Roman"/>
          <w:b/>
          <w:sz w:val="22"/>
          <w:szCs w:val="22"/>
          <w:lang w:val="de-DE"/>
        </w:rPr>
        <w:t xml:space="preserve">, </w:t>
      </w:r>
      <w:r w:rsidRPr="00FE1C7F">
        <w:rPr>
          <w:rFonts w:ascii="Times New Roman"/>
          <w:b/>
          <w:sz w:val="22"/>
          <w:szCs w:val="22"/>
          <w:lang w:val="de-DE"/>
        </w:rPr>
        <w:t xml:space="preserve">ein </w:t>
      </w:r>
      <w:r>
        <w:rPr>
          <w:rFonts w:ascii="Times New Roman"/>
          <w:b/>
          <w:sz w:val="22"/>
          <w:szCs w:val="22"/>
          <w:lang w:val="de-DE"/>
        </w:rPr>
        <w:t xml:space="preserve">sehr </w:t>
      </w:r>
      <w:r w:rsidRPr="00FE1C7F">
        <w:rPr>
          <w:rFonts w:ascii="Times New Roman"/>
          <w:b/>
          <w:sz w:val="22"/>
          <w:szCs w:val="22"/>
          <w:lang w:val="de-DE"/>
        </w:rPr>
        <w:t>niedriges Abrollgeräusch</w:t>
      </w:r>
      <w:r>
        <w:rPr>
          <w:rFonts w:ascii="Times New Roman"/>
          <w:b/>
          <w:sz w:val="22"/>
          <w:szCs w:val="22"/>
          <w:lang w:val="de-DE"/>
        </w:rPr>
        <w:t xml:space="preserve"> und wie bei Hankook üblich, einen optimierten Rollwiderstand und niedrigen Verschleiß für besonders effizientes Reisen.</w:t>
      </w:r>
    </w:p>
    <w:p w:rsidR="00494558" w:rsidRDefault="00494558" w:rsidP="00494558">
      <w:pPr>
        <w:rPr>
          <w:rFonts w:ascii="Times New Roman"/>
          <w:b/>
          <w:sz w:val="22"/>
          <w:szCs w:val="22"/>
          <w:lang w:val="de-DE"/>
        </w:rPr>
      </w:pPr>
    </w:p>
    <w:p w:rsidR="00494558" w:rsidRDefault="00C314D6" w:rsidP="00C314D6">
      <w:pPr>
        <w:spacing w:after="240" w:line="276" w:lineRule="auto"/>
        <w:rPr>
          <w:rFonts w:ascii="Times New Roman"/>
          <w:color w:val="000000" w:themeColor="text1"/>
          <w:sz w:val="21"/>
          <w:szCs w:val="21"/>
          <w:lang w:val="de-DE"/>
        </w:rPr>
      </w:pPr>
      <w:r w:rsidRPr="00845A0C">
        <w:rPr>
          <w:rFonts w:ascii="Times New Roman"/>
          <w:b/>
          <w:i/>
          <w:iCs/>
          <w:sz w:val="21"/>
          <w:szCs w:val="21"/>
          <w:lang w:val="de-DE"/>
        </w:rPr>
        <w:t>Hannover/Neu-Isenburg, Deutschland, 21. September, 2016</w:t>
      </w:r>
      <w:r w:rsidR="00494558" w:rsidRPr="00FE1C7F">
        <w:rPr>
          <w:rFonts w:ascii="Verdana" w:hAnsi="Verdana"/>
          <w:sz w:val="18"/>
          <w:szCs w:val="18"/>
          <w:lang w:val="de-DE"/>
        </w:rPr>
        <w:t xml:space="preserve"> </w:t>
      </w:r>
      <w:r w:rsidR="00494558" w:rsidRPr="00FE1C7F">
        <w:rPr>
          <w:rFonts w:ascii="Times New Roman"/>
          <w:sz w:val="21"/>
          <w:szCs w:val="21"/>
          <w:lang w:val="de-DE"/>
        </w:rPr>
        <w:t>–</w:t>
      </w:r>
      <w:r w:rsidR="00494558">
        <w:rPr>
          <w:rFonts w:ascii="Verdana" w:hAnsi="Verdana"/>
          <w:sz w:val="18"/>
          <w:szCs w:val="18"/>
          <w:lang w:val="de-DE"/>
        </w:rPr>
        <w:t xml:space="preserve"> </w:t>
      </w:r>
      <w:r w:rsidR="00893866">
        <w:rPr>
          <w:rFonts w:ascii="Times New Roman"/>
          <w:color w:val="000000" w:themeColor="text1"/>
          <w:sz w:val="21"/>
          <w:szCs w:val="21"/>
          <w:lang w:val="de-DE"/>
        </w:rPr>
        <w:t>Premium-R</w:t>
      </w:r>
      <w:r w:rsidR="00494558" w:rsidRPr="00081006">
        <w:rPr>
          <w:rFonts w:ascii="Times New Roman"/>
          <w:color w:val="000000" w:themeColor="text1"/>
          <w:sz w:val="21"/>
          <w:szCs w:val="21"/>
          <w:lang w:val="de-DE"/>
        </w:rPr>
        <w:t xml:space="preserve">eifenhersteller </w:t>
      </w:r>
      <w:r w:rsidR="00494558" w:rsidRPr="00C65E81">
        <w:rPr>
          <w:rFonts w:ascii="Times New Roman"/>
          <w:color w:val="000000" w:themeColor="text1"/>
          <w:sz w:val="21"/>
          <w:szCs w:val="21"/>
          <w:lang w:val="de-DE"/>
        </w:rPr>
        <w:t>Hankook präsentiert im Rahmen der diesjährigen IAA Nutzfahrzeuge u</w:t>
      </w:r>
      <w:r w:rsidR="00494558">
        <w:rPr>
          <w:rFonts w:ascii="Times New Roman"/>
          <w:color w:val="000000" w:themeColor="text1"/>
          <w:sz w:val="21"/>
          <w:szCs w:val="21"/>
          <w:lang w:val="de-DE"/>
        </w:rPr>
        <w:t>nter anderem eine hochmoderne Bereifung für den europäischen Fernbusverkehr</w:t>
      </w:r>
      <w:r w:rsidR="00494558" w:rsidRPr="00C65E81">
        <w:rPr>
          <w:rFonts w:ascii="Times New Roman"/>
          <w:color w:val="000000" w:themeColor="text1"/>
          <w:sz w:val="21"/>
          <w:szCs w:val="21"/>
          <w:lang w:val="de-DE"/>
        </w:rPr>
        <w:t xml:space="preserve">. </w:t>
      </w:r>
      <w:r w:rsidR="00494558">
        <w:rPr>
          <w:rFonts w:ascii="Times New Roman"/>
          <w:color w:val="000000" w:themeColor="text1"/>
          <w:sz w:val="21"/>
          <w:szCs w:val="21"/>
          <w:lang w:val="de-DE"/>
        </w:rPr>
        <w:t xml:space="preserve">Der Hankook </w:t>
      </w:r>
      <w:proofErr w:type="spellStart"/>
      <w:r w:rsidR="00494558">
        <w:rPr>
          <w:rFonts w:ascii="Times New Roman"/>
          <w:color w:val="000000" w:themeColor="text1"/>
          <w:sz w:val="21"/>
          <w:szCs w:val="21"/>
          <w:lang w:val="de-DE"/>
        </w:rPr>
        <w:t>SmartTouring</w:t>
      </w:r>
      <w:proofErr w:type="spellEnd"/>
      <w:r w:rsidR="00494558">
        <w:rPr>
          <w:rFonts w:ascii="Times New Roman"/>
          <w:color w:val="000000" w:themeColor="text1"/>
          <w:sz w:val="21"/>
          <w:szCs w:val="21"/>
          <w:lang w:val="de-DE"/>
        </w:rPr>
        <w:t xml:space="preserve"> AL22</w:t>
      </w:r>
      <w:r w:rsidR="00494558" w:rsidRPr="00C65E81">
        <w:rPr>
          <w:rFonts w:ascii="Times New Roman"/>
          <w:color w:val="000000" w:themeColor="text1"/>
          <w:sz w:val="21"/>
          <w:szCs w:val="21"/>
          <w:lang w:val="de-DE"/>
        </w:rPr>
        <w:t xml:space="preserve"> ist ab Marktstart in den Größen 295/80R22.5 und</w:t>
      </w:r>
      <w:r w:rsidR="00494558">
        <w:rPr>
          <w:rFonts w:ascii="Times New Roman"/>
          <w:color w:val="000000" w:themeColor="text1"/>
          <w:sz w:val="21"/>
          <w:szCs w:val="21"/>
          <w:lang w:val="de-DE"/>
        </w:rPr>
        <w:t xml:space="preserve"> 315/80R22.5 verfügbar und als Fernr</w:t>
      </w:r>
      <w:r w:rsidR="00494558" w:rsidRPr="00C65E81">
        <w:rPr>
          <w:rFonts w:ascii="Times New Roman"/>
          <w:color w:val="000000" w:themeColor="text1"/>
          <w:sz w:val="21"/>
          <w:szCs w:val="21"/>
          <w:lang w:val="de-DE"/>
        </w:rPr>
        <w:t xml:space="preserve">eisebus-Rundumbereifung auf allen Achspositionen einsetzbar. Klaus Krause, Vizepräsident und Chef des europäischen </w:t>
      </w:r>
      <w:r w:rsidR="00494558">
        <w:rPr>
          <w:rFonts w:ascii="Times New Roman"/>
          <w:color w:val="000000" w:themeColor="text1"/>
          <w:sz w:val="21"/>
          <w:szCs w:val="21"/>
          <w:lang w:val="de-DE"/>
        </w:rPr>
        <w:t>Hankook-Entwicklungszentrums in Hannover</w:t>
      </w:r>
      <w:r w:rsidR="00494558" w:rsidRPr="00C65E81">
        <w:rPr>
          <w:rFonts w:ascii="Times New Roman"/>
          <w:color w:val="000000" w:themeColor="text1"/>
          <w:sz w:val="21"/>
          <w:szCs w:val="21"/>
          <w:lang w:val="de-DE"/>
        </w:rPr>
        <w:t xml:space="preserve">: </w:t>
      </w:r>
      <w:r w:rsidR="00494558">
        <w:rPr>
          <w:rFonts w:ascii="Times New Roman"/>
          <w:color w:val="000000" w:themeColor="text1"/>
          <w:sz w:val="21"/>
          <w:szCs w:val="21"/>
          <w:lang w:val="de-DE"/>
        </w:rPr>
        <w:t xml:space="preserve">„Bei der Entwicklung der </w:t>
      </w:r>
      <w:proofErr w:type="spellStart"/>
      <w:r w:rsidR="00494558">
        <w:rPr>
          <w:rFonts w:ascii="Times New Roman"/>
          <w:color w:val="000000" w:themeColor="text1"/>
          <w:sz w:val="21"/>
          <w:szCs w:val="21"/>
          <w:lang w:val="de-DE"/>
        </w:rPr>
        <w:t>SmartTouring</w:t>
      </w:r>
      <w:proofErr w:type="spellEnd"/>
      <w:r w:rsidR="00494558">
        <w:rPr>
          <w:rFonts w:ascii="Times New Roman"/>
          <w:color w:val="000000" w:themeColor="text1"/>
          <w:sz w:val="21"/>
          <w:szCs w:val="21"/>
          <w:lang w:val="de-DE"/>
        </w:rPr>
        <w:t>-Reifenlinie haben wir insbesondere</w:t>
      </w:r>
      <w:r w:rsidR="00494558" w:rsidRPr="00C65E81">
        <w:rPr>
          <w:rFonts w:ascii="Times New Roman"/>
          <w:color w:val="000000" w:themeColor="text1"/>
          <w:sz w:val="21"/>
          <w:szCs w:val="21"/>
          <w:lang w:val="de-DE"/>
        </w:rPr>
        <w:t xml:space="preserve"> den Fahr- und Abrollkomfort</w:t>
      </w:r>
      <w:r w:rsidR="00494558">
        <w:rPr>
          <w:rFonts w:ascii="Times New Roman"/>
          <w:color w:val="000000" w:themeColor="text1"/>
          <w:sz w:val="21"/>
          <w:szCs w:val="21"/>
          <w:lang w:val="de-DE"/>
        </w:rPr>
        <w:t>,</w:t>
      </w:r>
      <w:r w:rsidR="00494558" w:rsidRPr="00C65E81">
        <w:rPr>
          <w:rFonts w:ascii="Times New Roman"/>
          <w:color w:val="000000" w:themeColor="text1"/>
          <w:sz w:val="21"/>
          <w:szCs w:val="21"/>
          <w:lang w:val="de-DE"/>
        </w:rPr>
        <w:t xml:space="preserve"> als auch den Geradeauslauf in den Vordergrund gestellt. </w:t>
      </w:r>
      <w:r w:rsidR="00494558">
        <w:rPr>
          <w:rFonts w:ascii="Times New Roman"/>
          <w:color w:val="000000" w:themeColor="text1"/>
          <w:sz w:val="21"/>
          <w:szCs w:val="21"/>
          <w:lang w:val="de-DE"/>
        </w:rPr>
        <w:t xml:space="preserve">Die Charakteristik des </w:t>
      </w:r>
      <w:proofErr w:type="spellStart"/>
      <w:r w:rsidR="00494558">
        <w:rPr>
          <w:rFonts w:ascii="Times New Roman"/>
          <w:color w:val="000000" w:themeColor="text1"/>
          <w:sz w:val="21"/>
          <w:szCs w:val="21"/>
          <w:lang w:val="de-DE"/>
        </w:rPr>
        <w:t>SmartTouring</w:t>
      </w:r>
      <w:proofErr w:type="spellEnd"/>
      <w:r w:rsidR="00494558">
        <w:rPr>
          <w:rFonts w:ascii="Times New Roman"/>
          <w:color w:val="000000" w:themeColor="text1"/>
          <w:sz w:val="21"/>
          <w:szCs w:val="21"/>
          <w:lang w:val="de-DE"/>
        </w:rPr>
        <w:t xml:space="preserve"> AL22 erlaubt dabei nicht nur höchsten Reisekomfort für die Passagiere, sondern bietet auch dem Fahrer ein Höchstmaß an Fahr- und Handling-Komfort auf der Langstrecke.“</w:t>
      </w:r>
    </w:p>
    <w:p w:rsidR="00494558" w:rsidRDefault="00494558" w:rsidP="00C314D6">
      <w:pPr>
        <w:spacing w:after="240" w:line="276" w:lineRule="auto"/>
        <w:rPr>
          <w:rFonts w:ascii="Times New Roman"/>
          <w:color w:val="000000" w:themeColor="text1"/>
          <w:sz w:val="21"/>
          <w:szCs w:val="21"/>
          <w:lang w:val="de-DE"/>
        </w:rPr>
      </w:pPr>
      <w:r>
        <w:rPr>
          <w:rFonts w:ascii="Times New Roman"/>
          <w:color w:val="000000" w:themeColor="text1"/>
          <w:sz w:val="21"/>
          <w:szCs w:val="21"/>
          <w:lang w:val="de-DE"/>
        </w:rPr>
        <w:t xml:space="preserve"> </w:t>
      </w:r>
      <w:r w:rsidRPr="00143118">
        <w:rPr>
          <w:rFonts w:ascii="Times New Roman"/>
          <w:color w:val="000000" w:themeColor="text1"/>
          <w:sz w:val="21"/>
          <w:szCs w:val="21"/>
          <w:lang w:val="de-DE"/>
        </w:rPr>
        <w:t xml:space="preserve">Die </w:t>
      </w:r>
      <w:proofErr w:type="spellStart"/>
      <w:r>
        <w:rPr>
          <w:rFonts w:ascii="Times New Roman"/>
          <w:color w:val="000000" w:themeColor="text1"/>
          <w:sz w:val="21"/>
          <w:szCs w:val="21"/>
          <w:lang w:val="de-DE"/>
        </w:rPr>
        <w:t>Karkass</w:t>
      </w:r>
      <w:proofErr w:type="spellEnd"/>
      <w:r w:rsidRPr="00143118">
        <w:rPr>
          <w:rFonts w:ascii="Times New Roman"/>
          <w:color w:val="000000" w:themeColor="text1"/>
          <w:sz w:val="21"/>
          <w:szCs w:val="21"/>
          <w:lang w:val="de-DE"/>
        </w:rPr>
        <w:t>-Kontur</w:t>
      </w:r>
      <w:r w:rsidRPr="00C65E81">
        <w:rPr>
          <w:rFonts w:ascii="Times New Roman"/>
          <w:color w:val="000000" w:themeColor="text1"/>
          <w:sz w:val="21"/>
          <w:szCs w:val="21"/>
          <w:lang w:val="de-DE"/>
        </w:rPr>
        <w:t xml:space="preserve"> des </w:t>
      </w:r>
      <w:proofErr w:type="spellStart"/>
      <w:r w:rsidRPr="00C65E81">
        <w:rPr>
          <w:rFonts w:ascii="Times New Roman"/>
          <w:color w:val="000000" w:themeColor="text1"/>
          <w:sz w:val="21"/>
          <w:szCs w:val="21"/>
          <w:lang w:val="de-DE"/>
        </w:rPr>
        <w:t>SmartTouring</w:t>
      </w:r>
      <w:proofErr w:type="spellEnd"/>
      <w:r w:rsidRPr="00C65E81">
        <w:rPr>
          <w:rFonts w:ascii="Times New Roman"/>
          <w:color w:val="000000" w:themeColor="text1"/>
          <w:sz w:val="21"/>
          <w:szCs w:val="21"/>
          <w:lang w:val="de-DE"/>
        </w:rPr>
        <w:t xml:space="preserve"> AL22</w:t>
      </w:r>
      <w:r>
        <w:rPr>
          <w:rFonts w:ascii="Times New Roman"/>
          <w:color w:val="000000" w:themeColor="text1"/>
          <w:sz w:val="21"/>
          <w:szCs w:val="21"/>
          <w:lang w:val="de-DE"/>
        </w:rPr>
        <w:t xml:space="preserve"> sorgt für beste Federungseigenschaften</w:t>
      </w:r>
      <w:r w:rsidRPr="00C65E81">
        <w:rPr>
          <w:rFonts w:ascii="Times New Roman"/>
          <w:color w:val="000000" w:themeColor="text1"/>
          <w:sz w:val="21"/>
          <w:szCs w:val="21"/>
          <w:lang w:val="de-DE"/>
        </w:rPr>
        <w:t xml:space="preserve"> </w:t>
      </w:r>
      <w:r>
        <w:rPr>
          <w:rFonts w:ascii="Times New Roman"/>
          <w:color w:val="000000" w:themeColor="text1"/>
          <w:sz w:val="21"/>
          <w:szCs w:val="21"/>
          <w:lang w:val="de-DE"/>
        </w:rPr>
        <w:t xml:space="preserve">und </w:t>
      </w:r>
      <w:r w:rsidRPr="00C65E81">
        <w:rPr>
          <w:rFonts w:ascii="Times New Roman"/>
          <w:color w:val="000000" w:themeColor="text1"/>
          <w:sz w:val="21"/>
          <w:szCs w:val="21"/>
          <w:lang w:val="de-DE"/>
        </w:rPr>
        <w:t xml:space="preserve">trägt </w:t>
      </w:r>
      <w:r>
        <w:rPr>
          <w:rFonts w:ascii="Times New Roman"/>
          <w:color w:val="000000" w:themeColor="text1"/>
          <w:sz w:val="21"/>
          <w:szCs w:val="21"/>
          <w:lang w:val="de-DE"/>
        </w:rPr>
        <w:t xml:space="preserve">darüber hinaus </w:t>
      </w:r>
      <w:r w:rsidRPr="00C65E81">
        <w:rPr>
          <w:rFonts w:ascii="Times New Roman"/>
          <w:color w:val="000000" w:themeColor="text1"/>
          <w:sz w:val="21"/>
          <w:szCs w:val="21"/>
          <w:lang w:val="de-DE"/>
        </w:rPr>
        <w:t xml:space="preserve">zu einem besonders sicheren Fahrverhalten bei. Das </w:t>
      </w:r>
      <w:r>
        <w:rPr>
          <w:rFonts w:ascii="Times New Roman"/>
          <w:color w:val="000000" w:themeColor="text1"/>
          <w:sz w:val="21"/>
          <w:szCs w:val="21"/>
          <w:lang w:val="de-DE"/>
        </w:rPr>
        <w:t xml:space="preserve">längsorientierte </w:t>
      </w:r>
      <w:r w:rsidRPr="00C65E81">
        <w:rPr>
          <w:rFonts w:ascii="Times New Roman"/>
          <w:color w:val="000000" w:themeColor="text1"/>
          <w:sz w:val="21"/>
          <w:szCs w:val="21"/>
          <w:lang w:val="de-DE"/>
        </w:rPr>
        <w:t>5-Rippenprofil ermöglicht mit seiner geschlossenen</w:t>
      </w:r>
      <w:r>
        <w:rPr>
          <w:rFonts w:ascii="Times New Roman"/>
          <w:color w:val="000000" w:themeColor="text1"/>
          <w:sz w:val="21"/>
          <w:szCs w:val="21"/>
          <w:lang w:val="de-DE"/>
        </w:rPr>
        <w:t>, massiven</w:t>
      </w:r>
      <w:r w:rsidRPr="00C65E81">
        <w:rPr>
          <w:rFonts w:ascii="Times New Roman"/>
          <w:color w:val="000000" w:themeColor="text1"/>
          <w:sz w:val="21"/>
          <w:szCs w:val="21"/>
          <w:lang w:val="de-DE"/>
        </w:rPr>
        <w:t xml:space="preserve"> Mittelrippe einen exzellenten Geradeauslauf.</w:t>
      </w:r>
      <w:r>
        <w:rPr>
          <w:rFonts w:ascii="Times New Roman"/>
          <w:color w:val="000000" w:themeColor="text1"/>
          <w:sz w:val="21"/>
          <w:szCs w:val="21"/>
          <w:lang w:val="de-DE"/>
        </w:rPr>
        <w:t xml:space="preserve"> </w:t>
      </w:r>
      <w:r w:rsidRPr="00C65E81">
        <w:rPr>
          <w:rFonts w:ascii="Times New Roman"/>
          <w:color w:val="000000" w:themeColor="text1"/>
          <w:sz w:val="21"/>
          <w:szCs w:val="21"/>
          <w:lang w:val="de-DE"/>
        </w:rPr>
        <w:t xml:space="preserve">Spezielle </w:t>
      </w:r>
      <w:r>
        <w:rPr>
          <w:rFonts w:ascii="Times New Roman"/>
          <w:color w:val="000000" w:themeColor="text1"/>
          <w:sz w:val="21"/>
          <w:szCs w:val="21"/>
          <w:lang w:val="de-DE"/>
        </w:rPr>
        <w:t>Multi-</w:t>
      </w:r>
      <w:r w:rsidRPr="00C65E81">
        <w:rPr>
          <w:rFonts w:ascii="Times New Roman"/>
          <w:color w:val="000000" w:themeColor="text1"/>
          <w:sz w:val="21"/>
          <w:szCs w:val="21"/>
          <w:lang w:val="de-DE"/>
        </w:rPr>
        <w:t xml:space="preserve">3-D Lamellen gewährleisten </w:t>
      </w:r>
      <w:r>
        <w:rPr>
          <w:rFonts w:ascii="Times New Roman"/>
          <w:color w:val="000000" w:themeColor="text1"/>
          <w:sz w:val="21"/>
          <w:szCs w:val="21"/>
          <w:lang w:val="de-DE"/>
        </w:rPr>
        <w:t>zusätzlich sowohl gute</w:t>
      </w:r>
      <w:r w:rsidRPr="00C65E81">
        <w:rPr>
          <w:rFonts w:ascii="Times New Roman"/>
          <w:color w:val="000000" w:themeColor="text1"/>
          <w:sz w:val="21"/>
          <w:szCs w:val="21"/>
          <w:lang w:val="de-DE"/>
        </w:rPr>
        <w:t xml:space="preserve"> </w:t>
      </w:r>
      <w:proofErr w:type="spellStart"/>
      <w:r w:rsidRPr="00C65E81">
        <w:rPr>
          <w:rFonts w:ascii="Times New Roman"/>
          <w:color w:val="000000" w:themeColor="text1"/>
          <w:sz w:val="21"/>
          <w:szCs w:val="21"/>
          <w:lang w:val="de-DE"/>
        </w:rPr>
        <w:t>T</w:t>
      </w:r>
      <w:r>
        <w:rPr>
          <w:rFonts w:ascii="Times New Roman"/>
          <w:color w:val="000000" w:themeColor="text1"/>
          <w:sz w:val="21"/>
          <w:szCs w:val="21"/>
          <w:lang w:val="de-DE"/>
        </w:rPr>
        <w:t>raktion</w:t>
      </w:r>
      <w:proofErr w:type="spellEnd"/>
      <w:r>
        <w:rPr>
          <w:rFonts w:ascii="Times New Roman"/>
          <w:color w:val="000000" w:themeColor="text1"/>
          <w:sz w:val="21"/>
          <w:szCs w:val="21"/>
          <w:lang w:val="de-DE"/>
        </w:rPr>
        <w:t>, als auch ein hervorragendes</w:t>
      </w:r>
      <w:r w:rsidRPr="00C65E81">
        <w:rPr>
          <w:rFonts w:ascii="Times New Roman"/>
          <w:color w:val="000000" w:themeColor="text1"/>
          <w:sz w:val="21"/>
          <w:szCs w:val="21"/>
          <w:lang w:val="de-DE"/>
        </w:rPr>
        <w:t xml:space="preserve"> Bremsverhalten.</w:t>
      </w:r>
    </w:p>
    <w:p w:rsidR="00494558" w:rsidRDefault="00494558" w:rsidP="00C314D6">
      <w:pPr>
        <w:spacing w:line="276" w:lineRule="auto"/>
        <w:rPr>
          <w:rFonts w:ascii="Times New Roman"/>
          <w:color w:val="000000" w:themeColor="text1"/>
          <w:sz w:val="21"/>
          <w:szCs w:val="21"/>
          <w:lang w:val="de-DE"/>
        </w:rPr>
      </w:pPr>
      <w:r w:rsidRPr="00C65E81">
        <w:rPr>
          <w:rFonts w:ascii="Times New Roman"/>
          <w:color w:val="000000" w:themeColor="text1"/>
          <w:sz w:val="21"/>
          <w:szCs w:val="21"/>
          <w:lang w:val="de-DE"/>
        </w:rPr>
        <w:t xml:space="preserve">Der Wulstbereich des </w:t>
      </w:r>
      <w:proofErr w:type="spellStart"/>
      <w:r w:rsidRPr="00C65E81">
        <w:rPr>
          <w:rFonts w:ascii="Times New Roman"/>
          <w:color w:val="000000" w:themeColor="text1"/>
          <w:sz w:val="21"/>
          <w:szCs w:val="21"/>
          <w:lang w:val="de-DE"/>
        </w:rPr>
        <w:t>SmartTouring</w:t>
      </w:r>
      <w:proofErr w:type="spellEnd"/>
      <w:r w:rsidRPr="00C65E81">
        <w:rPr>
          <w:rFonts w:ascii="Times New Roman"/>
          <w:color w:val="000000" w:themeColor="text1"/>
          <w:sz w:val="21"/>
          <w:szCs w:val="21"/>
          <w:lang w:val="de-DE"/>
        </w:rPr>
        <w:t xml:space="preserve"> AL22 wurde im Hinblick auf eine hervorragende Runde</w:t>
      </w:r>
      <w:r>
        <w:rPr>
          <w:rFonts w:ascii="Times New Roman"/>
          <w:color w:val="000000" w:themeColor="text1"/>
          <w:sz w:val="21"/>
          <w:szCs w:val="21"/>
          <w:lang w:val="de-DE"/>
        </w:rPr>
        <w:t>rneuerungsfähigkeit entwickelt</w:t>
      </w:r>
      <w:r w:rsidRPr="00C65E81">
        <w:rPr>
          <w:rFonts w:ascii="Times New Roman"/>
          <w:color w:val="000000" w:themeColor="text1"/>
          <w:sz w:val="21"/>
          <w:szCs w:val="21"/>
          <w:lang w:val="de-DE"/>
        </w:rPr>
        <w:t>. Du</w:t>
      </w:r>
      <w:r>
        <w:rPr>
          <w:rFonts w:ascii="Times New Roman"/>
          <w:color w:val="000000" w:themeColor="text1"/>
          <w:sz w:val="21"/>
          <w:szCs w:val="21"/>
          <w:lang w:val="de-DE"/>
        </w:rPr>
        <w:t>r</w:t>
      </w:r>
      <w:r w:rsidRPr="00C65E81">
        <w:rPr>
          <w:rFonts w:ascii="Times New Roman"/>
          <w:color w:val="000000" w:themeColor="text1"/>
          <w:sz w:val="21"/>
          <w:szCs w:val="21"/>
          <w:lang w:val="de-DE"/>
        </w:rPr>
        <w:t>ch dessen neue Kontur wird darüber hinaus ein besonde</w:t>
      </w:r>
      <w:r>
        <w:rPr>
          <w:rFonts w:ascii="Times New Roman"/>
          <w:color w:val="000000" w:themeColor="text1"/>
          <w:sz w:val="21"/>
          <w:szCs w:val="21"/>
          <w:lang w:val="de-DE"/>
        </w:rPr>
        <w:t>rs exakter Felgensitz erreicht</w:t>
      </w:r>
      <w:r w:rsidRPr="00C65E81">
        <w:rPr>
          <w:rFonts w:ascii="Times New Roman"/>
          <w:color w:val="000000" w:themeColor="text1"/>
          <w:sz w:val="21"/>
          <w:szCs w:val="21"/>
          <w:lang w:val="de-DE"/>
        </w:rPr>
        <w:t>, was einen exzellenten Rundla</w:t>
      </w:r>
      <w:r>
        <w:rPr>
          <w:rFonts w:ascii="Times New Roman"/>
          <w:color w:val="000000" w:themeColor="text1"/>
          <w:sz w:val="21"/>
          <w:szCs w:val="21"/>
          <w:lang w:val="de-DE"/>
        </w:rPr>
        <w:t>uf ergo Reisekomfort zur Folge hat.</w:t>
      </w:r>
    </w:p>
    <w:p w:rsidR="00494558" w:rsidRPr="00C65E81" w:rsidRDefault="00494558" w:rsidP="00C314D6">
      <w:pPr>
        <w:spacing w:line="276" w:lineRule="auto"/>
        <w:rPr>
          <w:rFonts w:ascii="Times New Roman"/>
          <w:color w:val="000000" w:themeColor="text1"/>
          <w:sz w:val="21"/>
          <w:szCs w:val="21"/>
          <w:lang w:val="de-DE"/>
        </w:rPr>
      </w:pPr>
    </w:p>
    <w:p w:rsidR="00494558" w:rsidRPr="00C65E81" w:rsidRDefault="00494558" w:rsidP="00C314D6">
      <w:pPr>
        <w:spacing w:line="276" w:lineRule="auto"/>
        <w:rPr>
          <w:rFonts w:ascii="Times New Roman"/>
          <w:color w:val="000000" w:themeColor="text1"/>
          <w:sz w:val="21"/>
          <w:szCs w:val="21"/>
          <w:lang w:val="de-DE"/>
        </w:rPr>
      </w:pPr>
      <w:r>
        <w:rPr>
          <w:rFonts w:ascii="Times New Roman"/>
          <w:color w:val="000000" w:themeColor="text1"/>
          <w:sz w:val="21"/>
          <w:szCs w:val="21"/>
          <w:lang w:val="de-DE"/>
        </w:rPr>
        <w:t>Die</w:t>
      </w:r>
      <w:r w:rsidRPr="00C65E81">
        <w:rPr>
          <w:rFonts w:ascii="Times New Roman"/>
          <w:color w:val="000000" w:themeColor="text1"/>
          <w:sz w:val="21"/>
          <w:szCs w:val="21"/>
          <w:lang w:val="de-DE"/>
        </w:rPr>
        <w:t xml:space="preserve"> einzelnen Gürtellagen</w:t>
      </w:r>
      <w:r>
        <w:rPr>
          <w:rFonts w:ascii="Times New Roman"/>
          <w:color w:val="000000" w:themeColor="text1"/>
          <w:sz w:val="21"/>
          <w:szCs w:val="21"/>
          <w:lang w:val="de-DE"/>
        </w:rPr>
        <w:t xml:space="preserve"> des neuen </w:t>
      </w:r>
      <w:proofErr w:type="spellStart"/>
      <w:r>
        <w:rPr>
          <w:rFonts w:ascii="Times New Roman"/>
          <w:color w:val="000000" w:themeColor="text1"/>
          <w:sz w:val="21"/>
          <w:szCs w:val="21"/>
          <w:lang w:val="de-DE"/>
        </w:rPr>
        <w:t>SmartTouring</w:t>
      </w:r>
      <w:proofErr w:type="spellEnd"/>
      <w:r>
        <w:rPr>
          <w:rFonts w:ascii="Times New Roman"/>
          <w:color w:val="000000" w:themeColor="text1"/>
          <w:sz w:val="21"/>
          <w:szCs w:val="21"/>
          <w:lang w:val="de-DE"/>
        </w:rPr>
        <w:t xml:space="preserve"> AL22</w:t>
      </w:r>
      <w:r w:rsidRPr="00C65E81">
        <w:rPr>
          <w:rFonts w:ascii="Times New Roman"/>
          <w:color w:val="000000" w:themeColor="text1"/>
          <w:sz w:val="21"/>
          <w:szCs w:val="21"/>
          <w:lang w:val="de-DE"/>
        </w:rPr>
        <w:t xml:space="preserve"> </w:t>
      </w:r>
      <w:r>
        <w:rPr>
          <w:rFonts w:ascii="Times New Roman"/>
          <w:color w:val="000000" w:themeColor="text1"/>
          <w:sz w:val="21"/>
          <w:szCs w:val="21"/>
          <w:lang w:val="de-DE"/>
        </w:rPr>
        <w:t xml:space="preserve">sind strukturell </w:t>
      </w:r>
      <w:r w:rsidRPr="00C65E81">
        <w:rPr>
          <w:rFonts w:ascii="Times New Roman"/>
          <w:color w:val="000000" w:themeColor="text1"/>
          <w:sz w:val="21"/>
          <w:szCs w:val="21"/>
          <w:lang w:val="de-DE"/>
        </w:rPr>
        <w:t>so angeordnet, dass sich im Betrieb gegenüber herkömmlichen Bereifungen eine deutlich reduzierte Wärmeentwicklung zeigt. Durch diesen Effekt wird nicht nur der Rollwiderstand reduziert und damit Kraftstoff gespart, sondern auch die Lebensdauer des Reifens erheblich verlängert.</w:t>
      </w:r>
    </w:p>
    <w:p w:rsidR="00494558" w:rsidRPr="00C65E81" w:rsidRDefault="00494558" w:rsidP="00C314D6">
      <w:pPr>
        <w:spacing w:line="276" w:lineRule="auto"/>
        <w:rPr>
          <w:rFonts w:ascii="Times New Roman"/>
          <w:color w:val="000000" w:themeColor="text1"/>
          <w:sz w:val="21"/>
          <w:szCs w:val="21"/>
          <w:lang w:val="de-DE"/>
        </w:rPr>
      </w:pPr>
      <w:r w:rsidRPr="00C65E81">
        <w:rPr>
          <w:rFonts w:ascii="Times New Roman"/>
          <w:color w:val="000000" w:themeColor="text1"/>
          <w:sz w:val="21"/>
          <w:szCs w:val="21"/>
          <w:lang w:val="de-DE"/>
        </w:rPr>
        <w:t> </w:t>
      </w:r>
    </w:p>
    <w:p w:rsidR="00494558" w:rsidRDefault="00494558" w:rsidP="00C314D6">
      <w:pPr>
        <w:spacing w:line="276" w:lineRule="auto"/>
        <w:rPr>
          <w:rFonts w:ascii="Times New Roman"/>
          <w:color w:val="000000" w:themeColor="text1"/>
          <w:sz w:val="21"/>
          <w:szCs w:val="21"/>
          <w:lang w:val="de-DE"/>
        </w:rPr>
      </w:pPr>
      <w:r w:rsidRPr="00143118">
        <w:rPr>
          <w:rFonts w:ascii="Times New Roman"/>
          <w:color w:val="000000" w:themeColor="text1"/>
          <w:sz w:val="21"/>
          <w:szCs w:val="21"/>
          <w:lang w:val="de-DE"/>
        </w:rPr>
        <w:t>Kraftstoffeinsparung</w:t>
      </w:r>
      <w:r w:rsidRPr="00C65E81">
        <w:rPr>
          <w:rFonts w:ascii="Times New Roman"/>
          <w:color w:val="000000" w:themeColor="text1"/>
          <w:sz w:val="21"/>
          <w:szCs w:val="21"/>
          <w:lang w:val="de-DE"/>
        </w:rPr>
        <w:t xml:space="preserve"> </w:t>
      </w:r>
      <w:r>
        <w:rPr>
          <w:rFonts w:ascii="Times New Roman"/>
          <w:color w:val="000000" w:themeColor="text1"/>
          <w:sz w:val="21"/>
          <w:szCs w:val="21"/>
          <w:lang w:val="de-DE"/>
        </w:rPr>
        <w:t xml:space="preserve">durch reduzierte Wärmeentwicklung konnte beim Hankook </w:t>
      </w:r>
      <w:proofErr w:type="spellStart"/>
      <w:r>
        <w:rPr>
          <w:rFonts w:ascii="Times New Roman"/>
          <w:color w:val="000000" w:themeColor="text1"/>
          <w:sz w:val="21"/>
          <w:szCs w:val="21"/>
          <w:lang w:val="de-DE"/>
        </w:rPr>
        <w:t>SmartTouring</w:t>
      </w:r>
      <w:proofErr w:type="spellEnd"/>
      <w:r>
        <w:rPr>
          <w:rFonts w:ascii="Times New Roman"/>
          <w:color w:val="000000" w:themeColor="text1"/>
          <w:sz w:val="21"/>
          <w:szCs w:val="21"/>
          <w:lang w:val="de-DE"/>
        </w:rPr>
        <w:t xml:space="preserve"> AL22 nicht nur im Bereich</w:t>
      </w:r>
      <w:r w:rsidRPr="00C65E81">
        <w:rPr>
          <w:rFonts w:ascii="Times New Roman"/>
          <w:color w:val="000000" w:themeColor="text1"/>
          <w:sz w:val="21"/>
          <w:szCs w:val="21"/>
          <w:lang w:val="de-DE"/>
        </w:rPr>
        <w:t xml:space="preserve"> </w:t>
      </w:r>
      <w:r>
        <w:rPr>
          <w:rFonts w:ascii="Times New Roman"/>
          <w:color w:val="000000" w:themeColor="text1"/>
          <w:sz w:val="21"/>
          <w:szCs w:val="21"/>
          <w:lang w:val="de-DE"/>
        </w:rPr>
        <w:t xml:space="preserve">der </w:t>
      </w:r>
      <w:r w:rsidRPr="00C65E81">
        <w:rPr>
          <w:rFonts w:ascii="Times New Roman"/>
          <w:color w:val="000000" w:themeColor="text1"/>
          <w:sz w:val="21"/>
          <w:szCs w:val="21"/>
          <w:lang w:val="de-DE"/>
        </w:rPr>
        <w:t>Gürtelstru</w:t>
      </w:r>
      <w:r w:rsidRPr="006F5366">
        <w:rPr>
          <w:rFonts w:ascii="Times New Roman"/>
          <w:color w:val="000000" w:themeColor="text1"/>
          <w:sz w:val="21"/>
          <w:szCs w:val="21"/>
          <w:lang w:val="de-DE"/>
        </w:rPr>
        <w:t xml:space="preserve">ktur, sondern auch bei der Laufflächenmischung realisiert werden. Zum Einsatz kommen hier </w:t>
      </w:r>
      <w:r>
        <w:rPr>
          <w:rFonts w:ascii="Times New Roman"/>
          <w:color w:val="000000" w:themeColor="text1"/>
          <w:sz w:val="21"/>
          <w:szCs w:val="21"/>
          <w:lang w:val="de-DE"/>
        </w:rPr>
        <w:t xml:space="preserve">insbesondere </w:t>
      </w:r>
      <w:r w:rsidRPr="006F5366">
        <w:rPr>
          <w:rFonts w:ascii="Times New Roman"/>
          <w:color w:val="000000" w:themeColor="text1"/>
          <w:sz w:val="21"/>
          <w:szCs w:val="21"/>
          <w:lang w:val="de-DE"/>
        </w:rPr>
        <w:t xml:space="preserve">für das Laufflächengrundgummi spezielle Rußmoleküle mit </w:t>
      </w:r>
      <w:r>
        <w:rPr>
          <w:rFonts w:ascii="Times New Roman"/>
          <w:color w:val="000000" w:themeColor="text1"/>
          <w:sz w:val="21"/>
          <w:szCs w:val="21"/>
          <w:lang w:val="de-DE"/>
        </w:rPr>
        <w:t>größerem</w:t>
      </w:r>
      <w:r w:rsidRPr="006F5366">
        <w:rPr>
          <w:rFonts w:ascii="Times New Roman"/>
          <w:color w:val="000000" w:themeColor="text1"/>
          <w:sz w:val="21"/>
          <w:szCs w:val="21"/>
          <w:lang w:val="de-DE"/>
        </w:rPr>
        <w:t xml:space="preserve"> Volumen und einer besonders stabilen Struktur</w:t>
      </w:r>
      <w:r>
        <w:rPr>
          <w:rFonts w:ascii="Times New Roman"/>
          <w:color w:val="000000" w:themeColor="text1"/>
          <w:sz w:val="21"/>
          <w:szCs w:val="21"/>
          <w:lang w:val="de-DE"/>
        </w:rPr>
        <w:t>, wodurch der Energieverlust in Bewegung deutlich reduziert werden konnte</w:t>
      </w:r>
      <w:r w:rsidRPr="006F5366">
        <w:rPr>
          <w:rFonts w:ascii="Times New Roman"/>
          <w:color w:val="000000" w:themeColor="text1"/>
          <w:sz w:val="21"/>
          <w:szCs w:val="21"/>
          <w:lang w:val="de-DE"/>
        </w:rPr>
        <w:t xml:space="preserve">. </w:t>
      </w:r>
      <w:r>
        <w:rPr>
          <w:rFonts w:ascii="Times New Roman"/>
          <w:color w:val="000000" w:themeColor="text1"/>
          <w:sz w:val="21"/>
          <w:szCs w:val="21"/>
          <w:lang w:val="de-DE"/>
        </w:rPr>
        <w:t xml:space="preserve">Diese sog. hochstrukturierten Kohlenstoff-Moleküle sorgen darüber hinaus auch für </w:t>
      </w:r>
      <w:r w:rsidRPr="00F6726A">
        <w:rPr>
          <w:rFonts w:ascii="Times New Roman"/>
          <w:color w:val="000000" w:themeColor="text1"/>
          <w:sz w:val="21"/>
          <w:szCs w:val="21"/>
          <w:lang w:val="de-DE"/>
        </w:rPr>
        <w:t xml:space="preserve">eine  verbesserte Abriebfestigkeit und helfen </w:t>
      </w:r>
      <w:r>
        <w:rPr>
          <w:rFonts w:ascii="Times New Roman"/>
          <w:color w:val="000000" w:themeColor="text1"/>
          <w:sz w:val="21"/>
          <w:szCs w:val="21"/>
          <w:lang w:val="de-DE"/>
        </w:rPr>
        <w:t xml:space="preserve">in Verbindung mit den anderen Technologien </w:t>
      </w:r>
      <w:r w:rsidRPr="00F6726A">
        <w:rPr>
          <w:rFonts w:ascii="Times New Roman"/>
          <w:color w:val="000000" w:themeColor="text1"/>
          <w:sz w:val="21"/>
          <w:szCs w:val="21"/>
          <w:lang w:val="de-DE"/>
        </w:rPr>
        <w:t xml:space="preserve">die Laufleistung des </w:t>
      </w:r>
      <w:proofErr w:type="spellStart"/>
      <w:r w:rsidRPr="00F6726A">
        <w:rPr>
          <w:rFonts w:ascii="Times New Roman"/>
          <w:color w:val="000000" w:themeColor="text1"/>
          <w:sz w:val="21"/>
          <w:szCs w:val="21"/>
          <w:lang w:val="de-DE"/>
        </w:rPr>
        <w:t>SmartTouring</w:t>
      </w:r>
      <w:proofErr w:type="spellEnd"/>
      <w:r w:rsidRPr="00F6726A">
        <w:rPr>
          <w:rFonts w:ascii="Times New Roman"/>
          <w:color w:val="000000" w:themeColor="text1"/>
          <w:sz w:val="21"/>
          <w:szCs w:val="21"/>
          <w:lang w:val="de-DE"/>
        </w:rPr>
        <w:t xml:space="preserve"> AL22 im Vergleich zu herkömmlichen</w:t>
      </w:r>
      <w:r w:rsidRPr="00BF384A">
        <w:rPr>
          <w:rFonts w:ascii="Times New Roman"/>
          <w:color w:val="000000" w:themeColor="text1"/>
          <w:sz w:val="21"/>
          <w:szCs w:val="21"/>
          <w:lang w:val="de-DE"/>
        </w:rPr>
        <w:t xml:space="preserve"> Pr</w:t>
      </w:r>
      <w:r>
        <w:rPr>
          <w:rFonts w:ascii="Times New Roman"/>
          <w:color w:val="000000" w:themeColor="text1"/>
          <w:sz w:val="21"/>
          <w:szCs w:val="21"/>
          <w:lang w:val="de-DE"/>
        </w:rPr>
        <w:t>odukten um bis zu 17 Prozent zu erhöhen.</w:t>
      </w:r>
    </w:p>
    <w:p w:rsidR="00B927D2" w:rsidRPr="00061C08" w:rsidRDefault="00B927D2" w:rsidP="00B927D2">
      <w:pPr>
        <w:widowControl/>
        <w:snapToGrid w:val="0"/>
        <w:spacing w:line="276" w:lineRule="auto"/>
        <w:rPr>
          <w:rFonts w:ascii="Arial" w:hAnsi="Arial" w:cs="Arial"/>
          <w:bCs/>
          <w:i/>
          <w:sz w:val="18"/>
          <w:szCs w:val="18"/>
          <w:u w:val="single"/>
          <w:lang w:val="de-DE"/>
        </w:rPr>
      </w:pPr>
    </w:p>
    <w:p w:rsidR="00B927D2" w:rsidRPr="006F060B" w:rsidRDefault="00B927D2" w:rsidP="00B927D2">
      <w:pPr>
        <w:widowControl/>
        <w:snapToGrid w:val="0"/>
        <w:spacing w:line="276" w:lineRule="auto"/>
        <w:outlineLvl w:val="0"/>
        <w:rPr>
          <w:rFonts w:ascii="Arial" w:hAnsi="Arial" w:cs="Arial"/>
          <w:b/>
          <w:bCs/>
          <w:i/>
          <w:sz w:val="18"/>
          <w:szCs w:val="18"/>
          <w:u w:val="single"/>
          <w:lang w:val="de-DE"/>
        </w:rPr>
      </w:pPr>
      <w:r w:rsidRPr="00D414A0">
        <w:rPr>
          <w:rFonts w:ascii="Arial" w:hAnsi="Arial" w:cs="Arial"/>
          <w:b/>
          <w:bCs/>
          <w:i/>
          <w:sz w:val="18"/>
          <w:szCs w:val="18"/>
          <w:u w:val="single"/>
          <w:lang w:val="de-DE"/>
        </w:rPr>
        <w:t>Verfügbare Dimensionen</w:t>
      </w:r>
    </w:p>
    <w:tbl>
      <w:tblPr>
        <w:tblW w:w="510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853"/>
        <w:gridCol w:w="1418"/>
        <w:gridCol w:w="1134"/>
        <w:gridCol w:w="2267"/>
        <w:gridCol w:w="1276"/>
        <w:gridCol w:w="1274"/>
        <w:gridCol w:w="1417"/>
      </w:tblGrid>
      <w:tr w:rsidR="00B927D2" w:rsidRPr="00061C08" w:rsidTr="00B927D2">
        <w:trPr>
          <w:trHeight w:val="293"/>
        </w:trPr>
        <w:tc>
          <w:tcPr>
            <w:tcW w:w="442" w:type="pct"/>
            <w:shd w:val="clear" w:color="auto" w:fill="FFFFFF" w:themeFill="background1"/>
            <w:vAlign w:val="center"/>
          </w:tcPr>
          <w:p w:rsidR="00B927D2" w:rsidRPr="00061C08" w:rsidRDefault="00B927D2" w:rsidP="00B927D2">
            <w:pPr>
              <w:widowControl/>
              <w:autoSpaceDE/>
              <w:jc w:val="center"/>
              <w:rPr>
                <w:rFonts w:ascii="Arial" w:hAnsi="Arial" w:cs="Arial"/>
                <w:b/>
                <w:bCs/>
                <w:color w:val="000000"/>
                <w:sz w:val="18"/>
                <w:szCs w:val="18"/>
              </w:rPr>
            </w:pPr>
            <w:proofErr w:type="spellStart"/>
            <w:r w:rsidRPr="00061C08">
              <w:rPr>
                <w:rFonts w:ascii="Arial" w:hAnsi="Arial" w:cs="Arial"/>
                <w:b/>
                <w:sz w:val="18"/>
                <w:szCs w:val="18"/>
              </w:rPr>
              <w:t>Profil</w:t>
            </w:r>
            <w:proofErr w:type="spellEnd"/>
          </w:p>
        </w:tc>
        <w:tc>
          <w:tcPr>
            <w:tcW w:w="735" w:type="pct"/>
            <w:shd w:val="clear" w:color="auto" w:fill="FFFFFF" w:themeFill="background1"/>
            <w:noWrap/>
            <w:vAlign w:val="center"/>
          </w:tcPr>
          <w:p w:rsidR="00B927D2" w:rsidRPr="00061C08" w:rsidRDefault="00B927D2" w:rsidP="00B927D2">
            <w:pPr>
              <w:widowControl/>
              <w:autoSpaceDE/>
              <w:jc w:val="center"/>
              <w:rPr>
                <w:rFonts w:ascii="Arial" w:hAnsi="Arial" w:cs="Arial"/>
                <w:b/>
                <w:bCs/>
                <w:color w:val="000000"/>
                <w:sz w:val="18"/>
                <w:szCs w:val="18"/>
              </w:rPr>
            </w:pPr>
            <w:proofErr w:type="spellStart"/>
            <w:r w:rsidRPr="00061C08">
              <w:rPr>
                <w:rFonts w:ascii="Arial" w:hAnsi="Arial" w:cs="Arial"/>
                <w:b/>
                <w:bCs/>
                <w:color w:val="000000"/>
                <w:sz w:val="18"/>
                <w:szCs w:val="18"/>
              </w:rPr>
              <w:t>Größe</w:t>
            </w:r>
            <w:proofErr w:type="spellEnd"/>
          </w:p>
        </w:tc>
        <w:tc>
          <w:tcPr>
            <w:tcW w:w="588" w:type="pct"/>
            <w:shd w:val="clear" w:color="auto" w:fill="FFFFFF" w:themeFill="background1"/>
            <w:noWrap/>
            <w:vAlign w:val="center"/>
          </w:tcPr>
          <w:p w:rsidR="00B927D2" w:rsidRPr="00061C08" w:rsidRDefault="00B927D2" w:rsidP="00B927D2">
            <w:pPr>
              <w:widowControl/>
              <w:autoSpaceDE/>
              <w:jc w:val="center"/>
              <w:rPr>
                <w:rFonts w:ascii="Arial" w:hAnsi="Arial" w:cs="Arial"/>
                <w:b/>
                <w:bCs/>
                <w:color w:val="000000"/>
                <w:sz w:val="18"/>
                <w:szCs w:val="18"/>
              </w:rPr>
            </w:pPr>
            <w:r w:rsidRPr="00061C08">
              <w:rPr>
                <w:rFonts w:ascii="Arial" w:hAnsi="Arial" w:cs="Arial"/>
                <w:b/>
                <w:bCs/>
                <w:color w:val="000000"/>
                <w:sz w:val="18"/>
                <w:szCs w:val="18"/>
              </w:rPr>
              <w:t>LI</w:t>
            </w:r>
          </w:p>
        </w:tc>
        <w:tc>
          <w:tcPr>
            <w:tcW w:w="1176" w:type="pct"/>
            <w:shd w:val="clear" w:color="auto" w:fill="FFFFFF" w:themeFill="background1"/>
            <w:noWrap/>
            <w:vAlign w:val="center"/>
          </w:tcPr>
          <w:p w:rsidR="00B927D2" w:rsidRPr="00061C08" w:rsidRDefault="00B927D2" w:rsidP="00B927D2">
            <w:pPr>
              <w:widowControl/>
              <w:autoSpaceDE/>
              <w:jc w:val="center"/>
              <w:rPr>
                <w:rFonts w:ascii="Arial" w:hAnsi="Arial" w:cs="Arial"/>
                <w:b/>
                <w:bCs/>
                <w:color w:val="000000"/>
                <w:sz w:val="18"/>
                <w:szCs w:val="18"/>
              </w:rPr>
            </w:pPr>
            <w:proofErr w:type="spellStart"/>
            <w:r w:rsidRPr="00061C08">
              <w:rPr>
                <w:rFonts w:ascii="Arial" w:hAnsi="Arial" w:cs="Arial"/>
                <w:b/>
                <w:bCs/>
                <w:color w:val="000000"/>
                <w:sz w:val="18"/>
                <w:szCs w:val="18"/>
              </w:rPr>
              <w:t>Kennzeichnung</w:t>
            </w:r>
            <w:proofErr w:type="spellEnd"/>
          </w:p>
        </w:tc>
        <w:tc>
          <w:tcPr>
            <w:tcW w:w="662" w:type="pct"/>
            <w:shd w:val="clear" w:color="auto" w:fill="FFFFFF" w:themeFill="background1"/>
            <w:noWrap/>
            <w:vAlign w:val="center"/>
          </w:tcPr>
          <w:p w:rsidR="00B927D2" w:rsidRPr="00960A89" w:rsidRDefault="00B927D2" w:rsidP="00B927D2">
            <w:pPr>
              <w:widowControl/>
              <w:autoSpaceDE/>
              <w:jc w:val="center"/>
              <w:rPr>
                <w:rFonts w:ascii="Arial" w:hAnsi="Arial" w:cs="Arial"/>
                <w:b/>
                <w:bCs/>
                <w:color w:val="000000"/>
                <w:sz w:val="18"/>
                <w:szCs w:val="18"/>
              </w:rPr>
            </w:pPr>
            <w:r w:rsidRPr="00960A89">
              <w:rPr>
                <w:rFonts w:ascii="Arial" w:hAnsi="Arial" w:cs="Arial"/>
                <w:b/>
                <w:bCs/>
                <w:noProof/>
                <w:color w:val="000000"/>
                <w:sz w:val="18"/>
                <w:szCs w:val="18"/>
                <w:lang w:val="de-DE" w:eastAsia="de-DE"/>
              </w:rPr>
              <w:drawing>
                <wp:inline distT="0" distB="0" distL="0" distR="0">
                  <wp:extent cx="219075" cy="200025"/>
                  <wp:effectExtent l="19050" t="0" r="9525" b="0"/>
                  <wp:docPr id="20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75" cy="200025"/>
                          </a:xfrm>
                          <a:prstGeom prst="rect">
                            <a:avLst/>
                          </a:prstGeom>
                        </pic:spPr>
                      </pic:pic>
                    </a:graphicData>
                  </a:graphic>
                </wp:inline>
              </w:drawing>
            </w:r>
          </w:p>
        </w:tc>
        <w:tc>
          <w:tcPr>
            <w:tcW w:w="661" w:type="pct"/>
            <w:shd w:val="clear" w:color="auto" w:fill="FFFFFF" w:themeFill="background1"/>
            <w:noWrap/>
            <w:vAlign w:val="center"/>
          </w:tcPr>
          <w:p w:rsidR="00B927D2" w:rsidRPr="00960A89" w:rsidRDefault="00B927D2" w:rsidP="00B927D2">
            <w:pPr>
              <w:widowControl/>
              <w:autoSpaceDE/>
              <w:jc w:val="center"/>
              <w:rPr>
                <w:rFonts w:ascii="Arial" w:hAnsi="Arial" w:cs="Arial"/>
                <w:b/>
                <w:bCs/>
                <w:color w:val="000000"/>
                <w:sz w:val="18"/>
                <w:szCs w:val="18"/>
              </w:rPr>
            </w:pPr>
            <w:r w:rsidRPr="00960A89">
              <w:rPr>
                <w:rFonts w:ascii="Arial" w:hAnsi="Arial" w:cs="Arial"/>
                <w:b/>
                <w:bCs/>
                <w:color w:val="000000"/>
                <w:sz w:val="18"/>
                <w:szCs w:val="18"/>
              </w:rPr>
              <w:t>M+S</w:t>
            </w:r>
          </w:p>
        </w:tc>
        <w:tc>
          <w:tcPr>
            <w:tcW w:w="735" w:type="pct"/>
            <w:shd w:val="clear" w:color="auto" w:fill="FFFFFF" w:themeFill="background1"/>
            <w:noWrap/>
            <w:vAlign w:val="center"/>
          </w:tcPr>
          <w:p w:rsidR="00B927D2" w:rsidRPr="00061C08" w:rsidRDefault="00B927D2" w:rsidP="00B927D2">
            <w:pPr>
              <w:widowControl/>
              <w:autoSpaceDE/>
              <w:jc w:val="center"/>
              <w:rPr>
                <w:rFonts w:ascii="Arial" w:hAnsi="Arial" w:cs="Arial"/>
                <w:b/>
                <w:bCs/>
                <w:color w:val="000000"/>
                <w:sz w:val="18"/>
                <w:szCs w:val="18"/>
              </w:rPr>
            </w:pPr>
            <w:proofErr w:type="spellStart"/>
            <w:r w:rsidRPr="00061C08">
              <w:rPr>
                <w:rFonts w:ascii="Arial" w:hAnsi="Arial" w:cs="Arial"/>
                <w:b/>
                <w:bCs/>
                <w:color w:val="000000"/>
                <w:sz w:val="18"/>
                <w:szCs w:val="18"/>
              </w:rPr>
              <w:t>Verfügbarkeit</w:t>
            </w:r>
            <w:proofErr w:type="spellEnd"/>
          </w:p>
        </w:tc>
      </w:tr>
      <w:tr w:rsidR="00B927D2" w:rsidRPr="00061C08" w:rsidTr="00B927D2">
        <w:trPr>
          <w:trHeight w:val="293"/>
        </w:trPr>
        <w:tc>
          <w:tcPr>
            <w:tcW w:w="442" w:type="pct"/>
            <w:vMerge w:val="restart"/>
            <w:shd w:val="clear" w:color="auto" w:fill="FFFFFF" w:themeFill="background1"/>
            <w:vAlign w:val="center"/>
          </w:tcPr>
          <w:p w:rsidR="00B927D2" w:rsidRPr="00061C08" w:rsidRDefault="00B927D2" w:rsidP="00B927D2">
            <w:pPr>
              <w:jc w:val="center"/>
              <w:rPr>
                <w:rFonts w:ascii="Arial" w:hAnsi="Arial" w:cs="Arial"/>
                <w:b/>
                <w:color w:val="000000"/>
                <w:sz w:val="18"/>
                <w:szCs w:val="18"/>
              </w:rPr>
            </w:pPr>
            <w:r>
              <w:rPr>
                <w:rFonts w:ascii="Arial" w:hAnsi="Arial" w:cs="Arial"/>
                <w:b/>
                <w:color w:val="000000"/>
                <w:sz w:val="18"/>
                <w:szCs w:val="18"/>
              </w:rPr>
              <w:t>AL</w:t>
            </w:r>
            <w:r w:rsidRPr="00061C08">
              <w:rPr>
                <w:rFonts w:ascii="Arial" w:hAnsi="Arial" w:cs="Arial"/>
                <w:b/>
                <w:color w:val="000000"/>
                <w:sz w:val="18"/>
                <w:szCs w:val="18"/>
              </w:rPr>
              <w:t>22</w:t>
            </w:r>
          </w:p>
        </w:tc>
        <w:tc>
          <w:tcPr>
            <w:tcW w:w="735" w:type="pct"/>
            <w:shd w:val="clear" w:color="auto" w:fill="FFFFFF" w:themeFill="background1"/>
            <w:noWrap/>
            <w:vAlign w:val="center"/>
          </w:tcPr>
          <w:p w:rsidR="00B927D2" w:rsidRPr="00C314D6" w:rsidRDefault="00B927D2" w:rsidP="00B927D2">
            <w:pPr>
              <w:widowControl/>
              <w:autoSpaceDE/>
              <w:jc w:val="center"/>
              <w:rPr>
                <w:rFonts w:ascii="Arial" w:hAnsi="Arial" w:cs="Arial"/>
                <w:sz w:val="18"/>
                <w:szCs w:val="18"/>
              </w:rPr>
            </w:pPr>
            <w:r w:rsidRPr="00C314D6">
              <w:rPr>
                <w:rFonts w:ascii="Arial" w:eastAsiaTheme="minorHAnsi" w:hAnsi="Arial" w:cs="Arial"/>
                <w:kern w:val="0"/>
                <w:sz w:val="18"/>
                <w:szCs w:val="18"/>
                <w:lang w:val="de-DE" w:eastAsia="en-US"/>
              </w:rPr>
              <w:t>295/80R22.5</w:t>
            </w:r>
          </w:p>
        </w:tc>
        <w:tc>
          <w:tcPr>
            <w:tcW w:w="588" w:type="pct"/>
            <w:shd w:val="clear" w:color="auto" w:fill="FFFFFF" w:themeFill="background1"/>
            <w:noWrap/>
            <w:vAlign w:val="center"/>
          </w:tcPr>
          <w:p w:rsidR="00B927D2" w:rsidRPr="00C314D6" w:rsidRDefault="00B927D2" w:rsidP="00B927D2">
            <w:pPr>
              <w:widowControl/>
              <w:autoSpaceDE/>
              <w:jc w:val="center"/>
              <w:rPr>
                <w:rFonts w:ascii="Arial" w:hAnsi="Arial" w:cs="Arial"/>
                <w:sz w:val="18"/>
                <w:szCs w:val="18"/>
              </w:rPr>
            </w:pPr>
            <w:r w:rsidRPr="00C314D6">
              <w:rPr>
                <w:rFonts w:ascii="Arial" w:eastAsiaTheme="minorHAnsi" w:hAnsi="Arial" w:cs="Arial"/>
                <w:kern w:val="0"/>
                <w:sz w:val="18"/>
                <w:szCs w:val="18"/>
                <w:lang w:val="de-DE" w:eastAsia="en-US"/>
              </w:rPr>
              <w:t>154M</w:t>
            </w:r>
          </w:p>
        </w:tc>
        <w:tc>
          <w:tcPr>
            <w:tcW w:w="1176" w:type="pct"/>
            <w:shd w:val="clear" w:color="auto" w:fill="FFFFFF" w:themeFill="background1"/>
            <w:noWrap/>
            <w:vAlign w:val="center"/>
          </w:tcPr>
          <w:p w:rsidR="00B927D2" w:rsidRPr="00C314D6" w:rsidRDefault="00B927D2" w:rsidP="00B927D2">
            <w:pPr>
              <w:widowControl/>
              <w:autoSpaceDE/>
              <w:jc w:val="center"/>
              <w:rPr>
                <w:rFonts w:ascii="Arial" w:hAnsi="Arial" w:cs="Arial"/>
                <w:sz w:val="18"/>
                <w:szCs w:val="18"/>
              </w:rPr>
            </w:pPr>
            <w:r w:rsidRPr="00C314D6">
              <w:rPr>
                <w:rFonts w:ascii="Arial" w:eastAsiaTheme="minorHAnsi" w:hAnsi="Arial" w:cs="Arial"/>
                <w:kern w:val="0"/>
                <w:sz w:val="18"/>
                <w:szCs w:val="18"/>
                <w:lang w:val="de-DE" w:eastAsia="en-US"/>
              </w:rPr>
              <w:t>C/B/W1 71dB</w:t>
            </w:r>
          </w:p>
        </w:tc>
        <w:tc>
          <w:tcPr>
            <w:tcW w:w="662" w:type="pct"/>
            <w:shd w:val="clear" w:color="auto" w:fill="FFFFFF" w:themeFill="background1"/>
            <w:noWrap/>
            <w:vAlign w:val="center"/>
          </w:tcPr>
          <w:p w:rsidR="00B927D2" w:rsidRPr="00C314D6" w:rsidRDefault="00B927D2" w:rsidP="00B927D2">
            <w:pPr>
              <w:widowControl/>
              <w:autoSpaceDE/>
              <w:jc w:val="center"/>
              <w:rPr>
                <w:rFonts w:ascii="Arial" w:hAnsi="Arial" w:cs="Arial"/>
                <w:sz w:val="18"/>
                <w:szCs w:val="18"/>
              </w:rPr>
            </w:pPr>
            <w:r w:rsidRPr="00C314D6">
              <w:rPr>
                <w:rFonts w:ascii="Arial" w:hAnsi="Arial" w:cs="Arial"/>
                <w:sz w:val="18"/>
                <w:szCs w:val="18"/>
              </w:rPr>
              <w:sym w:font="Wingdings" w:char="F0FE"/>
            </w:r>
          </w:p>
        </w:tc>
        <w:tc>
          <w:tcPr>
            <w:tcW w:w="661" w:type="pct"/>
            <w:shd w:val="clear" w:color="auto" w:fill="FFFFFF" w:themeFill="background1"/>
            <w:noWrap/>
            <w:vAlign w:val="center"/>
          </w:tcPr>
          <w:p w:rsidR="00B927D2" w:rsidRPr="00C314D6" w:rsidRDefault="00B927D2" w:rsidP="00B927D2">
            <w:pPr>
              <w:widowControl/>
              <w:autoSpaceDE/>
              <w:jc w:val="center"/>
              <w:rPr>
                <w:rFonts w:ascii="Arial" w:hAnsi="Arial" w:cs="Arial"/>
                <w:sz w:val="18"/>
                <w:szCs w:val="18"/>
              </w:rPr>
            </w:pPr>
            <w:r w:rsidRPr="00C314D6">
              <w:rPr>
                <w:rFonts w:ascii="Arial" w:hAnsi="Arial" w:cs="Arial"/>
                <w:sz w:val="18"/>
                <w:szCs w:val="18"/>
              </w:rPr>
              <w:sym w:font="Wingdings" w:char="F0FE"/>
            </w:r>
          </w:p>
        </w:tc>
        <w:tc>
          <w:tcPr>
            <w:tcW w:w="735" w:type="pct"/>
            <w:shd w:val="clear" w:color="auto" w:fill="FFFFFF" w:themeFill="background1"/>
            <w:noWrap/>
            <w:vAlign w:val="center"/>
          </w:tcPr>
          <w:p w:rsidR="00B927D2" w:rsidRPr="00C314D6" w:rsidRDefault="00B927D2" w:rsidP="00B927D2">
            <w:pPr>
              <w:widowControl/>
              <w:autoSpaceDE/>
              <w:jc w:val="center"/>
              <w:rPr>
                <w:rFonts w:ascii="Arial" w:hAnsi="Arial" w:cs="Arial"/>
                <w:sz w:val="18"/>
                <w:szCs w:val="18"/>
              </w:rPr>
            </w:pPr>
            <w:r w:rsidRPr="00C314D6">
              <w:rPr>
                <w:rFonts w:ascii="Arial" w:hAnsi="Arial" w:cs="Arial"/>
                <w:sz w:val="18"/>
                <w:szCs w:val="18"/>
              </w:rPr>
              <w:t xml:space="preserve">In </w:t>
            </w:r>
            <w:proofErr w:type="spellStart"/>
            <w:r w:rsidRPr="00C314D6">
              <w:rPr>
                <w:rFonts w:ascii="Arial" w:hAnsi="Arial" w:cs="Arial"/>
                <w:sz w:val="18"/>
                <w:szCs w:val="18"/>
              </w:rPr>
              <w:t>Produktion</w:t>
            </w:r>
            <w:proofErr w:type="spellEnd"/>
          </w:p>
        </w:tc>
      </w:tr>
      <w:tr w:rsidR="00B927D2" w:rsidRPr="00061C08" w:rsidTr="00B927D2">
        <w:trPr>
          <w:trHeight w:val="293"/>
        </w:trPr>
        <w:tc>
          <w:tcPr>
            <w:tcW w:w="442" w:type="pct"/>
            <w:vMerge/>
            <w:shd w:val="clear" w:color="auto" w:fill="FFFFFF" w:themeFill="background1"/>
            <w:vAlign w:val="center"/>
          </w:tcPr>
          <w:p w:rsidR="00B927D2" w:rsidRPr="00061C08" w:rsidRDefault="00B927D2" w:rsidP="00B927D2">
            <w:pPr>
              <w:widowControl/>
              <w:autoSpaceDE/>
              <w:jc w:val="center"/>
              <w:rPr>
                <w:rFonts w:ascii="Arial" w:hAnsi="Arial" w:cs="Arial"/>
                <w:b/>
                <w:color w:val="000000"/>
                <w:sz w:val="18"/>
                <w:szCs w:val="18"/>
              </w:rPr>
            </w:pPr>
          </w:p>
        </w:tc>
        <w:tc>
          <w:tcPr>
            <w:tcW w:w="735" w:type="pct"/>
            <w:shd w:val="clear" w:color="auto" w:fill="FFFFFF" w:themeFill="background1"/>
            <w:noWrap/>
            <w:vAlign w:val="center"/>
          </w:tcPr>
          <w:p w:rsidR="00B927D2" w:rsidRPr="00C314D6" w:rsidRDefault="00B927D2" w:rsidP="00B927D2">
            <w:pPr>
              <w:widowControl/>
              <w:autoSpaceDE/>
              <w:jc w:val="center"/>
              <w:rPr>
                <w:rFonts w:ascii="Arial" w:hAnsi="Arial" w:cs="Arial"/>
                <w:sz w:val="18"/>
                <w:szCs w:val="18"/>
              </w:rPr>
            </w:pPr>
            <w:r w:rsidRPr="00C314D6">
              <w:rPr>
                <w:rFonts w:ascii="Arial" w:eastAsiaTheme="minorHAnsi" w:hAnsi="Arial" w:cs="Arial"/>
                <w:kern w:val="0"/>
                <w:sz w:val="18"/>
                <w:szCs w:val="18"/>
                <w:lang w:val="de-DE" w:eastAsia="en-US"/>
              </w:rPr>
              <w:t>315/80R22.5</w:t>
            </w:r>
          </w:p>
        </w:tc>
        <w:tc>
          <w:tcPr>
            <w:tcW w:w="588" w:type="pct"/>
            <w:shd w:val="clear" w:color="auto" w:fill="FFFFFF" w:themeFill="background1"/>
            <w:noWrap/>
            <w:vAlign w:val="center"/>
          </w:tcPr>
          <w:p w:rsidR="00B927D2" w:rsidRPr="00C314D6" w:rsidRDefault="00B927D2" w:rsidP="00B927D2">
            <w:pPr>
              <w:widowControl/>
              <w:autoSpaceDE/>
              <w:jc w:val="center"/>
              <w:rPr>
                <w:rFonts w:ascii="Arial" w:hAnsi="Arial" w:cs="Arial"/>
                <w:sz w:val="18"/>
                <w:szCs w:val="18"/>
              </w:rPr>
            </w:pPr>
            <w:r w:rsidRPr="00C314D6">
              <w:rPr>
                <w:rFonts w:ascii="Arial" w:eastAsiaTheme="minorHAnsi" w:hAnsi="Arial" w:cs="Arial"/>
                <w:kern w:val="0"/>
                <w:sz w:val="18"/>
                <w:szCs w:val="18"/>
                <w:lang w:val="de-DE" w:eastAsia="en-US"/>
              </w:rPr>
              <w:t>156/150L</w:t>
            </w:r>
          </w:p>
        </w:tc>
        <w:tc>
          <w:tcPr>
            <w:tcW w:w="1176" w:type="pct"/>
            <w:shd w:val="clear" w:color="auto" w:fill="FFFFFF" w:themeFill="background1"/>
            <w:noWrap/>
            <w:vAlign w:val="center"/>
          </w:tcPr>
          <w:p w:rsidR="00B927D2" w:rsidRPr="00C314D6" w:rsidRDefault="00B927D2" w:rsidP="00B927D2">
            <w:pPr>
              <w:widowControl/>
              <w:autoSpaceDE/>
              <w:jc w:val="center"/>
              <w:rPr>
                <w:rFonts w:ascii="Arial" w:hAnsi="Arial" w:cs="Arial"/>
                <w:sz w:val="18"/>
                <w:szCs w:val="18"/>
              </w:rPr>
            </w:pPr>
            <w:r w:rsidRPr="00C314D6">
              <w:rPr>
                <w:rFonts w:ascii="Arial" w:eastAsiaTheme="minorHAnsi" w:hAnsi="Arial" w:cs="Arial"/>
                <w:kern w:val="0"/>
                <w:sz w:val="18"/>
                <w:szCs w:val="18"/>
                <w:lang w:val="de-DE" w:eastAsia="en-US"/>
              </w:rPr>
              <w:t>C/B/W1 71dB</w:t>
            </w:r>
          </w:p>
        </w:tc>
        <w:tc>
          <w:tcPr>
            <w:tcW w:w="662" w:type="pct"/>
            <w:shd w:val="clear" w:color="auto" w:fill="FFFFFF" w:themeFill="background1"/>
            <w:noWrap/>
            <w:vAlign w:val="center"/>
          </w:tcPr>
          <w:p w:rsidR="00B927D2" w:rsidRPr="00C314D6" w:rsidRDefault="00B927D2" w:rsidP="00B927D2">
            <w:pPr>
              <w:widowControl/>
              <w:autoSpaceDE/>
              <w:jc w:val="center"/>
              <w:rPr>
                <w:rFonts w:ascii="Arial" w:hAnsi="Arial" w:cs="Arial"/>
                <w:sz w:val="18"/>
                <w:szCs w:val="18"/>
              </w:rPr>
            </w:pPr>
            <w:r w:rsidRPr="00C314D6">
              <w:rPr>
                <w:rFonts w:ascii="Arial" w:hAnsi="Arial" w:cs="Arial"/>
                <w:sz w:val="18"/>
                <w:szCs w:val="18"/>
              </w:rPr>
              <w:sym w:font="Wingdings" w:char="F0FE"/>
            </w:r>
          </w:p>
        </w:tc>
        <w:tc>
          <w:tcPr>
            <w:tcW w:w="661" w:type="pct"/>
            <w:shd w:val="clear" w:color="auto" w:fill="FFFFFF" w:themeFill="background1"/>
            <w:noWrap/>
            <w:vAlign w:val="center"/>
          </w:tcPr>
          <w:p w:rsidR="00B927D2" w:rsidRPr="00C314D6" w:rsidRDefault="00B927D2" w:rsidP="00B927D2">
            <w:pPr>
              <w:widowControl/>
              <w:autoSpaceDE/>
              <w:jc w:val="center"/>
              <w:rPr>
                <w:rFonts w:ascii="Arial" w:hAnsi="Arial" w:cs="Arial"/>
                <w:sz w:val="18"/>
                <w:szCs w:val="18"/>
              </w:rPr>
            </w:pPr>
            <w:r w:rsidRPr="00C314D6">
              <w:rPr>
                <w:rFonts w:ascii="Arial" w:hAnsi="Arial" w:cs="Arial"/>
                <w:sz w:val="18"/>
                <w:szCs w:val="18"/>
              </w:rPr>
              <w:sym w:font="Wingdings" w:char="F0FE"/>
            </w:r>
          </w:p>
        </w:tc>
        <w:tc>
          <w:tcPr>
            <w:tcW w:w="735" w:type="pct"/>
            <w:shd w:val="clear" w:color="auto" w:fill="FFFFFF" w:themeFill="background1"/>
            <w:noWrap/>
            <w:vAlign w:val="center"/>
          </w:tcPr>
          <w:p w:rsidR="00B927D2" w:rsidRPr="00C314D6" w:rsidRDefault="00B927D2" w:rsidP="00B927D2">
            <w:pPr>
              <w:widowControl/>
              <w:autoSpaceDE/>
              <w:jc w:val="center"/>
              <w:rPr>
                <w:rFonts w:ascii="Arial" w:hAnsi="Arial" w:cs="Arial"/>
                <w:sz w:val="18"/>
                <w:szCs w:val="18"/>
              </w:rPr>
            </w:pPr>
            <w:r w:rsidRPr="00C314D6">
              <w:rPr>
                <w:rFonts w:ascii="Arial" w:hAnsi="Arial" w:cs="Arial"/>
                <w:sz w:val="18"/>
                <w:szCs w:val="18"/>
              </w:rPr>
              <w:t xml:space="preserve">In </w:t>
            </w:r>
            <w:proofErr w:type="spellStart"/>
            <w:r w:rsidRPr="00C314D6">
              <w:rPr>
                <w:rFonts w:ascii="Arial" w:hAnsi="Arial" w:cs="Arial"/>
                <w:sz w:val="18"/>
                <w:szCs w:val="18"/>
              </w:rPr>
              <w:t>Produktion</w:t>
            </w:r>
            <w:proofErr w:type="spellEnd"/>
          </w:p>
        </w:tc>
      </w:tr>
    </w:tbl>
    <w:p w:rsidR="00B927D2" w:rsidRPr="00C65E81" w:rsidRDefault="00B927D2" w:rsidP="00C314D6">
      <w:pPr>
        <w:spacing w:line="276" w:lineRule="auto"/>
        <w:rPr>
          <w:rFonts w:ascii="Times New Roman"/>
          <w:color w:val="000000" w:themeColor="text1"/>
          <w:sz w:val="21"/>
          <w:szCs w:val="21"/>
          <w:lang w:val="de-DE"/>
        </w:rPr>
      </w:pPr>
    </w:p>
    <w:p w:rsidR="00494558" w:rsidRPr="00AE7098" w:rsidRDefault="00494558" w:rsidP="00AE7098">
      <w:pPr>
        <w:spacing w:line="276" w:lineRule="auto"/>
        <w:rPr>
          <w:rFonts w:ascii="Times New Roman"/>
          <w:color w:val="000000" w:themeColor="text1"/>
          <w:sz w:val="21"/>
          <w:szCs w:val="21"/>
          <w:lang w:val="de-DE"/>
        </w:rPr>
      </w:pPr>
      <w:r w:rsidRPr="00C65E81">
        <w:rPr>
          <w:rFonts w:ascii="Times New Roman"/>
          <w:color w:val="000000" w:themeColor="text1"/>
          <w:sz w:val="21"/>
          <w:szCs w:val="21"/>
          <w:lang w:val="de-DE"/>
        </w:rPr>
        <w:t> </w:t>
      </w:r>
    </w:p>
    <w:p w:rsidR="00494558" w:rsidRDefault="00494558" w:rsidP="00494558">
      <w:pPr>
        <w:widowControl/>
        <w:snapToGrid w:val="0"/>
        <w:spacing w:line="276" w:lineRule="auto"/>
        <w:jc w:val="center"/>
        <w:outlineLvl w:val="0"/>
        <w:rPr>
          <w:rFonts w:ascii="Helvetica" w:hAnsi="Helvetica" w:cs="Helvetica"/>
          <w:b/>
          <w:bCs/>
          <w:color w:val="FF6600"/>
          <w:sz w:val="24"/>
          <w:lang w:val="de-DE"/>
        </w:rPr>
      </w:pPr>
      <w:r>
        <w:rPr>
          <w:rFonts w:ascii="Helvetica" w:hAnsi="Helvetica" w:cs="Helvetica"/>
          <w:b/>
          <w:bCs/>
          <w:color w:val="FF6600"/>
          <w:sz w:val="24"/>
          <w:lang w:val="de-DE"/>
        </w:rPr>
        <w:t xml:space="preserve">Hankook </w:t>
      </w:r>
      <w:proofErr w:type="spellStart"/>
      <w:r w:rsidRPr="00C311BB">
        <w:rPr>
          <w:rFonts w:ascii="Helvetica" w:hAnsi="Helvetica" w:cs="Helvetica"/>
          <w:b/>
          <w:bCs/>
          <w:color w:val="FF6600"/>
          <w:sz w:val="24"/>
          <w:lang w:val="de-DE"/>
        </w:rPr>
        <w:t>Smart</w:t>
      </w:r>
      <w:r>
        <w:rPr>
          <w:rFonts w:ascii="Helvetica" w:hAnsi="Helvetica" w:cs="Helvetica"/>
          <w:b/>
          <w:bCs/>
          <w:color w:val="FF6600"/>
          <w:sz w:val="24"/>
          <w:lang w:val="de-DE"/>
        </w:rPr>
        <w:t>Touring</w:t>
      </w:r>
      <w:proofErr w:type="spellEnd"/>
      <w:r>
        <w:rPr>
          <w:rFonts w:ascii="Helvetica" w:hAnsi="Helvetica" w:cs="Helvetica"/>
          <w:b/>
          <w:bCs/>
          <w:color w:val="FF6600"/>
          <w:sz w:val="24"/>
          <w:lang w:val="de-DE"/>
        </w:rPr>
        <w:t xml:space="preserve"> AL22: Technische Eigenschaften</w:t>
      </w:r>
    </w:p>
    <w:p w:rsidR="00494558" w:rsidRDefault="00494558" w:rsidP="00494558">
      <w:pPr>
        <w:widowControl/>
        <w:snapToGrid w:val="0"/>
        <w:spacing w:line="276" w:lineRule="auto"/>
        <w:jc w:val="center"/>
        <w:rPr>
          <w:rFonts w:ascii="Helvetica" w:hAnsi="Helvetica" w:cs="Helvetica"/>
          <w:b/>
          <w:bCs/>
          <w:color w:val="FF6600"/>
          <w:sz w:val="24"/>
          <w:lang w:val="de-DE"/>
        </w:rPr>
      </w:pPr>
    </w:p>
    <w:p w:rsidR="00494558" w:rsidRPr="00061C08" w:rsidRDefault="00494558" w:rsidP="00494558">
      <w:pPr>
        <w:widowControl/>
        <w:snapToGrid w:val="0"/>
        <w:spacing w:line="276" w:lineRule="auto"/>
        <w:jc w:val="left"/>
        <w:outlineLvl w:val="0"/>
        <w:rPr>
          <w:rFonts w:ascii="Arial" w:hAnsi="Arial" w:cs="Arial"/>
          <w:b/>
          <w:bCs/>
          <w:i/>
          <w:sz w:val="18"/>
          <w:szCs w:val="18"/>
          <w:u w:val="single"/>
          <w:lang w:val="de-DE"/>
        </w:rPr>
      </w:pPr>
      <w:r>
        <w:rPr>
          <w:rFonts w:ascii="Arial" w:hAnsi="Arial" w:cs="Arial"/>
          <w:b/>
          <w:bCs/>
          <w:i/>
          <w:sz w:val="18"/>
          <w:szCs w:val="18"/>
          <w:u w:val="single"/>
          <w:lang w:val="de-DE"/>
        </w:rPr>
        <w:t>Längsorientiertes Rippenprofil mit Muli-3D-Lamellen und massiver Zentralrippe</w:t>
      </w:r>
    </w:p>
    <w:p w:rsidR="00494558" w:rsidRDefault="00494558" w:rsidP="00494558">
      <w:pPr>
        <w:widowControl/>
        <w:snapToGrid w:val="0"/>
        <w:spacing w:line="276" w:lineRule="auto"/>
        <w:jc w:val="left"/>
        <w:rPr>
          <w:rFonts w:ascii="Arial" w:hAnsi="Arial" w:cs="Arial"/>
          <w:bCs/>
          <w:sz w:val="18"/>
          <w:szCs w:val="18"/>
          <w:lang w:val="de-DE"/>
        </w:rPr>
      </w:pPr>
      <w:r>
        <w:rPr>
          <w:rFonts w:ascii="Arial" w:hAnsi="Arial" w:cs="Arial"/>
          <w:bCs/>
          <w:sz w:val="18"/>
          <w:szCs w:val="18"/>
          <w:lang w:val="de-DE"/>
        </w:rPr>
        <w:t>- Hohe Geradeauslaufstabilität und komfortables Handling-Verhalten.</w:t>
      </w:r>
    </w:p>
    <w:p w:rsidR="00494558" w:rsidRDefault="00494558" w:rsidP="00494558">
      <w:pPr>
        <w:widowControl/>
        <w:snapToGrid w:val="0"/>
        <w:spacing w:line="276" w:lineRule="auto"/>
        <w:jc w:val="left"/>
        <w:rPr>
          <w:rFonts w:ascii="Arial" w:hAnsi="Arial" w:cs="Arial"/>
          <w:bCs/>
          <w:sz w:val="18"/>
          <w:szCs w:val="18"/>
          <w:lang w:val="de-DE"/>
        </w:rPr>
      </w:pPr>
      <w:r>
        <w:rPr>
          <w:rFonts w:ascii="Arial" w:hAnsi="Arial" w:cs="Arial"/>
          <w:bCs/>
          <w:sz w:val="18"/>
          <w:szCs w:val="18"/>
          <w:lang w:val="de-DE"/>
        </w:rPr>
        <w:t>- Exzellenter Geradeauslauf.</w:t>
      </w:r>
    </w:p>
    <w:p w:rsidR="00494558" w:rsidRPr="00061C08" w:rsidRDefault="00494558" w:rsidP="00494558">
      <w:pPr>
        <w:widowControl/>
        <w:snapToGrid w:val="0"/>
        <w:spacing w:line="276" w:lineRule="auto"/>
        <w:jc w:val="left"/>
        <w:rPr>
          <w:rFonts w:ascii="Arial" w:hAnsi="Arial" w:cs="Arial"/>
          <w:bCs/>
          <w:sz w:val="18"/>
          <w:szCs w:val="18"/>
          <w:lang w:val="de-DE"/>
        </w:rPr>
      </w:pPr>
      <w:r>
        <w:rPr>
          <w:rFonts w:ascii="Arial" w:hAnsi="Arial" w:cs="Arial"/>
          <w:bCs/>
          <w:sz w:val="18"/>
          <w:szCs w:val="18"/>
          <w:lang w:val="de-DE"/>
        </w:rPr>
        <w:t xml:space="preserve">- Sehr gute Brems- und </w:t>
      </w:r>
      <w:proofErr w:type="spellStart"/>
      <w:r>
        <w:rPr>
          <w:rFonts w:ascii="Arial" w:hAnsi="Arial" w:cs="Arial"/>
          <w:bCs/>
          <w:sz w:val="18"/>
          <w:szCs w:val="18"/>
          <w:lang w:val="de-DE"/>
        </w:rPr>
        <w:t>Traktionsleistung</w:t>
      </w:r>
      <w:proofErr w:type="spellEnd"/>
      <w:r>
        <w:rPr>
          <w:rFonts w:ascii="Arial" w:hAnsi="Arial" w:cs="Arial"/>
          <w:bCs/>
          <w:sz w:val="18"/>
          <w:szCs w:val="18"/>
          <w:lang w:val="de-DE"/>
        </w:rPr>
        <w:t>.</w:t>
      </w:r>
    </w:p>
    <w:p w:rsidR="00494558" w:rsidRPr="00061C08" w:rsidRDefault="00494558" w:rsidP="00494558">
      <w:pPr>
        <w:spacing w:line="320" w:lineRule="exact"/>
        <w:rPr>
          <w:rFonts w:ascii="Arial" w:hAnsi="Arial" w:cs="Arial"/>
          <w:i/>
          <w:color w:val="00000A"/>
          <w:sz w:val="18"/>
          <w:szCs w:val="18"/>
          <w:u w:val="single"/>
          <w:lang w:val="de-DE" w:eastAsia="zh-CN"/>
        </w:rPr>
      </w:pPr>
      <w:r>
        <w:rPr>
          <w:rFonts w:ascii="Arial" w:hAnsi="Arial" w:cs="Arial"/>
          <w:i/>
          <w:noProof/>
          <w:color w:val="00000A"/>
          <w:sz w:val="18"/>
          <w:szCs w:val="18"/>
          <w:u w:val="single"/>
          <w:lang w:val="de-DE" w:eastAsia="de-DE"/>
        </w:rPr>
        <w:drawing>
          <wp:anchor distT="0" distB="0" distL="114300" distR="114300" simplePos="0" relativeHeight="251692032" behindDoc="1" locked="0" layoutInCell="1" allowOverlap="1">
            <wp:simplePos x="0" y="0"/>
            <wp:positionH relativeFrom="column">
              <wp:posOffset>1900555</wp:posOffset>
            </wp:positionH>
            <wp:positionV relativeFrom="paragraph">
              <wp:posOffset>66675</wp:posOffset>
            </wp:positionV>
            <wp:extent cx="805180" cy="501650"/>
            <wp:effectExtent l="19050" t="0" r="0" b="0"/>
            <wp:wrapTight wrapText="bothSides">
              <wp:wrapPolygon edited="0">
                <wp:start x="-511" y="0"/>
                <wp:lineTo x="-511" y="20506"/>
                <wp:lineTo x="21464" y="20506"/>
                <wp:lineTo x="21464" y="0"/>
                <wp:lineTo x="-511" y="0"/>
              </wp:wrapPolygon>
            </wp:wrapTight>
            <wp:docPr id="20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t="16667" r="53818" b="14881"/>
                    <a:stretch>
                      <a:fillRect/>
                    </a:stretch>
                  </pic:blipFill>
                  <pic:spPr bwMode="auto">
                    <a:xfrm>
                      <a:off x="0" y="0"/>
                      <a:ext cx="805180" cy="501650"/>
                    </a:xfrm>
                    <a:prstGeom prst="rect">
                      <a:avLst/>
                    </a:prstGeom>
                    <a:noFill/>
                    <a:ln w="9525">
                      <a:noFill/>
                      <a:miter lim="800000"/>
                      <a:headEnd/>
                      <a:tailEnd/>
                    </a:ln>
                  </pic:spPr>
                </pic:pic>
              </a:graphicData>
            </a:graphic>
          </wp:anchor>
        </w:drawing>
      </w:r>
      <w:r>
        <w:rPr>
          <w:rFonts w:ascii="Arial" w:hAnsi="Arial" w:cs="Arial"/>
          <w:i/>
          <w:noProof/>
          <w:color w:val="00000A"/>
          <w:sz w:val="18"/>
          <w:szCs w:val="18"/>
          <w:u w:val="single"/>
          <w:lang w:val="de-DE" w:eastAsia="de-DE"/>
        </w:rPr>
        <w:drawing>
          <wp:anchor distT="0" distB="0" distL="114300" distR="114300" simplePos="0" relativeHeight="251691008" behindDoc="1" locked="0" layoutInCell="1" allowOverlap="1">
            <wp:simplePos x="0" y="0"/>
            <wp:positionH relativeFrom="column">
              <wp:posOffset>20320</wp:posOffset>
            </wp:positionH>
            <wp:positionV relativeFrom="paragraph">
              <wp:posOffset>66675</wp:posOffset>
            </wp:positionV>
            <wp:extent cx="1707515" cy="1764030"/>
            <wp:effectExtent l="19050" t="0" r="6985" b="0"/>
            <wp:wrapTight wrapText="bothSides">
              <wp:wrapPolygon edited="0">
                <wp:start x="-241" y="0"/>
                <wp:lineTo x="-241" y="21460"/>
                <wp:lineTo x="21688" y="21460"/>
                <wp:lineTo x="21688" y="0"/>
                <wp:lineTo x="-241" y="0"/>
              </wp:wrapPolygon>
            </wp:wrapTight>
            <wp:docPr id="20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707515" cy="1764030"/>
                    </a:xfrm>
                    <a:prstGeom prst="rect">
                      <a:avLst/>
                    </a:prstGeom>
                    <a:noFill/>
                    <a:ln w="9525">
                      <a:noFill/>
                      <a:miter lim="800000"/>
                      <a:headEnd/>
                      <a:tailEnd/>
                    </a:ln>
                  </pic:spPr>
                </pic:pic>
              </a:graphicData>
            </a:graphic>
          </wp:anchor>
        </w:drawing>
      </w:r>
    </w:p>
    <w:p w:rsidR="00494558" w:rsidRPr="00061C08" w:rsidRDefault="00494558" w:rsidP="00494558">
      <w:pPr>
        <w:spacing w:line="320" w:lineRule="exact"/>
        <w:rPr>
          <w:rFonts w:ascii="Arial" w:hAnsi="Arial" w:cs="Arial"/>
          <w:b/>
          <w:bCs/>
          <w:noProof/>
          <w:sz w:val="18"/>
          <w:szCs w:val="18"/>
          <w:lang w:val="de-DE"/>
        </w:rPr>
      </w:pPr>
    </w:p>
    <w:p w:rsidR="00494558" w:rsidRPr="00061C08" w:rsidRDefault="00494558" w:rsidP="00494558">
      <w:pPr>
        <w:tabs>
          <w:tab w:val="left" w:pos="1136"/>
        </w:tabs>
        <w:spacing w:line="320" w:lineRule="exact"/>
        <w:rPr>
          <w:rFonts w:ascii="Arial" w:hAnsi="Arial" w:cs="Arial"/>
          <w:b/>
          <w:bCs/>
          <w:noProof/>
          <w:sz w:val="18"/>
          <w:szCs w:val="18"/>
          <w:lang w:val="de-DE"/>
        </w:rPr>
      </w:pPr>
      <w:r>
        <w:rPr>
          <w:rFonts w:ascii="Arial" w:hAnsi="Arial" w:cs="Arial"/>
          <w:b/>
          <w:bCs/>
          <w:noProof/>
          <w:sz w:val="18"/>
          <w:szCs w:val="18"/>
          <w:lang w:val="de-DE"/>
        </w:rPr>
        <w:tab/>
      </w:r>
    </w:p>
    <w:p w:rsidR="00494558" w:rsidRPr="00061C08" w:rsidRDefault="00494558" w:rsidP="00494558">
      <w:pPr>
        <w:spacing w:line="320" w:lineRule="exact"/>
        <w:jc w:val="center"/>
        <w:rPr>
          <w:rFonts w:ascii="Arial" w:hAnsi="Arial" w:cs="Arial"/>
          <w:b/>
          <w:bCs/>
          <w:noProof/>
          <w:sz w:val="18"/>
          <w:szCs w:val="18"/>
          <w:lang w:val="de-DE"/>
        </w:rPr>
      </w:pPr>
    </w:p>
    <w:p w:rsidR="00494558" w:rsidRPr="00061C08" w:rsidRDefault="00494558" w:rsidP="00494558">
      <w:pPr>
        <w:spacing w:line="320" w:lineRule="exact"/>
        <w:rPr>
          <w:rFonts w:ascii="Arial" w:hAnsi="Arial" w:cs="Arial"/>
          <w:b/>
          <w:bCs/>
          <w:noProof/>
          <w:sz w:val="18"/>
          <w:szCs w:val="18"/>
          <w:lang w:val="de-DE"/>
        </w:rPr>
      </w:pPr>
    </w:p>
    <w:p w:rsidR="00494558" w:rsidRPr="00061C08" w:rsidRDefault="00494558" w:rsidP="00494558">
      <w:pPr>
        <w:spacing w:line="320" w:lineRule="exact"/>
        <w:rPr>
          <w:rFonts w:ascii="Arial" w:hAnsi="Arial" w:cs="Arial"/>
          <w:b/>
          <w:bCs/>
          <w:noProof/>
          <w:sz w:val="18"/>
          <w:szCs w:val="18"/>
          <w:lang w:val="de-DE"/>
        </w:rPr>
      </w:pPr>
    </w:p>
    <w:p w:rsidR="00494558" w:rsidRPr="00061C08" w:rsidRDefault="00494558" w:rsidP="00494558">
      <w:pPr>
        <w:spacing w:line="320" w:lineRule="exact"/>
        <w:rPr>
          <w:rFonts w:ascii="Arial" w:hAnsi="Arial" w:cs="Arial"/>
          <w:b/>
          <w:bCs/>
          <w:noProof/>
          <w:sz w:val="18"/>
          <w:szCs w:val="18"/>
          <w:lang w:val="de-DE"/>
        </w:rPr>
      </w:pPr>
    </w:p>
    <w:p w:rsidR="00494558" w:rsidRPr="00061C08" w:rsidRDefault="00494558" w:rsidP="00494558">
      <w:pPr>
        <w:spacing w:line="320" w:lineRule="exact"/>
        <w:rPr>
          <w:rFonts w:ascii="Arial" w:hAnsi="Arial" w:cs="Arial"/>
          <w:b/>
          <w:bCs/>
          <w:noProof/>
          <w:sz w:val="18"/>
          <w:szCs w:val="18"/>
          <w:lang w:val="de-DE"/>
        </w:rPr>
      </w:pPr>
    </w:p>
    <w:p w:rsidR="00494558" w:rsidRPr="00061C08" w:rsidRDefault="00494558" w:rsidP="00494558">
      <w:pPr>
        <w:spacing w:line="320" w:lineRule="exact"/>
        <w:rPr>
          <w:rFonts w:ascii="Arial" w:hAnsi="Arial" w:cs="Arial"/>
          <w:b/>
          <w:bCs/>
          <w:noProof/>
          <w:sz w:val="18"/>
          <w:szCs w:val="18"/>
          <w:lang w:val="de-DE"/>
        </w:rPr>
      </w:pPr>
    </w:p>
    <w:p w:rsidR="00494558" w:rsidRPr="00061C08" w:rsidRDefault="00494558" w:rsidP="00494558">
      <w:pPr>
        <w:spacing w:line="320" w:lineRule="exact"/>
        <w:rPr>
          <w:rFonts w:ascii="Arial" w:hAnsi="Arial" w:cs="Arial"/>
          <w:b/>
          <w:bCs/>
          <w:noProof/>
          <w:sz w:val="18"/>
          <w:szCs w:val="18"/>
          <w:lang w:val="de-DE"/>
        </w:rPr>
      </w:pPr>
    </w:p>
    <w:p w:rsidR="00494558" w:rsidRPr="00061C08" w:rsidRDefault="00494558" w:rsidP="00494558">
      <w:pPr>
        <w:widowControl/>
        <w:snapToGrid w:val="0"/>
        <w:spacing w:line="276" w:lineRule="auto"/>
        <w:rPr>
          <w:rFonts w:ascii="Arial" w:hAnsi="Arial" w:cs="Arial"/>
          <w:b/>
          <w:bCs/>
          <w:i/>
          <w:sz w:val="18"/>
          <w:szCs w:val="18"/>
          <w:u w:val="single"/>
          <w:lang w:val="de-DE"/>
        </w:rPr>
      </w:pPr>
    </w:p>
    <w:p w:rsidR="00494558" w:rsidRPr="00061C08" w:rsidRDefault="00494558" w:rsidP="00494558">
      <w:pPr>
        <w:widowControl/>
        <w:snapToGrid w:val="0"/>
        <w:spacing w:line="276" w:lineRule="auto"/>
        <w:outlineLvl w:val="0"/>
        <w:rPr>
          <w:rFonts w:ascii="Arial" w:hAnsi="Arial" w:cs="Arial"/>
          <w:b/>
          <w:bCs/>
          <w:i/>
          <w:sz w:val="18"/>
          <w:szCs w:val="18"/>
          <w:u w:val="single"/>
          <w:lang w:val="de-DE"/>
        </w:rPr>
      </w:pPr>
      <w:r>
        <w:rPr>
          <w:rFonts w:ascii="Arial" w:hAnsi="Arial" w:cs="Arial"/>
          <w:b/>
          <w:bCs/>
          <w:i/>
          <w:sz w:val="18"/>
          <w:szCs w:val="18"/>
          <w:u w:val="single"/>
          <w:lang w:val="de-DE"/>
        </w:rPr>
        <w:t xml:space="preserve">Spezielle </w:t>
      </w:r>
      <w:proofErr w:type="spellStart"/>
      <w:r w:rsidRPr="00061C08">
        <w:rPr>
          <w:rFonts w:ascii="Arial" w:hAnsi="Arial" w:cs="Arial"/>
          <w:b/>
          <w:bCs/>
          <w:i/>
          <w:sz w:val="18"/>
          <w:szCs w:val="18"/>
          <w:u w:val="single"/>
          <w:lang w:val="de-DE"/>
        </w:rPr>
        <w:t>Gürtelstruktur</w:t>
      </w:r>
      <w:r>
        <w:rPr>
          <w:rFonts w:ascii="Arial" w:hAnsi="Arial" w:cs="Arial"/>
          <w:b/>
          <w:bCs/>
          <w:i/>
          <w:sz w:val="18"/>
          <w:szCs w:val="18"/>
          <w:u w:val="single"/>
          <w:lang w:val="de-DE"/>
        </w:rPr>
        <w:t>und</w:t>
      </w:r>
      <w:proofErr w:type="spellEnd"/>
      <w:r>
        <w:rPr>
          <w:rFonts w:ascii="Arial" w:hAnsi="Arial" w:cs="Arial"/>
          <w:b/>
          <w:bCs/>
          <w:i/>
          <w:sz w:val="18"/>
          <w:szCs w:val="18"/>
          <w:u w:val="single"/>
          <w:lang w:val="de-DE"/>
        </w:rPr>
        <w:t xml:space="preserve"> neu entwickelter Wulstbereich</w:t>
      </w:r>
    </w:p>
    <w:p w:rsidR="00494558" w:rsidRDefault="00494558" w:rsidP="00494558">
      <w:pPr>
        <w:widowControl/>
        <w:snapToGrid w:val="0"/>
        <w:spacing w:line="276" w:lineRule="auto"/>
        <w:jc w:val="left"/>
        <w:rPr>
          <w:rFonts w:ascii="Arial" w:hAnsi="Arial" w:cs="Arial"/>
          <w:bCs/>
          <w:sz w:val="18"/>
          <w:szCs w:val="18"/>
          <w:lang w:val="de-DE"/>
        </w:rPr>
      </w:pPr>
      <w:r>
        <w:rPr>
          <w:rFonts w:ascii="Arial" w:hAnsi="Arial" w:cs="Arial"/>
          <w:bCs/>
          <w:sz w:val="18"/>
          <w:szCs w:val="18"/>
          <w:lang w:val="de-DE"/>
        </w:rPr>
        <w:t>- R</w:t>
      </w:r>
      <w:r w:rsidRPr="00061C08">
        <w:rPr>
          <w:rFonts w:ascii="Arial" w:hAnsi="Arial" w:cs="Arial"/>
          <w:bCs/>
          <w:sz w:val="18"/>
          <w:szCs w:val="18"/>
          <w:lang w:val="de-DE"/>
        </w:rPr>
        <w:t>eduziert</w:t>
      </w:r>
      <w:r>
        <w:rPr>
          <w:rFonts w:ascii="Arial" w:hAnsi="Arial" w:cs="Arial"/>
          <w:bCs/>
          <w:sz w:val="18"/>
          <w:szCs w:val="18"/>
          <w:lang w:val="de-DE"/>
        </w:rPr>
        <w:t>e</w:t>
      </w:r>
      <w:r w:rsidRPr="00061C08">
        <w:rPr>
          <w:rFonts w:ascii="Arial" w:hAnsi="Arial" w:cs="Arial"/>
          <w:bCs/>
          <w:sz w:val="18"/>
          <w:szCs w:val="18"/>
          <w:lang w:val="de-DE"/>
        </w:rPr>
        <w:t xml:space="preserve"> Wärmeentwicklung</w:t>
      </w:r>
      <w:r>
        <w:rPr>
          <w:rFonts w:ascii="Arial" w:hAnsi="Arial" w:cs="Arial"/>
          <w:bCs/>
          <w:sz w:val="18"/>
          <w:szCs w:val="18"/>
          <w:lang w:val="de-DE"/>
        </w:rPr>
        <w:t>.</w:t>
      </w:r>
    </w:p>
    <w:p w:rsidR="00494558" w:rsidRPr="00061C08" w:rsidRDefault="00494558" w:rsidP="00494558">
      <w:pPr>
        <w:widowControl/>
        <w:snapToGrid w:val="0"/>
        <w:spacing w:line="276" w:lineRule="auto"/>
        <w:jc w:val="left"/>
        <w:rPr>
          <w:rFonts w:ascii="Arial" w:hAnsi="Arial" w:cs="Arial"/>
          <w:bCs/>
          <w:sz w:val="18"/>
          <w:szCs w:val="18"/>
          <w:lang w:val="de-DE"/>
        </w:rPr>
      </w:pPr>
      <w:r>
        <w:rPr>
          <w:rFonts w:ascii="Arial" w:hAnsi="Arial" w:cs="Arial"/>
          <w:bCs/>
          <w:sz w:val="18"/>
          <w:szCs w:val="18"/>
          <w:lang w:val="de-DE"/>
        </w:rPr>
        <w:t>- Hohe Runderneuerungsfähigkeit.</w:t>
      </w:r>
    </w:p>
    <w:p w:rsidR="00494558" w:rsidRPr="00061C08" w:rsidRDefault="00494558" w:rsidP="00494558">
      <w:pPr>
        <w:widowControl/>
        <w:snapToGrid w:val="0"/>
        <w:spacing w:line="276" w:lineRule="auto"/>
        <w:rPr>
          <w:rFonts w:ascii="Arial" w:hAnsi="Arial" w:cs="Arial"/>
          <w:b/>
          <w:bCs/>
          <w:i/>
          <w:sz w:val="18"/>
          <w:szCs w:val="18"/>
          <w:u w:val="single"/>
          <w:lang w:val="de-DE"/>
        </w:rPr>
      </w:pPr>
      <w:r w:rsidRPr="00061C08">
        <w:rPr>
          <w:rFonts w:ascii="Arial" w:hAnsi="Arial" w:cs="Arial"/>
          <w:b/>
          <w:bCs/>
          <w:i/>
          <w:noProof/>
          <w:sz w:val="18"/>
          <w:szCs w:val="18"/>
          <w:u w:val="single"/>
          <w:lang w:val="de-DE" w:eastAsia="de-DE"/>
        </w:rPr>
        <w:drawing>
          <wp:anchor distT="0" distB="0" distL="114300" distR="114300" simplePos="0" relativeHeight="251693056" behindDoc="1" locked="0" layoutInCell="1" allowOverlap="1">
            <wp:simplePos x="0" y="0"/>
            <wp:positionH relativeFrom="column">
              <wp:posOffset>20320</wp:posOffset>
            </wp:positionH>
            <wp:positionV relativeFrom="paragraph">
              <wp:posOffset>69215</wp:posOffset>
            </wp:positionV>
            <wp:extent cx="1390650" cy="920750"/>
            <wp:effectExtent l="19050" t="0" r="0" b="0"/>
            <wp:wrapNone/>
            <wp:docPr id="209" name="Grafik 9" descr="AL22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22_Structure.jpg"/>
                    <pic:cNvPicPr/>
                  </pic:nvPicPr>
                  <pic:blipFill>
                    <a:blip r:embed="rId19" cstate="print"/>
                    <a:stretch>
                      <a:fillRect/>
                    </a:stretch>
                  </pic:blipFill>
                  <pic:spPr>
                    <a:xfrm>
                      <a:off x="0" y="0"/>
                      <a:ext cx="1390650" cy="920750"/>
                    </a:xfrm>
                    <a:prstGeom prst="rect">
                      <a:avLst/>
                    </a:prstGeom>
                  </pic:spPr>
                </pic:pic>
              </a:graphicData>
            </a:graphic>
          </wp:anchor>
        </w:drawing>
      </w:r>
    </w:p>
    <w:p w:rsidR="00494558" w:rsidRPr="00061C08" w:rsidRDefault="00494558" w:rsidP="00494558">
      <w:pPr>
        <w:widowControl/>
        <w:snapToGrid w:val="0"/>
        <w:spacing w:line="276" w:lineRule="auto"/>
        <w:rPr>
          <w:rFonts w:ascii="Arial" w:hAnsi="Arial" w:cs="Arial"/>
          <w:b/>
          <w:bCs/>
          <w:i/>
          <w:sz w:val="18"/>
          <w:szCs w:val="18"/>
          <w:u w:val="single"/>
          <w:lang w:val="de-DE"/>
        </w:rPr>
      </w:pPr>
    </w:p>
    <w:p w:rsidR="00494558" w:rsidRPr="00061C08" w:rsidRDefault="00494558" w:rsidP="00494558">
      <w:pPr>
        <w:widowControl/>
        <w:snapToGrid w:val="0"/>
        <w:spacing w:line="276" w:lineRule="auto"/>
        <w:rPr>
          <w:rFonts w:ascii="Arial" w:hAnsi="Arial" w:cs="Arial"/>
          <w:b/>
          <w:bCs/>
          <w:i/>
          <w:sz w:val="18"/>
          <w:szCs w:val="18"/>
          <w:u w:val="single"/>
          <w:lang w:val="de-DE"/>
        </w:rPr>
      </w:pPr>
    </w:p>
    <w:p w:rsidR="00494558" w:rsidRPr="00061C08" w:rsidRDefault="00494558" w:rsidP="00494558">
      <w:pPr>
        <w:widowControl/>
        <w:snapToGrid w:val="0"/>
        <w:spacing w:line="276" w:lineRule="auto"/>
        <w:rPr>
          <w:rFonts w:ascii="Arial" w:hAnsi="Arial" w:cs="Arial"/>
          <w:b/>
          <w:bCs/>
          <w:i/>
          <w:sz w:val="18"/>
          <w:szCs w:val="18"/>
          <w:u w:val="single"/>
          <w:lang w:val="de-DE"/>
        </w:rPr>
      </w:pPr>
    </w:p>
    <w:p w:rsidR="00494558" w:rsidRPr="00061C08" w:rsidRDefault="00494558" w:rsidP="00494558">
      <w:pPr>
        <w:widowControl/>
        <w:snapToGrid w:val="0"/>
        <w:spacing w:line="276" w:lineRule="auto"/>
        <w:rPr>
          <w:rFonts w:ascii="Arial" w:hAnsi="Arial" w:cs="Arial"/>
          <w:b/>
          <w:bCs/>
          <w:i/>
          <w:sz w:val="18"/>
          <w:szCs w:val="18"/>
          <w:u w:val="single"/>
          <w:lang w:val="de-DE"/>
        </w:rPr>
      </w:pPr>
    </w:p>
    <w:p w:rsidR="00494558" w:rsidRDefault="00494558" w:rsidP="00494558">
      <w:pPr>
        <w:widowControl/>
        <w:snapToGrid w:val="0"/>
        <w:spacing w:line="276" w:lineRule="auto"/>
        <w:rPr>
          <w:rFonts w:ascii="Arial" w:hAnsi="Arial" w:cs="Arial"/>
          <w:b/>
          <w:bCs/>
          <w:i/>
          <w:sz w:val="18"/>
          <w:szCs w:val="18"/>
          <w:u w:val="single"/>
          <w:lang w:val="de-DE"/>
        </w:rPr>
      </w:pPr>
    </w:p>
    <w:p w:rsidR="00494558" w:rsidRDefault="00494558" w:rsidP="00494558">
      <w:pPr>
        <w:widowControl/>
        <w:snapToGrid w:val="0"/>
        <w:spacing w:line="276" w:lineRule="auto"/>
        <w:rPr>
          <w:rFonts w:ascii="Arial" w:hAnsi="Arial" w:cs="Arial"/>
          <w:b/>
          <w:bCs/>
          <w:i/>
          <w:sz w:val="18"/>
          <w:szCs w:val="18"/>
          <w:u w:val="single"/>
          <w:lang w:val="de-DE"/>
        </w:rPr>
      </w:pPr>
    </w:p>
    <w:p w:rsidR="00494558" w:rsidRPr="00061C08" w:rsidRDefault="00494558" w:rsidP="00494558">
      <w:pPr>
        <w:widowControl/>
        <w:snapToGrid w:val="0"/>
        <w:spacing w:line="276" w:lineRule="auto"/>
        <w:rPr>
          <w:rFonts w:ascii="Arial" w:hAnsi="Arial" w:cs="Arial"/>
          <w:b/>
          <w:bCs/>
          <w:i/>
          <w:sz w:val="18"/>
          <w:szCs w:val="18"/>
          <w:u w:val="single"/>
          <w:lang w:val="de-DE"/>
        </w:rPr>
      </w:pPr>
    </w:p>
    <w:p w:rsidR="00494558" w:rsidRPr="00061C08" w:rsidRDefault="00494558" w:rsidP="00494558">
      <w:pPr>
        <w:widowControl/>
        <w:snapToGrid w:val="0"/>
        <w:spacing w:line="276" w:lineRule="auto"/>
        <w:outlineLvl w:val="0"/>
        <w:rPr>
          <w:rFonts w:ascii="Arial" w:hAnsi="Arial" w:cs="Arial"/>
          <w:b/>
          <w:bCs/>
          <w:i/>
          <w:sz w:val="18"/>
          <w:szCs w:val="18"/>
          <w:u w:val="single"/>
          <w:lang w:val="de-DE"/>
        </w:rPr>
      </w:pPr>
      <w:r w:rsidRPr="00061C08">
        <w:rPr>
          <w:rFonts w:ascii="Arial" w:hAnsi="Arial" w:cs="Arial"/>
          <w:b/>
          <w:bCs/>
          <w:i/>
          <w:sz w:val="18"/>
          <w:szCs w:val="18"/>
          <w:u w:val="single"/>
          <w:lang w:val="de-DE"/>
        </w:rPr>
        <w:t xml:space="preserve">Neue Reifenmischung mit </w:t>
      </w:r>
      <w:r>
        <w:rPr>
          <w:rFonts w:ascii="Arial" w:hAnsi="Arial" w:cs="Arial"/>
          <w:b/>
          <w:bCs/>
          <w:i/>
          <w:sz w:val="18"/>
          <w:szCs w:val="18"/>
          <w:u w:val="single"/>
          <w:lang w:val="de-DE"/>
        </w:rPr>
        <w:t xml:space="preserve">hochstrukturierten </w:t>
      </w:r>
      <w:r w:rsidRPr="00061C08">
        <w:rPr>
          <w:rFonts w:ascii="Arial" w:hAnsi="Arial" w:cs="Arial"/>
          <w:b/>
          <w:bCs/>
          <w:i/>
          <w:sz w:val="18"/>
          <w:szCs w:val="18"/>
          <w:u w:val="single"/>
          <w:lang w:val="de-DE"/>
        </w:rPr>
        <w:t>Rußmolekülen</w:t>
      </w:r>
      <w:r>
        <w:rPr>
          <w:rFonts w:ascii="Arial" w:hAnsi="Arial" w:cs="Arial"/>
          <w:b/>
          <w:bCs/>
          <w:i/>
          <w:sz w:val="18"/>
          <w:szCs w:val="18"/>
          <w:u w:val="single"/>
          <w:lang w:val="de-DE"/>
        </w:rPr>
        <w:t>:</w:t>
      </w:r>
    </w:p>
    <w:p w:rsidR="00494558" w:rsidRPr="00061C08" w:rsidRDefault="00494558" w:rsidP="00494558">
      <w:pPr>
        <w:widowControl/>
        <w:snapToGrid w:val="0"/>
        <w:spacing w:line="276" w:lineRule="auto"/>
        <w:rPr>
          <w:rFonts w:ascii="Arial" w:hAnsi="Arial" w:cs="Arial"/>
          <w:color w:val="000000" w:themeColor="text1"/>
          <w:sz w:val="18"/>
          <w:szCs w:val="18"/>
          <w:lang w:val="de-DE"/>
        </w:rPr>
      </w:pPr>
      <w:r>
        <w:rPr>
          <w:rFonts w:ascii="Arial" w:hAnsi="Arial" w:cs="Arial"/>
          <w:color w:val="000000" w:themeColor="text1"/>
          <w:sz w:val="18"/>
          <w:szCs w:val="18"/>
          <w:lang w:val="de-DE"/>
        </w:rPr>
        <w:t>- Niedriger Rollwiderstand und reduzierter Kraftstoffverbrauch.</w:t>
      </w:r>
    </w:p>
    <w:p w:rsidR="00494558" w:rsidRDefault="00494558" w:rsidP="00494558">
      <w:pPr>
        <w:widowControl/>
        <w:snapToGrid w:val="0"/>
        <w:spacing w:line="276" w:lineRule="auto"/>
        <w:rPr>
          <w:rFonts w:ascii="Arial" w:hAnsi="Arial" w:cs="Arial"/>
          <w:color w:val="000000" w:themeColor="text1"/>
          <w:sz w:val="18"/>
          <w:szCs w:val="18"/>
          <w:lang w:val="de-DE"/>
        </w:rPr>
      </w:pPr>
      <w:r>
        <w:rPr>
          <w:rFonts w:ascii="Arial" w:hAnsi="Arial" w:cs="Arial"/>
          <w:color w:val="000000" w:themeColor="text1"/>
          <w:sz w:val="18"/>
          <w:szCs w:val="18"/>
          <w:lang w:val="de-DE"/>
        </w:rPr>
        <w:t>- Erhöhte</w:t>
      </w:r>
      <w:r w:rsidRPr="00061C08">
        <w:rPr>
          <w:rFonts w:ascii="Arial" w:hAnsi="Arial" w:cs="Arial"/>
          <w:color w:val="000000" w:themeColor="text1"/>
          <w:sz w:val="18"/>
          <w:szCs w:val="18"/>
          <w:lang w:val="de-DE"/>
        </w:rPr>
        <w:t xml:space="preserve"> </w:t>
      </w:r>
      <w:r>
        <w:rPr>
          <w:rFonts w:ascii="Arial" w:hAnsi="Arial" w:cs="Arial"/>
          <w:color w:val="000000" w:themeColor="text1"/>
          <w:sz w:val="18"/>
          <w:szCs w:val="18"/>
          <w:lang w:val="de-DE"/>
        </w:rPr>
        <w:t xml:space="preserve">Abriebfestigkeit, bis zu 17 % höhere </w:t>
      </w:r>
      <w:r w:rsidRPr="00061C08">
        <w:rPr>
          <w:rFonts w:ascii="Arial" w:hAnsi="Arial" w:cs="Arial"/>
          <w:color w:val="000000" w:themeColor="text1"/>
          <w:sz w:val="18"/>
          <w:szCs w:val="18"/>
          <w:lang w:val="de-DE"/>
        </w:rPr>
        <w:t>Laufleistung</w:t>
      </w:r>
    </w:p>
    <w:p w:rsidR="00494558" w:rsidRPr="00D414A0" w:rsidRDefault="00494558" w:rsidP="00494558">
      <w:pPr>
        <w:widowControl/>
        <w:snapToGrid w:val="0"/>
        <w:spacing w:line="276" w:lineRule="auto"/>
        <w:rPr>
          <w:rFonts w:ascii="Arial" w:hAnsi="Arial" w:cs="Arial"/>
          <w:color w:val="000000" w:themeColor="text1"/>
          <w:sz w:val="18"/>
          <w:szCs w:val="18"/>
          <w:lang w:val="de-DE"/>
        </w:rPr>
      </w:pPr>
      <w:r>
        <w:rPr>
          <w:rFonts w:ascii="Arial" w:hAnsi="Arial" w:cs="Arial"/>
          <w:color w:val="000000" w:themeColor="text1"/>
          <w:sz w:val="18"/>
          <w:szCs w:val="18"/>
          <w:lang w:val="de-DE"/>
        </w:rPr>
        <w:t xml:space="preserve">  </w:t>
      </w:r>
      <w:proofErr w:type="spellStart"/>
      <w:r>
        <w:rPr>
          <w:rFonts w:ascii="Arial" w:hAnsi="Arial" w:cs="Arial"/>
          <w:color w:val="000000" w:themeColor="text1"/>
          <w:sz w:val="18"/>
          <w:szCs w:val="18"/>
          <w:lang w:val="de-DE"/>
        </w:rPr>
        <w:t>ggü</w:t>
      </w:r>
      <w:proofErr w:type="spellEnd"/>
      <w:r>
        <w:rPr>
          <w:rFonts w:ascii="Arial" w:hAnsi="Arial" w:cs="Arial"/>
          <w:color w:val="000000" w:themeColor="text1"/>
          <w:sz w:val="18"/>
          <w:szCs w:val="18"/>
          <w:lang w:val="de-DE"/>
        </w:rPr>
        <w:t xml:space="preserve">. </w:t>
      </w:r>
      <w:r w:rsidRPr="00061C08">
        <w:rPr>
          <w:rFonts w:ascii="Arial" w:hAnsi="Arial" w:cs="Arial"/>
          <w:color w:val="000000" w:themeColor="text1"/>
          <w:sz w:val="18"/>
          <w:szCs w:val="18"/>
          <w:lang w:val="de-DE"/>
        </w:rPr>
        <w:t>herkömmlichen</w:t>
      </w:r>
      <w:r>
        <w:rPr>
          <w:rFonts w:ascii="Arial" w:hAnsi="Arial" w:cs="Arial"/>
          <w:color w:val="000000" w:themeColor="text1"/>
          <w:sz w:val="18"/>
          <w:szCs w:val="18"/>
          <w:lang w:val="de-DE"/>
        </w:rPr>
        <w:t xml:space="preserve"> Produkten.</w:t>
      </w:r>
    </w:p>
    <w:p w:rsidR="00494558" w:rsidRPr="00061C08" w:rsidRDefault="00494558" w:rsidP="00494558">
      <w:pPr>
        <w:keepNext/>
        <w:widowControl/>
        <w:snapToGrid w:val="0"/>
        <w:spacing w:line="276" w:lineRule="auto"/>
        <w:rPr>
          <w:rFonts w:ascii="Arial" w:hAnsi="Arial" w:cs="Arial"/>
          <w:sz w:val="18"/>
          <w:szCs w:val="18"/>
          <w:lang w:val="de-DE"/>
        </w:rPr>
      </w:pPr>
    </w:p>
    <w:p w:rsidR="00494558" w:rsidRPr="00061C08" w:rsidRDefault="00494558" w:rsidP="00494558">
      <w:pPr>
        <w:keepNext/>
        <w:widowControl/>
        <w:snapToGrid w:val="0"/>
        <w:spacing w:line="276" w:lineRule="auto"/>
        <w:rPr>
          <w:rFonts w:ascii="Arial" w:hAnsi="Arial" w:cs="Arial"/>
          <w:sz w:val="18"/>
          <w:szCs w:val="18"/>
        </w:rPr>
      </w:pPr>
      <w:r w:rsidRPr="00061C08">
        <w:rPr>
          <w:rFonts w:ascii="Arial" w:hAnsi="Arial" w:cs="Arial"/>
          <w:noProof/>
          <w:sz w:val="18"/>
          <w:szCs w:val="18"/>
          <w:lang w:val="de-DE" w:eastAsia="de-DE"/>
        </w:rPr>
        <w:drawing>
          <wp:inline distT="0" distB="0" distL="0" distR="0">
            <wp:extent cx="5209540" cy="1236345"/>
            <wp:effectExtent l="19050" t="0" r="0" b="0"/>
            <wp:docPr id="21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209540" cy="1236345"/>
                    </a:xfrm>
                    <a:prstGeom prst="rect">
                      <a:avLst/>
                    </a:prstGeom>
                    <a:noFill/>
                    <a:ln w="9525">
                      <a:noFill/>
                      <a:miter lim="800000"/>
                      <a:headEnd/>
                      <a:tailEnd/>
                    </a:ln>
                  </pic:spPr>
                </pic:pic>
              </a:graphicData>
            </a:graphic>
          </wp:inline>
        </w:drawing>
      </w:r>
    </w:p>
    <w:p w:rsidR="00B927D2" w:rsidRDefault="00B927D2" w:rsidP="00C314D6">
      <w:pPr>
        <w:widowControl/>
        <w:wordWrap/>
        <w:autoSpaceDE/>
        <w:autoSpaceDN/>
        <w:jc w:val="center"/>
        <w:rPr>
          <w:rFonts w:ascii="Helvetica" w:hAnsi="Helvetica" w:cs="Helvetica"/>
          <w:b/>
          <w:bCs/>
          <w:color w:val="FF6600"/>
          <w:sz w:val="32"/>
          <w:szCs w:val="32"/>
          <w:lang w:val="de-DE"/>
        </w:rPr>
      </w:pPr>
    </w:p>
    <w:p w:rsidR="00B927D2" w:rsidRDefault="00B927D2" w:rsidP="00C314D6">
      <w:pPr>
        <w:widowControl/>
        <w:wordWrap/>
        <w:autoSpaceDE/>
        <w:autoSpaceDN/>
        <w:jc w:val="center"/>
        <w:rPr>
          <w:rFonts w:ascii="Helvetica" w:hAnsi="Helvetica" w:cs="Helvetica"/>
          <w:b/>
          <w:bCs/>
          <w:color w:val="FF6600"/>
          <w:sz w:val="32"/>
          <w:szCs w:val="32"/>
          <w:lang w:val="de-DE"/>
        </w:rPr>
      </w:pPr>
    </w:p>
    <w:p w:rsidR="00B927D2" w:rsidRDefault="00B927D2" w:rsidP="00C314D6">
      <w:pPr>
        <w:widowControl/>
        <w:wordWrap/>
        <w:autoSpaceDE/>
        <w:autoSpaceDN/>
        <w:jc w:val="center"/>
        <w:rPr>
          <w:rFonts w:ascii="Helvetica" w:hAnsi="Helvetica" w:cs="Helvetica"/>
          <w:b/>
          <w:bCs/>
          <w:color w:val="FF6600"/>
          <w:sz w:val="32"/>
          <w:szCs w:val="32"/>
          <w:lang w:val="de-DE"/>
        </w:rPr>
      </w:pPr>
    </w:p>
    <w:p w:rsidR="000061BE" w:rsidRDefault="000061BE">
      <w:pPr>
        <w:widowControl/>
        <w:wordWrap/>
        <w:autoSpaceDE/>
        <w:autoSpaceDN/>
        <w:jc w:val="left"/>
        <w:rPr>
          <w:rFonts w:ascii="Helvetica" w:hAnsi="Helvetica" w:cs="Helvetica"/>
          <w:b/>
          <w:bCs/>
          <w:color w:val="FF6600"/>
          <w:sz w:val="32"/>
          <w:szCs w:val="32"/>
          <w:lang w:val="de-DE"/>
        </w:rPr>
      </w:pPr>
      <w:r>
        <w:rPr>
          <w:rFonts w:ascii="Helvetica" w:hAnsi="Helvetica" w:cs="Helvetica"/>
          <w:b/>
          <w:bCs/>
          <w:color w:val="FF6600"/>
          <w:sz w:val="32"/>
          <w:szCs w:val="32"/>
          <w:lang w:val="de-DE"/>
        </w:rPr>
        <w:br w:type="page"/>
      </w:r>
    </w:p>
    <w:p w:rsidR="003879CB" w:rsidRPr="006D1323" w:rsidRDefault="003879CB" w:rsidP="00C314D6">
      <w:pPr>
        <w:widowControl/>
        <w:wordWrap/>
        <w:autoSpaceDE/>
        <w:autoSpaceDN/>
        <w:jc w:val="center"/>
        <w:rPr>
          <w:rFonts w:ascii="Helvetica" w:hAnsi="Helvetica" w:cs="Helvetica"/>
          <w:b/>
          <w:bCs/>
          <w:color w:val="FF6600"/>
          <w:sz w:val="32"/>
          <w:szCs w:val="32"/>
          <w:lang w:val="de-DE"/>
        </w:rPr>
      </w:pPr>
      <w:r w:rsidRPr="006D1323">
        <w:rPr>
          <w:rFonts w:ascii="Helvetica" w:hAnsi="Helvetica" w:cs="Helvetica"/>
          <w:b/>
          <w:bCs/>
          <w:color w:val="FF6600"/>
          <w:sz w:val="32"/>
          <w:szCs w:val="32"/>
          <w:lang w:val="de-DE"/>
        </w:rPr>
        <w:t xml:space="preserve">Mit dem </w:t>
      </w:r>
      <w:proofErr w:type="spellStart"/>
      <w:r w:rsidRPr="006D1323">
        <w:rPr>
          <w:rFonts w:ascii="Helvetica" w:hAnsi="Helvetica" w:cs="Helvetica"/>
          <w:b/>
          <w:bCs/>
          <w:color w:val="FF6600"/>
          <w:sz w:val="32"/>
          <w:szCs w:val="32"/>
          <w:lang w:val="de-DE"/>
        </w:rPr>
        <w:t>Red</w:t>
      </w:r>
      <w:proofErr w:type="spellEnd"/>
      <w:r>
        <w:rPr>
          <w:rFonts w:ascii="Helvetica" w:hAnsi="Helvetica" w:cs="Helvetica"/>
          <w:b/>
          <w:bCs/>
          <w:color w:val="FF6600"/>
          <w:sz w:val="32"/>
          <w:szCs w:val="32"/>
          <w:lang w:val="de-DE"/>
        </w:rPr>
        <w:t xml:space="preserve"> </w:t>
      </w:r>
      <w:proofErr w:type="spellStart"/>
      <w:r>
        <w:rPr>
          <w:rFonts w:ascii="Helvetica" w:hAnsi="Helvetica" w:cs="Helvetica"/>
          <w:b/>
          <w:bCs/>
          <w:color w:val="FF6600"/>
          <w:sz w:val="32"/>
          <w:szCs w:val="32"/>
          <w:lang w:val="de-DE"/>
        </w:rPr>
        <w:t>D</w:t>
      </w:r>
      <w:r w:rsidRPr="006D1323">
        <w:rPr>
          <w:rFonts w:ascii="Helvetica" w:hAnsi="Helvetica" w:cs="Helvetica"/>
          <w:b/>
          <w:bCs/>
          <w:color w:val="FF6600"/>
          <w:sz w:val="32"/>
          <w:szCs w:val="32"/>
          <w:lang w:val="de-DE"/>
        </w:rPr>
        <w:t>ot</w:t>
      </w:r>
      <w:proofErr w:type="spellEnd"/>
      <w:r w:rsidRPr="006D1323">
        <w:rPr>
          <w:rFonts w:ascii="Helvetica" w:hAnsi="Helvetica" w:cs="Helvetica"/>
          <w:b/>
          <w:bCs/>
          <w:color w:val="FF6600"/>
          <w:sz w:val="32"/>
          <w:szCs w:val="32"/>
          <w:lang w:val="de-DE"/>
        </w:rPr>
        <w:t xml:space="preserve"> </w:t>
      </w:r>
      <w:r>
        <w:rPr>
          <w:rFonts w:ascii="Helvetica" w:hAnsi="Helvetica" w:cs="Helvetica"/>
          <w:b/>
          <w:bCs/>
          <w:color w:val="FF6600"/>
          <w:sz w:val="32"/>
          <w:szCs w:val="32"/>
          <w:lang w:val="de-DE"/>
        </w:rPr>
        <w:t xml:space="preserve">Design </w:t>
      </w:r>
      <w:r w:rsidRPr="006D1323">
        <w:rPr>
          <w:rFonts w:ascii="Helvetica" w:hAnsi="Helvetica" w:cs="Helvetica"/>
          <w:b/>
          <w:bCs/>
          <w:color w:val="FF6600"/>
          <w:sz w:val="32"/>
          <w:szCs w:val="32"/>
          <w:lang w:val="de-DE"/>
        </w:rPr>
        <w:t>Award 2016 ausgezeichnet:</w:t>
      </w:r>
    </w:p>
    <w:p w:rsidR="003879CB" w:rsidRPr="006D1323" w:rsidRDefault="003879CB" w:rsidP="00C314D6">
      <w:pPr>
        <w:tabs>
          <w:tab w:val="left" w:pos="142"/>
        </w:tabs>
        <w:autoSpaceDE/>
        <w:jc w:val="center"/>
        <w:rPr>
          <w:rFonts w:ascii="Helvetica" w:hAnsi="Helvetica" w:cs="Helvetica"/>
          <w:b/>
          <w:bCs/>
          <w:color w:val="FF6600"/>
          <w:sz w:val="32"/>
          <w:szCs w:val="32"/>
          <w:lang w:val="de-DE"/>
        </w:rPr>
      </w:pPr>
      <w:r w:rsidRPr="006D1323">
        <w:rPr>
          <w:rFonts w:ascii="Helvetica" w:hAnsi="Helvetica" w:cs="Helvetica"/>
          <w:b/>
          <w:bCs/>
          <w:color w:val="FF6600"/>
          <w:sz w:val="32"/>
          <w:szCs w:val="32"/>
          <w:lang w:val="de-DE"/>
        </w:rPr>
        <w:t xml:space="preserve">Lkw-Ganzjahresreifen </w:t>
      </w:r>
      <w:r>
        <w:rPr>
          <w:rFonts w:ascii="Helvetica" w:hAnsi="Helvetica" w:cs="Helvetica"/>
          <w:b/>
          <w:bCs/>
          <w:color w:val="FF6600"/>
          <w:sz w:val="32"/>
          <w:szCs w:val="32"/>
          <w:lang w:val="de-DE"/>
        </w:rPr>
        <w:t xml:space="preserve">Hankook </w:t>
      </w:r>
      <w:proofErr w:type="spellStart"/>
      <w:r w:rsidRPr="006D1323">
        <w:rPr>
          <w:rFonts w:ascii="Helvetica" w:hAnsi="Helvetica" w:cs="Helvetica"/>
          <w:b/>
          <w:bCs/>
          <w:color w:val="FF6600"/>
          <w:sz w:val="32"/>
          <w:szCs w:val="32"/>
          <w:lang w:val="de-DE"/>
        </w:rPr>
        <w:t>SmartFlex</w:t>
      </w:r>
      <w:proofErr w:type="spellEnd"/>
      <w:r w:rsidRPr="006D1323">
        <w:rPr>
          <w:rFonts w:ascii="Helvetica" w:hAnsi="Helvetica" w:cs="Helvetica"/>
          <w:b/>
          <w:bCs/>
          <w:color w:val="FF6600"/>
          <w:sz w:val="32"/>
          <w:szCs w:val="32"/>
          <w:lang w:val="de-DE"/>
        </w:rPr>
        <w:t xml:space="preserve"> AH35 und</w:t>
      </w:r>
      <w:r>
        <w:rPr>
          <w:rFonts w:ascii="Helvetica" w:hAnsi="Helvetica" w:cs="Helvetica"/>
          <w:b/>
          <w:bCs/>
          <w:color w:val="FF6600"/>
          <w:sz w:val="32"/>
          <w:szCs w:val="32"/>
          <w:lang w:val="de-DE"/>
        </w:rPr>
        <w:t xml:space="preserve"> </w:t>
      </w:r>
      <w:proofErr w:type="spellStart"/>
      <w:r>
        <w:rPr>
          <w:rFonts w:ascii="Helvetica" w:hAnsi="Helvetica" w:cs="Helvetica"/>
          <w:b/>
          <w:bCs/>
          <w:color w:val="FF6600"/>
          <w:sz w:val="32"/>
          <w:szCs w:val="32"/>
          <w:lang w:val="de-DE"/>
        </w:rPr>
        <w:t>SmartFlex</w:t>
      </w:r>
      <w:proofErr w:type="spellEnd"/>
      <w:r w:rsidRPr="006D1323">
        <w:rPr>
          <w:rFonts w:ascii="Helvetica" w:hAnsi="Helvetica" w:cs="Helvetica"/>
          <w:b/>
          <w:bCs/>
          <w:color w:val="FF6600"/>
          <w:sz w:val="32"/>
          <w:szCs w:val="32"/>
          <w:lang w:val="de-DE"/>
        </w:rPr>
        <w:t xml:space="preserve"> DH35</w:t>
      </w:r>
      <w:r>
        <w:rPr>
          <w:rFonts w:ascii="Helvetica" w:hAnsi="Helvetica" w:cs="Helvetica"/>
          <w:b/>
          <w:bCs/>
          <w:color w:val="FF6600"/>
          <w:sz w:val="32"/>
          <w:szCs w:val="32"/>
          <w:lang w:val="de-DE"/>
        </w:rPr>
        <w:t xml:space="preserve"> </w:t>
      </w:r>
      <w:r w:rsidRPr="006D1323">
        <w:rPr>
          <w:rFonts w:ascii="Helvetica" w:hAnsi="Helvetica" w:cs="Helvetica"/>
          <w:b/>
          <w:bCs/>
          <w:color w:val="FF6600"/>
          <w:sz w:val="32"/>
          <w:szCs w:val="32"/>
          <w:lang w:val="de-DE"/>
        </w:rPr>
        <w:t>für den Regionalverkehr</w:t>
      </w:r>
    </w:p>
    <w:p w:rsidR="003879CB" w:rsidRDefault="003879CB" w:rsidP="003879CB">
      <w:pPr>
        <w:spacing w:line="276" w:lineRule="auto"/>
        <w:rPr>
          <w:rFonts w:ascii="Times New Roman"/>
          <w:b/>
          <w:sz w:val="22"/>
          <w:szCs w:val="22"/>
          <w:lang w:val="de-DE"/>
        </w:rPr>
      </w:pPr>
    </w:p>
    <w:p w:rsidR="003879CB" w:rsidRDefault="003879CB" w:rsidP="003879CB">
      <w:pPr>
        <w:spacing w:line="276" w:lineRule="auto"/>
        <w:rPr>
          <w:rFonts w:ascii="Times New Roman"/>
          <w:b/>
          <w:sz w:val="22"/>
          <w:szCs w:val="22"/>
          <w:lang w:val="de-DE"/>
        </w:rPr>
      </w:pPr>
      <w:r w:rsidRPr="006D1323">
        <w:rPr>
          <w:rFonts w:ascii="Times New Roman"/>
          <w:b/>
          <w:sz w:val="22"/>
          <w:szCs w:val="22"/>
          <w:lang w:val="de-DE"/>
        </w:rPr>
        <w:t xml:space="preserve">Premium-Reifenhersteller Hankook präsentiert für den europäischen Markt </w:t>
      </w:r>
      <w:r>
        <w:rPr>
          <w:rFonts w:ascii="Times New Roman"/>
          <w:b/>
          <w:sz w:val="22"/>
          <w:szCs w:val="22"/>
          <w:lang w:val="de-DE"/>
        </w:rPr>
        <w:t>den</w:t>
      </w:r>
      <w:r w:rsidRPr="006D1323">
        <w:rPr>
          <w:rFonts w:ascii="Times New Roman"/>
          <w:b/>
          <w:sz w:val="22"/>
          <w:szCs w:val="22"/>
          <w:lang w:val="de-DE"/>
        </w:rPr>
        <w:t xml:space="preserve"> L</w:t>
      </w:r>
      <w:r>
        <w:rPr>
          <w:rFonts w:ascii="Times New Roman"/>
          <w:b/>
          <w:sz w:val="22"/>
          <w:szCs w:val="22"/>
          <w:lang w:val="de-DE"/>
        </w:rPr>
        <w:t xml:space="preserve">enkachsreifen, </w:t>
      </w:r>
      <w:proofErr w:type="spellStart"/>
      <w:r>
        <w:rPr>
          <w:rFonts w:ascii="Times New Roman"/>
          <w:b/>
          <w:sz w:val="22"/>
          <w:szCs w:val="22"/>
          <w:lang w:val="de-DE"/>
        </w:rPr>
        <w:t>SmartFlex</w:t>
      </w:r>
      <w:proofErr w:type="spellEnd"/>
      <w:r>
        <w:rPr>
          <w:rFonts w:ascii="Times New Roman"/>
          <w:b/>
          <w:sz w:val="22"/>
          <w:szCs w:val="22"/>
          <w:lang w:val="de-DE"/>
        </w:rPr>
        <w:t xml:space="preserve"> AH35, </w:t>
      </w:r>
      <w:r w:rsidRPr="006D1323">
        <w:rPr>
          <w:rFonts w:ascii="Times New Roman"/>
          <w:b/>
          <w:sz w:val="22"/>
          <w:szCs w:val="22"/>
          <w:lang w:val="de-DE"/>
        </w:rPr>
        <w:t xml:space="preserve">und Antriebsachsenreifen </w:t>
      </w:r>
      <w:proofErr w:type="spellStart"/>
      <w:r w:rsidRPr="006D1323">
        <w:rPr>
          <w:rFonts w:ascii="Times New Roman"/>
          <w:b/>
          <w:sz w:val="22"/>
          <w:szCs w:val="22"/>
          <w:lang w:val="de-DE"/>
        </w:rPr>
        <w:t>SmartFlex</w:t>
      </w:r>
      <w:proofErr w:type="spellEnd"/>
      <w:r w:rsidRPr="006D1323">
        <w:rPr>
          <w:rFonts w:ascii="Times New Roman"/>
          <w:b/>
          <w:sz w:val="22"/>
          <w:szCs w:val="22"/>
          <w:lang w:val="de-DE"/>
        </w:rPr>
        <w:t xml:space="preserve"> DH35 für den Regionalverkehr. Die in 2016 mit dem </w:t>
      </w:r>
      <w:proofErr w:type="spellStart"/>
      <w:r w:rsidRPr="006D1323">
        <w:rPr>
          <w:rFonts w:ascii="Times New Roman"/>
          <w:b/>
          <w:sz w:val="22"/>
          <w:szCs w:val="22"/>
          <w:lang w:val="de-DE"/>
        </w:rPr>
        <w:t>Red</w:t>
      </w:r>
      <w:proofErr w:type="spellEnd"/>
      <w:r w:rsidRPr="006D1323">
        <w:rPr>
          <w:rFonts w:ascii="Times New Roman"/>
          <w:b/>
          <w:sz w:val="22"/>
          <w:szCs w:val="22"/>
          <w:lang w:val="de-DE"/>
        </w:rPr>
        <w:t xml:space="preserve"> </w:t>
      </w:r>
      <w:proofErr w:type="spellStart"/>
      <w:r w:rsidRPr="006D1323">
        <w:rPr>
          <w:rFonts w:ascii="Times New Roman"/>
          <w:b/>
          <w:sz w:val="22"/>
          <w:szCs w:val="22"/>
          <w:lang w:val="de-DE"/>
        </w:rPr>
        <w:t>Dot</w:t>
      </w:r>
      <w:proofErr w:type="spellEnd"/>
      <w:r w:rsidRPr="006D1323">
        <w:rPr>
          <w:rFonts w:ascii="Times New Roman"/>
          <w:b/>
          <w:sz w:val="22"/>
          <w:szCs w:val="22"/>
          <w:lang w:val="de-DE"/>
        </w:rPr>
        <w:t xml:space="preserve"> Design Award prämierten Ganzjahresreifen sind aufgrund spezieller Multi-3D-Lamellen besonders </w:t>
      </w:r>
      <w:proofErr w:type="spellStart"/>
      <w:r w:rsidRPr="006D1323">
        <w:rPr>
          <w:rFonts w:ascii="Times New Roman"/>
          <w:b/>
          <w:sz w:val="22"/>
          <w:szCs w:val="22"/>
          <w:lang w:val="de-DE"/>
        </w:rPr>
        <w:t>traktionsstark</w:t>
      </w:r>
      <w:proofErr w:type="spellEnd"/>
      <w:r w:rsidRPr="006D1323">
        <w:rPr>
          <w:rFonts w:ascii="Times New Roman"/>
          <w:b/>
          <w:sz w:val="22"/>
          <w:szCs w:val="22"/>
          <w:lang w:val="de-DE"/>
        </w:rPr>
        <w:t xml:space="preserve">. Zudem unterstützen die steifen Profilblöcke mit nur geringer Blockbewegung eine kraftstoffsparende Fahrweise. </w:t>
      </w:r>
      <w:r w:rsidR="00C163F4" w:rsidRPr="001C16E7">
        <w:rPr>
          <w:rFonts w:ascii="Times New Roman"/>
          <w:b/>
          <w:sz w:val="22"/>
          <w:szCs w:val="22"/>
          <w:lang w:val="de-DE"/>
        </w:rPr>
        <w:t>Während d</w:t>
      </w:r>
      <w:r w:rsidRPr="001C16E7">
        <w:rPr>
          <w:rFonts w:ascii="Times New Roman"/>
          <w:b/>
          <w:sz w:val="22"/>
          <w:szCs w:val="22"/>
          <w:lang w:val="de-DE"/>
        </w:rPr>
        <w:t>er</w:t>
      </w:r>
      <w:r w:rsidRPr="00296721">
        <w:rPr>
          <w:rFonts w:ascii="Times New Roman"/>
          <w:b/>
          <w:sz w:val="22"/>
          <w:szCs w:val="22"/>
          <w:lang w:val="de-DE"/>
        </w:rPr>
        <w:t xml:space="preserve"> </w:t>
      </w:r>
      <w:proofErr w:type="spellStart"/>
      <w:r w:rsidRPr="00296721">
        <w:rPr>
          <w:rFonts w:ascii="Times New Roman"/>
          <w:b/>
          <w:sz w:val="22"/>
          <w:szCs w:val="22"/>
          <w:lang w:val="de-DE"/>
        </w:rPr>
        <w:t>SmartFlex</w:t>
      </w:r>
      <w:proofErr w:type="spellEnd"/>
      <w:r w:rsidRPr="00296721">
        <w:rPr>
          <w:rFonts w:ascii="Times New Roman"/>
          <w:b/>
          <w:sz w:val="22"/>
          <w:szCs w:val="22"/>
          <w:lang w:val="de-DE"/>
        </w:rPr>
        <w:t xml:space="preserve"> AH35 </w:t>
      </w:r>
      <w:r>
        <w:rPr>
          <w:rFonts w:ascii="Times New Roman"/>
          <w:b/>
          <w:sz w:val="22"/>
          <w:szCs w:val="22"/>
          <w:lang w:val="de-DE"/>
        </w:rPr>
        <w:t>beim</w:t>
      </w:r>
      <w:r w:rsidRPr="00296721">
        <w:rPr>
          <w:rFonts w:ascii="Times New Roman"/>
          <w:b/>
          <w:sz w:val="22"/>
          <w:szCs w:val="22"/>
          <w:lang w:val="de-DE"/>
        </w:rPr>
        <w:t xml:space="preserve"> Truck Grand Prix</w:t>
      </w:r>
      <w:r>
        <w:rPr>
          <w:rFonts w:ascii="Times New Roman"/>
          <w:b/>
          <w:sz w:val="22"/>
          <w:szCs w:val="22"/>
          <w:lang w:val="de-DE"/>
        </w:rPr>
        <w:t xml:space="preserve"> auf dem Nürburgring</w:t>
      </w:r>
      <w:r w:rsidRPr="00296721">
        <w:rPr>
          <w:rFonts w:ascii="Times New Roman"/>
          <w:b/>
          <w:sz w:val="22"/>
          <w:szCs w:val="22"/>
          <w:lang w:val="de-DE"/>
        </w:rPr>
        <w:t xml:space="preserve"> für den deutschsprachigen Raum</w:t>
      </w:r>
      <w:r w:rsidR="00C163F4">
        <w:rPr>
          <w:rFonts w:ascii="Times New Roman"/>
          <w:b/>
          <w:sz w:val="22"/>
          <w:szCs w:val="22"/>
          <w:lang w:val="de-DE"/>
        </w:rPr>
        <w:t xml:space="preserve"> debütierte, </w:t>
      </w:r>
      <w:r w:rsidR="00C163F4" w:rsidRPr="001C16E7">
        <w:rPr>
          <w:rFonts w:ascii="Times New Roman"/>
          <w:b/>
          <w:sz w:val="22"/>
          <w:szCs w:val="22"/>
          <w:lang w:val="de-DE"/>
        </w:rPr>
        <w:t xml:space="preserve">wird nun der </w:t>
      </w:r>
      <w:proofErr w:type="spellStart"/>
      <w:r w:rsidR="00C163F4" w:rsidRPr="001C16E7">
        <w:rPr>
          <w:rFonts w:ascii="Times New Roman"/>
          <w:b/>
          <w:sz w:val="22"/>
          <w:szCs w:val="22"/>
          <w:lang w:val="de-DE"/>
        </w:rPr>
        <w:t>SmartFlex</w:t>
      </w:r>
      <w:proofErr w:type="spellEnd"/>
      <w:r w:rsidR="00C163F4" w:rsidRPr="001C16E7">
        <w:rPr>
          <w:rFonts w:ascii="Times New Roman"/>
          <w:b/>
          <w:sz w:val="22"/>
          <w:szCs w:val="22"/>
          <w:lang w:val="de-DE"/>
        </w:rPr>
        <w:t xml:space="preserve"> DH35 auf der IAA Nutzfahrzeuge zum ersten Mal für den deutschen Markt ausgestellt sein</w:t>
      </w:r>
      <w:r w:rsidRPr="001C16E7">
        <w:rPr>
          <w:rFonts w:ascii="Times New Roman"/>
          <w:b/>
          <w:sz w:val="22"/>
          <w:szCs w:val="22"/>
          <w:lang w:val="de-DE"/>
        </w:rPr>
        <w:t>.</w:t>
      </w:r>
      <w:r w:rsidRPr="00296721">
        <w:rPr>
          <w:rFonts w:ascii="Times New Roman"/>
          <w:b/>
          <w:sz w:val="22"/>
          <w:szCs w:val="22"/>
          <w:lang w:val="de-DE"/>
        </w:rPr>
        <w:t xml:space="preserve"> </w:t>
      </w:r>
    </w:p>
    <w:p w:rsidR="003879CB" w:rsidRDefault="003879CB" w:rsidP="003879CB">
      <w:pPr>
        <w:spacing w:line="276" w:lineRule="auto"/>
        <w:rPr>
          <w:rFonts w:ascii="Times New Roman"/>
          <w:b/>
          <w:sz w:val="22"/>
          <w:szCs w:val="22"/>
          <w:lang w:val="de-DE"/>
        </w:rPr>
      </w:pPr>
    </w:p>
    <w:p w:rsidR="003879CB" w:rsidRPr="00BF5499" w:rsidRDefault="00C314D6" w:rsidP="00C314D6">
      <w:pPr>
        <w:spacing w:after="240" w:line="276" w:lineRule="auto"/>
        <w:rPr>
          <w:rFonts w:ascii="Times New Roman"/>
          <w:sz w:val="21"/>
          <w:szCs w:val="21"/>
          <w:lang w:val="de-DE"/>
        </w:rPr>
      </w:pPr>
      <w:r w:rsidRPr="00845A0C">
        <w:rPr>
          <w:rFonts w:ascii="Times New Roman"/>
          <w:b/>
          <w:i/>
          <w:iCs/>
          <w:sz w:val="21"/>
          <w:szCs w:val="21"/>
          <w:lang w:val="de-DE"/>
        </w:rPr>
        <w:t>Hannover/Neu-Isenburg, Deutschland, 21. September, 2016</w:t>
      </w:r>
      <w:r>
        <w:rPr>
          <w:rFonts w:ascii="Times New Roman"/>
          <w:b/>
          <w:i/>
          <w:iCs/>
          <w:sz w:val="21"/>
          <w:szCs w:val="21"/>
          <w:lang w:val="de-DE"/>
        </w:rPr>
        <w:t xml:space="preserve"> </w:t>
      </w:r>
      <w:r w:rsidR="003879CB" w:rsidRPr="006D1323">
        <w:rPr>
          <w:rFonts w:ascii="Times New Roman"/>
          <w:sz w:val="21"/>
          <w:szCs w:val="21"/>
          <w:lang w:val="de-DE"/>
        </w:rPr>
        <w:t xml:space="preserve">– </w:t>
      </w:r>
      <w:r w:rsidR="003879CB" w:rsidRPr="00BF5499">
        <w:rPr>
          <w:rFonts w:ascii="Times New Roman"/>
          <w:sz w:val="21"/>
          <w:szCs w:val="21"/>
          <w:lang w:val="de-DE"/>
        </w:rPr>
        <w:t xml:space="preserve">Flotten und Speditionsunternehmen profitieren mit dem </w:t>
      </w:r>
      <w:proofErr w:type="spellStart"/>
      <w:r w:rsidR="003879CB" w:rsidRPr="00BF5499">
        <w:rPr>
          <w:rFonts w:ascii="Times New Roman"/>
          <w:sz w:val="21"/>
          <w:szCs w:val="21"/>
          <w:lang w:val="de-DE"/>
        </w:rPr>
        <w:t>SmartFlex</w:t>
      </w:r>
      <w:proofErr w:type="spellEnd"/>
      <w:r w:rsidR="003879CB" w:rsidRPr="00BF5499">
        <w:rPr>
          <w:rFonts w:ascii="Times New Roman"/>
          <w:sz w:val="21"/>
          <w:szCs w:val="21"/>
          <w:lang w:val="de-DE"/>
        </w:rPr>
        <w:t xml:space="preserve"> AH35 und </w:t>
      </w:r>
      <w:proofErr w:type="spellStart"/>
      <w:r w:rsidR="003879CB" w:rsidRPr="00BF5499">
        <w:rPr>
          <w:rFonts w:ascii="Times New Roman"/>
          <w:sz w:val="21"/>
          <w:szCs w:val="21"/>
          <w:lang w:val="de-DE"/>
        </w:rPr>
        <w:t>SmartFlex</w:t>
      </w:r>
      <w:proofErr w:type="spellEnd"/>
      <w:r w:rsidR="003879CB" w:rsidRPr="00BF5499">
        <w:rPr>
          <w:rFonts w:ascii="Times New Roman"/>
          <w:sz w:val="21"/>
          <w:szCs w:val="21"/>
          <w:lang w:val="de-DE"/>
        </w:rPr>
        <w:t xml:space="preserve"> DH35 von einer kraftstoffarmen, </w:t>
      </w:r>
      <w:proofErr w:type="spellStart"/>
      <w:r w:rsidR="003879CB" w:rsidRPr="00BF5499">
        <w:rPr>
          <w:rFonts w:ascii="Times New Roman"/>
          <w:sz w:val="21"/>
          <w:szCs w:val="21"/>
          <w:lang w:val="de-DE"/>
        </w:rPr>
        <w:t>laufleistungs</w:t>
      </w:r>
      <w:proofErr w:type="spellEnd"/>
      <w:r w:rsidR="003879CB" w:rsidRPr="00BF5499">
        <w:rPr>
          <w:rFonts w:ascii="Times New Roman"/>
          <w:sz w:val="21"/>
          <w:szCs w:val="21"/>
          <w:lang w:val="de-DE"/>
        </w:rPr>
        <w:t xml:space="preserve">- und </w:t>
      </w:r>
      <w:proofErr w:type="spellStart"/>
      <w:r w:rsidR="003879CB" w:rsidRPr="00BF5499">
        <w:rPr>
          <w:rFonts w:ascii="Times New Roman"/>
          <w:sz w:val="21"/>
          <w:szCs w:val="21"/>
          <w:lang w:val="de-DE"/>
        </w:rPr>
        <w:t>traktionsstarken</w:t>
      </w:r>
      <w:proofErr w:type="spellEnd"/>
      <w:r w:rsidR="003879CB" w:rsidRPr="00BF5499">
        <w:rPr>
          <w:rFonts w:ascii="Times New Roman"/>
          <w:sz w:val="21"/>
          <w:szCs w:val="21"/>
          <w:lang w:val="de-DE"/>
        </w:rPr>
        <w:t xml:space="preserve"> Ganzjahresreifenlösung für die Lenk- und Antriebsachse. Eine Montage des </w:t>
      </w:r>
      <w:proofErr w:type="spellStart"/>
      <w:r w:rsidR="003879CB" w:rsidRPr="00BF5499">
        <w:rPr>
          <w:rFonts w:ascii="Times New Roman"/>
          <w:sz w:val="21"/>
          <w:szCs w:val="21"/>
          <w:lang w:val="de-DE"/>
        </w:rPr>
        <w:t>SmartFlex</w:t>
      </w:r>
      <w:proofErr w:type="spellEnd"/>
      <w:r w:rsidR="003879CB" w:rsidRPr="00BF5499">
        <w:rPr>
          <w:rFonts w:ascii="Times New Roman"/>
          <w:sz w:val="21"/>
          <w:szCs w:val="21"/>
          <w:lang w:val="de-DE"/>
        </w:rPr>
        <w:t xml:space="preserve"> AH35 auf allen Achsen ist ebenso möglich. </w:t>
      </w:r>
      <w:r w:rsidR="00C163F4" w:rsidRPr="001C16E7">
        <w:rPr>
          <w:rFonts w:ascii="Times New Roman"/>
          <w:sz w:val="21"/>
          <w:szCs w:val="21"/>
          <w:lang w:val="de-DE"/>
        </w:rPr>
        <w:t>2016</w:t>
      </w:r>
      <w:r w:rsidR="00C163F4">
        <w:rPr>
          <w:rFonts w:ascii="Times New Roman"/>
          <w:sz w:val="21"/>
          <w:szCs w:val="21"/>
          <w:lang w:val="de-DE"/>
        </w:rPr>
        <w:t xml:space="preserve"> </w:t>
      </w:r>
      <w:r w:rsidR="003879CB" w:rsidRPr="00BF5499">
        <w:rPr>
          <w:rFonts w:ascii="Times New Roman"/>
          <w:sz w:val="21"/>
          <w:szCs w:val="21"/>
          <w:lang w:val="de-DE"/>
        </w:rPr>
        <w:t xml:space="preserve">wurden diese mit dem </w:t>
      </w:r>
      <w:proofErr w:type="spellStart"/>
      <w:r w:rsidR="003879CB" w:rsidRPr="00BF5499">
        <w:rPr>
          <w:rFonts w:ascii="Times New Roman"/>
          <w:sz w:val="21"/>
          <w:szCs w:val="21"/>
          <w:lang w:val="de-DE"/>
        </w:rPr>
        <w:t>Red</w:t>
      </w:r>
      <w:proofErr w:type="spellEnd"/>
      <w:r w:rsidR="003879CB" w:rsidRPr="00BF5499">
        <w:rPr>
          <w:rFonts w:ascii="Times New Roman"/>
          <w:sz w:val="21"/>
          <w:szCs w:val="21"/>
          <w:lang w:val="de-DE"/>
        </w:rPr>
        <w:t xml:space="preserve"> </w:t>
      </w:r>
      <w:proofErr w:type="spellStart"/>
      <w:r w:rsidR="003879CB" w:rsidRPr="00BF5499">
        <w:rPr>
          <w:rFonts w:ascii="Times New Roman"/>
          <w:sz w:val="21"/>
          <w:szCs w:val="21"/>
          <w:lang w:val="de-DE"/>
        </w:rPr>
        <w:t>Dot</w:t>
      </w:r>
      <w:proofErr w:type="spellEnd"/>
      <w:r w:rsidR="003879CB" w:rsidRPr="00BF5499">
        <w:rPr>
          <w:rFonts w:ascii="Times New Roman"/>
          <w:sz w:val="21"/>
          <w:szCs w:val="21"/>
          <w:lang w:val="de-DE"/>
        </w:rPr>
        <w:t xml:space="preserve"> Design Award ausgezeichnet. Hankook erweitert damit die </w:t>
      </w:r>
      <w:proofErr w:type="spellStart"/>
      <w:r w:rsidR="003879CB" w:rsidRPr="00BF5499">
        <w:rPr>
          <w:rFonts w:ascii="Times New Roman"/>
          <w:sz w:val="21"/>
          <w:szCs w:val="21"/>
          <w:lang w:val="de-DE"/>
        </w:rPr>
        <w:t>SmartFlex</w:t>
      </w:r>
      <w:proofErr w:type="spellEnd"/>
      <w:r w:rsidR="003879CB" w:rsidRPr="00BF5499">
        <w:rPr>
          <w:rFonts w:ascii="Times New Roman"/>
          <w:sz w:val="21"/>
          <w:szCs w:val="21"/>
          <w:lang w:val="de-DE"/>
        </w:rPr>
        <w:t xml:space="preserve">-Reifenlinie. Während der </w:t>
      </w:r>
      <w:proofErr w:type="spellStart"/>
      <w:r w:rsidR="003879CB" w:rsidRPr="00BF5499">
        <w:rPr>
          <w:rFonts w:ascii="Times New Roman"/>
          <w:sz w:val="21"/>
          <w:szCs w:val="21"/>
          <w:lang w:val="de-DE"/>
        </w:rPr>
        <w:t>SmartFlex</w:t>
      </w:r>
      <w:proofErr w:type="spellEnd"/>
      <w:r w:rsidR="003879CB" w:rsidRPr="00BF5499">
        <w:rPr>
          <w:rFonts w:ascii="Times New Roman"/>
          <w:sz w:val="21"/>
          <w:szCs w:val="21"/>
          <w:lang w:val="de-DE"/>
        </w:rPr>
        <w:t xml:space="preserve"> AH31 und der </w:t>
      </w:r>
      <w:proofErr w:type="spellStart"/>
      <w:r w:rsidR="003879CB" w:rsidRPr="00BF5499">
        <w:rPr>
          <w:rFonts w:ascii="Times New Roman"/>
          <w:sz w:val="21"/>
          <w:szCs w:val="21"/>
          <w:lang w:val="de-DE"/>
        </w:rPr>
        <w:t>SmartFlex</w:t>
      </w:r>
      <w:proofErr w:type="spellEnd"/>
      <w:r w:rsidR="003879CB" w:rsidRPr="00BF5499">
        <w:rPr>
          <w:rFonts w:ascii="Times New Roman"/>
          <w:sz w:val="21"/>
          <w:szCs w:val="21"/>
          <w:lang w:val="de-DE"/>
        </w:rPr>
        <w:t xml:space="preserve"> DH31 hauptsächlich für größere Felgendurchmesser wie 22,5 Zoll </w:t>
      </w:r>
      <w:r w:rsidR="00C163F4" w:rsidRPr="001C16E7">
        <w:rPr>
          <w:rFonts w:ascii="Times New Roman"/>
          <w:sz w:val="21"/>
          <w:szCs w:val="21"/>
          <w:lang w:val="de-DE"/>
        </w:rPr>
        <w:t>bestimmt sind</w:t>
      </w:r>
      <w:r w:rsidR="003879CB" w:rsidRPr="00BF5499">
        <w:rPr>
          <w:rFonts w:ascii="Times New Roman"/>
          <w:sz w:val="21"/>
          <w:szCs w:val="21"/>
          <w:lang w:val="de-DE"/>
        </w:rPr>
        <w:t xml:space="preserve">, ist der </w:t>
      </w:r>
      <w:proofErr w:type="spellStart"/>
      <w:r w:rsidR="003879CB" w:rsidRPr="00BF5499">
        <w:rPr>
          <w:rFonts w:ascii="Times New Roman"/>
          <w:sz w:val="21"/>
          <w:szCs w:val="21"/>
          <w:lang w:val="de-DE"/>
        </w:rPr>
        <w:t>SmartFlex</w:t>
      </w:r>
      <w:proofErr w:type="spellEnd"/>
      <w:r w:rsidR="003879CB" w:rsidRPr="00BF5499">
        <w:rPr>
          <w:rFonts w:ascii="Times New Roman"/>
          <w:sz w:val="21"/>
          <w:szCs w:val="21"/>
          <w:lang w:val="de-DE"/>
        </w:rPr>
        <w:t xml:space="preserve"> AH35 mit seinem Pendant für die Antriebsachse, dem </w:t>
      </w:r>
      <w:proofErr w:type="spellStart"/>
      <w:r w:rsidR="003879CB" w:rsidRPr="00BF5499">
        <w:rPr>
          <w:rFonts w:ascii="Times New Roman"/>
          <w:sz w:val="21"/>
          <w:szCs w:val="21"/>
          <w:lang w:val="de-DE"/>
        </w:rPr>
        <w:t>SmartFlex</w:t>
      </w:r>
      <w:proofErr w:type="spellEnd"/>
      <w:r w:rsidR="003879CB" w:rsidRPr="00BF5499">
        <w:rPr>
          <w:rFonts w:ascii="Times New Roman"/>
          <w:sz w:val="21"/>
          <w:szCs w:val="21"/>
          <w:lang w:val="de-DE"/>
        </w:rPr>
        <w:t xml:space="preserve"> DH35, eher für die kleineren Größen</w:t>
      </w:r>
      <w:r w:rsidR="003879CB">
        <w:rPr>
          <w:rFonts w:ascii="Times New Roman"/>
          <w:sz w:val="21"/>
          <w:szCs w:val="21"/>
          <w:lang w:val="de-DE"/>
        </w:rPr>
        <w:t xml:space="preserve"> mit 17,5/19,5 Zoll vorgesehen.</w:t>
      </w:r>
    </w:p>
    <w:p w:rsidR="001C16E7" w:rsidRDefault="003879CB" w:rsidP="00C314D6">
      <w:pPr>
        <w:spacing w:after="240" w:line="276" w:lineRule="auto"/>
        <w:rPr>
          <w:rFonts w:ascii="Times New Roman"/>
          <w:strike/>
          <w:color w:val="FF0000"/>
          <w:sz w:val="21"/>
          <w:szCs w:val="21"/>
          <w:lang w:val="de-DE"/>
        </w:rPr>
      </w:pPr>
      <w:r>
        <w:rPr>
          <w:rFonts w:ascii="Times New Roman"/>
          <w:noProof/>
          <w:color w:val="000000" w:themeColor="text1"/>
          <w:sz w:val="21"/>
          <w:szCs w:val="21"/>
          <w:lang w:val="de-DE" w:eastAsia="de-DE"/>
        </w:rPr>
        <w:drawing>
          <wp:anchor distT="0" distB="0" distL="114300" distR="114300" simplePos="0" relativeHeight="251626496" behindDoc="1" locked="0" layoutInCell="1" allowOverlap="1">
            <wp:simplePos x="0" y="0"/>
            <wp:positionH relativeFrom="column">
              <wp:posOffset>3629025</wp:posOffset>
            </wp:positionH>
            <wp:positionV relativeFrom="paragraph">
              <wp:posOffset>6985</wp:posOffset>
            </wp:positionV>
            <wp:extent cx="2162175" cy="2800350"/>
            <wp:effectExtent l="19050" t="0" r="9525" b="0"/>
            <wp:wrapTight wrapText="bothSides">
              <wp:wrapPolygon edited="0">
                <wp:start x="-190" y="0"/>
                <wp:lineTo x="-190" y="21453"/>
                <wp:lineTo x="21695" y="21453"/>
                <wp:lineTo x="21695" y="0"/>
                <wp:lineTo x="-190" y="0"/>
              </wp:wrapPolygon>
            </wp:wrapTight>
            <wp:docPr id="28" name="Grafik 27" descr="AH35DH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35DH35.jpg"/>
                    <pic:cNvPicPr/>
                  </pic:nvPicPr>
                  <pic:blipFill>
                    <a:blip r:embed="rId21" cstate="print"/>
                    <a:stretch>
                      <a:fillRect/>
                    </a:stretch>
                  </pic:blipFill>
                  <pic:spPr>
                    <a:xfrm>
                      <a:off x="0" y="0"/>
                      <a:ext cx="2162175" cy="2800350"/>
                    </a:xfrm>
                    <a:prstGeom prst="rect">
                      <a:avLst/>
                    </a:prstGeom>
                  </pic:spPr>
                </pic:pic>
              </a:graphicData>
            </a:graphic>
          </wp:anchor>
        </w:drawing>
      </w:r>
      <w:r w:rsidRPr="00BF5499">
        <w:rPr>
          <w:rFonts w:ascii="Times New Roman"/>
          <w:sz w:val="21"/>
          <w:szCs w:val="21"/>
          <w:lang w:val="de-DE"/>
        </w:rPr>
        <w:t xml:space="preserve">Beim </w:t>
      </w:r>
      <w:proofErr w:type="spellStart"/>
      <w:r w:rsidRPr="00BF5499">
        <w:rPr>
          <w:rFonts w:ascii="Times New Roman"/>
          <w:sz w:val="21"/>
          <w:szCs w:val="21"/>
          <w:lang w:val="de-DE"/>
        </w:rPr>
        <w:t>SmartFlex</w:t>
      </w:r>
      <w:proofErr w:type="spellEnd"/>
      <w:r w:rsidRPr="00BF5499">
        <w:rPr>
          <w:rFonts w:ascii="Times New Roman"/>
          <w:sz w:val="21"/>
          <w:szCs w:val="21"/>
          <w:lang w:val="de-DE"/>
        </w:rPr>
        <w:t xml:space="preserve"> AH35 sorgen die im Profil verankerten Multi-3D-Lamellen für eine hervorragende </w:t>
      </w:r>
      <w:proofErr w:type="spellStart"/>
      <w:r w:rsidRPr="00BF5499">
        <w:rPr>
          <w:rFonts w:ascii="Times New Roman"/>
          <w:sz w:val="21"/>
          <w:szCs w:val="21"/>
          <w:lang w:val="de-DE"/>
        </w:rPr>
        <w:t>Traktion</w:t>
      </w:r>
      <w:proofErr w:type="spellEnd"/>
      <w:r w:rsidRPr="00BF5499">
        <w:rPr>
          <w:rFonts w:ascii="Times New Roman"/>
          <w:sz w:val="21"/>
          <w:szCs w:val="21"/>
          <w:lang w:val="de-DE"/>
        </w:rPr>
        <w:t xml:space="preserve">. Die Mischung aus geraden und wellenförmigen Rillen verbessert die Wasserableitung und verhindert das Auftreten von Aquaplaning nachhaltig. Dank der M+S Kennzeichnung und des 3PMFS-Symbols (Schneeflocke) ist der Reifen ohne die Sommereigenschaften zu vernachlässigen auch bestens für alle winterlichen Wetterlagen wie Matsch, Eis und Schnee geeignet. Die Steifigkeit der Profilblöcke fördert eine besonders kraftstoffsparende Fahrweise. Ebenso unterstützt das spezielle Profildesign einen gleichmäßigen Reifenabrieb, sodass die Total </w:t>
      </w:r>
      <w:proofErr w:type="spellStart"/>
      <w:r w:rsidRPr="00BF5499">
        <w:rPr>
          <w:rFonts w:ascii="Times New Roman"/>
          <w:sz w:val="21"/>
          <w:szCs w:val="21"/>
          <w:lang w:val="de-DE"/>
        </w:rPr>
        <w:t>Cost</w:t>
      </w:r>
      <w:proofErr w:type="spellEnd"/>
      <w:r w:rsidRPr="00BF5499">
        <w:rPr>
          <w:rFonts w:ascii="Times New Roman"/>
          <w:sz w:val="21"/>
          <w:szCs w:val="21"/>
          <w:lang w:val="de-DE"/>
        </w:rPr>
        <w:t xml:space="preserve"> </w:t>
      </w:r>
      <w:proofErr w:type="spellStart"/>
      <w:r w:rsidRPr="00BF5499">
        <w:rPr>
          <w:rFonts w:ascii="Times New Roman"/>
          <w:sz w:val="21"/>
          <w:szCs w:val="21"/>
          <w:lang w:val="de-DE"/>
        </w:rPr>
        <w:t>of</w:t>
      </w:r>
      <w:proofErr w:type="spellEnd"/>
      <w:r w:rsidRPr="00BF5499">
        <w:rPr>
          <w:rFonts w:ascii="Times New Roman"/>
          <w:sz w:val="21"/>
          <w:szCs w:val="21"/>
          <w:lang w:val="de-DE"/>
        </w:rPr>
        <w:t xml:space="preserve"> Ownership für Flotten- und Speditionsunternehmen in puncto Lebensdauer nachhaltig gesenkt werden. Die hohe Laufleistung und Performance des Reifens </w:t>
      </w:r>
      <w:r>
        <w:rPr>
          <w:rFonts w:ascii="Times New Roman"/>
          <w:sz w:val="21"/>
          <w:szCs w:val="21"/>
          <w:lang w:val="de-DE"/>
        </w:rPr>
        <w:t>sind</w:t>
      </w:r>
      <w:r w:rsidRPr="00BF5499">
        <w:rPr>
          <w:rFonts w:ascii="Times New Roman"/>
          <w:sz w:val="21"/>
          <w:szCs w:val="21"/>
          <w:lang w:val="de-DE"/>
        </w:rPr>
        <w:t xml:space="preserve"> durch eine breite </w:t>
      </w:r>
      <w:proofErr w:type="spellStart"/>
      <w:r w:rsidRPr="00BF5499">
        <w:rPr>
          <w:rFonts w:ascii="Times New Roman"/>
          <w:sz w:val="21"/>
          <w:szCs w:val="21"/>
          <w:lang w:val="de-DE"/>
        </w:rPr>
        <w:t>Aufstandsfläche</w:t>
      </w:r>
      <w:proofErr w:type="spellEnd"/>
      <w:r w:rsidRPr="00BF5499">
        <w:rPr>
          <w:rFonts w:ascii="Times New Roman"/>
          <w:sz w:val="21"/>
          <w:szCs w:val="21"/>
          <w:lang w:val="de-DE"/>
        </w:rPr>
        <w:t xml:space="preserve"> gewährleistet. </w:t>
      </w:r>
    </w:p>
    <w:p w:rsidR="003879CB" w:rsidRPr="002C387D" w:rsidRDefault="003879CB" w:rsidP="00C314D6">
      <w:pPr>
        <w:spacing w:after="240" w:line="276" w:lineRule="auto"/>
        <w:rPr>
          <w:rFonts w:ascii="Times New Roman"/>
          <w:b/>
          <w:sz w:val="21"/>
          <w:szCs w:val="21"/>
          <w:lang w:val="de-DE"/>
        </w:rPr>
      </w:pPr>
      <w:r w:rsidRPr="00BF5499">
        <w:rPr>
          <w:rFonts w:ascii="Times New Roman"/>
          <w:sz w:val="21"/>
          <w:szCs w:val="21"/>
          <w:lang w:val="de-DE"/>
        </w:rPr>
        <w:t xml:space="preserve">Genauso wie der Lenkachsreifen ist auch der Antriebsachsenreifen </w:t>
      </w:r>
      <w:proofErr w:type="spellStart"/>
      <w:r w:rsidRPr="00BF5499">
        <w:rPr>
          <w:rFonts w:ascii="Times New Roman"/>
          <w:sz w:val="21"/>
          <w:szCs w:val="21"/>
          <w:lang w:val="de-DE"/>
        </w:rPr>
        <w:t>SmartFlex</w:t>
      </w:r>
      <w:proofErr w:type="spellEnd"/>
      <w:r w:rsidRPr="00BF5499">
        <w:rPr>
          <w:rFonts w:ascii="Times New Roman"/>
          <w:sz w:val="21"/>
          <w:szCs w:val="21"/>
          <w:lang w:val="de-DE"/>
        </w:rPr>
        <w:t xml:space="preserve"> DH35 mit M+S Kennung und dem Schneeflockensymbol bestückt. Darüber hinaus verfügt der Reifen über eine ebenfalls breite </w:t>
      </w:r>
      <w:proofErr w:type="spellStart"/>
      <w:r w:rsidRPr="00BF5499">
        <w:rPr>
          <w:rFonts w:ascii="Times New Roman"/>
          <w:sz w:val="21"/>
          <w:szCs w:val="21"/>
          <w:lang w:val="de-DE"/>
        </w:rPr>
        <w:t>Aufstandsfläche</w:t>
      </w:r>
      <w:proofErr w:type="spellEnd"/>
      <w:r w:rsidRPr="00BF5499">
        <w:rPr>
          <w:rFonts w:ascii="Times New Roman"/>
          <w:sz w:val="21"/>
          <w:szCs w:val="21"/>
          <w:lang w:val="de-DE"/>
        </w:rPr>
        <w:t xml:space="preserve"> mit vier Zickzack-Rillenlinien über die komplette Lauffläche, welche eine erhöhte Laufleistung und Fahrleistung bei den unterschiedlichen Straßen- und Verkehrsbedingungen bewirken. Zudem sorgen die 3D-Lamellen für eine hohe </w:t>
      </w:r>
      <w:proofErr w:type="spellStart"/>
      <w:r w:rsidRPr="00BF5499">
        <w:rPr>
          <w:rFonts w:ascii="Times New Roman"/>
          <w:sz w:val="21"/>
          <w:szCs w:val="21"/>
          <w:lang w:val="de-DE"/>
        </w:rPr>
        <w:t>Traktion</w:t>
      </w:r>
      <w:proofErr w:type="spellEnd"/>
      <w:r w:rsidRPr="00BF5499">
        <w:rPr>
          <w:rFonts w:ascii="Times New Roman"/>
          <w:sz w:val="21"/>
          <w:szCs w:val="21"/>
          <w:lang w:val="de-DE"/>
        </w:rPr>
        <w:t xml:space="preserve"> und einen geringen Rollwiderstand. Das innovative Laufflächen-Lamellendesign unterstützt einen geringen Rollwiderstand und das </w:t>
      </w:r>
      <w:proofErr w:type="spellStart"/>
      <w:r w:rsidRPr="00BF5499">
        <w:rPr>
          <w:rFonts w:ascii="Times New Roman"/>
          <w:sz w:val="21"/>
          <w:szCs w:val="21"/>
          <w:lang w:val="de-DE"/>
        </w:rPr>
        <w:t>Traktionsvermögen</w:t>
      </w:r>
      <w:proofErr w:type="spellEnd"/>
      <w:r w:rsidRPr="00BF5499">
        <w:rPr>
          <w:rFonts w:ascii="Times New Roman"/>
          <w:sz w:val="21"/>
          <w:szCs w:val="21"/>
          <w:lang w:val="de-DE"/>
        </w:rPr>
        <w:t xml:space="preserve"> des Reifens für die Antriebsachse beim Einsatz im Straßenverkehr. Der </w:t>
      </w:r>
      <w:proofErr w:type="spellStart"/>
      <w:r w:rsidRPr="00BF5499">
        <w:rPr>
          <w:rFonts w:ascii="Times New Roman"/>
          <w:sz w:val="21"/>
          <w:szCs w:val="21"/>
          <w:lang w:val="de-DE"/>
        </w:rPr>
        <w:t>SmartFlex</w:t>
      </w:r>
      <w:proofErr w:type="spellEnd"/>
      <w:r w:rsidRPr="00BF5499">
        <w:rPr>
          <w:rFonts w:ascii="Times New Roman"/>
          <w:sz w:val="21"/>
          <w:szCs w:val="21"/>
          <w:lang w:val="de-DE"/>
        </w:rPr>
        <w:t xml:space="preserve"> DH35 ist </w:t>
      </w:r>
      <w:r>
        <w:rPr>
          <w:rFonts w:ascii="Times New Roman"/>
          <w:sz w:val="21"/>
          <w:szCs w:val="21"/>
          <w:lang w:val="de-DE"/>
        </w:rPr>
        <w:t>bereits in den Größen 215/75R17.5, 235/75R17.5, 245/70R17.5 und 305/70R19.5 erhältlich, weitere folgen</w:t>
      </w:r>
      <w:r w:rsidRPr="00BF5499">
        <w:rPr>
          <w:rFonts w:ascii="Times New Roman"/>
          <w:sz w:val="21"/>
          <w:szCs w:val="21"/>
          <w:lang w:val="de-DE"/>
        </w:rPr>
        <w:t>.</w:t>
      </w:r>
    </w:p>
    <w:p w:rsidR="00F06496" w:rsidRDefault="00F06496" w:rsidP="00FA6D45">
      <w:pPr>
        <w:widowControl/>
        <w:wordWrap/>
        <w:autoSpaceDE/>
        <w:autoSpaceDN/>
        <w:jc w:val="left"/>
        <w:rPr>
          <w:rFonts w:ascii="Arial" w:hAnsi="Arial" w:cs="Arial"/>
          <w:bCs/>
          <w:i/>
          <w:sz w:val="18"/>
          <w:szCs w:val="18"/>
          <w:u w:val="single"/>
          <w:lang w:val="de-DE"/>
        </w:rPr>
      </w:pPr>
    </w:p>
    <w:p w:rsidR="003879CB" w:rsidRPr="00FA6D45" w:rsidRDefault="003879CB" w:rsidP="00FA6D45">
      <w:pPr>
        <w:widowControl/>
        <w:wordWrap/>
        <w:autoSpaceDE/>
        <w:autoSpaceDN/>
        <w:jc w:val="left"/>
        <w:rPr>
          <w:rFonts w:ascii="Arial" w:hAnsi="Arial" w:cs="Arial"/>
          <w:b/>
          <w:color w:val="FF6600"/>
          <w:sz w:val="32"/>
          <w:szCs w:val="32"/>
          <w:lang w:val="de-DE"/>
        </w:rPr>
      </w:pPr>
      <w:r w:rsidRPr="00FA6D45">
        <w:rPr>
          <w:rFonts w:ascii="Arial" w:hAnsi="Arial" w:cs="Arial"/>
          <w:bCs/>
          <w:i/>
          <w:sz w:val="18"/>
          <w:szCs w:val="18"/>
          <w:u w:val="single"/>
          <w:lang w:val="de-DE"/>
        </w:rPr>
        <w:t xml:space="preserve">Verfügbare Größen der </w:t>
      </w:r>
      <w:proofErr w:type="spellStart"/>
      <w:r w:rsidRPr="00FA6D45">
        <w:rPr>
          <w:rFonts w:ascii="Arial" w:hAnsi="Arial" w:cs="Arial"/>
          <w:bCs/>
          <w:i/>
          <w:sz w:val="18"/>
          <w:szCs w:val="18"/>
          <w:u w:val="single"/>
          <w:lang w:val="de-DE"/>
        </w:rPr>
        <w:t>SmartFlex</w:t>
      </w:r>
      <w:proofErr w:type="spellEnd"/>
      <w:r w:rsidRPr="00FA6D45">
        <w:rPr>
          <w:rFonts w:ascii="Arial" w:hAnsi="Arial" w:cs="Arial"/>
          <w:bCs/>
          <w:i/>
          <w:sz w:val="18"/>
          <w:szCs w:val="18"/>
          <w:u w:val="single"/>
          <w:lang w:val="de-DE"/>
        </w:rPr>
        <w:t>-Reifenlinie</w:t>
      </w:r>
    </w:p>
    <w:p w:rsidR="003879CB" w:rsidRPr="00FA6D45" w:rsidRDefault="003879CB" w:rsidP="003879CB">
      <w:pPr>
        <w:spacing w:line="320" w:lineRule="exact"/>
        <w:rPr>
          <w:b/>
          <w:bCs/>
          <w:noProof/>
          <w:sz w:val="21"/>
          <w:szCs w:val="21"/>
          <w:lang w:val="de-DE"/>
        </w:rPr>
      </w:pPr>
    </w:p>
    <w:tbl>
      <w:tblPr>
        <w:tblW w:w="5339" w:type="pct"/>
        <w:shd w:val="clear" w:color="auto" w:fill="FFFFFF" w:themeFill="background1"/>
        <w:tblLayout w:type="fixed"/>
        <w:tblCellMar>
          <w:left w:w="70" w:type="dxa"/>
          <w:right w:w="70" w:type="dxa"/>
        </w:tblCellMar>
        <w:tblLook w:val="04A0"/>
      </w:tblPr>
      <w:tblGrid>
        <w:gridCol w:w="896"/>
        <w:gridCol w:w="1272"/>
        <w:gridCol w:w="1272"/>
        <w:gridCol w:w="1655"/>
        <w:gridCol w:w="1959"/>
        <w:gridCol w:w="1151"/>
        <w:gridCol w:w="1872"/>
      </w:tblGrid>
      <w:tr w:rsidR="003879CB" w:rsidRPr="004E58C1" w:rsidTr="0031221C">
        <w:trPr>
          <w:trHeight w:val="458"/>
        </w:trPr>
        <w:tc>
          <w:tcPr>
            <w:tcW w:w="445" w:type="pct"/>
            <w:tcBorders>
              <w:top w:val="single" w:sz="4" w:space="0" w:color="auto"/>
              <w:left w:val="single" w:sz="4" w:space="0" w:color="auto"/>
              <w:right w:val="single" w:sz="4" w:space="0" w:color="auto"/>
            </w:tcBorders>
            <w:shd w:val="clear" w:color="auto" w:fill="FFFFFF" w:themeFill="background1"/>
            <w:vAlign w:val="center"/>
          </w:tcPr>
          <w:p w:rsidR="003879CB" w:rsidRPr="004E58C1" w:rsidRDefault="003879CB" w:rsidP="00E854C9">
            <w:pPr>
              <w:widowControl/>
              <w:jc w:val="center"/>
              <w:rPr>
                <w:rFonts w:ascii="Arial" w:hAnsi="Arial" w:cs="Arial"/>
                <w:b/>
                <w:bCs/>
                <w:color w:val="000000"/>
                <w:sz w:val="18"/>
                <w:szCs w:val="18"/>
              </w:rPr>
            </w:pPr>
            <w:proofErr w:type="spellStart"/>
            <w:r w:rsidRPr="004E58C1">
              <w:rPr>
                <w:rFonts w:ascii="Arial" w:hAnsi="Arial" w:cs="Arial"/>
                <w:b/>
                <w:sz w:val="18"/>
                <w:szCs w:val="18"/>
              </w:rPr>
              <w:t>Profil</w:t>
            </w:r>
            <w:proofErr w:type="spellEnd"/>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4E58C1" w:rsidRDefault="003879CB" w:rsidP="00E854C9">
            <w:pPr>
              <w:widowControl/>
              <w:jc w:val="center"/>
              <w:rPr>
                <w:rFonts w:ascii="Arial" w:hAnsi="Arial" w:cs="Arial"/>
                <w:b/>
                <w:bCs/>
                <w:color w:val="000000"/>
                <w:sz w:val="18"/>
                <w:szCs w:val="18"/>
              </w:rPr>
            </w:pPr>
            <w:proofErr w:type="spellStart"/>
            <w:r w:rsidRPr="004E58C1">
              <w:rPr>
                <w:rFonts w:ascii="Arial" w:hAnsi="Arial" w:cs="Arial"/>
                <w:b/>
                <w:bCs/>
                <w:color w:val="000000"/>
                <w:sz w:val="18"/>
                <w:szCs w:val="18"/>
              </w:rPr>
              <w:t>Größe</w:t>
            </w:r>
            <w:proofErr w:type="spellEnd"/>
          </w:p>
        </w:tc>
        <w:tc>
          <w:tcPr>
            <w:tcW w:w="63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4E58C1" w:rsidRDefault="003879CB" w:rsidP="00E854C9">
            <w:pPr>
              <w:widowControl/>
              <w:jc w:val="center"/>
              <w:rPr>
                <w:rFonts w:ascii="Arial" w:hAnsi="Arial" w:cs="Arial"/>
                <w:b/>
                <w:bCs/>
                <w:color w:val="000000"/>
                <w:sz w:val="18"/>
                <w:szCs w:val="18"/>
              </w:rPr>
            </w:pPr>
            <w:r w:rsidRPr="004E58C1">
              <w:rPr>
                <w:rFonts w:ascii="Arial" w:hAnsi="Arial" w:cs="Arial"/>
                <w:b/>
                <w:bCs/>
                <w:color w:val="000000"/>
                <w:sz w:val="18"/>
                <w:szCs w:val="18"/>
              </w:rPr>
              <w:t>LI</w:t>
            </w:r>
          </w:p>
        </w:tc>
        <w:tc>
          <w:tcPr>
            <w:tcW w:w="82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4E58C1" w:rsidRDefault="003879CB" w:rsidP="00E854C9">
            <w:pPr>
              <w:widowControl/>
              <w:jc w:val="center"/>
              <w:rPr>
                <w:rFonts w:ascii="Arial" w:hAnsi="Arial" w:cs="Arial"/>
                <w:b/>
                <w:bCs/>
                <w:color w:val="000000"/>
                <w:sz w:val="18"/>
                <w:szCs w:val="18"/>
              </w:rPr>
            </w:pPr>
            <w:proofErr w:type="spellStart"/>
            <w:r w:rsidRPr="004E58C1">
              <w:rPr>
                <w:rFonts w:ascii="Arial" w:hAnsi="Arial" w:cs="Arial"/>
                <w:b/>
                <w:bCs/>
                <w:color w:val="000000"/>
                <w:sz w:val="18"/>
                <w:szCs w:val="18"/>
              </w:rPr>
              <w:t>Kennzeichnung</w:t>
            </w:r>
            <w:proofErr w:type="spellEnd"/>
          </w:p>
        </w:tc>
        <w:tc>
          <w:tcPr>
            <w:tcW w:w="972" w:type="pct"/>
            <w:tcBorders>
              <w:top w:val="single" w:sz="4" w:space="0" w:color="auto"/>
              <w:left w:val="nil"/>
              <w:bottom w:val="single" w:sz="4" w:space="0" w:color="auto"/>
              <w:right w:val="single" w:sz="4" w:space="0" w:color="auto"/>
            </w:tcBorders>
            <w:shd w:val="clear" w:color="auto" w:fill="FFFFFF" w:themeFill="background1"/>
            <w:noWrap/>
          </w:tcPr>
          <w:p w:rsidR="003879CB" w:rsidRPr="004E58C1" w:rsidRDefault="00B927D2" w:rsidP="00432FC2">
            <w:pPr>
              <w:widowControl/>
              <w:jc w:val="center"/>
              <w:rPr>
                <w:rFonts w:ascii="Arial" w:hAnsi="Arial" w:cs="Arial"/>
                <w:b/>
                <w:bCs/>
                <w:color w:val="000000"/>
                <w:sz w:val="18"/>
                <w:szCs w:val="18"/>
              </w:rPr>
            </w:pPr>
            <w:r w:rsidRPr="00B927D2">
              <w:rPr>
                <w:rFonts w:ascii="Arial" w:hAnsi="Arial" w:cs="Arial"/>
                <w:b/>
                <w:bCs/>
                <w:noProof/>
                <w:color w:val="000000"/>
                <w:sz w:val="18"/>
                <w:szCs w:val="18"/>
                <w:lang w:val="de-DE" w:eastAsia="de-DE"/>
              </w:rPr>
              <w:drawing>
                <wp:anchor distT="0" distB="0" distL="114300" distR="114300" simplePos="0" relativeHeight="251625471" behindDoc="1" locked="0" layoutInCell="1" allowOverlap="1">
                  <wp:simplePos x="0" y="0"/>
                  <wp:positionH relativeFrom="column">
                    <wp:posOffset>447040</wp:posOffset>
                  </wp:positionH>
                  <wp:positionV relativeFrom="paragraph">
                    <wp:posOffset>15240</wp:posOffset>
                  </wp:positionV>
                  <wp:extent cx="219075" cy="200025"/>
                  <wp:effectExtent l="19050" t="0" r="9525" b="0"/>
                  <wp:wrapTight wrapText="bothSides">
                    <wp:wrapPolygon edited="0">
                      <wp:start x="-1878" y="0"/>
                      <wp:lineTo x="-1878" y="20571"/>
                      <wp:lineTo x="22539" y="20571"/>
                      <wp:lineTo x="22539" y="0"/>
                      <wp:lineTo x="-1878" y="0"/>
                    </wp:wrapPolygon>
                  </wp:wrapTight>
                  <wp:docPr id="2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75" cy="200025"/>
                          </a:xfrm>
                          <a:prstGeom prst="rect">
                            <a:avLst/>
                          </a:prstGeom>
                        </pic:spPr>
                      </pic:pic>
                    </a:graphicData>
                  </a:graphic>
                </wp:anchor>
              </w:drawing>
            </w:r>
            <w:r w:rsidR="00053D65">
              <w:rPr>
                <w:noProof/>
                <w:lang w:val="de-DE" w:eastAsia="de-DE"/>
              </w:rPr>
              <w:drawing>
                <wp:anchor distT="0" distB="0" distL="114300" distR="114300" simplePos="0" relativeHeight="251640832" behindDoc="0" locked="0" layoutInCell="1" allowOverlap="1">
                  <wp:simplePos x="0" y="0"/>
                  <wp:positionH relativeFrom="column">
                    <wp:posOffset>447040</wp:posOffset>
                  </wp:positionH>
                  <wp:positionV relativeFrom="paragraph">
                    <wp:posOffset>15240</wp:posOffset>
                  </wp:positionV>
                  <wp:extent cx="219075" cy="202565"/>
                  <wp:effectExtent l="19050" t="0" r="9525"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75" cy="202565"/>
                          </a:xfrm>
                          <a:prstGeom prst="rect">
                            <a:avLst/>
                          </a:prstGeom>
                        </pic:spPr>
                      </pic:pic>
                    </a:graphicData>
                  </a:graphic>
                </wp:anchor>
              </w:drawing>
            </w:r>
          </w:p>
        </w:tc>
        <w:tc>
          <w:tcPr>
            <w:tcW w:w="57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4E58C1" w:rsidRDefault="003879CB" w:rsidP="00E854C9">
            <w:pPr>
              <w:widowControl/>
              <w:jc w:val="center"/>
              <w:rPr>
                <w:rFonts w:ascii="Arial" w:hAnsi="Arial" w:cs="Arial"/>
                <w:b/>
                <w:bCs/>
                <w:color w:val="000000"/>
                <w:sz w:val="18"/>
                <w:szCs w:val="18"/>
              </w:rPr>
            </w:pPr>
            <w:r w:rsidRPr="004E58C1">
              <w:rPr>
                <w:rFonts w:ascii="Arial" w:hAnsi="Arial" w:cs="Arial"/>
                <w:b/>
                <w:bCs/>
                <w:color w:val="000000"/>
                <w:sz w:val="18"/>
                <w:szCs w:val="18"/>
              </w:rPr>
              <w:t>M+S</w:t>
            </w:r>
          </w:p>
        </w:tc>
        <w:tc>
          <w:tcPr>
            <w:tcW w:w="929"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4E58C1" w:rsidRDefault="003879CB" w:rsidP="00E854C9">
            <w:pPr>
              <w:widowControl/>
              <w:jc w:val="center"/>
              <w:rPr>
                <w:rFonts w:ascii="Arial" w:hAnsi="Arial" w:cs="Arial"/>
                <w:b/>
                <w:bCs/>
                <w:color w:val="000000"/>
                <w:sz w:val="18"/>
                <w:szCs w:val="18"/>
              </w:rPr>
            </w:pPr>
            <w:proofErr w:type="spellStart"/>
            <w:r w:rsidRPr="004E58C1">
              <w:rPr>
                <w:rFonts w:ascii="Arial" w:hAnsi="Arial" w:cs="Arial"/>
                <w:b/>
                <w:bCs/>
                <w:color w:val="000000"/>
                <w:sz w:val="18"/>
                <w:szCs w:val="18"/>
              </w:rPr>
              <w:t>Verfügbarkeit</w:t>
            </w:r>
            <w:proofErr w:type="spellEnd"/>
          </w:p>
        </w:tc>
      </w:tr>
      <w:tr w:rsidR="003879CB" w:rsidRPr="004E58C1" w:rsidTr="0031221C">
        <w:trPr>
          <w:trHeight w:val="293"/>
        </w:trPr>
        <w:tc>
          <w:tcPr>
            <w:tcW w:w="445" w:type="pct"/>
            <w:vMerge w:val="restart"/>
            <w:tcBorders>
              <w:top w:val="single" w:sz="4" w:space="0" w:color="auto"/>
              <w:left w:val="single" w:sz="4" w:space="0" w:color="auto"/>
              <w:right w:val="single" w:sz="4" w:space="0" w:color="auto"/>
            </w:tcBorders>
            <w:shd w:val="clear" w:color="auto" w:fill="FFFFFF" w:themeFill="background1"/>
            <w:vAlign w:val="center"/>
          </w:tcPr>
          <w:p w:rsidR="003879CB" w:rsidRPr="004E58C1" w:rsidRDefault="003879CB" w:rsidP="00E854C9">
            <w:pPr>
              <w:widowControl/>
              <w:jc w:val="center"/>
              <w:rPr>
                <w:rFonts w:ascii="Arial" w:hAnsi="Arial" w:cs="Arial"/>
                <w:b/>
                <w:color w:val="000000"/>
                <w:sz w:val="18"/>
                <w:szCs w:val="18"/>
              </w:rPr>
            </w:pPr>
            <w:r>
              <w:rPr>
                <w:rFonts w:ascii="Arial" w:hAnsi="Arial" w:cs="Arial"/>
                <w:b/>
                <w:color w:val="000000"/>
                <w:sz w:val="18"/>
                <w:szCs w:val="18"/>
              </w:rPr>
              <w:t xml:space="preserve"> </w:t>
            </w:r>
            <w:r w:rsidRPr="004E58C1">
              <w:rPr>
                <w:rFonts w:ascii="Arial" w:hAnsi="Arial" w:cs="Arial"/>
                <w:b/>
                <w:color w:val="000000"/>
                <w:sz w:val="18"/>
                <w:szCs w:val="18"/>
              </w:rPr>
              <w:t>AH35</w:t>
            </w:r>
          </w:p>
          <w:p w:rsidR="003879CB" w:rsidRPr="004E58C1" w:rsidRDefault="003879CB" w:rsidP="00E854C9">
            <w:pPr>
              <w:jc w:val="left"/>
              <w:rPr>
                <w:rFonts w:ascii="Arial" w:hAnsi="Arial" w:cs="Arial"/>
                <w:b/>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8.5R17.5</w:t>
            </w:r>
          </w:p>
        </w:tc>
        <w:tc>
          <w:tcPr>
            <w:tcW w:w="63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121/120L</w:t>
            </w:r>
          </w:p>
        </w:tc>
        <w:tc>
          <w:tcPr>
            <w:tcW w:w="82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C314D6" w:rsidP="00E854C9">
            <w:pPr>
              <w:widowControl/>
              <w:jc w:val="center"/>
              <w:rPr>
                <w:rFonts w:ascii="Arial" w:hAnsi="Arial" w:cs="Arial"/>
                <w:color w:val="000000"/>
                <w:sz w:val="18"/>
                <w:szCs w:val="18"/>
              </w:rPr>
            </w:pPr>
            <w:r>
              <w:rPr>
                <w:rFonts w:ascii="Arial" w:hAnsi="Arial" w:cs="Arial"/>
                <w:color w:val="000000"/>
                <w:sz w:val="18"/>
                <w:szCs w:val="18"/>
              </w:rPr>
              <w:t xml:space="preserve">D/C/W1 </w:t>
            </w:r>
            <w:r w:rsidR="003879CB" w:rsidRPr="006D1323">
              <w:rPr>
                <w:rFonts w:ascii="Arial" w:hAnsi="Arial" w:cs="Arial"/>
                <w:color w:val="000000"/>
                <w:sz w:val="18"/>
                <w:szCs w:val="18"/>
              </w:rPr>
              <w:t>67dB</w:t>
            </w:r>
          </w:p>
        </w:tc>
        <w:tc>
          <w:tcPr>
            <w:tcW w:w="972"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1C16E7" w:rsidRDefault="003879CB" w:rsidP="0031221C">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3879CB" w:rsidRPr="004E58C1" w:rsidTr="0031221C">
        <w:trPr>
          <w:trHeight w:val="293"/>
        </w:trPr>
        <w:tc>
          <w:tcPr>
            <w:tcW w:w="445" w:type="pct"/>
            <w:vMerge/>
            <w:tcBorders>
              <w:top w:val="single" w:sz="4" w:space="0" w:color="auto"/>
              <w:left w:val="single" w:sz="4" w:space="0" w:color="auto"/>
              <w:right w:val="single" w:sz="4" w:space="0" w:color="auto"/>
            </w:tcBorders>
            <w:shd w:val="clear" w:color="auto" w:fill="FFFFFF" w:themeFill="background1"/>
            <w:vAlign w:val="center"/>
          </w:tcPr>
          <w:p w:rsidR="003879CB" w:rsidRPr="004E58C1" w:rsidRDefault="003879CB" w:rsidP="00E854C9">
            <w:pPr>
              <w:widowControl/>
              <w:jc w:val="center"/>
              <w:rPr>
                <w:rFonts w:ascii="Arial" w:hAnsi="Arial" w:cs="Arial"/>
                <w:b/>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1C16E7" w:rsidRDefault="00FE32A3" w:rsidP="00FE32A3">
            <w:pPr>
              <w:widowControl/>
              <w:jc w:val="center"/>
              <w:rPr>
                <w:rFonts w:ascii="Arial" w:hAnsi="Arial" w:cs="Arial"/>
                <w:color w:val="000000"/>
                <w:sz w:val="18"/>
                <w:szCs w:val="18"/>
              </w:rPr>
            </w:pPr>
            <w:r w:rsidRPr="001C16E7">
              <w:rPr>
                <w:rFonts w:ascii="Arial" w:hAnsi="Arial" w:cs="Arial"/>
                <w:color w:val="000000"/>
                <w:sz w:val="18"/>
                <w:szCs w:val="18"/>
              </w:rPr>
              <w:t>8</w:t>
            </w:r>
            <w:r w:rsidR="001C16E7" w:rsidRPr="001C16E7">
              <w:rPr>
                <w:rFonts w:ascii="Arial" w:hAnsi="Arial" w:cs="Arial"/>
                <w:color w:val="000000"/>
                <w:sz w:val="18"/>
                <w:szCs w:val="18"/>
              </w:rPr>
              <w:t>R</w:t>
            </w:r>
            <w:r w:rsidR="003879CB" w:rsidRPr="001C16E7">
              <w:rPr>
                <w:rFonts w:ascii="Arial" w:hAnsi="Arial" w:cs="Arial"/>
                <w:color w:val="000000"/>
                <w:sz w:val="18"/>
                <w:szCs w:val="18"/>
              </w:rPr>
              <w:t>19.5</w:t>
            </w:r>
          </w:p>
        </w:tc>
        <w:tc>
          <w:tcPr>
            <w:tcW w:w="63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124/122L</w:t>
            </w:r>
          </w:p>
        </w:tc>
        <w:tc>
          <w:tcPr>
            <w:tcW w:w="82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C314D6" w:rsidP="00E854C9">
            <w:pPr>
              <w:widowControl/>
              <w:jc w:val="center"/>
              <w:rPr>
                <w:rFonts w:ascii="Arial" w:hAnsi="Arial" w:cs="Arial"/>
                <w:color w:val="000000"/>
                <w:sz w:val="18"/>
                <w:szCs w:val="18"/>
              </w:rPr>
            </w:pPr>
            <w:r>
              <w:rPr>
                <w:rFonts w:ascii="Arial" w:hAnsi="Arial" w:cs="Arial"/>
                <w:color w:val="000000"/>
                <w:sz w:val="18"/>
                <w:szCs w:val="18"/>
              </w:rPr>
              <w:t xml:space="preserve">D/C/W1 </w:t>
            </w:r>
            <w:r w:rsidR="003879CB" w:rsidRPr="006D1323">
              <w:rPr>
                <w:rFonts w:ascii="Arial" w:hAnsi="Arial" w:cs="Arial"/>
                <w:color w:val="000000"/>
                <w:sz w:val="18"/>
                <w:szCs w:val="18"/>
              </w:rPr>
              <w:t>65dB</w:t>
            </w:r>
          </w:p>
        </w:tc>
        <w:tc>
          <w:tcPr>
            <w:tcW w:w="972"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1C16E7" w:rsidRDefault="00FE32A3" w:rsidP="0031221C">
            <w:pPr>
              <w:widowControl/>
              <w:jc w:val="center"/>
              <w:rPr>
                <w:rFonts w:ascii="Arial" w:hAnsi="Arial" w:cs="Arial"/>
                <w:color w:val="000000"/>
                <w:sz w:val="18"/>
                <w:szCs w:val="18"/>
              </w:rPr>
            </w:pPr>
            <w:r w:rsidRPr="001C16E7">
              <w:rPr>
                <w:rFonts w:ascii="Arial" w:hAnsi="Arial" w:cs="Arial"/>
                <w:sz w:val="18"/>
                <w:szCs w:val="18"/>
              </w:rPr>
              <w:t xml:space="preserve">In </w:t>
            </w:r>
            <w:proofErr w:type="spellStart"/>
            <w:r w:rsidRPr="001C16E7">
              <w:rPr>
                <w:rFonts w:ascii="Arial" w:hAnsi="Arial" w:cs="Arial"/>
                <w:sz w:val="18"/>
                <w:szCs w:val="18"/>
              </w:rPr>
              <w:t>Produktion</w:t>
            </w:r>
            <w:proofErr w:type="spellEnd"/>
          </w:p>
        </w:tc>
      </w:tr>
      <w:tr w:rsidR="003879CB" w:rsidRPr="004E58C1" w:rsidTr="0031221C">
        <w:trPr>
          <w:trHeight w:val="293"/>
        </w:trPr>
        <w:tc>
          <w:tcPr>
            <w:tcW w:w="445" w:type="pct"/>
            <w:vMerge/>
            <w:tcBorders>
              <w:left w:val="single" w:sz="4" w:space="0" w:color="auto"/>
              <w:right w:val="single" w:sz="4" w:space="0" w:color="auto"/>
            </w:tcBorders>
            <w:shd w:val="clear" w:color="auto" w:fill="FFFFFF" w:themeFill="background1"/>
          </w:tcPr>
          <w:p w:rsidR="003879CB" w:rsidRPr="004E58C1" w:rsidRDefault="003879CB" w:rsidP="00E854C9">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9.5.R17.5</w:t>
            </w:r>
          </w:p>
        </w:tc>
        <w:tc>
          <w:tcPr>
            <w:tcW w:w="63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131/129L</w:t>
            </w:r>
          </w:p>
        </w:tc>
        <w:tc>
          <w:tcPr>
            <w:tcW w:w="82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C314D6" w:rsidP="00E854C9">
            <w:pPr>
              <w:widowControl/>
              <w:jc w:val="center"/>
              <w:rPr>
                <w:rFonts w:ascii="Arial" w:hAnsi="Arial" w:cs="Arial"/>
                <w:color w:val="000000"/>
                <w:sz w:val="18"/>
                <w:szCs w:val="18"/>
              </w:rPr>
            </w:pPr>
            <w:r>
              <w:rPr>
                <w:rFonts w:ascii="Arial" w:hAnsi="Arial" w:cs="Arial"/>
                <w:color w:val="000000"/>
                <w:sz w:val="18"/>
                <w:szCs w:val="18"/>
              </w:rPr>
              <w:t xml:space="preserve">D/C/W1 </w:t>
            </w:r>
            <w:r w:rsidR="003879CB" w:rsidRPr="006D1323">
              <w:rPr>
                <w:rFonts w:ascii="Arial" w:hAnsi="Arial" w:cs="Arial"/>
                <w:color w:val="000000"/>
                <w:sz w:val="18"/>
                <w:szCs w:val="18"/>
              </w:rPr>
              <w:t>67</w:t>
            </w:r>
            <w:r>
              <w:rPr>
                <w:rFonts w:ascii="Arial" w:hAnsi="Arial" w:cs="Arial"/>
                <w:color w:val="000000"/>
                <w:sz w:val="18"/>
                <w:szCs w:val="18"/>
              </w:rPr>
              <w:t>dB</w:t>
            </w:r>
          </w:p>
        </w:tc>
        <w:tc>
          <w:tcPr>
            <w:tcW w:w="972"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1C16E7" w:rsidRDefault="003879CB" w:rsidP="0031221C">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3879CB" w:rsidRPr="004E58C1" w:rsidTr="0031221C">
        <w:trPr>
          <w:trHeight w:val="293"/>
        </w:trPr>
        <w:tc>
          <w:tcPr>
            <w:tcW w:w="445" w:type="pct"/>
            <w:vMerge/>
            <w:tcBorders>
              <w:left w:val="single" w:sz="4" w:space="0" w:color="auto"/>
              <w:right w:val="single" w:sz="4" w:space="0" w:color="auto"/>
            </w:tcBorders>
            <w:shd w:val="clear" w:color="auto" w:fill="FFFFFF" w:themeFill="background1"/>
          </w:tcPr>
          <w:p w:rsidR="003879CB" w:rsidRPr="004E58C1" w:rsidRDefault="003879CB" w:rsidP="00E854C9">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205/75R17.5</w:t>
            </w:r>
          </w:p>
        </w:tc>
        <w:tc>
          <w:tcPr>
            <w:tcW w:w="63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124/122M</w:t>
            </w:r>
          </w:p>
        </w:tc>
        <w:tc>
          <w:tcPr>
            <w:tcW w:w="82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C314D6" w:rsidP="00E854C9">
            <w:pPr>
              <w:widowControl/>
              <w:jc w:val="center"/>
              <w:rPr>
                <w:rFonts w:ascii="Arial" w:hAnsi="Arial" w:cs="Arial"/>
                <w:color w:val="000000"/>
                <w:sz w:val="18"/>
                <w:szCs w:val="18"/>
              </w:rPr>
            </w:pPr>
            <w:r>
              <w:rPr>
                <w:rFonts w:ascii="Arial" w:hAnsi="Arial" w:cs="Arial"/>
                <w:color w:val="000000"/>
                <w:sz w:val="18"/>
                <w:szCs w:val="18"/>
              </w:rPr>
              <w:t xml:space="preserve">D/C/W1 </w:t>
            </w:r>
            <w:r w:rsidR="003879CB" w:rsidRPr="006D1323">
              <w:rPr>
                <w:rFonts w:ascii="Arial" w:hAnsi="Arial" w:cs="Arial"/>
                <w:color w:val="000000"/>
                <w:sz w:val="18"/>
                <w:szCs w:val="18"/>
              </w:rPr>
              <w:t>65dB</w:t>
            </w:r>
          </w:p>
        </w:tc>
        <w:tc>
          <w:tcPr>
            <w:tcW w:w="972"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1C16E7" w:rsidRDefault="003879CB" w:rsidP="0031221C">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3879CB" w:rsidRPr="004E58C1" w:rsidTr="0031221C">
        <w:trPr>
          <w:trHeight w:val="293"/>
        </w:trPr>
        <w:tc>
          <w:tcPr>
            <w:tcW w:w="445" w:type="pct"/>
            <w:vMerge/>
            <w:tcBorders>
              <w:left w:val="single" w:sz="4" w:space="0" w:color="auto"/>
              <w:right w:val="single" w:sz="4" w:space="0" w:color="auto"/>
            </w:tcBorders>
            <w:shd w:val="clear" w:color="auto" w:fill="FFFFFF" w:themeFill="background1"/>
          </w:tcPr>
          <w:p w:rsidR="003879CB" w:rsidRPr="004E58C1" w:rsidRDefault="003879CB" w:rsidP="00E854C9">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215/75R17.5.</w:t>
            </w:r>
          </w:p>
        </w:tc>
        <w:tc>
          <w:tcPr>
            <w:tcW w:w="63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126/124M</w:t>
            </w:r>
          </w:p>
        </w:tc>
        <w:tc>
          <w:tcPr>
            <w:tcW w:w="82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C314D6" w:rsidP="00E854C9">
            <w:pPr>
              <w:widowControl/>
              <w:jc w:val="center"/>
              <w:rPr>
                <w:rFonts w:ascii="Arial" w:hAnsi="Arial" w:cs="Arial"/>
                <w:color w:val="000000"/>
                <w:sz w:val="18"/>
                <w:szCs w:val="18"/>
              </w:rPr>
            </w:pPr>
            <w:r>
              <w:rPr>
                <w:rFonts w:ascii="Arial" w:hAnsi="Arial" w:cs="Arial"/>
                <w:color w:val="000000"/>
                <w:sz w:val="18"/>
                <w:szCs w:val="18"/>
              </w:rPr>
              <w:t xml:space="preserve">D/C/W1 </w:t>
            </w:r>
            <w:r w:rsidR="003879CB" w:rsidRPr="006D1323">
              <w:rPr>
                <w:rFonts w:ascii="Arial" w:hAnsi="Arial" w:cs="Arial"/>
                <w:color w:val="000000"/>
                <w:sz w:val="18"/>
                <w:szCs w:val="18"/>
              </w:rPr>
              <w:t>65dB</w:t>
            </w:r>
          </w:p>
        </w:tc>
        <w:tc>
          <w:tcPr>
            <w:tcW w:w="972"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1C16E7" w:rsidRDefault="003879CB" w:rsidP="0031221C">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3879CB" w:rsidRPr="004E58C1" w:rsidTr="0031221C">
        <w:trPr>
          <w:trHeight w:val="293"/>
        </w:trPr>
        <w:tc>
          <w:tcPr>
            <w:tcW w:w="445" w:type="pct"/>
            <w:vMerge/>
            <w:tcBorders>
              <w:left w:val="single" w:sz="4" w:space="0" w:color="auto"/>
              <w:right w:val="single" w:sz="4" w:space="0" w:color="auto"/>
            </w:tcBorders>
            <w:shd w:val="clear" w:color="auto" w:fill="FFFFFF" w:themeFill="background1"/>
          </w:tcPr>
          <w:p w:rsidR="003879CB" w:rsidRPr="004E58C1" w:rsidRDefault="003879CB" w:rsidP="00E854C9">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225/75R17.5</w:t>
            </w:r>
          </w:p>
        </w:tc>
        <w:tc>
          <w:tcPr>
            <w:tcW w:w="63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129/127M</w:t>
            </w:r>
          </w:p>
        </w:tc>
        <w:tc>
          <w:tcPr>
            <w:tcW w:w="82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C314D6" w:rsidP="00C314D6">
            <w:pPr>
              <w:widowControl/>
              <w:jc w:val="center"/>
              <w:rPr>
                <w:rFonts w:ascii="Arial" w:hAnsi="Arial" w:cs="Arial"/>
                <w:color w:val="000000"/>
                <w:sz w:val="18"/>
                <w:szCs w:val="18"/>
              </w:rPr>
            </w:pPr>
            <w:r>
              <w:rPr>
                <w:rFonts w:ascii="Arial" w:hAnsi="Arial" w:cs="Arial"/>
                <w:color w:val="000000"/>
                <w:sz w:val="18"/>
                <w:szCs w:val="18"/>
              </w:rPr>
              <w:t xml:space="preserve">C/C/W1 </w:t>
            </w:r>
            <w:r w:rsidR="003879CB" w:rsidRPr="006D1323">
              <w:rPr>
                <w:rFonts w:ascii="Arial" w:hAnsi="Arial" w:cs="Arial"/>
                <w:color w:val="000000"/>
                <w:sz w:val="18"/>
                <w:szCs w:val="18"/>
              </w:rPr>
              <w:t>67dB</w:t>
            </w:r>
          </w:p>
        </w:tc>
        <w:tc>
          <w:tcPr>
            <w:tcW w:w="972"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1C16E7" w:rsidRDefault="003879CB" w:rsidP="0031221C">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3879CB" w:rsidRPr="004E58C1" w:rsidTr="0031221C">
        <w:trPr>
          <w:trHeight w:val="293"/>
        </w:trPr>
        <w:tc>
          <w:tcPr>
            <w:tcW w:w="445" w:type="pct"/>
            <w:vMerge/>
            <w:tcBorders>
              <w:left w:val="single" w:sz="4" w:space="0" w:color="auto"/>
              <w:right w:val="single" w:sz="4" w:space="0" w:color="auto"/>
            </w:tcBorders>
            <w:shd w:val="clear" w:color="auto" w:fill="FFFFFF" w:themeFill="background1"/>
          </w:tcPr>
          <w:p w:rsidR="003879CB" w:rsidRPr="004E58C1" w:rsidRDefault="003879CB" w:rsidP="00E854C9">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235/75R17.5</w:t>
            </w:r>
          </w:p>
        </w:tc>
        <w:tc>
          <w:tcPr>
            <w:tcW w:w="63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132/130M</w:t>
            </w:r>
          </w:p>
        </w:tc>
        <w:tc>
          <w:tcPr>
            <w:tcW w:w="82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C314D6" w:rsidP="00E854C9">
            <w:pPr>
              <w:widowControl/>
              <w:jc w:val="center"/>
              <w:rPr>
                <w:rFonts w:ascii="Arial" w:hAnsi="Arial" w:cs="Arial"/>
                <w:color w:val="000000"/>
                <w:sz w:val="18"/>
                <w:szCs w:val="18"/>
              </w:rPr>
            </w:pPr>
            <w:r>
              <w:rPr>
                <w:rFonts w:ascii="Arial" w:hAnsi="Arial" w:cs="Arial"/>
                <w:color w:val="000000"/>
                <w:sz w:val="18"/>
                <w:szCs w:val="18"/>
              </w:rPr>
              <w:t xml:space="preserve">C/C/W1 </w:t>
            </w:r>
            <w:r w:rsidR="003879CB" w:rsidRPr="006D1323">
              <w:rPr>
                <w:rFonts w:ascii="Arial" w:hAnsi="Arial" w:cs="Arial"/>
                <w:color w:val="000000"/>
                <w:sz w:val="18"/>
                <w:szCs w:val="18"/>
              </w:rPr>
              <w:t>69dB</w:t>
            </w:r>
          </w:p>
        </w:tc>
        <w:tc>
          <w:tcPr>
            <w:tcW w:w="972"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1C16E7" w:rsidRDefault="003879CB" w:rsidP="0031221C">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3879CB" w:rsidRPr="004E58C1" w:rsidTr="0031221C">
        <w:trPr>
          <w:trHeight w:val="293"/>
        </w:trPr>
        <w:tc>
          <w:tcPr>
            <w:tcW w:w="445" w:type="pct"/>
            <w:vMerge/>
            <w:tcBorders>
              <w:left w:val="single" w:sz="4" w:space="0" w:color="auto"/>
              <w:right w:val="single" w:sz="4" w:space="0" w:color="auto"/>
            </w:tcBorders>
            <w:shd w:val="clear" w:color="auto" w:fill="FFFFFF" w:themeFill="background1"/>
          </w:tcPr>
          <w:p w:rsidR="003879CB" w:rsidRPr="004E58C1" w:rsidRDefault="003879CB" w:rsidP="00E854C9">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245/70R17.5</w:t>
            </w:r>
          </w:p>
        </w:tc>
        <w:tc>
          <w:tcPr>
            <w:tcW w:w="63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136/134M</w:t>
            </w:r>
          </w:p>
        </w:tc>
        <w:tc>
          <w:tcPr>
            <w:tcW w:w="82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C314D6" w:rsidP="00E854C9">
            <w:pPr>
              <w:widowControl/>
              <w:jc w:val="center"/>
              <w:rPr>
                <w:rFonts w:ascii="Arial" w:hAnsi="Arial" w:cs="Arial"/>
                <w:color w:val="000000"/>
                <w:sz w:val="18"/>
                <w:szCs w:val="18"/>
              </w:rPr>
            </w:pPr>
            <w:r>
              <w:rPr>
                <w:rFonts w:ascii="Arial" w:hAnsi="Arial" w:cs="Arial"/>
                <w:color w:val="000000"/>
                <w:sz w:val="18"/>
                <w:szCs w:val="18"/>
              </w:rPr>
              <w:t xml:space="preserve">C/C/W1 </w:t>
            </w:r>
            <w:r w:rsidR="003879CB" w:rsidRPr="006D1323">
              <w:rPr>
                <w:rFonts w:ascii="Arial" w:hAnsi="Arial" w:cs="Arial"/>
                <w:color w:val="000000"/>
                <w:sz w:val="18"/>
                <w:szCs w:val="18"/>
              </w:rPr>
              <w:t>69dB</w:t>
            </w:r>
          </w:p>
        </w:tc>
        <w:tc>
          <w:tcPr>
            <w:tcW w:w="972"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1C16E7" w:rsidRDefault="003879CB" w:rsidP="0031221C">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3879CB" w:rsidRPr="004E58C1" w:rsidTr="0031221C">
        <w:trPr>
          <w:trHeight w:val="293"/>
        </w:trPr>
        <w:tc>
          <w:tcPr>
            <w:tcW w:w="445" w:type="pct"/>
            <w:vMerge/>
            <w:tcBorders>
              <w:left w:val="single" w:sz="4" w:space="0" w:color="auto"/>
              <w:right w:val="single" w:sz="4" w:space="0" w:color="auto"/>
            </w:tcBorders>
            <w:shd w:val="clear" w:color="auto" w:fill="FFFFFF" w:themeFill="background1"/>
          </w:tcPr>
          <w:p w:rsidR="003879CB" w:rsidRPr="004E58C1" w:rsidRDefault="003879CB" w:rsidP="00E854C9">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245/70R19.5</w:t>
            </w:r>
          </w:p>
        </w:tc>
        <w:tc>
          <w:tcPr>
            <w:tcW w:w="63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136/134M</w:t>
            </w:r>
          </w:p>
        </w:tc>
        <w:tc>
          <w:tcPr>
            <w:tcW w:w="82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C314D6" w:rsidP="00E854C9">
            <w:pPr>
              <w:widowControl/>
              <w:jc w:val="center"/>
              <w:rPr>
                <w:rFonts w:ascii="Arial" w:hAnsi="Arial" w:cs="Arial"/>
                <w:color w:val="000000"/>
                <w:sz w:val="18"/>
                <w:szCs w:val="18"/>
              </w:rPr>
            </w:pPr>
            <w:r>
              <w:rPr>
                <w:rFonts w:ascii="Arial" w:hAnsi="Arial" w:cs="Arial"/>
                <w:color w:val="000000"/>
                <w:sz w:val="18"/>
                <w:szCs w:val="18"/>
              </w:rPr>
              <w:t xml:space="preserve">C/C/W1 </w:t>
            </w:r>
            <w:r w:rsidR="003879CB">
              <w:rPr>
                <w:rFonts w:ascii="Arial" w:hAnsi="Arial" w:cs="Arial"/>
                <w:color w:val="000000"/>
                <w:sz w:val="18"/>
                <w:szCs w:val="18"/>
              </w:rPr>
              <w:t>67</w:t>
            </w:r>
            <w:r w:rsidR="003879CB" w:rsidRPr="006D1323">
              <w:rPr>
                <w:rFonts w:ascii="Arial" w:hAnsi="Arial" w:cs="Arial"/>
                <w:color w:val="000000"/>
                <w:sz w:val="18"/>
                <w:szCs w:val="18"/>
              </w:rPr>
              <w:t>dB</w:t>
            </w:r>
          </w:p>
        </w:tc>
        <w:tc>
          <w:tcPr>
            <w:tcW w:w="972"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1C16E7" w:rsidRDefault="00FE32A3" w:rsidP="0031221C">
            <w:pPr>
              <w:widowControl/>
              <w:jc w:val="center"/>
              <w:rPr>
                <w:rFonts w:ascii="Arial" w:hAnsi="Arial" w:cs="Arial"/>
                <w:color w:val="000000"/>
                <w:sz w:val="18"/>
                <w:szCs w:val="18"/>
              </w:rPr>
            </w:pPr>
            <w:r w:rsidRPr="001C16E7">
              <w:rPr>
                <w:rFonts w:ascii="Arial" w:hAnsi="Arial" w:cs="Arial"/>
                <w:sz w:val="18"/>
                <w:szCs w:val="18"/>
              </w:rPr>
              <w:t xml:space="preserve">In </w:t>
            </w:r>
            <w:proofErr w:type="spellStart"/>
            <w:r w:rsidRPr="001C16E7">
              <w:rPr>
                <w:rFonts w:ascii="Arial" w:hAnsi="Arial" w:cs="Arial"/>
                <w:sz w:val="18"/>
                <w:szCs w:val="18"/>
              </w:rPr>
              <w:t>Produktion</w:t>
            </w:r>
            <w:proofErr w:type="spellEnd"/>
          </w:p>
        </w:tc>
      </w:tr>
      <w:tr w:rsidR="003879CB" w:rsidRPr="004E58C1" w:rsidTr="0031221C">
        <w:trPr>
          <w:trHeight w:val="293"/>
        </w:trPr>
        <w:tc>
          <w:tcPr>
            <w:tcW w:w="445" w:type="pct"/>
            <w:vMerge/>
            <w:tcBorders>
              <w:left w:val="single" w:sz="4" w:space="0" w:color="auto"/>
              <w:right w:val="single" w:sz="4" w:space="0" w:color="auto"/>
            </w:tcBorders>
            <w:shd w:val="clear" w:color="auto" w:fill="FFFFFF" w:themeFill="background1"/>
          </w:tcPr>
          <w:p w:rsidR="003879CB" w:rsidRPr="004E58C1" w:rsidRDefault="003879CB" w:rsidP="00E854C9">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265/70R17.5</w:t>
            </w:r>
          </w:p>
        </w:tc>
        <w:tc>
          <w:tcPr>
            <w:tcW w:w="63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1</w:t>
            </w:r>
            <w:r>
              <w:rPr>
                <w:rFonts w:ascii="Arial" w:hAnsi="Arial" w:cs="Arial"/>
                <w:color w:val="000000"/>
                <w:sz w:val="18"/>
                <w:szCs w:val="18"/>
              </w:rPr>
              <w:t>40</w:t>
            </w:r>
            <w:r w:rsidRPr="006D1323">
              <w:rPr>
                <w:rFonts w:ascii="Arial" w:hAnsi="Arial" w:cs="Arial"/>
                <w:color w:val="000000"/>
                <w:sz w:val="18"/>
                <w:szCs w:val="18"/>
              </w:rPr>
              <w:t>/136M</w:t>
            </w:r>
          </w:p>
        </w:tc>
        <w:tc>
          <w:tcPr>
            <w:tcW w:w="82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C314D6" w:rsidP="00E854C9">
            <w:pPr>
              <w:widowControl/>
              <w:jc w:val="center"/>
              <w:rPr>
                <w:rFonts w:ascii="Arial" w:hAnsi="Arial" w:cs="Arial"/>
                <w:color w:val="000000"/>
                <w:sz w:val="18"/>
                <w:szCs w:val="18"/>
              </w:rPr>
            </w:pPr>
            <w:r>
              <w:rPr>
                <w:rFonts w:ascii="Arial" w:hAnsi="Arial" w:cs="Arial"/>
                <w:color w:val="000000"/>
                <w:sz w:val="18"/>
                <w:szCs w:val="18"/>
              </w:rPr>
              <w:t xml:space="preserve">C/C/W1 </w:t>
            </w:r>
            <w:r w:rsidR="003879CB" w:rsidRPr="006D1323">
              <w:rPr>
                <w:rFonts w:ascii="Arial" w:hAnsi="Arial" w:cs="Arial"/>
                <w:color w:val="000000"/>
                <w:sz w:val="18"/>
                <w:szCs w:val="18"/>
              </w:rPr>
              <w:t>6</w:t>
            </w:r>
            <w:r w:rsidR="003879CB">
              <w:rPr>
                <w:rFonts w:ascii="Arial" w:hAnsi="Arial" w:cs="Arial"/>
                <w:color w:val="000000"/>
                <w:sz w:val="18"/>
                <w:szCs w:val="18"/>
              </w:rPr>
              <w:t>5</w:t>
            </w:r>
            <w:r w:rsidR="003879CB" w:rsidRPr="006D1323">
              <w:rPr>
                <w:rFonts w:ascii="Arial" w:hAnsi="Arial" w:cs="Arial"/>
                <w:color w:val="000000"/>
                <w:sz w:val="18"/>
                <w:szCs w:val="18"/>
              </w:rPr>
              <w:t>dB</w:t>
            </w:r>
          </w:p>
        </w:tc>
        <w:tc>
          <w:tcPr>
            <w:tcW w:w="972"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1C16E7" w:rsidRDefault="00FE32A3" w:rsidP="0031221C">
            <w:pPr>
              <w:widowControl/>
              <w:jc w:val="center"/>
              <w:rPr>
                <w:rFonts w:ascii="Arial" w:hAnsi="Arial" w:cs="Arial"/>
                <w:color w:val="000000"/>
                <w:sz w:val="18"/>
                <w:szCs w:val="18"/>
              </w:rPr>
            </w:pPr>
            <w:r w:rsidRPr="001C16E7">
              <w:rPr>
                <w:rFonts w:ascii="Arial" w:hAnsi="Arial" w:cs="Arial"/>
                <w:sz w:val="18"/>
                <w:szCs w:val="18"/>
              </w:rPr>
              <w:t xml:space="preserve">In </w:t>
            </w:r>
            <w:proofErr w:type="spellStart"/>
            <w:r w:rsidRPr="001C16E7">
              <w:rPr>
                <w:rFonts w:ascii="Arial" w:hAnsi="Arial" w:cs="Arial"/>
                <w:sz w:val="18"/>
                <w:szCs w:val="18"/>
              </w:rPr>
              <w:t>Produktion</w:t>
            </w:r>
            <w:proofErr w:type="spellEnd"/>
          </w:p>
        </w:tc>
      </w:tr>
      <w:tr w:rsidR="003879CB" w:rsidRPr="004E58C1" w:rsidTr="0031221C">
        <w:trPr>
          <w:trHeight w:val="293"/>
        </w:trPr>
        <w:tc>
          <w:tcPr>
            <w:tcW w:w="445" w:type="pct"/>
            <w:vMerge/>
            <w:tcBorders>
              <w:left w:val="single" w:sz="4" w:space="0" w:color="auto"/>
              <w:right w:val="single" w:sz="4" w:space="0" w:color="auto"/>
            </w:tcBorders>
            <w:shd w:val="clear" w:color="auto" w:fill="FFFFFF" w:themeFill="background1"/>
          </w:tcPr>
          <w:p w:rsidR="003879CB" w:rsidRPr="004E58C1" w:rsidRDefault="003879CB" w:rsidP="00E854C9">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265/70R19.5</w:t>
            </w:r>
          </w:p>
        </w:tc>
        <w:tc>
          <w:tcPr>
            <w:tcW w:w="63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140/138M</w:t>
            </w:r>
          </w:p>
        </w:tc>
        <w:tc>
          <w:tcPr>
            <w:tcW w:w="82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C314D6" w:rsidP="00E854C9">
            <w:pPr>
              <w:widowControl/>
              <w:jc w:val="center"/>
              <w:rPr>
                <w:rFonts w:ascii="Arial" w:hAnsi="Arial" w:cs="Arial"/>
                <w:color w:val="000000"/>
                <w:sz w:val="18"/>
                <w:szCs w:val="18"/>
              </w:rPr>
            </w:pPr>
            <w:r>
              <w:rPr>
                <w:rFonts w:ascii="Arial" w:hAnsi="Arial" w:cs="Arial"/>
                <w:color w:val="000000"/>
                <w:sz w:val="18"/>
                <w:szCs w:val="18"/>
              </w:rPr>
              <w:t xml:space="preserve">C/C/W1 </w:t>
            </w:r>
            <w:r w:rsidR="003879CB" w:rsidRPr="006D1323">
              <w:rPr>
                <w:rFonts w:ascii="Arial" w:hAnsi="Arial" w:cs="Arial"/>
                <w:color w:val="000000"/>
                <w:sz w:val="18"/>
                <w:szCs w:val="18"/>
              </w:rPr>
              <w:t>67dB</w:t>
            </w:r>
          </w:p>
        </w:tc>
        <w:tc>
          <w:tcPr>
            <w:tcW w:w="972"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1C16E7" w:rsidRDefault="003879CB" w:rsidP="0031221C">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3879CB" w:rsidRPr="004E58C1" w:rsidTr="0031221C">
        <w:trPr>
          <w:trHeight w:val="293"/>
        </w:trPr>
        <w:tc>
          <w:tcPr>
            <w:tcW w:w="445" w:type="pct"/>
            <w:vMerge/>
            <w:tcBorders>
              <w:left w:val="single" w:sz="4" w:space="0" w:color="auto"/>
              <w:right w:val="single" w:sz="4" w:space="0" w:color="auto"/>
            </w:tcBorders>
            <w:shd w:val="clear" w:color="auto" w:fill="FFFFFF" w:themeFill="background1"/>
          </w:tcPr>
          <w:p w:rsidR="003879CB" w:rsidRPr="004E58C1" w:rsidRDefault="003879CB" w:rsidP="00E854C9">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285/70R19.5</w:t>
            </w:r>
          </w:p>
        </w:tc>
        <w:tc>
          <w:tcPr>
            <w:tcW w:w="63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146/144M</w:t>
            </w:r>
          </w:p>
        </w:tc>
        <w:tc>
          <w:tcPr>
            <w:tcW w:w="82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C314D6" w:rsidP="00E854C9">
            <w:pPr>
              <w:widowControl/>
              <w:jc w:val="center"/>
              <w:rPr>
                <w:rFonts w:ascii="Arial" w:hAnsi="Arial" w:cs="Arial"/>
                <w:color w:val="000000"/>
                <w:sz w:val="18"/>
                <w:szCs w:val="18"/>
              </w:rPr>
            </w:pPr>
            <w:r>
              <w:rPr>
                <w:rFonts w:ascii="Arial" w:hAnsi="Arial" w:cs="Arial"/>
                <w:color w:val="000000"/>
                <w:sz w:val="18"/>
                <w:szCs w:val="18"/>
              </w:rPr>
              <w:t xml:space="preserve">C/C/W1 </w:t>
            </w:r>
            <w:r w:rsidR="003879CB" w:rsidRPr="006D1323">
              <w:rPr>
                <w:rFonts w:ascii="Arial" w:hAnsi="Arial" w:cs="Arial"/>
                <w:color w:val="000000"/>
                <w:sz w:val="18"/>
                <w:szCs w:val="18"/>
              </w:rPr>
              <w:t>67dB</w:t>
            </w:r>
          </w:p>
        </w:tc>
        <w:tc>
          <w:tcPr>
            <w:tcW w:w="972"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1C16E7" w:rsidRDefault="003879CB" w:rsidP="0031221C">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3879CB" w:rsidRPr="004E58C1" w:rsidTr="0031221C">
        <w:trPr>
          <w:trHeight w:val="293"/>
        </w:trPr>
        <w:tc>
          <w:tcPr>
            <w:tcW w:w="445" w:type="pct"/>
            <w:tcBorders>
              <w:left w:val="single" w:sz="4" w:space="0" w:color="auto"/>
              <w:right w:val="single" w:sz="4" w:space="0" w:color="auto"/>
            </w:tcBorders>
            <w:shd w:val="clear" w:color="auto" w:fill="FFFFFF" w:themeFill="background1"/>
          </w:tcPr>
          <w:p w:rsidR="003879CB" w:rsidRPr="004E58C1" w:rsidRDefault="003879CB" w:rsidP="00E854C9">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305/70R19.5</w:t>
            </w:r>
          </w:p>
        </w:tc>
        <w:tc>
          <w:tcPr>
            <w:tcW w:w="63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148/145M</w:t>
            </w:r>
          </w:p>
        </w:tc>
        <w:tc>
          <w:tcPr>
            <w:tcW w:w="82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C314D6" w:rsidP="00E854C9">
            <w:pPr>
              <w:widowControl/>
              <w:jc w:val="center"/>
              <w:rPr>
                <w:rFonts w:ascii="Arial" w:hAnsi="Arial" w:cs="Arial"/>
                <w:color w:val="000000"/>
                <w:sz w:val="18"/>
                <w:szCs w:val="18"/>
              </w:rPr>
            </w:pPr>
            <w:r>
              <w:rPr>
                <w:rFonts w:ascii="Arial" w:hAnsi="Arial" w:cs="Arial"/>
                <w:color w:val="000000"/>
                <w:sz w:val="18"/>
                <w:szCs w:val="18"/>
              </w:rPr>
              <w:t xml:space="preserve">C/C/W1 </w:t>
            </w:r>
            <w:r w:rsidR="003879CB">
              <w:rPr>
                <w:rFonts w:ascii="Arial" w:hAnsi="Arial" w:cs="Arial"/>
                <w:color w:val="000000"/>
                <w:sz w:val="18"/>
                <w:szCs w:val="18"/>
              </w:rPr>
              <w:t>65dB</w:t>
            </w:r>
          </w:p>
        </w:tc>
        <w:tc>
          <w:tcPr>
            <w:tcW w:w="972"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1C16E7" w:rsidRDefault="003879CB" w:rsidP="0031221C">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3879CB" w:rsidRPr="004E58C1" w:rsidTr="0031221C">
        <w:trPr>
          <w:trHeight w:val="293"/>
        </w:trPr>
        <w:tc>
          <w:tcPr>
            <w:tcW w:w="445" w:type="pct"/>
            <w:vMerge w:val="restart"/>
            <w:tcBorders>
              <w:top w:val="single" w:sz="4" w:space="0" w:color="auto"/>
              <w:left w:val="single" w:sz="4" w:space="0" w:color="auto"/>
              <w:right w:val="single" w:sz="4" w:space="0" w:color="auto"/>
            </w:tcBorders>
            <w:shd w:val="clear" w:color="auto" w:fill="FFFFFF" w:themeFill="background1"/>
            <w:vAlign w:val="center"/>
          </w:tcPr>
          <w:p w:rsidR="003879CB" w:rsidRPr="004E58C1" w:rsidRDefault="003879CB" w:rsidP="00E854C9">
            <w:pPr>
              <w:jc w:val="center"/>
              <w:rPr>
                <w:rFonts w:ascii="Arial" w:hAnsi="Arial" w:cs="Arial"/>
                <w:color w:val="000000"/>
                <w:sz w:val="18"/>
                <w:szCs w:val="18"/>
              </w:rPr>
            </w:pPr>
            <w:r w:rsidRPr="004E58C1">
              <w:rPr>
                <w:rFonts w:ascii="Arial" w:hAnsi="Arial" w:cs="Arial"/>
                <w:b/>
                <w:color w:val="000000"/>
                <w:sz w:val="18"/>
                <w:szCs w:val="18"/>
              </w:rPr>
              <w:t>DH 35</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215/75R17.5</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126/124M</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C314D6" w:rsidP="00E854C9">
            <w:pPr>
              <w:widowControl/>
              <w:jc w:val="center"/>
              <w:rPr>
                <w:rFonts w:ascii="Arial" w:hAnsi="Arial" w:cs="Arial"/>
                <w:color w:val="000000"/>
                <w:sz w:val="18"/>
                <w:szCs w:val="18"/>
              </w:rPr>
            </w:pPr>
            <w:r>
              <w:rPr>
                <w:rFonts w:ascii="Arial" w:hAnsi="Arial" w:cs="Arial"/>
                <w:color w:val="000000"/>
                <w:sz w:val="18"/>
                <w:szCs w:val="18"/>
              </w:rPr>
              <w:t xml:space="preserve">D/C/W1 </w:t>
            </w:r>
            <w:r w:rsidR="003879CB" w:rsidRPr="006D1323">
              <w:rPr>
                <w:rFonts w:ascii="Arial" w:hAnsi="Arial" w:cs="Arial"/>
                <w:color w:val="000000"/>
                <w:sz w:val="18"/>
                <w:szCs w:val="18"/>
              </w:rPr>
              <w:t>66dB</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1C16E7" w:rsidRDefault="003879CB" w:rsidP="0031221C">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3879CB" w:rsidRPr="004E58C1" w:rsidTr="0031221C">
        <w:trPr>
          <w:trHeight w:val="293"/>
        </w:trPr>
        <w:tc>
          <w:tcPr>
            <w:tcW w:w="445" w:type="pct"/>
            <w:vMerge/>
            <w:tcBorders>
              <w:left w:val="single" w:sz="4" w:space="0" w:color="auto"/>
              <w:right w:val="single" w:sz="4" w:space="0" w:color="auto"/>
            </w:tcBorders>
            <w:shd w:val="clear" w:color="auto" w:fill="FFFFFF" w:themeFill="background1"/>
          </w:tcPr>
          <w:p w:rsidR="003879CB" w:rsidRPr="004E58C1" w:rsidRDefault="003879CB" w:rsidP="00E854C9">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205/75R17.5</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124/122M</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C/C/W1</w:t>
            </w:r>
            <w:r w:rsidR="00C314D6">
              <w:rPr>
                <w:rFonts w:ascii="Arial" w:hAnsi="Arial" w:cs="Arial"/>
                <w:color w:val="000000"/>
                <w:sz w:val="18"/>
                <w:szCs w:val="18"/>
              </w:rPr>
              <w:t xml:space="preserve"> </w:t>
            </w:r>
            <w:r>
              <w:rPr>
                <w:rFonts w:ascii="Arial" w:hAnsi="Arial" w:cs="Arial"/>
                <w:color w:val="000000"/>
                <w:sz w:val="18"/>
                <w:szCs w:val="18"/>
              </w:rPr>
              <w:t>66dB</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1C16E7" w:rsidRDefault="00FE32A3" w:rsidP="0031221C">
            <w:pPr>
              <w:widowControl/>
              <w:jc w:val="center"/>
              <w:rPr>
                <w:rFonts w:ascii="Arial" w:hAnsi="Arial" w:cs="Arial"/>
                <w:color w:val="000000"/>
                <w:sz w:val="18"/>
                <w:szCs w:val="18"/>
              </w:rPr>
            </w:pPr>
            <w:r w:rsidRPr="001C16E7">
              <w:rPr>
                <w:rFonts w:ascii="Arial" w:hAnsi="Arial" w:cs="Arial"/>
                <w:sz w:val="18"/>
                <w:szCs w:val="18"/>
              </w:rPr>
              <w:t xml:space="preserve">In </w:t>
            </w:r>
            <w:proofErr w:type="spellStart"/>
            <w:r w:rsidRPr="001C16E7">
              <w:rPr>
                <w:rFonts w:ascii="Arial" w:hAnsi="Arial" w:cs="Arial"/>
                <w:sz w:val="18"/>
                <w:szCs w:val="18"/>
              </w:rPr>
              <w:t>Produktion</w:t>
            </w:r>
            <w:proofErr w:type="spellEnd"/>
          </w:p>
        </w:tc>
      </w:tr>
      <w:tr w:rsidR="003879CB" w:rsidRPr="004E58C1" w:rsidTr="0031221C">
        <w:trPr>
          <w:trHeight w:val="293"/>
        </w:trPr>
        <w:tc>
          <w:tcPr>
            <w:tcW w:w="445" w:type="pct"/>
            <w:vMerge/>
            <w:tcBorders>
              <w:left w:val="single" w:sz="4" w:space="0" w:color="auto"/>
              <w:right w:val="single" w:sz="4" w:space="0" w:color="auto"/>
            </w:tcBorders>
            <w:shd w:val="clear" w:color="auto" w:fill="FFFFFF" w:themeFill="background1"/>
          </w:tcPr>
          <w:p w:rsidR="003879CB" w:rsidRPr="004E58C1" w:rsidRDefault="003879CB" w:rsidP="00E854C9">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225/75R17.5</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129/127M</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C/C/W1</w:t>
            </w:r>
            <w:r w:rsidR="00C314D6">
              <w:rPr>
                <w:rFonts w:ascii="Arial" w:hAnsi="Arial" w:cs="Arial"/>
                <w:color w:val="000000"/>
                <w:sz w:val="18"/>
                <w:szCs w:val="18"/>
              </w:rPr>
              <w:t xml:space="preserve"> </w:t>
            </w:r>
            <w:r>
              <w:rPr>
                <w:rFonts w:ascii="Arial" w:hAnsi="Arial" w:cs="Arial"/>
                <w:color w:val="000000"/>
                <w:sz w:val="18"/>
                <w:szCs w:val="18"/>
              </w:rPr>
              <w:t>73dB</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1C16E7" w:rsidRDefault="00FE32A3" w:rsidP="0031221C">
            <w:pPr>
              <w:widowControl/>
              <w:jc w:val="center"/>
              <w:rPr>
                <w:rFonts w:ascii="Arial" w:hAnsi="Arial" w:cs="Arial"/>
                <w:color w:val="000000"/>
                <w:sz w:val="18"/>
                <w:szCs w:val="18"/>
              </w:rPr>
            </w:pPr>
            <w:r w:rsidRPr="001C16E7">
              <w:rPr>
                <w:rFonts w:ascii="Arial" w:hAnsi="Arial" w:cs="Arial"/>
                <w:sz w:val="18"/>
                <w:szCs w:val="18"/>
              </w:rPr>
              <w:t xml:space="preserve">In </w:t>
            </w:r>
            <w:proofErr w:type="spellStart"/>
            <w:r w:rsidRPr="001C16E7">
              <w:rPr>
                <w:rFonts w:ascii="Arial" w:hAnsi="Arial" w:cs="Arial"/>
                <w:sz w:val="18"/>
                <w:szCs w:val="18"/>
              </w:rPr>
              <w:t>Produktion</w:t>
            </w:r>
            <w:proofErr w:type="spellEnd"/>
          </w:p>
        </w:tc>
      </w:tr>
      <w:tr w:rsidR="003879CB" w:rsidRPr="004E58C1" w:rsidTr="0031221C">
        <w:trPr>
          <w:trHeight w:val="293"/>
        </w:trPr>
        <w:tc>
          <w:tcPr>
            <w:tcW w:w="445" w:type="pct"/>
            <w:vMerge/>
            <w:tcBorders>
              <w:left w:val="single" w:sz="4" w:space="0" w:color="auto"/>
              <w:right w:val="single" w:sz="4" w:space="0" w:color="auto"/>
            </w:tcBorders>
            <w:shd w:val="clear" w:color="auto" w:fill="FFFFFF" w:themeFill="background1"/>
          </w:tcPr>
          <w:p w:rsidR="003879CB" w:rsidRPr="004E58C1" w:rsidRDefault="003879CB" w:rsidP="00E854C9">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235/75R17.5</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132/130M</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C314D6" w:rsidP="00E854C9">
            <w:pPr>
              <w:widowControl/>
              <w:jc w:val="center"/>
              <w:rPr>
                <w:rFonts w:ascii="Arial" w:hAnsi="Arial" w:cs="Arial"/>
                <w:color w:val="000000"/>
                <w:sz w:val="18"/>
                <w:szCs w:val="18"/>
              </w:rPr>
            </w:pPr>
            <w:r>
              <w:rPr>
                <w:rFonts w:ascii="Arial" w:hAnsi="Arial" w:cs="Arial"/>
                <w:color w:val="000000"/>
                <w:sz w:val="18"/>
                <w:szCs w:val="18"/>
              </w:rPr>
              <w:t xml:space="preserve">C/C/W1 </w:t>
            </w:r>
            <w:r w:rsidR="003879CB">
              <w:rPr>
                <w:rFonts w:ascii="Arial" w:hAnsi="Arial" w:cs="Arial"/>
                <w:color w:val="000000"/>
                <w:sz w:val="18"/>
                <w:szCs w:val="18"/>
              </w:rPr>
              <w:t>73dB</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1C16E7" w:rsidRDefault="003879CB" w:rsidP="0031221C">
            <w:pPr>
              <w:jc w:val="center"/>
            </w:pPr>
            <w:r w:rsidRPr="001C16E7">
              <w:rPr>
                <w:rFonts w:ascii="Arial" w:hAnsi="Arial" w:cs="Arial"/>
                <w:color w:val="000000"/>
                <w:sz w:val="18"/>
                <w:szCs w:val="18"/>
              </w:rPr>
              <w:sym w:font="Wingdings" w:char="F0FE"/>
            </w:r>
          </w:p>
        </w:tc>
      </w:tr>
      <w:tr w:rsidR="003879CB" w:rsidRPr="004E58C1" w:rsidTr="0031221C">
        <w:trPr>
          <w:trHeight w:val="293"/>
        </w:trPr>
        <w:tc>
          <w:tcPr>
            <w:tcW w:w="445" w:type="pct"/>
            <w:vMerge/>
            <w:tcBorders>
              <w:left w:val="single" w:sz="4" w:space="0" w:color="auto"/>
              <w:right w:val="single" w:sz="4" w:space="0" w:color="auto"/>
            </w:tcBorders>
            <w:shd w:val="clear" w:color="auto" w:fill="FFFFFF" w:themeFill="background1"/>
          </w:tcPr>
          <w:p w:rsidR="003879CB" w:rsidRPr="004E58C1" w:rsidRDefault="003879CB" w:rsidP="00E854C9">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245/70R17.5</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1</w:t>
            </w:r>
            <w:r>
              <w:rPr>
                <w:rFonts w:ascii="Arial" w:hAnsi="Arial" w:cs="Arial"/>
                <w:color w:val="000000"/>
                <w:sz w:val="18"/>
                <w:szCs w:val="18"/>
              </w:rPr>
              <w:t>3</w:t>
            </w:r>
            <w:r w:rsidRPr="006D1323">
              <w:rPr>
                <w:rFonts w:ascii="Arial" w:hAnsi="Arial" w:cs="Arial"/>
                <w:color w:val="000000"/>
                <w:sz w:val="18"/>
                <w:szCs w:val="18"/>
              </w:rPr>
              <w:t>6/134M</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D</w:t>
            </w:r>
            <w:r w:rsidR="00C314D6">
              <w:rPr>
                <w:rFonts w:ascii="Arial" w:hAnsi="Arial" w:cs="Arial"/>
                <w:color w:val="000000"/>
                <w:sz w:val="18"/>
                <w:szCs w:val="18"/>
              </w:rPr>
              <w:t xml:space="preserve">/C/W1 </w:t>
            </w:r>
            <w:r>
              <w:rPr>
                <w:rFonts w:ascii="Arial" w:hAnsi="Arial" w:cs="Arial"/>
                <w:color w:val="000000"/>
                <w:sz w:val="18"/>
                <w:szCs w:val="18"/>
              </w:rPr>
              <w:t>73dB</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1C16E7" w:rsidRDefault="003879CB" w:rsidP="0031221C">
            <w:pPr>
              <w:jc w:val="center"/>
            </w:pPr>
            <w:r w:rsidRPr="001C16E7">
              <w:rPr>
                <w:rFonts w:ascii="Arial" w:hAnsi="Arial" w:cs="Arial"/>
                <w:color w:val="000000"/>
                <w:sz w:val="18"/>
                <w:szCs w:val="18"/>
              </w:rPr>
              <w:sym w:font="Wingdings" w:char="F0FE"/>
            </w:r>
          </w:p>
        </w:tc>
      </w:tr>
      <w:tr w:rsidR="003879CB" w:rsidRPr="004E58C1" w:rsidTr="0031221C">
        <w:trPr>
          <w:trHeight w:val="293"/>
        </w:trPr>
        <w:tc>
          <w:tcPr>
            <w:tcW w:w="445" w:type="pct"/>
            <w:vMerge/>
            <w:tcBorders>
              <w:left w:val="single" w:sz="4" w:space="0" w:color="auto"/>
              <w:right w:val="single" w:sz="4" w:space="0" w:color="auto"/>
            </w:tcBorders>
            <w:shd w:val="clear" w:color="auto" w:fill="FFFFFF" w:themeFill="background1"/>
          </w:tcPr>
          <w:p w:rsidR="003879CB" w:rsidRPr="004E58C1" w:rsidRDefault="003879CB" w:rsidP="00E854C9">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8.5R17.5</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121/120L</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Pr>
                <w:rFonts w:ascii="Arial" w:hAnsi="Arial" w:cs="Arial"/>
                <w:color w:val="000000"/>
                <w:sz w:val="18"/>
                <w:szCs w:val="18"/>
              </w:rPr>
              <w:t>D</w:t>
            </w:r>
            <w:r w:rsidRPr="006D1323">
              <w:rPr>
                <w:rFonts w:ascii="Arial" w:hAnsi="Arial" w:cs="Arial"/>
                <w:color w:val="000000"/>
                <w:sz w:val="18"/>
                <w:szCs w:val="18"/>
              </w:rPr>
              <w:t>/C/W1</w:t>
            </w:r>
            <w:r w:rsidR="00C314D6">
              <w:rPr>
                <w:rFonts w:ascii="Arial" w:hAnsi="Arial" w:cs="Arial"/>
                <w:color w:val="000000"/>
                <w:sz w:val="18"/>
                <w:szCs w:val="18"/>
              </w:rPr>
              <w:t xml:space="preserve"> </w:t>
            </w:r>
            <w:r>
              <w:rPr>
                <w:rFonts w:ascii="Arial" w:hAnsi="Arial" w:cs="Arial"/>
                <w:color w:val="000000"/>
                <w:sz w:val="18"/>
                <w:szCs w:val="18"/>
              </w:rPr>
              <w:t>73dB</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1C16E7" w:rsidRDefault="00FE32A3" w:rsidP="0031221C">
            <w:pPr>
              <w:widowControl/>
              <w:jc w:val="center"/>
              <w:rPr>
                <w:rFonts w:ascii="Arial" w:hAnsi="Arial" w:cs="Arial"/>
                <w:color w:val="000000"/>
                <w:sz w:val="18"/>
                <w:szCs w:val="18"/>
              </w:rPr>
            </w:pPr>
            <w:r w:rsidRPr="001C16E7">
              <w:rPr>
                <w:rFonts w:ascii="Arial" w:hAnsi="Arial" w:cs="Arial"/>
                <w:sz w:val="18"/>
                <w:szCs w:val="18"/>
              </w:rPr>
              <w:t xml:space="preserve">In </w:t>
            </w:r>
            <w:proofErr w:type="spellStart"/>
            <w:r w:rsidRPr="001C16E7">
              <w:rPr>
                <w:rFonts w:ascii="Arial" w:hAnsi="Arial" w:cs="Arial"/>
                <w:sz w:val="18"/>
                <w:szCs w:val="18"/>
              </w:rPr>
              <w:t>Produktion</w:t>
            </w:r>
            <w:proofErr w:type="spellEnd"/>
          </w:p>
        </w:tc>
      </w:tr>
      <w:tr w:rsidR="003879CB" w:rsidRPr="004E58C1" w:rsidTr="0031221C">
        <w:trPr>
          <w:trHeight w:val="293"/>
        </w:trPr>
        <w:tc>
          <w:tcPr>
            <w:tcW w:w="445" w:type="pct"/>
            <w:vMerge/>
            <w:tcBorders>
              <w:left w:val="single" w:sz="4" w:space="0" w:color="auto"/>
              <w:right w:val="single" w:sz="4" w:space="0" w:color="auto"/>
            </w:tcBorders>
            <w:shd w:val="clear" w:color="auto" w:fill="FFFFFF" w:themeFill="background1"/>
          </w:tcPr>
          <w:p w:rsidR="003879CB" w:rsidRPr="004E58C1" w:rsidRDefault="003879CB" w:rsidP="00E854C9">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9.5R17.5</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131/129L</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D</w:t>
            </w:r>
            <w:r w:rsidR="00C314D6">
              <w:rPr>
                <w:rFonts w:ascii="Arial" w:hAnsi="Arial" w:cs="Arial"/>
                <w:color w:val="000000"/>
                <w:sz w:val="18"/>
                <w:szCs w:val="18"/>
              </w:rPr>
              <w:t xml:space="preserve">/C/W1 </w:t>
            </w:r>
            <w:r>
              <w:rPr>
                <w:rFonts w:ascii="Arial" w:hAnsi="Arial" w:cs="Arial"/>
                <w:color w:val="000000"/>
                <w:sz w:val="18"/>
                <w:szCs w:val="18"/>
              </w:rPr>
              <w:t>73dB</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1C16E7" w:rsidRDefault="00FE32A3" w:rsidP="0031221C">
            <w:pPr>
              <w:widowControl/>
              <w:jc w:val="center"/>
              <w:rPr>
                <w:rFonts w:ascii="Arial" w:hAnsi="Arial" w:cs="Arial"/>
                <w:color w:val="000000"/>
                <w:sz w:val="18"/>
                <w:szCs w:val="18"/>
              </w:rPr>
            </w:pPr>
            <w:r w:rsidRPr="001C16E7">
              <w:rPr>
                <w:rFonts w:ascii="Arial" w:hAnsi="Arial" w:cs="Arial"/>
                <w:sz w:val="18"/>
                <w:szCs w:val="18"/>
              </w:rPr>
              <w:t xml:space="preserve">In </w:t>
            </w:r>
            <w:proofErr w:type="spellStart"/>
            <w:r w:rsidRPr="001C16E7">
              <w:rPr>
                <w:rFonts w:ascii="Arial" w:hAnsi="Arial" w:cs="Arial"/>
                <w:sz w:val="18"/>
                <w:szCs w:val="18"/>
              </w:rPr>
              <w:t>Produktion</w:t>
            </w:r>
            <w:proofErr w:type="spellEnd"/>
          </w:p>
        </w:tc>
      </w:tr>
      <w:tr w:rsidR="003879CB" w:rsidRPr="004E58C1" w:rsidTr="0031221C">
        <w:trPr>
          <w:trHeight w:val="293"/>
        </w:trPr>
        <w:tc>
          <w:tcPr>
            <w:tcW w:w="445" w:type="pct"/>
            <w:vMerge/>
            <w:tcBorders>
              <w:left w:val="single" w:sz="4" w:space="0" w:color="auto"/>
              <w:right w:val="single" w:sz="4" w:space="0" w:color="auto"/>
            </w:tcBorders>
            <w:shd w:val="clear" w:color="auto" w:fill="FFFFFF" w:themeFill="background1"/>
          </w:tcPr>
          <w:p w:rsidR="003879CB" w:rsidRPr="004E58C1" w:rsidRDefault="003879CB" w:rsidP="00E854C9">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245/70R19.5</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136/134M</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D</w:t>
            </w:r>
            <w:r w:rsidR="00C314D6">
              <w:rPr>
                <w:rFonts w:ascii="Arial" w:hAnsi="Arial" w:cs="Arial"/>
                <w:color w:val="000000"/>
                <w:sz w:val="18"/>
                <w:szCs w:val="18"/>
              </w:rPr>
              <w:t xml:space="preserve">/C/W1 </w:t>
            </w:r>
            <w:r>
              <w:rPr>
                <w:rFonts w:ascii="Arial" w:hAnsi="Arial" w:cs="Arial"/>
                <w:color w:val="000000"/>
                <w:sz w:val="18"/>
                <w:szCs w:val="18"/>
              </w:rPr>
              <w:t>73dB</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1C16E7" w:rsidRDefault="00FE32A3" w:rsidP="0031221C">
            <w:pPr>
              <w:widowControl/>
              <w:jc w:val="center"/>
              <w:rPr>
                <w:rFonts w:ascii="Arial" w:hAnsi="Arial" w:cs="Arial"/>
                <w:color w:val="000000"/>
                <w:sz w:val="18"/>
                <w:szCs w:val="18"/>
              </w:rPr>
            </w:pPr>
            <w:r w:rsidRPr="001C16E7">
              <w:rPr>
                <w:rFonts w:ascii="Arial" w:hAnsi="Arial" w:cs="Arial"/>
                <w:sz w:val="18"/>
                <w:szCs w:val="18"/>
              </w:rPr>
              <w:t xml:space="preserve">In </w:t>
            </w:r>
            <w:proofErr w:type="spellStart"/>
            <w:r w:rsidRPr="001C16E7">
              <w:rPr>
                <w:rFonts w:ascii="Arial" w:hAnsi="Arial" w:cs="Arial"/>
                <w:sz w:val="18"/>
                <w:szCs w:val="18"/>
              </w:rPr>
              <w:t>Produktion</w:t>
            </w:r>
            <w:proofErr w:type="spellEnd"/>
          </w:p>
        </w:tc>
      </w:tr>
      <w:tr w:rsidR="003879CB" w:rsidRPr="004E58C1" w:rsidTr="0031221C">
        <w:trPr>
          <w:trHeight w:val="293"/>
        </w:trPr>
        <w:tc>
          <w:tcPr>
            <w:tcW w:w="445" w:type="pct"/>
            <w:vMerge/>
            <w:tcBorders>
              <w:left w:val="single" w:sz="4" w:space="0" w:color="auto"/>
              <w:right w:val="single" w:sz="4" w:space="0" w:color="auto"/>
            </w:tcBorders>
            <w:shd w:val="clear" w:color="auto" w:fill="FFFFFF" w:themeFill="background1"/>
          </w:tcPr>
          <w:p w:rsidR="003879CB" w:rsidRPr="004E58C1" w:rsidRDefault="003879CB" w:rsidP="00E854C9">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Pr>
                <w:rFonts w:ascii="Arial" w:hAnsi="Arial" w:cs="Arial"/>
                <w:color w:val="000000"/>
                <w:sz w:val="18"/>
                <w:szCs w:val="18"/>
              </w:rPr>
              <w:t>265/70R17.5</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Pr>
                <w:rFonts w:ascii="Arial" w:hAnsi="Arial" w:cs="Arial"/>
                <w:color w:val="000000"/>
                <w:sz w:val="18"/>
                <w:szCs w:val="18"/>
              </w:rPr>
              <w:t>139/136M</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C314D6" w:rsidP="00E854C9">
            <w:pPr>
              <w:widowControl/>
              <w:jc w:val="center"/>
              <w:rPr>
                <w:rFonts w:ascii="Arial" w:hAnsi="Arial" w:cs="Arial"/>
                <w:color w:val="000000"/>
                <w:sz w:val="18"/>
                <w:szCs w:val="18"/>
              </w:rPr>
            </w:pPr>
            <w:r>
              <w:rPr>
                <w:rFonts w:ascii="Arial" w:hAnsi="Arial" w:cs="Arial"/>
                <w:color w:val="000000"/>
                <w:sz w:val="18"/>
                <w:szCs w:val="18"/>
              </w:rPr>
              <w:t xml:space="preserve">D/C/W1 </w:t>
            </w:r>
            <w:r w:rsidR="003879CB">
              <w:rPr>
                <w:rFonts w:ascii="Arial" w:hAnsi="Arial" w:cs="Arial"/>
                <w:color w:val="000000"/>
                <w:sz w:val="18"/>
                <w:szCs w:val="18"/>
              </w:rPr>
              <w:t>73dB</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1C16E7" w:rsidRDefault="00FE32A3" w:rsidP="0031221C">
            <w:pPr>
              <w:widowControl/>
              <w:jc w:val="center"/>
              <w:rPr>
                <w:rFonts w:ascii="Arial" w:hAnsi="Arial" w:cs="Arial"/>
                <w:color w:val="000000"/>
                <w:sz w:val="18"/>
                <w:szCs w:val="18"/>
              </w:rPr>
            </w:pPr>
            <w:r w:rsidRPr="001C16E7">
              <w:rPr>
                <w:rFonts w:ascii="Arial" w:hAnsi="Arial" w:cs="Arial"/>
                <w:sz w:val="18"/>
                <w:szCs w:val="18"/>
              </w:rPr>
              <w:t xml:space="preserve">In </w:t>
            </w:r>
            <w:proofErr w:type="spellStart"/>
            <w:r w:rsidRPr="001C16E7">
              <w:rPr>
                <w:rFonts w:ascii="Arial" w:hAnsi="Arial" w:cs="Arial"/>
                <w:sz w:val="18"/>
                <w:szCs w:val="18"/>
              </w:rPr>
              <w:t>Produktion</w:t>
            </w:r>
            <w:proofErr w:type="spellEnd"/>
          </w:p>
        </w:tc>
      </w:tr>
      <w:tr w:rsidR="003879CB" w:rsidRPr="004E58C1" w:rsidTr="0031221C">
        <w:trPr>
          <w:trHeight w:val="293"/>
        </w:trPr>
        <w:tc>
          <w:tcPr>
            <w:tcW w:w="445" w:type="pct"/>
            <w:vMerge/>
            <w:tcBorders>
              <w:left w:val="single" w:sz="4" w:space="0" w:color="auto"/>
              <w:right w:val="single" w:sz="4" w:space="0" w:color="auto"/>
            </w:tcBorders>
            <w:shd w:val="clear" w:color="auto" w:fill="FFFFFF" w:themeFill="background1"/>
          </w:tcPr>
          <w:p w:rsidR="003879CB" w:rsidRPr="004E58C1" w:rsidRDefault="003879CB" w:rsidP="00E854C9">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265/70R19.5</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140/138M</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Pr>
                <w:rFonts w:ascii="Arial" w:hAnsi="Arial" w:cs="Arial"/>
                <w:color w:val="000000"/>
                <w:sz w:val="18"/>
                <w:szCs w:val="18"/>
              </w:rPr>
              <w:t>D/B</w:t>
            </w:r>
            <w:r w:rsidR="00C314D6">
              <w:rPr>
                <w:rFonts w:ascii="Arial" w:hAnsi="Arial" w:cs="Arial"/>
                <w:color w:val="000000"/>
                <w:sz w:val="18"/>
                <w:szCs w:val="18"/>
              </w:rPr>
              <w:t xml:space="preserve">/W1 </w:t>
            </w:r>
            <w:r w:rsidRPr="006D1323">
              <w:rPr>
                <w:rFonts w:ascii="Arial" w:hAnsi="Arial" w:cs="Arial"/>
                <w:color w:val="000000"/>
                <w:sz w:val="18"/>
                <w:szCs w:val="18"/>
              </w:rPr>
              <w:t>73</w:t>
            </w:r>
            <w:r>
              <w:rPr>
                <w:rFonts w:ascii="Arial" w:hAnsi="Arial" w:cs="Arial"/>
                <w:color w:val="000000"/>
                <w:sz w:val="18"/>
                <w:szCs w:val="18"/>
              </w:rPr>
              <w:t>dB</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1C16E7" w:rsidRDefault="00FE32A3" w:rsidP="0031221C">
            <w:pPr>
              <w:jc w:val="center"/>
            </w:pPr>
            <w:r w:rsidRPr="001C16E7">
              <w:rPr>
                <w:rFonts w:ascii="Arial" w:hAnsi="Arial" w:cs="Arial"/>
                <w:sz w:val="18"/>
                <w:szCs w:val="18"/>
              </w:rPr>
              <w:t xml:space="preserve">In </w:t>
            </w:r>
            <w:proofErr w:type="spellStart"/>
            <w:r w:rsidRPr="001C16E7">
              <w:rPr>
                <w:rFonts w:ascii="Arial" w:hAnsi="Arial" w:cs="Arial"/>
                <w:sz w:val="18"/>
                <w:szCs w:val="18"/>
              </w:rPr>
              <w:t>Produktion</w:t>
            </w:r>
            <w:proofErr w:type="spellEnd"/>
          </w:p>
        </w:tc>
      </w:tr>
      <w:tr w:rsidR="003879CB" w:rsidRPr="004E58C1" w:rsidTr="0031221C">
        <w:trPr>
          <w:trHeight w:val="293"/>
        </w:trPr>
        <w:tc>
          <w:tcPr>
            <w:tcW w:w="445" w:type="pct"/>
            <w:vMerge/>
            <w:tcBorders>
              <w:left w:val="single" w:sz="4" w:space="0" w:color="auto"/>
              <w:right w:val="single" w:sz="4" w:space="0" w:color="auto"/>
            </w:tcBorders>
            <w:shd w:val="clear" w:color="auto" w:fill="FFFFFF" w:themeFill="background1"/>
          </w:tcPr>
          <w:p w:rsidR="003879CB" w:rsidRPr="004E58C1" w:rsidRDefault="003879CB" w:rsidP="00E854C9">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285/70R19.5</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146/144M</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C314D6" w:rsidP="00E854C9">
            <w:pPr>
              <w:widowControl/>
              <w:jc w:val="center"/>
              <w:rPr>
                <w:rFonts w:ascii="Arial" w:hAnsi="Arial" w:cs="Arial"/>
                <w:color w:val="000000"/>
                <w:sz w:val="18"/>
                <w:szCs w:val="18"/>
              </w:rPr>
            </w:pPr>
            <w:r>
              <w:rPr>
                <w:rFonts w:ascii="Arial" w:hAnsi="Arial" w:cs="Arial"/>
                <w:color w:val="000000"/>
                <w:sz w:val="18"/>
                <w:szCs w:val="18"/>
              </w:rPr>
              <w:t xml:space="preserve">D/B/W1 </w:t>
            </w:r>
            <w:r w:rsidR="003879CB">
              <w:rPr>
                <w:rFonts w:ascii="Arial" w:hAnsi="Arial" w:cs="Arial"/>
                <w:color w:val="000000"/>
                <w:sz w:val="18"/>
                <w:szCs w:val="18"/>
              </w:rPr>
              <w:t>73dB</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1C16E7" w:rsidRDefault="00FE32A3" w:rsidP="0031221C">
            <w:pPr>
              <w:jc w:val="center"/>
            </w:pPr>
            <w:r w:rsidRPr="001C16E7">
              <w:rPr>
                <w:rFonts w:ascii="Arial" w:hAnsi="Arial" w:cs="Arial"/>
                <w:sz w:val="18"/>
                <w:szCs w:val="18"/>
              </w:rPr>
              <w:t xml:space="preserve">In </w:t>
            </w:r>
            <w:proofErr w:type="spellStart"/>
            <w:r w:rsidRPr="001C16E7">
              <w:rPr>
                <w:rFonts w:ascii="Arial" w:hAnsi="Arial" w:cs="Arial"/>
                <w:sz w:val="18"/>
                <w:szCs w:val="18"/>
              </w:rPr>
              <w:t>Produktion</w:t>
            </w:r>
            <w:proofErr w:type="spellEnd"/>
          </w:p>
        </w:tc>
      </w:tr>
      <w:tr w:rsidR="003879CB" w:rsidRPr="004E58C1" w:rsidTr="0031221C">
        <w:trPr>
          <w:trHeight w:val="293"/>
        </w:trPr>
        <w:tc>
          <w:tcPr>
            <w:tcW w:w="445" w:type="pct"/>
            <w:vMerge/>
            <w:tcBorders>
              <w:left w:val="single" w:sz="4" w:space="0" w:color="auto"/>
              <w:bottom w:val="single" w:sz="4" w:space="0" w:color="auto"/>
              <w:right w:val="single" w:sz="4" w:space="0" w:color="auto"/>
            </w:tcBorders>
            <w:shd w:val="clear" w:color="auto" w:fill="FFFFFF" w:themeFill="background1"/>
          </w:tcPr>
          <w:p w:rsidR="003879CB" w:rsidRPr="004E58C1" w:rsidRDefault="003879CB" w:rsidP="00E854C9">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305/70R19.5</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E854C9">
            <w:pPr>
              <w:widowControl/>
              <w:jc w:val="center"/>
              <w:rPr>
                <w:rFonts w:ascii="Arial" w:hAnsi="Arial" w:cs="Arial"/>
                <w:color w:val="000000"/>
                <w:sz w:val="18"/>
                <w:szCs w:val="18"/>
              </w:rPr>
            </w:pPr>
            <w:r w:rsidRPr="006D1323">
              <w:rPr>
                <w:rFonts w:ascii="Arial" w:hAnsi="Arial" w:cs="Arial"/>
                <w:color w:val="000000"/>
                <w:sz w:val="18"/>
                <w:szCs w:val="18"/>
              </w:rPr>
              <w:t>148/145M</w:t>
            </w:r>
          </w:p>
        </w:tc>
        <w:tc>
          <w:tcPr>
            <w:tcW w:w="8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C314D6" w:rsidP="00E854C9">
            <w:pPr>
              <w:widowControl/>
              <w:jc w:val="center"/>
              <w:rPr>
                <w:rFonts w:ascii="Arial" w:hAnsi="Arial" w:cs="Arial"/>
                <w:color w:val="000000"/>
                <w:sz w:val="18"/>
                <w:szCs w:val="18"/>
              </w:rPr>
            </w:pPr>
            <w:r>
              <w:rPr>
                <w:rFonts w:ascii="Arial" w:hAnsi="Arial" w:cs="Arial"/>
                <w:color w:val="000000"/>
                <w:sz w:val="18"/>
                <w:szCs w:val="18"/>
              </w:rPr>
              <w:t xml:space="preserve">D/B/W1 </w:t>
            </w:r>
            <w:r w:rsidR="003879CB" w:rsidRPr="006D1323">
              <w:rPr>
                <w:rFonts w:ascii="Arial" w:hAnsi="Arial" w:cs="Arial"/>
                <w:color w:val="000000"/>
                <w:sz w:val="18"/>
                <w:szCs w:val="18"/>
              </w:rPr>
              <w:t>73</w:t>
            </w:r>
            <w:r w:rsidR="003879CB">
              <w:rPr>
                <w:rFonts w:ascii="Arial" w:hAnsi="Arial" w:cs="Arial"/>
                <w:color w:val="000000"/>
                <w:sz w:val="18"/>
                <w:szCs w:val="18"/>
              </w:rPr>
              <w:t>dB</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6D1323" w:rsidRDefault="003879CB" w:rsidP="0031221C">
            <w:pPr>
              <w:jc w:val="center"/>
            </w:pPr>
            <w:r w:rsidRPr="006D1323">
              <w:rPr>
                <w:rFonts w:ascii="Arial" w:hAnsi="Arial" w:cs="Arial"/>
                <w:color w:val="000000"/>
                <w:sz w:val="18"/>
                <w:szCs w:val="18"/>
              </w:rPr>
              <w:sym w:font="Wingdings" w:char="F0FE"/>
            </w:r>
          </w:p>
        </w:tc>
      </w:tr>
    </w:tbl>
    <w:p w:rsidR="003879CB" w:rsidRDefault="003879CB" w:rsidP="003879CB">
      <w:pPr>
        <w:spacing w:line="360" w:lineRule="auto"/>
        <w:jc w:val="center"/>
        <w:rPr>
          <w:rFonts w:ascii="Arial" w:hAnsi="Arial" w:cs="Arial"/>
          <w:b/>
          <w:color w:val="FF6600"/>
          <w:sz w:val="32"/>
          <w:szCs w:val="32"/>
          <w:lang w:val="de-DE"/>
        </w:rPr>
      </w:pPr>
    </w:p>
    <w:p w:rsidR="005C2C4F" w:rsidRPr="004F7386" w:rsidRDefault="005C2C4F" w:rsidP="004F7386">
      <w:pPr>
        <w:wordWrap/>
        <w:snapToGrid w:val="0"/>
        <w:spacing w:line="276" w:lineRule="auto"/>
        <w:ind w:rightChars="197" w:right="394"/>
        <w:jc w:val="center"/>
        <w:rPr>
          <w:rFonts w:ascii="Times New Roman"/>
          <w:b/>
          <w:bCs/>
          <w:kern w:val="0"/>
          <w:sz w:val="21"/>
          <w:szCs w:val="21"/>
          <w:lang w:val="de-DE"/>
        </w:rPr>
      </w:pPr>
      <w:r>
        <w:rPr>
          <w:rFonts w:ascii="Arial" w:hAnsi="Arial" w:cs="Arial"/>
          <w:b/>
          <w:color w:val="FF6600"/>
          <w:sz w:val="32"/>
          <w:szCs w:val="32"/>
          <w:lang w:val="de-DE"/>
        </w:rPr>
        <w:br w:type="page"/>
      </w:r>
    </w:p>
    <w:p w:rsidR="005C2C4F" w:rsidRPr="005C2C4F" w:rsidRDefault="005C2C4F" w:rsidP="005C2C4F">
      <w:pPr>
        <w:widowControl/>
        <w:snapToGrid w:val="0"/>
        <w:spacing w:line="276" w:lineRule="auto"/>
        <w:jc w:val="center"/>
        <w:rPr>
          <w:bCs/>
          <w:sz w:val="24"/>
          <w:lang w:val="de-DE"/>
        </w:rPr>
      </w:pPr>
      <w:r w:rsidRPr="005C2C4F">
        <w:rPr>
          <w:rFonts w:ascii="Helvetica" w:hAnsi="Helvetica" w:cs="Helvetica"/>
          <w:b/>
          <w:bCs/>
          <w:color w:val="FF6600"/>
          <w:sz w:val="24"/>
          <w:lang w:val="de-DE"/>
        </w:rPr>
        <w:t xml:space="preserve">Technische Eigenschaften des </w:t>
      </w:r>
      <w:proofErr w:type="spellStart"/>
      <w:r w:rsidRPr="005C2C4F">
        <w:rPr>
          <w:rFonts w:ascii="Helvetica" w:hAnsi="Helvetica" w:cs="Helvetica"/>
          <w:b/>
          <w:bCs/>
          <w:color w:val="FF6600"/>
          <w:sz w:val="24"/>
          <w:lang w:val="de-DE"/>
        </w:rPr>
        <w:t>SmartFlex</w:t>
      </w:r>
      <w:proofErr w:type="spellEnd"/>
      <w:r w:rsidRPr="005C2C4F">
        <w:rPr>
          <w:rFonts w:ascii="Helvetica" w:hAnsi="Helvetica" w:cs="Helvetica"/>
          <w:b/>
          <w:bCs/>
          <w:color w:val="FF6600"/>
          <w:sz w:val="24"/>
          <w:lang w:val="de-DE"/>
        </w:rPr>
        <w:t xml:space="preserve"> AH35</w:t>
      </w:r>
    </w:p>
    <w:p w:rsidR="005C2C4F" w:rsidRPr="005C2C4F" w:rsidRDefault="005C2C4F" w:rsidP="005C2C4F">
      <w:pPr>
        <w:spacing w:line="320" w:lineRule="exact"/>
        <w:rPr>
          <w:rFonts w:ascii="Arial" w:hAnsi="Arial" w:cs="Arial"/>
          <w:i/>
          <w:sz w:val="18"/>
          <w:szCs w:val="18"/>
          <w:u w:val="single"/>
          <w:lang w:val="de-DE"/>
        </w:rPr>
      </w:pPr>
    </w:p>
    <w:p w:rsidR="005C2C4F" w:rsidRPr="00F573A8" w:rsidRDefault="00827BFC" w:rsidP="005C2C4F">
      <w:pPr>
        <w:spacing w:line="320" w:lineRule="exact"/>
        <w:rPr>
          <w:rFonts w:ascii="Arial" w:hAnsi="Arial" w:cs="Arial"/>
          <w:b/>
          <w:i/>
          <w:sz w:val="18"/>
          <w:szCs w:val="18"/>
          <w:u w:val="single"/>
          <w:lang w:val="de-DE"/>
        </w:rPr>
      </w:pPr>
      <w:r w:rsidRPr="00F573A8">
        <w:rPr>
          <w:rFonts w:ascii="Arial" w:hAnsi="Arial" w:cs="Arial"/>
          <w:b/>
          <w:noProof/>
          <w:sz w:val="18"/>
          <w:szCs w:val="18"/>
          <w:lang w:val="de-DE" w:eastAsia="de-DE"/>
        </w:rPr>
        <w:drawing>
          <wp:anchor distT="0" distB="0" distL="114300" distR="114300" simplePos="0" relativeHeight="251650048" behindDoc="1" locked="0" layoutInCell="1" allowOverlap="1">
            <wp:simplePos x="0" y="0"/>
            <wp:positionH relativeFrom="margin">
              <wp:align>right</wp:align>
            </wp:positionH>
            <wp:positionV relativeFrom="paragraph">
              <wp:posOffset>15240</wp:posOffset>
            </wp:positionV>
            <wp:extent cx="2954655" cy="2581275"/>
            <wp:effectExtent l="0" t="0" r="0" b="9525"/>
            <wp:wrapTight wrapText="bothSides">
              <wp:wrapPolygon edited="0">
                <wp:start x="0" y="0"/>
                <wp:lineTo x="0" y="21520"/>
                <wp:lineTo x="21447" y="21520"/>
                <wp:lineTo x="21447" y="0"/>
                <wp:lineTo x="0" y="0"/>
              </wp:wrapPolygon>
            </wp:wrapTight>
            <wp:docPr id="2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4655" cy="2581275"/>
                    </a:xfrm>
                    <a:prstGeom prst="rect">
                      <a:avLst/>
                    </a:prstGeom>
                  </pic:spPr>
                </pic:pic>
              </a:graphicData>
            </a:graphic>
          </wp:anchor>
        </w:drawing>
      </w:r>
      <w:r w:rsidR="005C2C4F" w:rsidRPr="00F573A8">
        <w:rPr>
          <w:rFonts w:ascii="Arial" w:hAnsi="Arial" w:cs="Arial"/>
          <w:b/>
          <w:i/>
          <w:sz w:val="18"/>
          <w:szCs w:val="18"/>
          <w:u w:val="single"/>
          <w:lang w:val="de-DE"/>
        </w:rPr>
        <w:t xml:space="preserve">A Breite </w:t>
      </w:r>
      <w:proofErr w:type="spellStart"/>
      <w:r w:rsidR="005C2C4F" w:rsidRPr="00F573A8">
        <w:rPr>
          <w:rFonts w:ascii="Arial" w:hAnsi="Arial" w:cs="Arial"/>
          <w:b/>
          <w:i/>
          <w:sz w:val="18"/>
          <w:szCs w:val="18"/>
          <w:u w:val="single"/>
          <w:lang w:val="de-DE"/>
        </w:rPr>
        <w:t>Aufstandsfläche</w:t>
      </w:r>
      <w:proofErr w:type="spellEnd"/>
      <w:r w:rsidR="00C314D6">
        <w:rPr>
          <w:rFonts w:ascii="Arial" w:hAnsi="Arial" w:cs="Arial"/>
          <w:b/>
          <w:i/>
          <w:sz w:val="18"/>
          <w:szCs w:val="18"/>
          <w:u w:val="single"/>
          <w:lang w:val="de-DE"/>
        </w:rPr>
        <w:t>:</w:t>
      </w:r>
    </w:p>
    <w:p w:rsidR="005C2C4F" w:rsidRPr="00F573A8" w:rsidRDefault="005C2C4F" w:rsidP="005C2C4F">
      <w:pPr>
        <w:spacing w:line="320" w:lineRule="exact"/>
        <w:rPr>
          <w:rFonts w:ascii="Arial" w:hAnsi="Arial" w:cs="Arial"/>
          <w:bCs/>
          <w:sz w:val="18"/>
          <w:szCs w:val="18"/>
          <w:lang w:val="de-DE"/>
        </w:rPr>
      </w:pPr>
      <w:r w:rsidRPr="00F573A8">
        <w:rPr>
          <w:rFonts w:ascii="Arial" w:hAnsi="Arial" w:cs="Arial"/>
          <w:bCs/>
          <w:sz w:val="18"/>
          <w:szCs w:val="18"/>
          <w:lang w:val="de-DE"/>
        </w:rPr>
        <w:t xml:space="preserve">Die breite </w:t>
      </w:r>
      <w:proofErr w:type="spellStart"/>
      <w:r w:rsidRPr="00F573A8">
        <w:rPr>
          <w:rFonts w:ascii="Arial" w:hAnsi="Arial" w:cs="Arial"/>
          <w:bCs/>
          <w:sz w:val="18"/>
          <w:szCs w:val="18"/>
          <w:lang w:val="de-DE"/>
        </w:rPr>
        <w:t>Aufstandsfläche</w:t>
      </w:r>
      <w:proofErr w:type="spellEnd"/>
      <w:r w:rsidRPr="00F573A8">
        <w:rPr>
          <w:rFonts w:ascii="Arial" w:hAnsi="Arial" w:cs="Arial"/>
          <w:bCs/>
          <w:sz w:val="18"/>
          <w:szCs w:val="18"/>
          <w:lang w:val="de-DE"/>
        </w:rPr>
        <w:t xml:space="preserve"> stellt eine hohe Laufleistung sicher.</w:t>
      </w:r>
    </w:p>
    <w:p w:rsidR="005C2C4F" w:rsidRPr="00F573A8" w:rsidRDefault="005C2C4F" w:rsidP="005C2C4F">
      <w:pPr>
        <w:spacing w:line="320" w:lineRule="exact"/>
        <w:rPr>
          <w:rFonts w:ascii="Arial" w:hAnsi="Arial" w:cs="Arial"/>
          <w:bCs/>
          <w:sz w:val="18"/>
          <w:szCs w:val="18"/>
          <w:lang w:val="de-DE"/>
        </w:rPr>
      </w:pPr>
    </w:p>
    <w:p w:rsidR="005C2C4F" w:rsidRPr="00F573A8" w:rsidRDefault="005C2C4F" w:rsidP="005C2C4F">
      <w:pPr>
        <w:spacing w:line="320" w:lineRule="exact"/>
        <w:rPr>
          <w:rFonts w:ascii="Arial" w:hAnsi="Arial" w:cs="Arial"/>
          <w:b/>
          <w:i/>
          <w:sz w:val="18"/>
          <w:szCs w:val="18"/>
          <w:u w:val="single"/>
          <w:lang w:val="de-DE"/>
        </w:rPr>
      </w:pPr>
      <w:r w:rsidRPr="00F573A8">
        <w:rPr>
          <w:rFonts w:ascii="Arial" w:hAnsi="Arial" w:cs="Arial"/>
          <w:b/>
          <w:i/>
          <w:sz w:val="18"/>
          <w:szCs w:val="18"/>
          <w:u w:val="single"/>
          <w:lang w:val="de-DE"/>
        </w:rPr>
        <w:t>B Vier wellige und gerade Rillen</w:t>
      </w:r>
      <w:r w:rsidR="00C314D6">
        <w:rPr>
          <w:rFonts w:ascii="Arial" w:hAnsi="Arial" w:cs="Arial"/>
          <w:b/>
          <w:i/>
          <w:sz w:val="18"/>
          <w:szCs w:val="18"/>
          <w:u w:val="single"/>
          <w:lang w:val="de-DE"/>
        </w:rPr>
        <w:t>:</w:t>
      </w:r>
    </w:p>
    <w:p w:rsidR="005C2C4F" w:rsidRPr="00F573A8" w:rsidRDefault="005C2C4F" w:rsidP="005C2C4F">
      <w:pPr>
        <w:spacing w:line="320" w:lineRule="exact"/>
        <w:rPr>
          <w:rFonts w:ascii="Arial" w:hAnsi="Arial" w:cs="Arial"/>
          <w:bCs/>
          <w:sz w:val="18"/>
          <w:szCs w:val="18"/>
          <w:lang w:val="de-DE"/>
        </w:rPr>
      </w:pPr>
      <w:r w:rsidRPr="00F573A8">
        <w:rPr>
          <w:rFonts w:ascii="Arial" w:hAnsi="Arial" w:cs="Arial"/>
          <w:bCs/>
          <w:sz w:val="18"/>
          <w:szCs w:val="18"/>
          <w:lang w:val="de-DE"/>
        </w:rPr>
        <w:t>Die Kombination aus den vier gewellten und geraden Rillen über die gesamte Lauffläche</w:t>
      </w:r>
      <w:r w:rsidR="00FE32A3">
        <w:rPr>
          <w:rFonts w:ascii="Arial" w:hAnsi="Arial" w:cs="Arial"/>
          <w:bCs/>
          <w:sz w:val="18"/>
          <w:szCs w:val="18"/>
          <w:lang w:val="de-DE"/>
        </w:rPr>
        <w:t xml:space="preserve"> </w:t>
      </w:r>
      <w:r w:rsidR="00FE32A3" w:rsidRPr="001C16E7">
        <w:rPr>
          <w:rFonts w:ascii="Arial" w:hAnsi="Arial" w:cs="Arial"/>
          <w:bCs/>
          <w:sz w:val="18"/>
          <w:szCs w:val="18"/>
          <w:lang w:val="de-DE"/>
        </w:rPr>
        <w:t>gewährleistet</w:t>
      </w:r>
      <w:r w:rsidRPr="00F573A8">
        <w:rPr>
          <w:rFonts w:ascii="Arial" w:hAnsi="Arial" w:cs="Arial"/>
          <w:bCs/>
          <w:sz w:val="18"/>
          <w:szCs w:val="18"/>
          <w:lang w:val="de-DE"/>
        </w:rPr>
        <w:t xml:space="preserve"> auf unterschiedlichsten Fahrbahnen eine exzellente Wasserableitung</w:t>
      </w:r>
    </w:p>
    <w:p w:rsidR="005C2C4F" w:rsidRPr="00F573A8" w:rsidRDefault="005C2C4F" w:rsidP="005C2C4F">
      <w:pPr>
        <w:spacing w:line="320" w:lineRule="exact"/>
        <w:rPr>
          <w:rFonts w:ascii="Arial" w:hAnsi="Arial" w:cs="Arial"/>
          <w:bCs/>
          <w:sz w:val="18"/>
          <w:szCs w:val="18"/>
          <w:lang w:val="de-DE"/>
        </w:rPr>
      </w:pPr>
      <w:r w:rsidRPr="00F573A8">
        <w:rPr>
          <w:rFonts w:ascii="Arial" w:hAnsi="Arial" w:cs="Arial"/>
          <w:bCs/>
          <w:sz w:val="18"/>
          <w:szCs w:val="18"/>
          <w:lang w:val="de-DE"/>
        </w:rPr>
        <w:t xml:space="preserve"> </w:t>
      </w:r>
    </w:p>
    <w:p w:rsidR="005C2C4F" w:rsidRPr="00F573A8" w:rsidRDefault="005C2C4F" w:rsidP="005C2C4F">
      <w:pPr>
        <w:spacing w:line="320" w:lineRule="exact"/>
        <w:rPr>
          <w:rFonts w:ascii="Arial" w:hAnsi="Arial" w:cs="Arial"/>
          <w:b/>
          <w:i/>
          <w:sz w:val="18"/>
          <w:szCs w:val="18"/>
          <w:u w:val="single"/>
          <w:lang w:val="de-DE"/>
        </w:rPr>
      </w:pPr>
      <w:r w:rsidRPr="00F573A8">
        <w:rPr>
          <w:rFonts w:ascii="Arial" w:hAnsi="Arial" w:cs="Arial"/>
          <w:b/>
          <w:i/>
          <w:sz w:val="18"/>
          <w:szCs w:val="18"/>
          <w:u w:val="single"/>
          <w:lang w:val="de-DE"/>
        </w:rPr>
        <w:t>C Multi-3D Lamellenprofil</w:t>
      </w:r>
      <w:r w:rsidR="00C314D6">
        <w:rPr>
          <w:rFonts w:ascii="Arial" w:hAnsi="Arial" w:cs="Arial"/>
          <w:b/>
          <w:i/>
          <w:sz w:val="18"/>
          <w:szCs w:val="18"/>
          <w:u w:val="single"/>
          <w:lang w:val="de-DE"/>
        </w:rPr>
        <w:t>:</w:t>
      </w:r>
    </w:p>
    <w:p w:rsidR="005C2C4F" w:rsidRPr="00F573A8" w:rsidRDefault="005C2C4F" w:rsidP="005C2C4F">
      <w:pPr>
        <w:spacing w:line="320" w:lineRule="exact"/>
        <w:rPr>
          <w:rFonts w:ascii="Arial" w:hAnsi="Arial" w:cs="Arial"/>
          <w:bCs/>
          <w:sz w:val="18"/>
          <w:szCs w:val="18"/>
          <w:lang w:val="de-DE"/>
        </w:rPr>
      </w:pPr>
      <w:r w:rsidRPr="00F573A8">
        <w:rPr>
          <w:rFonts w:ascii="Arial" w:hAnsi="Arial" w:cs="Arial"/>
          <w:bCs/>
          <w:sz w:val="18"/>
          <w:szCs w:val="18"/>
          <w:lang w:val="de-DE"/>
        </w:rPr>
        <w:t xml:space="preserve">Das Multi-3D-Lamellenprofil bietet eine hervorragende </w:t>
      </w:r>
      <w:proofErr w:type="spellStart"/>
      <w:r w:rsidRPr="00F573A8">
        <w:rPr>
          <w:rFonts w:ascii="Arial" w:hAnsi="Arial" w:cs="Arial"/>
          <w:bCs/>
          <w:sz w:val="18"/>
          <w:szCs w:val="18"/>
          <w:lang w:val="de-DE"/>
        </w:rPr>
        <w:t>Traktion</w:t>
      </w:r>
      <w:proofErr w:type="spellEnd"/>
      <w:r w:rsidRPr="00F573A8">
        <w:rPr>
          <w:rFonts w:ascii="Arial" w:hAnsi="Arial" w:cs="Arial"/>
          <w:bCs/>
          <w:sz w:val="18"/>
          <w:szCs w:val="18"/>
          <w:lang w:val="de-DE"/>
        </w:rPr>
        <w:t xml:space="preserve"> und fördert damit eine verbesserte Fahrstabilität.</w:t>
      </w:r>
    </w:p>
    <w:p w:rsidR="005C2C4F" w:rsidRPr="00F573A8" w:rsidRDefault="005C2C4F" w:rsidP="005C2C4F">
      <w:pPr>
        <w:spacing w:line="320" w:lineRule="exact"/>
        <w:rPr>
          <w:rFonts w:ascii="Arial" w:hAnsi="Arial" w:cs="Arial"/>
          <w:bCs/>
          <w:sz w:val="18"/>
          <w:szCs w:val="18"/>
          <w:lang w:val="de-DE"/>
        </w:rPr>
      </w:pPr>
      <w:r w:rsidRPr="00F573A8">
        <w:rPr>
          <w:rFonts w:ascii="Arial" w:hAnsi="Arial" w:cs="Arial"/>
          <w:bCs/>
          <w:sz w:val="18"/>
          <w:szCs w:val="18"/>
          <w:lang w:val="de-DE"/>
        </w:rPr>
        <w:t>Die Steifigkeit der Profilblöcke und die daraus resultierenden geringen Blockbewegungen führen zu signifikanten Kraftstoffersparnissen.</w:t>
      </w:r>
    </w:p>
    <w:p w:rsidR="005C2C4F" w:rsidRPr="00F573A8" w:rsidRDefault="005C2C4F" w:rsidP="005C2C4F">
      <w:pPr>
        <w:spacing w:line="320" w:lineRule="exact"/>
        <w:rPr>
          <w:rFonts w:ascii="Arial" w:hAnsi="Arial" w:cs="Arial"/>
          <w:bCs/>
          <w:sz w:val="18"/>
          <w:szCs w:val="18"/>
          <w:lang w:val="de-DE"/>
        </w:rPr>
      </w:pPr>
    </w:p>
    <w:p w:rsidR="005C2C4F" w:rsidRPr="00F573A8" w:rsidRDefault="005C2C4F" w:rsidP="005C2C4F">
      <w:pPr>
        <w:spacing w:line="320" w:lineRule="exact"/>
        <w:rPr>
          <w:rFonts w:ascii="Arial" w:hAnsi="Arial" w:cs="Arial"/>
          <w:b/>
          <w:i/>
          <w:sz w:val="18"/>
          <w:szCs w:val="18"/>
          <w:u w:val="single"/>
          <w:lang w:val="de-DE"/>
        </w:rPr>
      </w:pPr>
      <w:r w:rsidRPr="00F573A8">
        <w:rPr>
          <w:rFonts w:ascii="Arial" w:hAnsi="Arial" w:cs="Arial"/>
          <w:b/>
          <w:i/>
          <w:sz w:val="18"/>
          <w:szCs w:val="18"/>
          <w:u w:val="single"/>
          <w:lang w:val="de-DE"/>
        </w:rPr>
        <w:t>D Spezielles Profildesign mit „Semi-Lamellen“</w:t>
      </w:r>
      <w:r w:rsidR="00C314D6">
        <w:rPr>
          <w:rFonts w:ascii="Arial" w:hAnsi="Arial" w:cs="Arial"/>
          <w:b/>
          <w:i/>
          <w:sz w:val="18"/>
          <w:szCs w:val="18"/>
          <w:u w:val="single"/>
          <w:lang w:val="de-DE"/>
        </w:rPr>
        <w:t>:</w:t>
      </w:r>
    </w:p>
    <w:p w:rsidR="005C2C4F" w:rsidRPr="00F573A8" w:rsidRDefault="005C2C4F" w:rsidP="005C2C4F">
      <w:pPr>
        <w:spacing w:line="320" w:lineRule="exact"/>
        <w:rPr>
          <w:rFonts w:ascii="Arial" w:hAnsi="Arial" w:cs="Arial"/>
          <w:bCs/>
          <w:sz w:val="18"/>
          <w:szCs w:val="18"/>
          <w:lang w:val="de-DE"/>
        </w:rPr>
      </w:pPr>
      <w:r w:rsidRPr="00F573A8">
        <w:rPr>
          <w:rFonts w:ascii="Arial" w:hAnsi="Arial" w:cs="Arial"/>
          <w:bCs/>
          <w:sz w:val="18"/>
          <w:szCs w:val="18"/>
          <w:lang w:val="de-DE"/>
        </w:rPr>
        <w:t>Spezielles Profildesign mit „Semi-Lamellen“ gewährleistet ein gleichmäßiges Abriebbild über den gesamten Lebenszyklus</w:t>
      </w:r>
    </w:p>
    <w:p w:rsidR="005C2C4F" w:rsidRPr="005C2C4F" w:rsidRDefault="005C2C4F" w:rsidP="005C2C4F">
      <w:pPr>
        <w:spacing w:line="320" w:lineRule="exact"/>
        <w:rPr>
          <w:b/>
          <w:bCs/>
          <w:noProof/>
          <w:sz w:val="21"/>
          <w:szCs w:val="21"/>
          <w:lang w:val="de-DE"/>
        </w:rPr>
      </w:pPr>
    </w:p>
    <w:p w:rsidR="005C2C4F" w:rsidRPr="005C2C4F" w:rsidRDefault="005C2C4F" w:rsidP="005C2C4F">
      <w:pPr>
        <w:spacing w:line="320" w:lineRule="exact"/>
        <w:rPr>
          <w:b/>
          <w:bCs/>
          <w:noProof/>
          <w:sz w:val="21"/>
          <w:szCs w:val="21"/>
          <w:lang w:val="de-DE"/>
        </w:rPr>
      </w:pPr>
    </w:p>
    <w:p w:rsidR="005C2C4F" w:rsidRPr="005C2C4F" w:rsidRDefault="005C2C4F" w:rsidP="005C2C4F">
      <w:pPr>
        <w:spacing w:line="320" w:lineRule="exact"/>
        <w:rPr>
          <w:b/>
          <w:bCs/>
          <w:noProof/>
          <w:sz w:val="21"/>
          <w:szCs w:val="21"/>
          <w:lang w:val="de-DE"/>
        </w:rPr>
      </w:pPr>
    </w:p>
    <w:p w:rsidR="005C2C4F" w:rsidRPr="00F573A8" w:rsidRDefault="005C2C4F" w:rsidP="005C2C4F">
      <w:pPr>
        <w:spacing w:line="320" w:lineRule="exact"/>
        <w:rPr>
          <w:rFonts w:ascii="Arial" w:hAnsi="Arial" w:cs="Arial"/>
          <w:i/>
          <w:sz w:val="18"/>
          <w:szCs w:val="18"/>
          <w:u w:val="single"/>
          <w:lang w:val="de-DE"/>
        </w:rPr>
      </w:pPr>
      <w:r w:rsidRPr="00F573A8">
        <w:rPr>
          <w:rFonts w:ascii="Arial" w:hAnsi="Arial" w:cs="Arial"/>
          <w:i/>
          <w:sz w:val="18"/>
          <w:szCs w:val="18"/>
          <w:u w:val="single"/>
          <w:lang w:val="de-DE"/>
        </w:rPr>
        <w:t xml:space="preserve">Breite </w:t>
      </w:r>
      <w:proofErr w:type="spellStart"/>
      <w:r w:rsidRPr="00F573A8">
        <w:rPr>
          <w:rFonts w:ascii="Arial" w:hAnsi="Arial" w:cs="Arial"/>
          <w:i/>
          <w:sz w:val="18"/>
          <w:szCs w:val="18"/>
          <w:u w:val="single"/>
          <w:lang w:val="de-DE"/>
        </w:rPr>
        <w:t>Aufstandsfläche</w:t>
      </w:r>
      <w:proofErr w:type="spellEnd"/>
    </w:p>
    <w:p w:rsidR="005C2C4F" w:rsidRPr="005C2C4F" w:rsidRDefault="005C2C4F" w:rsidP="005C2C4F">
      <w:pPr>
        <w:spacing w:line="320" w:lineRule="exact"/>
        <w:rPr>
          <w:b/>
          <w:bCs/>
          <w:noProof/>
          <w:sz w:val="21"/>
          <w:szCs w:val="21"/>
          <w:lang w:val="de-DE"/>
        </w:rPr>
      </w:pPr>
      <w:r>
        <w:rPr>
          <w:noProof/>
          <w:lang w:val="de-DE" w:eastAsia="de-DE"/>
        </w:rPr>
        <w:drawing>
          <wp:anchor distT="0" distB="0" distL="114300" distR="114300" simplePos="0" relativeHeight="251651072" behindDoc="1" locked="0" layoutInCell="1" allowOverlap="1">
            <wp:simplePos x="0" y="0"/>
            <wp:positionH relativeFrom="column">
              <wp:posOffset>3810</wp:posOffset>
            </wp:positionH>
            <wp:positionV relativeFrom="paragraph">
              <wp:posOffset>46990</wp:posOffset>
            </wp:positionV>
            <wp:extent cx="2602230" cy="952500"/>
            <wp:effectExtent l="0" t="0" r="0" b="0"/>
            <wp:wrapTight wrapText="bothSides">
              <wp:wrapPolygon edited="0">
                <wp:start x="0" y="0"/>
                <wp:lineTo x="0" y="21168"/>
                <wp:lineTo x="21505" y="21168"/>
                <wp:lineTo x="21505" y="0"/>
                <wp:lineTo x="0" y="0"/>
              </wp:wrapPolygon>
            </wp:wrapTight>
            <wp:docPr id="2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2230" cy="952500"/>
                    </a:xfrm>
                    <a:prstGeom prst="rect">
                      <a:avLst/>
                    </a:prstGeom>
                  </pic:spPr>
                </pic:pic>
              </a:graphicData>
            </a:graphic>
          </wp:anchor>
        </w:drawing>
      </w:r>
    </w:p>
    <w:p w:rsidR="005C2C4F" w:rsidRPr="005C2C4F" w:rsidRDefault="005C2C4F" w:rsidP="005C2C4F">
      <w:pPr>
        <w:spacing w:line="320" w:lineRule="exact"/>
        <w:rPr>
          <w:b/>
          <w:bCs/>
          <w:noProof/>
          <w:sz w:val="21"/>
          <w:szCs w:val="21"/>
          <w:lang w:val="de-DE"/>
        </w:rPr>
      </w:pPr>
    </w:p>
    <w:p w:rsidR="005C2C4F" w:rsidRPr="005C2C4F" w:rsidRDefault="005C2C4F" w:rsidP="005C2C4F">
      <w:pPr>
        <w:spacing w:line="320" w:lineRule="exact"/>
        <w:rPr>
          <w:b/>
          <w:bCs/>
          <w:noProof/>
          <w:sz w:val="21"/>
          <w:szCs w:val="21"/>
          <w:lang w:val="de-DE"/>
        </w:rPr>
      </w:pPr>
    </w:p>
    <w:p w:rsidR="005C2C4F" w:rsidRPr="005C2C4F" w:rsidRDefault="005C2C4F" w:rsidP="005C2C4F">
      <w:pPr>
        <w:spacing w:line="320" w:lineRule="exact"/>
        <w:rPr>
          <w:b/>
          <w:bCs/>
          <w:noProof/>
          <w:sz w:val="21"/>
          <w:szCs w:val="21"/>
          <w:lang w:val="de-DE"/>
        </w:rPr>
      </w:pPr>
    </w:p>
    <w:p w:rsidR="005C2C4F" w:rsidRPr="005C2C4F" w:rsidRDefault="005C2C4F" w:rsidP="005C2C4F">
      <w:pPr>
        <w:spacing w:line="320" w:lineRule="exact"/>
        <w:rPr>
          <w:b/>
          <w:bCs/>
          <w:noProof/>
          <w:sz w:val="21"/>
          <w:szCs w:val="21"/>
          <w:lang w:val="de-DE"/>
        </w:rPr>
      </w:pPr>
    </w:p>
    <w:p w:rsidR="005C2C4F" w:rsidRPr="005C2C4F" w:rsidRDefault="005C2C4F" w:rsidP="005C2C4F">
      <w:pPr>
        <w:spacing w:line="320" w:lineRule="exact"/>
        <w:rPr>
          <w:b/>
          <w:bCs/>
          <w:noProof/>
          <w:sz w:val="21"/>
          <w:szCs w:val="21"/>
          <w:lang w:val="de-DE"/>
        </w:rPr>
      </w:pPr>
    </w:p>
    <w:p w:rsidR="005C2C4F" w:rsidRPr="00F573A8" w:rsidRDefault="005C2C4F" w:rsidP="005C2C4F">
      <w:pPr>
        <w:spacing w:line="320" w:lineRule="exact"/>
        <w:rPr>
          <w:rFonts w:ascii="Arial" w:hAnsi="Arial" w:cs="Arial"/>
          <w:b/>
          <w:bCs/>
          <w:noProof/>
          <w:sz w:val="18"/>
          <w:szCs w:val="18"/>
          <w:lang w:val="de-DE"/>
        </w:rPr>
      </w:pPr>
      <w:r w:rsidRPr="00F573A8">
        <w:rPr>
          <w:rFonts w:ascii="Arial" w:hAnsi="Arial" w:cs="Arial"/>
          <w:i/>
          <w:sz w:val="18"/>
          <w:szCs w:val="18"/>
          <w:u w:val="single"/>
          <w:lang w:val="de-DE"/>
        </w:rPr>
        <w:t>Multi-3D-Lamellen</w:t>
      </w:r>
    </w:p>
    <w:p w:rsidR="005C2C4F" w:rsidRPr="005C2C4F" w:rsidRDefault="005C2C4F" w:rsidP="005C2C4F">
      <w:pPr>
        <w:spacing w:line="320" w:lineRule="exact"/>
        <w:rPr>
          <w:b/>
          <w:bCs/>
          <w:noProof/>
          <w:sz w:val="21"/>
          <w:szCs w:val="21"/>
          <w:lang w:val="de-DE"/>
        </w:rPr>
      </w:pPr>
      <w:r>
        <w:rPr>
          <w:noProof/>
          <w:lang w:val="de-DE" w:eastAsia="de-DE"/>
        </w:rPr>
        <w:drawing>
          <wp:anchor distT="0" distB="0" distL="114300" distR="114300" simplePos="0" relativeHeight="251652096" behindDoc="1" locked="0" layoutInCell="1" allowOverlap="1">
            <wp:simplePos x="0" y="0"/>
            <wp:positionH relativeFrom="column">
              <wp:posOffset>3810</wp:posOffset>
            </wp:positionH>
            <wp:positionV relativeFrom="paragraph">
              <wp:posOffset>139065</wp:posOffset>
            </wp:positionV>
            <wp:extent cx="2276475" cy="1362075"/>
            <wp:effectExtent l="0" t="0" r="0" b="0"/>
            <wp:wrapTight wrapText="bothSides">
              <wp:wrapPolygon edited="0">
                <wp:start x="0" y="0"/>
                <wp:lineTo x="0" y="21449"/>
                <wp:lineTo x="21510" y="21449"/>
                <wp:lineTo x="21510" y="0"/>
                <wp:lineTo x="0" y="0"/>
              </wp:wrapPolygon>
            </wp:wrapTight>
            <wp:docPr id="2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6475" cy="1362075"/>
                    </a:xfrm>
                    <a:prstGeom prst="rect">
                      <a:avLst/>
                    </a:prstGeom>
                  </pic:spPr>
                </pic:pic>
              </a:graphicData>
            </a:graphic>
          </wp:anchor>
        </w:drawing>
      </w:r>
    </w:p>
    <w:p w:rsidR="005C2C4F" w:rsidRPr="005C2C4F" w:rsidRDefault="005C2C4F" w:rsidP="005C2C4F">
      <w:pPr>
        <w:spacing w:line="320" w:lineRule="exact"/>
        <w:rPr>
          <w:b/>
          <w:bCs/>
          <w:noProof/>
          <w:sz w:val="21"/>
          <w:szCs w:val="21"/>
          <w:lang w:val="de-DE"/>
        </w:rPr>
      </w:pPr>
    </w:p>
    <w:p w:rsidR="005C2C4F" w:rsidRPr="005C2C4F" w:rsidRDefault="005C2C4F" w:rsidP="005C2C4F">
      <w:pPr>
        <w:spacing w:line="320" w:lineRule="exact"/>
        <w:rPr>
          <w:b/>
          <w:bCs/>
          <w:noProof/>
          <w:sz w:val="21"/>
          <w:szCs w:val="21"/>
          <w:lang w:val="de-DE"/>
        </w:rPr>
      </w:pPr>
    </w:p>
    <w:p w:rsidR="005C2C4F" w:rsidRPr="005C2C4F" w:rsidRDefault="005C2C4F" w:rsidP="005C2C4F">
      <w:pPr>
        <w:spacing w:line="320" w:lineRule="exact"/>
        <w:rPr>
          <w:b/>
          <w:bCs/>
          <w:noProof/>
          <w:sz w:val="21"/>
          <w:szCs w:val="21"/>
          <w:lang w:val="de-DE"/>
        </w:rPr>
      </w:pPr>
    </w:p>
    <w:p w:rsidR="005C2C4F" w:rsidRPr="005C2C4F" w:rsidRDefault="005C2C4F" w:rsidP="005C2C4F">
      <w:pPr>
        <w:spacing w:line="320" w:lineRule="exact"/>
        <w:rPr>
          <w:b/>
          <w:bCs/>
          <w:noProof/>
          <w:sz w:val="21"/>
          <w:szCs w:val="21"/>
          <w:lang w:val="de-DE"/>
        </w:rPr>
      </w:pPr>
    </w:p>
    <w:p w:rsidR="005C2C4F" w:rsidRPr="005C2C4F" w:rsidRDefault="005C2C4F" w:rsidP="005C2C4F">
      <w:pPr>
        <w:spacing w:line="320" w:lineRule="exact"/>
        <w:rPr>
          <w:b/>
          <w:bCs/>
          <w:noProof/>
          <w:sz w:val="21"/>
          <w:szCs w:val="21"/>
          <w:lang w:val="de-DE"/>
        </w:rPr>
      </w:pPr>
    </w:p>
    <w:p w:rsidR="005C2C4F" w:rsidRDefault="005C2C4F" w:rsidP="005C2C4F">
      <w:pPr>
        <w:spacing w:line="320" w:lineRule="exact"/>
        <w:rPr>
          <w:b/>
          <w:bCs/>
          <w:noProof/>
          <w:sz w:val="21"/>
          <w:szCs w:val="21"/>
          <w:lang w:val="de-DE"/>
        </w:rPr>
      </w:pPr>
    </w:p>
    <w:p w:rsidR="004F7386" w:rsidRPr="005C2C4F" w:rsidRDefault="004F7386" w:rsidP="005C2C4F">
      <w:pPr>
        <w:spacing w:line="320" w:lineRule="exact"/>
        <w:rPr>
          <w:b/>
          <w:bCs/>
          <w:noProof/>
          <w:sz w:val="21"/>
          <w:szCs w:val="21"/>
          <w:lang w:val="de-DE"/>
        </w:rPr>
      </w:pPr>
    </w:p>
    <w:p w:rsidR="00827BFC" w:rsidRDefault="00827BFC" w:rsidP="00827BFC">
      <w:pPr>
        <w:widowControl/>
        <w:jc w:val="left"/>
        <w:rPr>
          <w:b/>
          <w:bCs/>
          <w:noProof/>
          <w:sz w:val="21"/>
          <w:szCs w:val="21"/>
          <w:lang w:val="de-DE"/>
        </w:rPr>
      </w:pPr>
    </w:p>
    <w:p w:rsidR="00160988" w:rsidRDefault="00160988" w:rsidP="00827BFC">
      <w:pPr>
        <w:widowControl/>
        <w:jc w:val="left"/>
        <w:rPr>
          <w:b/>
          <w:bCs/>
          <w:noProof/>
          <w:sz w:val="21"/>
          <w:szCs w:val="21"/>
          <w:lang w:val="de-DE"/>
        </w:rPr>
      </w:pPr>
    </w:p>
    <w:p w:rsidR="005C2C4F" w:rsidRPr="00827BFC" w:rsidRDefault="005C2C4F" w:rsidP="00827BFC">
      <w:pPr>
        <w:widowControl/>
        <w:jc w:val="center"/>
        <w:rPr>
          <w:b/>
          <w:bCs/>
          <w:noProof/>
          <w:sz w:val="21"/>
          <w:szCs w:val="21"/>
          <w:lang w:val="de-DE"/>
        </w:rPr>
      </w:pPr>
      <w:r w:rsidRPr="005C2C4F">
        <w:rPr>
          <w:rFonts w:ascii="Helvetica" w:hAnsi="Helvetica" w:cs="Helvetica"/>
          <w:b/>
          <w:bCs/>
          <w:color w:val="FF6600"/>
          <w:sz w:val="24"/>
          <w:lang w:val="de-DE"/>
        </w:rPr>
        <w:t xml:space="preserve">Technische Eigenschaften des </w:t>
      </w:r>
      <w:proofErr w:type="spellStart"/>
      <w:r w:rsidRPr="005C2C4F">
        <w:rPr>
          <w:rFonts w:ascii="Helvetica" w:hAnsi="Helvetica" w:cs="Helvetica"/>
          <w:b/>
          <w:bCs/>
          <w:color w:val="FF6600"/>
          <w:sz w:val="24"/>
          <w:lang w:val="de-DE"/>
        </w:rPr>
        <w:t>SmartFlex</w:t>
      </w:r>
      <w:proofErr w:type="spellEnd"/>
      <w:r w:rsidRPr="005C2C4F">
        <w:rPr>
          <w:rFonts w:ascii="Helvetica" w:hAnsi="Helvetica" w:cs="Helvetica"/>
          <w:b/>
          <w:bCs/>
          <w:color w:val="FF6600"/>
          <w:sz w:val="24"/>
          <w:lang w:val="de-DE"/>
        </w:rPr>
        <w:t xml:space="preserve"> DH35</w:t>
      </w:r>
    </w:p>
    <w:p w:rsidR="005C2C4F" w:rsidRPr="005C2C4F" w:rsidRDefault="005C2C4F" w:rsidP="005C2C4F">
      <w:pPr>
        <w:widowControl/>
        <w:snapToGrid w:val="0"/>
        <w:spacing w:line="276" w:lineRule="auto"/>
        <w:rPr>
          <w:b/>
          <w:bCs/>
          <w:noProof/>
          <w:sz w:val="21"/>
          <w:szCs w:val="21"/>
          <w:lang w:val="de-DE"/>
        </w:rPr>
      </w:pPr>
    </w:p>
    <w:p w:rsidR="005C2C4F" w:rsidRPr="005C2C4F" w:rsidRDefault="005C2C4F" w:rsidP="005C2C4F">
      <w:pPr>
        <w:widowControl/>
        <w:snapToGrid w:val="0"/>
        <w:spacing w:line="276" w:lineRule="auto"/>
        <w:rPr>
          <w:b/>
          <w:bCs/>
          <w:noProof/>
          <w:sz w:val="21"/>
          <w:szCs w:val="21"/>
          <w:lang w:val="de-DE"/>
        </w:rPr>
      </w:pPr>
    </w:p>
    <w:p w:rsidR="005C2C4F" w:rsidRPr="00F573A8" w:rsidRDefault="00F573A8" w:rsidP="005C2C4F">
      <w:pPr>
        <w:spacing w:line="320" w:lineRule="exact"/>
        <w:rPr>
          <w:rFonts w:ascii="Arial" w:hAnsi="Arial" w:cs="Arial"/>
          <w:b/>
          <w:i/>
          <w:sz w:val="18"/>
          <w:szCs w:val="18"/>
          <w:u w:val="single"/>
          <w:lang w:val="de-DE"/>
        </w:rPr>
      </w:pPr>
      <w:r w:rsidRPr="00827BFC">
        <w:rPr>
          <w:rFonts w:ascii="Times New Roman"/>
          <w:noProof/>
          <w:sz w:val="21"/>
          <w:szCs w:val="21"/>
          <w:lang w:val="de-DE" w:eastAsia="de-DE"/>
        </w:rPr>
        <w:drawing>
          <wp:anchor distT="0" distB="0" distL="114300" distR="114300" simplePos="0" relativeHeight="251653120" behindDoc="1" locked="0" layoutInCell="1" allowOverlap="1">
            <wp:simplePos x="0" y="0"/>
            <wp:positionH relativeFrom="margin">
              <wp:align>right</wp:align>
            </wp:positionH>
            <wp:positionV relativeFrom="paragraph">
              <wp:posOffset>3810</wp:posOffset>
            </wp:positionV>
            <wp:extent cx="3098800" cy="2571750"/>
            <wp:effectExtent l="0" t="0" r="6350" b="0"/>
            <wp:wrapTight wrapText="bothSides">
              <wp:wrapPolygon edited="0">
                <wp:start x="0" y="0"/>
                <wp:lineTo x="0" y="21440"/>
                <wp:lineTo x="21511" y="21440"/>
                <wp:lineTo x="21511"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98800" cy="2571750"/>
                    </a:xfrm>
                    <a:prstGeom prst="rect">
                      <a:avLst/>
                    </a:prstGeom>
                  </pic:spPr>
                </pic:pic>
              </a:graphicData>
            </a:graphic>
          </wp:anchor>
        </w:drawing>
      </w:r>
      <w:r w:rsidR="005C2C4F" w:rsidRPr="00F573A8">
        <w:rPr>
          <w:rFonts w:ascii="Arial" w:hAnsi="Arial" w:cs="Arial"/>
          <w:b/>
          <w:i/>
          <w:sz w:val="18"/>
          <w:szCs w:val="18"/>
          <w:u w:val="single"/>
          <w:lang w:val="de-DE"/>
        </w:rPr>
        <w:t xml:space="preserve">A Breite </w:t>
      </w:r>
      <w:proofErr w:type="spellStart"/>
      <w:r w:rsidR="005C2C4F" w:rsidRPr="00F573A8">
        <w:rPr>
          <w:rFonts w:ascii="Arial" w:hAnsi="Arial" w:cs="Arial"/>
          <w:b/>
          <w:i/>
          <w:sz w:val="18"/>
          <w:szCs w:val="18"/>
          <w:u w:val="single"/>
          <w:lang w:val="de-DE"/>
        </w:rPr>
        <w:t>Aufstandsfläche</w:t>
      </w:r>
      <w:proofErr w:type="spellEnd"/>
      <w:r w:rsidR="005C2C4F" w:rsidRPr="00F573A8">
        <w:rPr>
          <w:rFonts w:ascii="Arial" w:hAnsi="Arial" w:cs="Arial"/>
          <w:b/>
          <w:i/>
          <w:sz w:val="18"/>
          <w:szCs w:val="18"/>
          <w:u w:val="single"/>
          <w:lang w:val="de-DE"/>
        </w:rPr>
        <w:t xml:space="preserve"> mit 4 Zickzack-Rillen</w:t>
      </w:r>
      <w:r w:rsidR="00C314D6">
        <w:rPr>
          <w:rFonts w:ascii="Arial" w:hAnsi="Arial" w:cs="Arial"/>
          <w:b/>
          <w:i/>
          <w:sz w:val="18"/>
          <w:szCs w:val="18"/>
          <w:u w:val="single"/>
          <w:lang w:val="de-DE"/>
        </w:rPr>
        <w:t>:</w:t>
      </w:r>
    </w:p>
    <w:p w:rsidR="005C2C4F" w:rsidRPr="00F573A8" w:rsidRDefault="005C2C4F" w:rsidP="005C2C4F">
      <w:pPr>
        <w:spacing w:line="320" w:lineRule="exact"/>
        <w:rPr>
          <w:rFonts w:ascii="Arial" w:hAnsi="Arial" w:cs="Arial"/>
          <w:bCs/>
          <w:sz w:val="18"/>
          <w:szCs w:val="18"/>
          <w:lang w:val="de-DE"/>
        </w:rPr>
      </w:pPr>
      <w:r w:rsidRPr="00F573A8">
        <w:rPr>
          <w:rFonts w:ascii="Arial" w:hAnsi="Arial" w:cs="Arial"/>
          <w:bCs/>
          <w:sz w:val="18"/>
          <w:szCs w:val="18"/>
          <w:lang w:val="de-DE"/>
        </w:rPr>
        <w:t xml:space="preserve">Die breite </w:t>
      </w:r>
      <w:proofErr w:type="spellStart"/>
      <w:r w:rsidRPr="00F573A8">
        <w:rPr>
          <w:rFonts w:ascii="Arial" w:hAnsi="Arial" w:cs="Arial"/>
          <w:bCs/>
          <w:sz w:val="18"/>
          <w:szCs w:val="18"/>
          <w:lang w:val="de-DE"/>
        </w:rPr>
        <w:t>Aufstandsfläche</w:t>
      </w:r>
      <w:proofErr w:type="spellEnd"/>
      <w:r w:rsidRPr="00F573A8">
        <w:rPr>
          <w:rFonts w:ascii="Arial" w:hAnsi="Arial" w:cs="Arial"/>
          <w:bCs/>
          <w:sz w:val="18"/>
          <w:szCs w:val="18"/>
          <w:lang w:val="de-DE"/>
        </w:rPr>
        <w:t xml:space="preserve"> und die 4 umlaufenden Zickzack-Profilrillen stellen eine hohe Laufleistung und Gesamtperformance sicher.</w:t>
      </w:r>
    </w:p>
    <w:p w:rsidR="005C2C4F" w:rsidRPr="00F573A8" w:rsidRDefault="005C2C4F" w:rsidP="005C2C4F">
      <w:pPr>
        <w:spacing w:line="320" w:lineRule="exact"/>
        <w:rPr>
          <w:rFonts w:ascii="Arial" w:hAnsi="Arial" w:cs="Arial"/>
          <w:bCs/>
          <w:sz w:val="18"/>
          <w:szCs w:val="18"/>
          <w:lang w:val="de-DE"/>
        </w:rPr>
      </w:pPr>
    </w:p>
    <w:p w:rsidR="005C2C4F" w:rsidRPr="00F573A8" w:rsidRDefault="005C2C4F" w:rsidP="005C2C4F">
      <w:pPr>
        <w:spacing w:line="320" w:lineRule="exact"/>
        <w:rPr>
          <w:rFonts w:ascii="Arial" w:hAnsi="Arial" w:cs="Arial"/>
          <w:bCs/>
          <w:sz w:val="18"/>
          <w:szCs w:val="18"/>
          <w:lang w:val="de-DE"/>
        </w:rPr>
      </w:pPr>
    </w:p>
    <w:p w:rsidR="005C2C4F" w:rsidRPr="00F573A8" w:rsidRDefault="005C2C4F" w:rsidP="005C2C4F">
      <w:pPr>
        <w:spacing w:line="320" w:lineRule="exact"/>
        <w:rPr>
          <w:rFonts w:ascii="Arial" w:hAnsi="Arial" w:cs="Arial"/>
          <w:b/>
          <w:i/>
          <w:sz w:val="18"/>
          <w:szCs w:val="18"/>
          <w:u w:val="single"/>
          <w:lang w:val="de-DE"/>
        </w:rPr>
      </w:pPr>
      <w:r w:rsidRPr="00F573A8">
        <w:rPr>
          <w:rFonts w:ascii="Arial" w:hAnsi="Arial" w:cs="Arial"/>
          <w:b/>
          <w:i/>
          <w:sz w:val="18"/>
          <w:szCs w:val="18"/>
          <w:u w:val="single"/>
          <w:lang w:val="de-DE"/>
        </w:rPr>
        <w:t>B Multi-3D-Lamellen</w:t>
      </w:r>
      <w:r w:rsidR="00C314D6">
        <w:rPr>
          <w:rFonts w:ascii="Arial" w:hAnsi="Arial" w:cs="Arial"/>
          <w:b/>
          <w:i/>
          <w:sz w:val="18"/>
          <w:szCs w:val="18"/>
          <w:u w:val="single"/>
          <w:lang w:val="de-DE"/>
        </w:rPr>
        <w:t>:</w:t>
      </w:r>
    </w:p>
    <w:p w:rsidR="005C2C4F" w:rsidRPr="00F573A8" w:rsidRDefault="005C2C4F" w:rsidP="005C2C4F">
      <w:pPr>
        <w:widowControl/>
        <w:spacing w:line="360" w:lineRule="auto"/>
        <w:jc w:val="left"/>
        <w:rPr>
          <w:rFonts w:ascii="Arial" w:hAnsi="Arial" w:cs="Arial"/>
          <w:bCs/>
          <w:sz w:val="18"/>
          <w:szCs w:val="18"/>
          <w:lang w:val="de-DE"/>
        </w:rPr>
      </w:pPr>
      <w:r w:rsidRPr="00F573A8">
        <w:rPr>
          <w:rFonts w:ascii="Arial" w:hAnsi="Arial" w:cs="Arial"/>
          <w:bCs/>
          <w:sz w:val="18"/>
          <w:szCs w:val="18"/>
          <w:lang w:val="de-DE"/>
        </w:rPr>
        <w:t xml:space="preserve">Das spezielle Profildesign mit Multi-3D-Lamellen fördert geringen Rollwiderstand als auch eine hervorragende </w:t>
      </w:r>
      <w:proofErr w:type="spellStart"/>
      <w:r w:rsidRPr="00F573A8">
        <w:rPr>
          <w:rFonts w:ascii="Arial" w:hAnsi="Arial" w:cs="Arial"/>
          <w:bCs/>
          <w:sz w:val="18"/>
          <w:szCs w:val="18"/>
          <w:lang w:val="de-DE"/>
        </w:rPr>
        <w:t>Traktionsleistung</w:t>
      </w:r>
      <w:proofErr w:type="spellEnd"/>
      <w:r w:rsidRPr="00F573A8">
        <w:rPr>
          <w:rFonts w:ascii="Arial" w:hAnsi="Arial" w:cs="Arial"/>
          <w:bCs/>
          <w:sz w:val="18"/>
          <w:szCs w:val="18"/>
          <w:lang w:val="de-DE"/>
        </w:rPr>
        <w:t>.</w:t>
      </w:r>
    </w:p>
    <w:p w:rsidR="005C2C4F" w:rsidRPr="00F573A8" w:rsidRDefault="005C2C4F" w:rsidP="005C2C4F">
      <w:pPr>
        <w:widowControl/>
        <w:jc w:val="left"/>
        <w:rPr>
          <w:rFonts w:ascii="Arial" w:hAnsi="Arial" w:cs="Arial"/>
          <w:bCs/>
          <w:sz w:val="18"/>
          <w:szCs w:val="18"/>
          <w:lang w:val="de-DE"/>
        </w:rPr>
      </w:pPr>
    </w:p>
    <w:p w:rsidR="005C2C4F" w:rsidRPr="00F573A8" w:rsidRDefault="005C2C4F" w:rsidP="005C2C4F">
      <w:pPr>
        <w:spacing w:line="320" w:lineRule="exact"/>
        <w:rPr>
          <w:rFonts w:ascii="Arial" w:hAnsi="Arial" w:cs="Arial"/>
          <w:b/>
          <w:i/>
          <w:sz w:val="18"/>
          <w:szCs w:val="18"/>
          <w:u w:val="single"/>
          <w:lang w:val="de-DE"/>
        </w:rPr>
      </w:pPr>
      <w:r w:rsidRPr="00F573A8">
        <w:rPr>
          <w:rFonts w:ascii="Arial" w:hAnsi="Arial" w:cs="Arial"/>
          <w:b/>
          <w:i/>
          <w:sz w:val="18"/>
          <w:szCs w:val="18"/>
          <w:u w:val="single"/>
          <w:lang w:val="de-DE"/>
        </w:rPr>
        <w:t>C Innovatives Profildesign</w:t>
      </w:r>
      <w:r w:rsidR="00C314D6">
        <w:rPr>
          <w:rFonts w:ascii="Arial" w:hAnsi="Arial" w:cs="Arial"/>
          <w:b/>
          <w:i/>
          <w:sz w:val="18"/>
          <w:szCs w:val="18"/>
          <w:u w:val="single"/>
          <w:lang w:val="de-DE"/>
        </w:rPr>
        <w:t>:</w:t>
      </w:r>
    </w:p>
    <w:p w:rsidR="005C2C4F" w:rsidRPr="00B927D2" w:rsidRDefault="005C2C4F" w:rsidP="005C2C4F">
      <w:pPr>
        <w:spacing w:line="320" w:lineRule="exact"/>
        <w:rPr>
          <w:rFonts w:ascii="Arial" w:hAnsi="Arial" w:cs="Arial"/>
          <w:bCs/>
          <w:sz w:val="18"/>
          <w:szCs w:val="18"/>
          <w:lang w:val="de-DE"/>
        </w:rPr>
      </w:pPr>
      <w:r w:rsidRPr="00F573A8">
        <w:rPr>
          <w:rFonts w:ascii="Arial" w:hAnsi="Arial" w:cs="Arial"/>
          <w:bCs/>
          <w:sz w:val="18"/>
          <w:szCs w:val="18"/>
          <w:lang w:val="de-DE"/>
        </w:rPr>
        <w:t xml:space="preserve">Das spezielle Profildesign gewährt geringen Rollwiderstand und optimale </w:t>
      </w:r>
      <w:proofErr w:type="spellStart"/>
      <w:r w:rsidRPr="00F573A8">
        <w:rPr>
          <w:rFonts w:ascii="Arial" w:hAnsi="Arial" w:cs="Arial"/>
          <w:bCs/>
          <w:sz w:val="18"/>
          <w:szCs w:val="18"/>
          <w:lang w:val="de-DE"/>
        </w:rPr>
        <w:t>Traktion</w:t>
      </w:r>
      <w:proofErr w:type="spellEnd"/>
      <w:r w:rsidRPr="00F573A8">
        <w:rPr>
          <w:rFonts w:ascii="Arial" w:hAnsi="Arial" w:cs="Arial"/>
          <w:bCs/>
          <w:sz w:val="18"/>
          <w:szCs w:val="18"/>
          <w:lang w:val="de-DE"/>
        </w:rPr>
        <w:t xml:space="preserve"> unter verschiedensten Bedingungen.</w:t>
      </w:r>
    </w:p>
    <w:p w:rsidR="005C2C4F" w:rsidRPr="005C2C4F" w:rsidRDefault="005C2C4F" w:rsidP="005C2C4F">
      <w:pPr>
        <w:spacing w:line="320" w:lineRule="exact"/>
        <w:rPr>
          <w:rFonts w:ascii="Arial" w:hAnsi="Arial" w:cs="Arial"/>
          <w:i/>
          <w:sz w:val="18"/>
          <w:szCs w:val="18"/>
          <w:u w:val="single"/>
          <w:lang w:val="de-DE"/>
        </w:rPr>
      </w:pPr>
    </w:p>
    <w:p w:rsidR="005C2C4F" w:rsidRPr="00F573A8" w:rsidRDefault="005C2C4F" w:rsidP="005C2C4F">
      <w:pPr>
        <w:spacing w:line="320" w:lineRule="exact"/>
        <w:rPr>
          <w:rFonts w:ascii="Arial" w:hAnsi="Arial" w:cs="Arial"/>
          <w:i/>
          <w:sz w:val="18"/>
          <w:szCs w:val="18"/>
          <w:u w:val="single"/>
          <w:lang w:val="de-DE"/>
        </w:rPr>
      </w:pPr>
      <w:r w:rsidRPr="00F573A8">
        <w:rPr>
          <w:rFonts w:ascii="Arial" w:hAnsi="Arial" w:cs="Arial"/>
          <w:i/>
          <w:sz w:val="18"/>
          <w:szCs w:val="18"/>
          <w:u w:val="single"/>
          <w:lang w:val="de-DE"/>
        </w:rPr>
        <w:t xml:space="preserve">Breite </w:t>
      </w:r>
      <w:proofErr w:type="spellStart"/>
      <w:r w:rsidRPr="00F573A8">
        <w:rPr>
          <w:rFonts w:ascii="Arial" w:hAnsi="Arial" w:cs="Arial"/>
          <w:i/>
          <w:sz w:val="18"/>
          <w:szCs w:val="18"/>
          <w:u w:val="single"/>
          <w:lang w:val="de-DE"/>
        </w:rPr>
        <w:t>Aufstandsfläche</w:t>
      </w:r>
      <w:proofErr w:type="spellEnd"/>
    </w:p>
    <w:p w:rsidR="005C2C4F" w:rsidRPr="005C2C4F" w:rsidRDefault="005C2C4F" w:rsidP="005C2C4F">
      <w:pPr>
        <w:spacing w:line="320" w:lineRule="exact"/>
        <w:rPr>
          <w:b/>
          <w:bCs/>
          <w:noProof/>
          <w:sz w:val="21"/>
          <w:szCs w:val="21"/>
          <w:lang w:val="de-DE"/>
        </w:rPr>
      </w:pPr>
      <w:r>
        <w:rPr>
          <w:noProof/>
          <w:lang w:val="de-DE" w:eastAsia="de-DE"/>
        </w:rPr>
        <w:drawing>
          <wp:anchor distT="0" distB="0" distL="114300" distR="114300" simplePos="0" relativeHeight="251654144" behindDoc="1" locked="0" layoutInCell="1" allowOverlap="1">
            <wp:simplePos x="0" y="0"/>
            <wp:positionH relativeFrom="column">
              <wp:posOffset>3810</wp:posOffset>
            </wp:positionH>
            <wp:positionV relativeFrom="paragraph">
              <wp:posOffset>46990</wp:posOffset>
            </wp:positionV>
            <wp:extent cx="2602230" cy="952500"/>
            <wp:effectExtent l="0" t="0" r="0" b="0"/>
            <wp:wrapTight wrapText="bothSides">
              <wp:wrapPolygon edited="0">
                <wp:start x="0" y="0"/>
                <wp:lineTo x="0" y="21168"/>
                <wp:lineTo x="21505" y="21168"/>
                <wp:lineTo x="21505" y="0"/>
                <wp:lineTo x="0" y="0"/>
              </wp:wrapPolygon>
            </wp:wrapTight>
            <wp:docPr id="2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2230" cy="952500"/>
                    </a:xfrm>
                    <a:prstGeom prst="rect">
                      <a:avLst/>
                    </a:prstGeom>
                  </pic:spPr>
                </pic:pic>
              </a:graphicData>
            </a:graphic>
          </wp:anchor>
        </w:drawing>
      </w:r>
    </w:p>
    <w:p w:rsidR="005C2C4F" w:rsidRPr="005C2C4F" w:rsidRDefault="005C2C4F" w:rsidP="005C2C4F">
      <w:pPr>
        <w:spacing w:line="320" w:lineRule="exact"/>
        <w:rPr>
          <w:b/>
          <w:bCs/>
          <w:noProof/>
          <w:sz w:val="21"/>
          <w:szCs w:val="21"/>
          <w:lang w:val="de-DE"/>
        </w:rPr>
      </w:pPr>
    </w:p>
    <w:p w:rsidR="005C2C4F" w:rsidRPr="005C2C4F" w:rsidRDefault="005C2C4F" w:rsidP="005C2C4F">
      <w:pPr>
        <w:spacing w:line="320" w:lineRule="exact"/>
        <w:rPr>
          <w:b/>
          <w:bCs/>
          <w:noProof/>
          <w:sz w:val="21"/>
          <w:szCs w:val="21"/>
          <w:lang w:val="de-DE"/>
        </w:rPr>
      </w:pPr>
    </w:p>
    <w:p w:rsidR="005C2C4F" w:rsidRPr="005C2C4F" w:rsidRDefault="005C2C4F" w:rsidP="005C2C4F">
      <w:pPr>
        <w:spacing w:line="320" w:lineRule="exact"/>
        <w:rPr>
          <w:b/>
          <w:bCs/>
          <w:noProof/>
          <w:sz w:val="21"/>
          <w:szCs w:val="21"/>
          <w:lang w:val="de-DE"/>
        </w:rPr>
      </w:pPr>
    </w:p>
    <w:p w:rsidR="005C2C4F" w:rsidRPr="005C2C4F" w:rsidRDefault="005C2C4F" w:rsidP="005C2C4F">
      <w:pPr>
        <w:spacing w:line="320" w:lineRule="exact"/>
        <w:rPr>
          <w:b/>
          <w:bCs/>
          <w:noProof/>
          <w:sz w:val="21"/>
          <w:szCs w:val="21"/>
          <w:lang w:val="de-DE"/>
        </w:rPr>
      </w:pPr>
    </w:p>
    <w:p w:rsidR="005C2C4F" w:rsidRPr="005C2C4F" w:rsidRDefault="005C2C4F" w:rsidP="005C2C4F">
      <w:pPr>
        <w:spacing w:line="320" w:lineRule="exact"/>
        <w:rPr>
          <w:b/>
          <w:bCs/>
          <w:noProof/>
          <w:sz w:val="21"/>
          <w:szCs w:val="21"/>
          <w:lang w:val="de-DE"/>
        </w:rPr>
      </w:pPr>
    </w:p>
    <w:p w:rsidR="005C2C4F" w:rsidRPr="00F573A8" w:rsidRDefault="005C2C4F" w:rsidP="005C2C4F">
      <w:pPr>
        <w:spacing w:line="320" w:lineRule="exact"/>
        <w:rPr>
          <w:rFonts w:ascii="Arial" w:hAnsi="Arial" w:cs="Arial"/>
          <w:i/>
          <w:sz w:val="18"/>
          <w:szCs w:val="18"/>
          <w:u w:val="single"/>
          <w:lang w:val="de-DE"/>
        </w:rPr>
      </w:pPr>
      <w:r w:rsidRPr="00F573A8">
        <w:rPr>
          <w:rFonts w:ascii="Arial" w:hAnsi="Arial" w:cs="Arial"/>
          <w:i/>
          <w:sz w:val="18"/>
          <w:szCs w:val="18"/>
          <w:u w:val="single"/>
          <w:lang w:val="de-DE"/>
        </w:rPr>
        <w:t>Multi-3D-Lamellen</w:t>
      </w:r>
    </w:p>
    <w:p w:rsidR="005C2C4F" w:rsidRPr="005C2C4F" w:rsidRDefault="005C2C4F" w:rsidP="005C2C4F">
      <w:pPr>
        <w:spacing w:line="320" w:lineRule="exact"/>
        <w:rPr>
          <w:b/>
          <w:bCs/>
          <w:noProof/>
          <w:sz w:val="21"/>
          <w:szCs w:val="21"/>
          <w:lang w:val="de-DE"/>
        </w:rPr>
      </w:pPr>
      <w:r>
        <w:rPr>
          <w:noProof/>
          <w:lang w:val="de-DE" w:eastAsia="de-DE"/>
        </w:rPr>
        <w:drawing>
          <wp:anchor distT="0" distB="0" distL="114300" distR="114300" simplePos="0" relativeHeight="251655168" behindDoc="1" locked="0" layoutInCell="1" allowOverlap="1">
            <wp:simplePos x="0" y="0"/>
            <wp:positionH relativeFrom="column">
              <wp:posOffset>3810</wp:posOffset>
            </wp:positionH>
            <wp:positionV relativeFrom="paragraph">
              <wp:posOffset>139065</wp:posOffset>
            </wp:positionV>
            <wp:extent cx="2276475" cy="1362075"/>
            <wp:effectExtent l="0" t="0" r="0" b="0"/>
            <wp:wrapTight wrapText="bothSides">
              <wp:wrapPolygon edited="0">
                <wp:start x="0" y="0"/>
                <wp:lineTo x="0" y="21449"/>
                <wp:lineTo x="21510" y="21449"/>
                <wp:lineTo x="21510" y="0"/>
                <wp:lineTo x="0" y="0"/>
              </wp:wrapPolygon>
            </wp:wrapTight>
            <wp:docPr id="2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6475" cy="1362075"/>
                    </a:xfrm>
                    <a:prstGeom prst="rect">
                      <a:avLst/>
                    </a:prstGeom>
                  </pic:spPr>
                </pic:pic>
              </a:graphicData>
            </a:graphic>
          </wp:anchor>
        </w:drawing>
      </w:r>
    </w:p>
    <w:p w:rsidR="005C2C4F" w:rsidRPr="005C2C4F" w:rsidRDefault="005C2C4F" w:rsidP="005C2C4F">
      <w:pPr>
        <w:spacing w:line="320" w:lineRule="exact"/>
        <w:rPr>
          <w:b/>
          <w:bCs/>
          <w:noProof/>
          <w:sz w:val="21"/>
          <w:szCs w:val="21"/>
          <w:lang w:val="de-DE"/>
        </w:rPr>
      </w:pPr>
    </w:p>
    <w:p w:rsidR="005C2C4F" w:rsidRPr="005C2C4F" w:rsidRDefault="005C2C4F" w:rsidP="005C2C4F">
      <w:pPr>
        <w:spacing w:line="320" w:lineRule="exact"/>
        <w:rPr>
          <w:b/>
          <w:bCs/>
          <w:noProof/>
          <w:sz w:val="21"/>
          <w:szCs w:val="21"/>
          <w:lang w:val="de-DE"/>
        </w:rPr>
      </w:pPr>
    </w:p>
    <w:p w:rsidR="005C2C4F" w:rsidRPr="005C2C4F" w:rsidRDefault="005C2C4F" w:rsidP="005C2C4F">
      <w:pPr>
        <w:spacing w:line="320" w:lineRule="exact"/>
        <w:rPr>
          <w:b/>
          <w:bCs/>
          <w:noProof/>
          <w:sz w:val="21"/>
          <w:szCs w:val="21"/>
          <w:lang w:val="de-DE"/>
        </w:rPr>
      </w:pPr>
    </w:p>
    <w:p w:rsidR="005C2C4F" w:rsidRPr="005C2C4F" w:rsidRDefault="005C2C4F" w:rsidP="005C2C4F">
      <w:pPr>
        <w:spacing w:line="320" w:lineRule="exact"/>
        <w:rPr>
          <w:b/>
          <w:bCs/>
          <w:noProof/>
          <w:sz w:val="21"/>
          <w:szCs w:val="21"/>
          <w:lang w:val="de-DE"/>
        </w:rPr>
      </w:pPr>
    </w:p>
    <w:p w:rsidR="005C2C4F" w:rsidRPr="005C2C4F" w:rsidRDefault="005C2C4F" w:rsidP="005C2C4F">
      <w:pPr>
        <w:spacing w:line="320" w:lineRule="exact"/>
        <w:rPr>
          <w:b/>
          <w:bCs/>
          <w:noProof/>
          <w:sz w:val="21"/>
          <w:szCs w:val="21"/>
          <w:lang w:val="de-DE"/>
        </w:rPr>
      </w:pPr>
    </w:p>
    <w:p w:rsidR="005C2C4F" w:rsidRPr="005C2C4F" w:rsidRDefault="005C2C4F" w:rsidP="005C2C4F">
      <w:pPr>
        <w:spacing w:line="320" w:lineRule="exact"/>
        <w:rPr>
          <w:b/>
          <w:bCs/>
          <w:noProof/>
          <w:sz w:val="21"/>
          <w:szCs w:val="21"/>
          <w:lang w:val="de-DE"/>
        </w:rPr>
      </w:pPr>
    </w:p>
    <w:p w:rsidR="00244851" w:rsidRDefault="00244851" w:rsidP="005C2C4F">
      <w:pPr>
        <w:widowControl/>
        <w:jc w:val="left"/>
        <w:rPr>
          <w:rFonts w:ascii="Arial" w:hAnsi="Arial" w:cs="Arial"/>
          <w:bCs/>
          <w:i/>
          <w:sz w:val="18"/>
          <w:szCs w:val="18"/>
          <w:u w:val="single"/>
          <w:lang w:val="de-DE"/>
        </w:rPr>
      </w:pPr>
    </w:p>
    <w:p w:rsidR="00244851" w:rsidRDefault="00244851" w:rsidP="005C2C4F">
      <w:pPr>
        <w:widowControl/>
        <w:jc w:val="left"/>
        <w:rPr>
          <w:rFonts w:ascii="Arial" w:hAnsi="Arial" w:cs="Arial"/>
          <w:bCs/>
          <w:i/>
          <w:sz w:val="18"/>
          <w:szCs w:val="18"/>
          <w:u w:val="single"/>
          <w:lang w:val="de-DE"/>
        </w:rPr>
      </w:pPr>
    </w:p>
    <w:p w:rsidR="005C2C4F" w:rsidRPr="005C2C4F" w:rsidRDefault="00244851" w:rsidP="00160988">
      <w:pPr>
        <w:keepNext/>
        <w:widowControl/>
        <w:snapToGrid w:val="0"/>
        <w:spacing w:line="276" w:lineRule="auto"/>
        <w:jc w:val="center"/>
        <w:rPr>
          <w:rFonts w:ascii="Arial" w:hAnsi="Arial" w:cs="Arial"/>
          <w:bCs/>
          <w:i/>
          <w:sz w:val="18"/>
          <w:szCs w:val="18"/>
          <w:u w:val="single"/>
          <w:lang w:val="de-DE"/>
        </w:rPr>
      </w:pPr>
      <w:r w:rsidRPr="00160988">
        <w:rPr>
          <w:rFonts w:ascii="Times New Roman"/>
          <w:b/>
          <w:bCs/>
          <w:kern w:val="0"/>
          <w:sz w:val="21"/>
          <w:szCs w:val="21"/>
          <w:lang w:val="de-DE"/>
        </w:rPr>
        <w:t>###</w:t>
      </w:r>
      <w:r w:rsidR="005C2C4F" w:rsidRPr="005C2C4F">
        <w:rPr>
          <w:rFonts w:ascii="Arial" w:hAnsi="Arial" w:cs="Arial"/>
          <w:bCs/>
          <w:i/>
          <w:sz w:val="18"/>
          <w:szCs w:val="18"/>
          <w:u w:val="single"/>
          <w:lang w:val="de-DE"/>
        </w:rPr>
        <w:br w:type="page"/>
      </w:r>
    </w:p>
    <w:p w:rsidR="003879CB" w:rsidRPr="00F905B6" w:rsidRDefault="003879CB" w:rsidP="003879CB">
      <w:pPr>
        <w:spacing w:line="360" w:lineRule="auto"/>
        <w:jc w:val="center"/>
        <w:rPr>
          <w:rFonts w:ascii="Arial" w:hAnsi="Arial" w:cs="Arial"/>
          <w:b/>
          <w:bCs/>
          <w:color w:val="FF6600"/>
          <w:sz w:val="32"/>
          <w:szCs w:val="32"/>
          <w:lang w:val="de-DE"/>
        </w:rPr>
      </w:pPr>
      <w:r w:rsidRPr="00F905B6">
        <w:rPr>
          <w:rFonts w:ascii="Arial" w:hAnsi="Arial" w:cs="Arial"/>
          <w:b/>
          <w:bCs/>
          <w:color w:val="FF6600"/>
          <w:sz w:val="32"/>
          <w:szCs w:val="32"/>
          <w:lang w:val="de-DE"/>
        </w:rPr>
        <w:t>Allround-Talente für die Ganzjahresbereifung</w:t>
      </w:r>
    </w:p>
    <w:p w:rsidR="00313E4B" w:rsidRPr="00C314D6" w:rsidRDefault="00313E4B" w:rsidP="00313E4B">
      <w:pPr>
        <w:spacing w:after="240" w:line="276" w:lineRule="auto"/>
        <w:rPr>
          <w:rFonts w:ascii="Times New Roman"/>
          <w:b/>
          <w:sz w:val="22"/>
          <w:szCs w:val="22"/>
          <w:lang w:val="de-DE"/>
        </w:rPr>
      </w:pPr>
      <w:r w:rsidRPr="00C314D6">
        <w:rPr>
          <w:rFonts w:ascii="Times New Roman"/>
          <w:b/>
          <w:sz w:val="22"/>
          <w:szCs w:val="22"/>
          <w:lang w:val="de-DE"/>
        </w:rPr>
        <w:t xml:space="preserve">Gerade bei wechselnden Witterungsbedingungen empfiehlt Hankook seinen Truck- und Buskunden für die Mittel-und Langstrecke die Ganzjahresreifenlinie </w:t>
      </w:r>
      <w:proofErr w:type="spellStart"/>
      <w:r w:rsidRPr="00C314D6">
        <w:rPr>
          <w:rFonts w:ascii="Times New Roman"/>
          <w:b/>
          <w:sz w:val="22"/>
          <w:szCs w:val="22"/>
          <w:lang w:val="de-DE"/>
        </w:rPr>
        <w:t>SmartFlex</w:t>
      </w:r>
      <w:proofErr w:type="spellEnd"/>
      <w:r w:rsidRPr="00C314D6">
        <w:rPr>
          <w:rFonts w:ascii="Times New Roman"/>
          <w:b/>
          <w:sz w:val="22"/>
          <w:szCs w:val="22"/>
          <w:lang w:val="de-DE"/>
        </w:rPr>
        <w:t>. Nutzfahrzeugkunden können sich hier speziell auf eine hohe Fahrsicherheit und in einigen Größen auf die im Trend liegende erhöhte Tragfähigkeit verlassen.</w:t>
      </w:r>
    </w:p>
    <w:p w:rsidR="00313E4B" w:rsidRPr="00B84EE1" w:rsidRDefault="00C314D6" w:rsidP="00C314D6">
      <w:pPr>
        <w:spacing w:line="276" w:lineRule="auto"/>
        <w:rPr>
          <w:rFonts w:ascii="Times New Roman"/>
          <w:sz w:val="21"/>
          <w:szCs w:val="21"/>
          <w:lang w:val="de-DE"/>
        </w:rPr>
      </w:pPr>
      <w:r w:rsidRPr="00845A0C">
        <w:rPr>
          <w:rFonts w:ascii="Times New Roman"/>
          <w:b/>
          <w:i/>
          <w:iCs/>
          <w:sz w:val="21"/>
          <w:szCs w:val="21"/>
          <w:lang w:val="de-DE"/>
        </w:rPr>
        <w:t>Hannover/Neu-Isenburg, Deutschland, 21. September, 2016</w:t>
      </w:r>
      <w:r w:rsidR="00313E4B" w:rsidRPr="00B60B36">
        <w:rPr>
          <w:b/>
          <w:bCs/>
          <w:i/>
          <w:iCs/>
          <w:sz w:val="21"/>
          <w:szCs w:val="21"/>
          <w:lang w:val="de-DE"/>
        </w:rPr>
        <w:t xml:space="preserve"> </w:t>
      </w:r>
      <w:r w:rsidR="00313E4B" w:rsidRPr="00B60B36">
        <w:rPr>
          <w:snapToGrid w:val="0"/>
          <w:sz w:val="21"/>
          <w:szCs w:val="21"/>
          <w:lang w:val="de-DE"/>
        </w:rPr>
        <w:t>–</w:t>
      </w:r>
      <w:r w:rsidR="00313E4B" w:rsidRPr="00B60B36">
        <w:rPr>
          <w:snapToGrid w:val="0"/>
          <w:sz w:val="21"/>
          <w:szCs w:val="21"/>
          <w:lang w:val="de-DE"/>
        </w:rPr>
        <w:t xml:space="preserve"> </w:t>
      </w:r>
      <w:r w:rsidR="00313E4B" w:rsidRPr="00B84EE1">
        <w:rPr>
          <w:rFonts w:ascii="Times New Roman"/>
          <w:sz w:val="21"/>
          <w:szCs w:val="21"/>
          <w:lang w:val="de-DE"/>
        </w:rPr>
        <w:t xml:space="preserve">Sowohl der Lenkachsreifen </w:t>
      </w:r>
      <w:proofErr w:type="spellStart"/>
      <w:r w:rsidR="00313E4B" w:rsidRPr="00B84EE1">
        <w:rPr>
          <w:rFonts w:ascii="Times New Roman"/>
          <w:sz w:val="21"/>
          <w:szCs w:val="21"/>
          <w:lang w:val="de-DE"/>
        </w:rPr>
        <w:t>SmartFlex</w:t>
      </w:r>
      <w:proofErr w:type="spellEnd"/>
      <w:r w:rsidR="00313E4B" w:rsidRPr="00B84EE1">
        <w:rPr>
          <w:rFonts w:ascii="Times New Roman"/>
          <w:sz w:val="21"/>
          <w:szCs w:val="21"/>
          <w:lang w:val="de-DE"/>
        </w:rPr>
        <w:t xml:space="preserve"> AH31 als auch der Antriebsachsenreifen </w:t>
      </w:r>
      <w:proofErr w:type="spellStart"/>
      <w:r w:rsidR="00313E4B" w:rsidRPr="00B84EE1">
        <w:rPr>
          <w:rFonts w:ascii="Times New Roman"/>
          <w:sz w:val="21"/>
          <w:szCs w:val="21"/>
          <w:lang w:val="de-DE"/>
        </w:rPr>
        <w:t>SmartFlex</w:t>
      </w:r>
      <w:proofErr w:type="spellEnd"/>
      <w:r w:rsidR="00313E4B" w:rsidRPr="00B84EE1">
        <w:rPr>
          <w:rFonts w:ascii="Times New Roman"/>
          <w:sz w:val="21"/>
          <w:szCs w:val="21"/>
          <w:lang w:val="de-DE"/>
        </w:rPr>
        <w:t xml:space="preserve"> DH31 verfügen über eine M+S Kennung und das </w:t>
      </w:r>
      <w:r w:rsidR="00313E4B">
        <w:rPr>
          <w:rFonts w:ascii="Times New Roman"/>
          <w:sz w:val="21"/>
          <w:szCs w:val="21"/>
          <w:lang w:val="de-DE"/>
        </w:rPr>
        <w:t>Schneeflocken (</w:t>
      </w:r>
      <w:r w:rsidR="00313E4B" w:rsidRPr="00B84EE1">
        <w:rPr>
          <w:rFonts w:ascii="Times New Roman"/>
          <w:sz w:val="21"/>
          <w:szCs w:val="21"/>
          <w:lang w:val="de-DE"/>
        </w:rPr>
        <w:t>3PMSF</w:t>
      </w:r>
      <w:r w:rsidR="00313E4B">
        <w:rPr>
          <w:rFonts w:ascii="Times New Roman"/>
          <w:sz w:val="21"/>
          <w:szCs w:val="21"/>
          <w:lang w:val="de-DE"/>
        </w:rPr>
        <w:t>)</w:t>
      </w:r>
      <w:r w:rsidR="00313E4B" w:rsidRPr="00B84EE1">
        <w:rPr>
          <w:rFonts w:ascii="Times New Roman"/>
          <w:sz w:val="21"/>
          <w:szCs w:val="21"/>
          <w:lang w:val="de-DE"/>
        </w:rPr>
        <w:t xml:space="preserve">-Symbol, sodass auch bei überraschenden, winterlichen Straßenverhältnissen gutes </w:t>
      </w:r>
      <w:proofErr w:type="spellStart"/>
      <w:r w:rsidR="00313E4B" w:rsidRPr="00B84EE1">
        <w:rPr>
          <w:rFonts w:ascii="Times New Roman"/>
          <w:sz w:val="21"/>
          <w:szCs w:val="21"/>
          <w:lang w:val="de-DE"/>
        </w:rPr>
        <w:t>Traktionsvermögen</w:t>
      </w:r>
      <w:proofErr w:type="spellEnd"/>
      <w:r w:rsidR="00313E4B" w:rsidRPr="00B84EE1">
        <w:rPr>
          <w:rFonts w:ascii="Times New Roman"/>
          <w:sz w:val="21"/>
          <w:szCs w:val="21"/>
          <w:lang w:val="de-DE"/>
        </w:rPr>
        <w:t xml:space="preserve"> gewährleistet ist. Der in 2015 mit dem IF Design-Award prämierte Reifen </w:t>
      </w:r>
      <w:proofErr w:type="spellStart"/>
      <w:r w:rsidR="00313E4B" w:rsidRPr="00B84EE1">
        <w:rPr>
          <w:rFonts w:ascii="Times New Roman"/>
          <w:sz w:val="21"/>
          <w:szCs w:val="21"/>
          <w:lang w:val="de-DE"/>
        </w:rPr>
        <w:t>SmartFlex</w:t>
      </w:r>
      <w:proofErr w:type="spellEnd"/>
      <w:r w:rsidR="00313E4B" w:rsidRPr="00B84EE1">
        <w:rPr>
          <w:rFonts w:ascii="Times New Roman"/>
          <w:sz w:val="21"/>
          <w:szCs w:val="21"/>
          <w:lang w:val="de-DE"/>
        </w:rPr>
        <w:t xml:space="preserve"> AH31 besitzt ein spezielles Reifenprofil mit entscheidenden Sicherheitsfunktionen, welches besonders die Wasserableitung fördert und damit mögliches Aquaplaning verhindern soll. Auch die anfallenden Betriebskosten von Flottenunternehmen können bei Einsatz der </w:t>
      </w:r>
      <w:proofErr w:type="spellStart"/>
      <w:r w:rsidR="00313E4B" w:rsidRPr="00B84EE1">
        <w:rPr>
          <w:rFonts w:ascii="Times New Roman"/>
          <w:sz w:val="21"/>
          <w:szCs w:val="21"/>
          <w:lang w:val="de-DE"/>
        </w:rPr>
        <w:t>SmartFlex</w:t>
      </w:r>
      <w:proofErr w:type="spellEnd"/>
      <w:r w:rsidR="00313E4B" w:rsidRPr="00B84EE1">
        <w:rPr>
          <w:rFonts w:ascii="Times New Roman"/>
          <w:sz w:val="21"/>
          <w:szCs w:val="21"/>
          <w:lang w:val="de-DE"/>
        </w:rPr>
        <w:t xml:space="preserve"> Ganzjahreslinie gesenkt werden, denn dank der so genannten </w:t>
      </w:r>
      <w:proofErr w:type="spellStart"/>
      <w:r w:rsidR="00313E4B" w:rsidRPr="00B84EE1">
        <w:rPr>
          <w:rFonts w:ascii="Times New Roman"/>
          <w:sz w:val="21"/>
          <w:szCs w:val="21"/>
          <w:lang w:val="de-DE"/>
        </w:rPr>
        <w:t>Tread</w:t>
      </w:r>
      <w:proofErr w:type="spellEnd"/>
      <w:r w:rsidR="00313E4B" w:rsidRPr="00B84EE1">
        <w:rPr>
          <w:rFonts w:ascii="Times New Roman"/>
          <w:sz w:val="21"/>
          <w:szCs w:val="21"/>
          <w:lang w:val="de-DE"/>
        </w:rPr>
        <w:t xml:space="preserve"> </w:t>
      </w:r>
      <w:proofErr w:type="spellStart"/>
      <w:r w:rsidR="00313E4B" w:rsidRPr="00B84EE1">
        <w:rPr>
          <w:rFonts w:ascii="Times New Roman"/>
          <w:sz w:val="21"/>
          <w:szCs w:val="21"/>
          <w:lang w:val="de-DE"/>
        </w:rPr>
        <w:t>Wear</w:t>
      </w:r>
      <w:proofErr w:type="spellEnd"/>
      <w:r w:rsidR="00313E4B" w:rsidRPr="00B84EE1">
        <w:rPr>
          <w:rFonts w:ascii="Times New Roman"/>
          <w:sz w:val="21"/>
          <w:szCs w:val="21"/>
          <w:lang w:val="de-DE"/>
        </w:rPr>
        <w:t xml:space="preserve"> </w:t>
      </w:r>
      <w:proofErr w:type="spellStart"/>
      <w:r w:rsidR="00313E4B" w:rsidRPr="00B84EE1">
        <w:rPr>
          <w:rFonts w:ascii="Times New Roman"/>
          <w:sz w:val="21"/>
          <w:szCs w:val="21"/>
          <w:lang w:val="de-DE"/>
        </w:rPr>
        <w:t>Equalised</w:t>
      </w:r>
      <w:proofErr w:type="spellEnd"/>
      <w:r w:rsidR="00313E4B" w:rsidRPr="00B84EE1">
        <w:rPr>
          <w:rFonts w:ascii="Times New Roman"/>
          <w:sz w:val="21"/>
          <w:szCs w:val="21"/>
          <w:lang w:val="de-DE"/>
        </w:rPr>
        <w:t xml:space="preserve"> Stepper-Technologie beim </w:t>
      </w:r>
      <w:proofErr w:type="spellStart"/>
      <w:r w:rsidR="00313E4B" w:rsidRPr="00B84EE1">
        <w:rPr>
          <w:rFonts w:ascii="Times New Roman"/>
          <w:sz w:val="21"/>
          <w:szCs w:val="21"/>
          <w:lang w:val="de-DE"/>
        </w:rPr>
        <w:t>SmartFlex</w:t>
      </w:r>
      <w:proofErr w:type="spellEnd"/>
      <w:r w:rsidR="00313E4B" w:rsidRPr="00B84EE1">
        <w:rPr>
          <w:rFonts w:ascii="Times New Roman"/>
          <w:sz w:val="21"/>
          <w:szCs w:val="21"/>
          <w:lang w:val="de-DE"/>
        </w:rPr>
        <w:t xml:space="preserve"> AH31, kleine Stabilisierungs-Blöcke an der Außenseite der Rippen 2 und 4, wird ein unregelmäßiger Verschleiß auf der Lenkachse vermieden.</w:t>
      </w:r>
    </w:p>
    <w:p w:rsidR="00313E4B" w:rsidRPr="009D7936" w:rsidRDefault="00313E4B" w:rsidP="00C314D6">
      <w:pPr>
        <w:spacing w:line="276" w:lineRule="auto"/>
        <w:rPr>
          <w:rFonts w:ascii="Times New Roman"/>
          <w:sz w:val="21"/>
          <w:szCs w:val="21"/>
          <w:lang w:val="de-DE"/>
        </w:rPr>
      </w:pPr>
    </w:p>
    <w:p w:rsidR="00313E4B" w:rsidRPr="009D7936" w:rsidRDefault="00313E4B" w:rsidP="00C314D6">
      <w:pPr>
        <w:tabs>
          <w:tab w:val="left" w:pos="142"/>
        </w:tabs>
        <w:wordWrap/>
        <w:spacing w:line="276" w:lineRule="auto"/>
        <w:rPr>
          <w:rFonts w:ascii="Times New Roman"/>
          <w:bCs/>
          <w:sz w:val="21"/>
          <w:szCs w:val="21"/>
          <w:lang w:val="de-DE"/>
        </w:rPr>
      </w:pPr>
      <w:r w:rsidRPr="009D7936">
        <w:rPr>
          <w:rFonts w:ascii="Times New Roman"/>
          <w:bCs/>
          <w:sz w:val="21"/>
          <w:szCs w:val="21"/>
          <w:lang w:val="de-DE"/>
        </w:rPr>
        <w:t>Da</w:t>
      </w:r>
      <w:r>
        <w:rPr>
          <w:rFonts w:ascii="Times New Roman"/>
          <w:bCs/>
          <w:sz w:val="21"/>
          <w:szCs w:val="21"/>
          <w:lang w:val="de-DE"/>
        </w:rPr>
        <w:t>s Pendant für die Antriebsachse ist</w:t>
      </w:r>
      <w:r w:rsidRPr="009D7936">
        <w:rPr>
          <w:rFonts w:ascii="Times New Roman"/>
          <w:bCs/>
          <w:sz w:val="21"/>
          <w:szCs w:val="21"/>
          <w:lang w:val="de-DE"/>
        </w:rPr>
        <w:t xml:space="preserve"> der Han</w:t>
      </w:r>
      <w:r>
        <w:rPr>
          <w:rFonts w:ascii="Times New Roman"/>
          <w:bCs/>
          <w:sz w:val="21"/>
          <w:szCs w:val="21"/>
          <w:lang w:val="de-DE"/>
        </w:rPr>
        <w:t xml:space="preserve">kook </w:t>
      </w:r>
      <w:proofErr w:type="spellStart"/>
      <w:r>
        <w:rPr>
          <w:rFonts w:ascii="Times New Roman"/>
          <w:bCs/>
          <w:sz w:val="21"/>
          <w:szCs w:val="21"/>
          <w:lang w:val="de-DE"/>
        </w:rPr>
        <w:t>SmartFlex</w:t>
      </w:r>
      <w:proofErr w:type="spellEnd"/>
      <w:r>
        <w:rPr>
          <w:rFonts w:ascii="Times New Roman"/>
          <w:bCs/>
          <w:sz w:val="21"/>
          <w:szCs w:val="21"/>
          <w:lang w:val="de-DE"/>
        </w:rPr>
        <w:t xml:space="preserve"> DH31</w:t>
      </w:r>
      <w:r w:rsidRPr="009D7936">
        <w:rPr>
          <w:rFonts w:ascii="Times New Roman"/>
          <w:bCs/>
          <w:sz w:val="21"/>
          <w:szCs w:val="21"/>
          <w:lang w:val="de-DE"/>
        </w:rPr>
        <w:t xml:space="preserve">. </w:t>
      </w:r>
      <w:r>
        <w:rPr>
          <w:rFonts w:ascii="Times New Roman"/>
          <w:bCs/>
          <w:sz w:val="21"/>
          <w:szCs w:val="21"/>
          <w:lang w:val="de-DE"/>
        </w:rPr>
        <w:t xml:space="preserve">Sein </w:t>
      </w:r>
      <w:r>
        <w:rPr>
          <w:rFonts w:ascii="Times New Roman"/>
          <w:sz w:val="21"/>
          <w:szCs w:val="21"/>
          <w:lang w:val="de-DE"/>
        </w:rPr>
        <w:t>6-</w:t>
      </w:r>
      <w:r w:rsidRPr="00B84EE1">
        <w:rPr>
          <w:rFonts w:ascii="Times New Roman"/>
          <w:sz w:val="21"/>
          <w:szCs w:val="21"/>
          <w:lang w:val="de-DE"/>
        </w:rPr>
        <w:t xml:space="preserve">Rippen-Profil mit speziellen 6-winkligen Profilblöcken </w:t>
      </w:r>
      <w:r>
        <w:rPr>
          <w:rFonts w:ascii="Times New Roman"/>
          <w:sz w:val="21"/>
          <w:szCs w:val="21"/>
          <w:lang w:val="de-DE"/>
        </w:rPr>
        <w:t xml:space="preserve">sorgt </w:t>
      </w:r>
      <w:r w:rsidRPr="00B84EE1">
        <w:rPr>
          <w:rFonts w:ascii="Times New Roman"/>
          <w:sz w:val="21"/>
          <w:szCs w:val="21"/>
          <w:lang w:val="de-DE"/>
        </w:rPr>
        <w:t>für ein gleichmäßigeres Verschleißverhalten und damit einer höheren Reifenlebensdauer</w:t>
      </w:r>
      <w:r w:rsidRPr="009D7936">
        <w:rPr>
          <w:rFonts w:ascii="Times New Roman"/>
          <w:bCs/>
          <w:sz w:val="21"/>
          <w:szCs w:val="21"/>
          <w:lang w:val="de-DE"/>
        </w:rPr>
        <w:t xml:space="preserve">. Hankook-patentierte, selbstreinigende Lamellen in der Mitte eines jeden Blocks verhindern Beschädigungen an den Blockkanten und sorgen so über das gesamte Reifenleben hinweg für exzellente </w:t>
      </w:r>
      <w:proofErr w:type="spellStart"/>
      <w:r w:rsidRPr="009D7936">
        <w:rPr>
          <w:rFonts w:ascii="Times New Roman"/>
          <w:bCs/>
          <w:sz w:val="21"/>
          <w:szCs w:val="21"/>
          <w:lang w:val="de-DE"/>
        </w:rPr>
        <w:t>Traktionsleistung</w:t>
      </w:r>
      <w:proofErr w:type="spellEnd"/>
      <w:r w:rsidRPr="009D7936">
        <w:rPr>
          <w:rFonts w:ascii="Times New Roman"/>
          <w:bCs/>
          <w:sz w:val="21"/>
          <w:szCs w:val="21"/>
          <w:lang w:val="de-DE"/>
        </w:rPr>
        <w:t>.</w:t>
      </w:r>
    </w:p>
    <w:p w:rsidR="00313E4B" w:rsidRPr="008C69A3" w:rsidRDefault="00313E4B" w:rsidP="00C314D6">
      <w:pPr>
        <w:tabs>
          <w:tab w:val="left" w:pos="142"/>
        </w:tabs>
        <w:wordWrap/>
        <w:spacing w:line="276" w:lineRule="auto"/>
        <w:rPr>
          <w:rFonts w:ascii="Times New Roman"/>
          <w:bCs/>
          <w:sz w:val="21"/>
          <w:szCs w:val="21"/>
          <w:highlight w:val="yellow"/>
          <w:lang w:val="de-DE"/>
        </w:rPr>
      </w:pPr>
    </w:p>
    <w:p w:rsidR="00313E4B" w:rsidRPr="005C7698" w:rsidRDefault="00313E4B" w:rsidP="00C314D6">
      <w:pPr>
        <w:tabs>
          <w:tab w:val="left" w:pos="142"/>
        </w:tabs>
        <w:wordWrap/>
        <w:spacing w:line="276" w:lineRule="auto"/>
        <w:rPr>
          <w:rFonts w:ascii="Times New Roman"/>
          <w:bCs/>
          <w:sz w:val="21"/>
          <w:szCs w:val="21"/>
          <w:lang w:val="de-DE"/>
        </w:rPr>
      </w:pPr>
      <w:r>
        <w:rPr>
          <w:rFonts w:ascii="Times New Roman"/>
          <w:bCs/>
          <w:sz w:val="21"/>
          <w:szCs w:val="21"/>
          <w:lang w:val="de-DE"/>
        </w:rPr>
        <w:t xml:space="preserve">Komplettiert wird die </w:t>
      </w:r>
      <w:proofErr w:type="spellStart"/>
      <w:r>
        <w:rPr>
          <w:rFonts w:ascii="Times New Roman"/>
          <w:bCs/>
          <w:sz w:val="21"/>
          <w:szCs w:val="21"/>
          <w:lang w:val="de-DE"/>
        </w:rPr>
        <w:t>SmartFlex</w:t>
      </w:r>
      <w:proofErr w:type="spellEnd"/>
      <w:r>
        <w:rPr>
          <w:rFonts w:ascii="Times New Roman"/>
          <w:bCs/>
          <w:sz w:val="21"/>
          <w:szCs w:val="21"/>
          <w:lang w:val="de-DE"/>
        </w:rPr>
        <w:t xml:space="preserve"> Ganzjahresreifenlinie durch den entsprechenden </w:t>
      </w:r>
      <w:proofErr w:type="spellStart"/>
      <w:r>
        <w:rPr>
          <w:rFonts w:ascii="Times New Roman"/>
          <w:bCs/>
          <w:sz w:val="21"/>
          <w:szCs w:val="21"/>
          <w:lang w:val="de-DE"/>
        </w:rPr>
        <w:t>Trailerreifen</w:t>
      </w:r>
      <w:proofErr w:type="spellEnd"/>
      <w:r>
        <w:rPr>
          <w:rFonts w:ascii="Times New Roman"/>
          <w:bCs/>
          <w:sz w:val="21"/>
          <w:szCs w:val="21"/>
          <w:lang w:val="de-DE"/>
        </w:rPr>
        <w:t xml:space="preserve"> </w:t>
      </w:r>
      <w:proofErr w:type="spellStart"/>
      <w:r>
        <w:rPr>
          <w:rFonts w:ascii="Times New Roman"/>
          <w:bCs/>
          <w:sz w:val="21"/>
          <w:szCs w:val="21"/>
          <w:lang w:val="de-DE"/>
        </w:rPr>
        <w:t>SmartFlex</w:t>
      </w:r>
      <w:proofErr w:type="spellEnd"/>
      <w:r>
        <w:rPr>
          <w:rFonts w:ascii="Times New Roman"/>
          <w:bCs/>
          <w:sz w:val="21"/>
          <w:szCs w:val="21"/>
          <w:lang w:val="de-DE"/>
        </w:rPr>
        <w:t xml:space="preserve"> TH31, der auf der 66. IAA Nutzfahrzeuge Premiere feiert. Sein breiter, geschlossener Schulterbereich unterstützt einen stabilen Geradeauslauf und sorgt für eine gute Seitenführung. Abgeschrägte Profilrillen helfen dabei, Profilausbrüche zu vermeiden.</w:t>
      </w:r>
    </w:p>
    <w:p w:rsidR="00313E4B" w:rsidRDefault="00313E4B" w:rsidP="00C314D6">
      <w:pPr>
        <w:spacing w:line="276" w:lineRule="auto"/>
        <w:jc w:val="left"/>
        <w:rPr>
          <w:rFonts w:ascii="Times New Roman"/>
          <w:b/>
          <w:snapToGrid w:val="0"/>
          <w:sz w:val="21"/>
          <w:szCs w:val="21"/>
          <w:lang w:val="de-DE"/>
        </w:rPr>
      </w:pPr>
    </w:p>
    <w:p w:rsidR="00F573A8" w:rsidRPr="00727023" w:rsidRDefault="00727023" w:rsidP="00C314D6">
      <w:pPr>
        <w:spacing w:after="240" w:line="276" w:lineRule="auto"/>
        <w:rPr>
          <w:rFonts w:ascii="Times New Roman"/>
          <w:sz w:val="21"/>
          <w:szCs w:val="21"/>
          <w:lang w:val="de-DE"/>
        </w:rPr>
      </w:pPr>
      <w:r w:rsidRPr="001C16E7">
        <w:rPr>
          <w:rFonts w:ascii="Times New Roman"/>
          <w:sz w:val="21"/>
          <w:szCs w:val="21"/>
          <w:lang w:val="de-DE"/>
        </w:rPr>
        <w:t xml:space="preserve">Während der </w:t>
      </w:r>
      <w:proofErr w:type="spellStart"/>
      <w:r w:rsidRPr="001C16E7">
        <w:rPr>
          <w:rFonts w:ascii="Times New Roman"/>
          <w:sz w:val="21"/>
          <w:szCs w:val="21"/>
          <w:lang w:val="de-DE"/>
        </w:rPr>
        <w:t>SmartFlex</w:t>
      </w:r>
      <w:proofErr w:type="spellEnd"/>
      <w:r w:rsidRPr="001C16E7">
        <w:rPr>
          <w:rFonts w:ascii="Times New Roman"/>
          <w:sz w:val="21"/>
          <w:szCs w:val="21"/>
          <w:lang w:val="de-DE"/>
        </w:rPr>
        <w:t xml:space="preserve"> AH31 und der </w:t>
      </w:r>
      <w:proofErr w:type="spellStart"/>
      <w:r w:rsidRPr="001C16E7">
        <w:rPr>
          <w:rFonts w:ascii="Times New Roman"/>
          <w:sz w:val="21"/>
          <w:szCs w:val="21"/>
          <w:lang w:val="de-DE"/>
        </w:rPr>
        <w:t>SmartFlex</w:t>
      </w:r>
      <w:proofErr w:type="spellEnd"/>
      <w:r w:rsidRPr="001C16E7">
        <w:rPr>
          <w:rFonts w:ascii="Times New Roman"/>
          <w:sz w:val="21"/>
          <w:szCs w:val="21"/>
          <w:lang w:val="de-DE"/>
        </w:rPr>
        <w:t xml:space="preserve"> DH31 hauptsächlich für größere Felgendurchmesser wie 22,5 Zoll bestimmt sind, ist der </w:t>
      </w:r>
      <w:proofErr w:type="spellStart"/>
      <w:r w:rsidRPr="001C16E7">
        <w:rPr>
          <w:rFonts w:ascii="Times New Roman"/>
          <w:sz w:val="21"/>
          <w:szCs w:val="21"/>
          <w:lang w:val="de-DE"/>
        </w:rPr>
        <w:t>SmartFlex</w:t>
      </w:r>
      <w:proofErr w:type="spellEnd"/>
      <w:r w:rsidRPr="001C16E7">
        <w:rPr>
          <w:rFonts w:ascii="Times New Roman"/>
          <w:sz w:val="21"/>
          <w:szCs w:val="21"/>
          <w:lang w:val="de-DE"/>
        </w:rPr>
        <w:t xml:space="preserve"> AH35 mit seinem Pendant für die Antriebsachse, dem </w:t>
      </w:r>
      <w:proofErr w:type="spellStart"/>
      <w:r w:rsidRPr="001C16E7">
        <w:rPr>
          <w:rFonts w:ascii="Times New Roman"/>
          <w:sz w:val="21"/>
          <w:szCs w:val="21"/>
          <w:lang w:val="de-DE"/>
        </w:rPr>
        <w:t>SmartFlex</w:t>
      </w:r>
      <w:proofErr w:type="spellEnd"/>
      <w:r w:rsidRPr="001C16E7">
        <w:rPr>
          <w:rFonts w:ascii="Times New Roman"/>
          <w:sz w:val="21"/>
          <w:szCs w:val="21"/>
          <w:lang w:val="de-DE"/>
        </w:rPr>
        <w:t xml:space="preserve"> DH35, eher für die kleineren Größen mit 17,5/19,5 Zoll vorgesehen.</w:t>
      </w:r>
    </w:p>
    <w:p w:rsidR="00313E4B" w:rsidRPr="00D64079" w:rsidRDefault="00313E4B" w:rsidP="00313E4B">
      <w:pPr>
        <w:widowControl/>
        <w:adjustRightInd w:val="0"/>
        <w:spacing w:line="276" w:lineRule="auto"/>
        <w:jc w:val="center"/>
        <w:rPr>
          <w:rFonts w:ascii="Times New Roman"/>
          <w:sz w:val="21"/>
          <w:szCs w:val="21"/>
          <w:lang w:val="de-DE"/>
        </w:rPr>
      </w:pPr>
    </w:p>
    <w:p w:rsidR="00827BFC" w:rsidRPr="00F573A8" w:rsidRDefault="00827BFC" w:rsidP="00827BFC">
      <w:pPr>
        <w:widowControl/>
        <w:snapToGrid w:val="0"/>
        <w:spacing w:line="276" w:lineRule="auto"/>
        <w:rPr>
          <w:rFonts w:ascii="Arial" w:hAnsi="Arial" w:cs="Arial"/>
          <w:bCs/>
          <w:i/>
          <w:sz w:val="18"/>
          <w:szCs w:val="18"/>
          <w:u w:val="single"/>
          <w:lang w:val="de-DE"/>
        </w:rPr>
      </w:pPr>
      <w:r w:rsidRPr="00F573A8">
        <w:rPr>
          <w:rFonts w:ascii="Arial" w:hAnsi="Arial" w:cs="Arial"/>
          <w:bCs/>
          <w:i/>
          <w:sz w:val="18"/>
          <w:szCs w:val="18"/>
          <w:u w:val="single"/>
          <w:lang w:val="de-DE"/>
        </w:rPr>
        <w:t xml:space="preserve">Verfügbare Größen der </w:t>
      </w:r>
      <w:proofErr w:type="spellStart"/>
      <w:r w:rsidRPr="00F573A8">
        <w:rPr>
          <w:rFonts w:ascii="Arial" w:hAnsi="Arial" w:cs="Arial"/>
          <w:bCs/>
          <w:i/>
          <w:sz w:val="18"/>
          <w:szCs w:val="18"/>
          <w:u w:val="single"/>
          <w:lang w:val="de-DE"/>
        </w:rPr>
        <w:t>SmartFlex</w:t>
      </w:r>
      <w:proofErr w:type="spellEnd"/>
      <w:r w:rsidRPr="00F573A8">
        <w:rPr>
          <w:rFonts w:ascii="Arial" w:hAnsi="Arial" w:cs="Arial"/>
          <w:bCs/>
          <w:i/>
          <w:sz w:val="18"/>
          <w:szCs w:val="18"/>
          <w:u w:val="single"/>
          <w:lang w:val="de-DE"/>
        </w:rPr>
        <w:t>-Reifenlinie</w:t>
      </w:r>
    </w:p>
    <w:p w:rsidR="00313E4B" w:rsidRPr="00E5662E" w:rsidRDefault="00313E4B" w:rsidP="00313E4B">
      <w:pPr>
        <w:widowControl/>
        <w:wordWrap/>
        <w:autoSpaceDE/>
        <w:autoSpaceDN/>
        <w:snapToGrid w:val="0"/>
        <w:rPr>
          <w:rFonts w:ascii="Arial" w:hAnsi="Arial" w:cs="Arial"/>
          <w:bCs/>
          <w:sz w:val="21"/>
          <w:szCs w:val="21"/>
          <w:lang w:val="de-DE"/>
        </w:rPr>
      </w:pPr>
    </w:p>
    <w:tbl>
      <w:tblPr>
        <w:tblW w:w="4963" w:type="pct"/>
        <w:tblInd w:w="70" w:type="dxa"/>
        <w:shd w:val="clear" w:color="auto" w:fill="FFFFFF" w:themeFill="background1"/>
        <w:tblLayout w:type="fixed"/>
        <w:tblCellMar>
          <w:left w:w="70" w:type="dxa"/>
          <w:right w:w="70" w:type="dxa"/>
        </w:tblCellMar>
        <w:tblLook w:val="04A0"/>
      </w:tblPr>
      <w:tblGrid>
        <w:gridCol w:w="808"/>
        <w:gridCol w:w="1348"/>
        <w:gridCol w:w="1311"/>
        <w:gridCol w:w="1624"/>
        <w:gridCol w:w="1032"/>
        <w:gridCol w:w="738"/>
        <w:gridCol w:w="1476"/>
        <w:gridCol w:w="1030"/>
      </w:tblGrid>
      <w:tr w:rsidR="00313E4B" w:rsidRPr="006C7659" w:rsidTr="00CF2E98">
        <w:trPr>
          <w:trHeight w:val="300"/>
        </w:trPr>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13E4B" w:rsidRPr="006C7659" w:rsidRDefault="00313E4B" w:rsidP="00827BFC">
            <w:pPr>
              <w:widowControl/>
              <w:wordWrap/>
              <w:autoSpaceDE/>
              <w:autoSpaceDN/>
              <w:jc w:val="center"/>
              <w:rPr>
                <w:rFonts w:ascii="Arial" w:eastAsia="Times New Roman" w:hAnsi="Arial" w:cs="Arial"/>
                <w:b/>
                <w:bCs/>
                <w:color w:val="000000"/>
                <w:kern w:val="0"/>
                <w:sz w:val="18"/>
                <w:szCs w:val="18"/>
              </w:rPr>
            </w:pPr>
            <w:proofErr w:type="spellStart"/>
            <w:r w:rsidRPr="006C7659">
              <w:rPr>
                <w:rFonts w:ascii="Arial" w:hAnsi="Arial" w:cs="Arial"/>
                <w:b/>
                <w:sz w:val="18"/>
                <w:szCs w:val="18"/>
              </w:rPr>
              <w:t>Profil</w:t>
            </w:r>
            <w:proofErr w:type="spellEnd"/>
          </w:p>
        </w:tc>
        <w:tc>
          <w:tcPr>
            <w:tcW w:w="71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13E4B" w:rsidRPr="006C7659" w:rsidRDefault="00313E4B" w:rsidP="00827BFC">
            <w:pPr>
              <w:widowControl/>
              <w:wordWrap/>
              <w:autoSpaceDE/>
              <w:autoSpaceDN/>
              <w:jc w:val="center"/>
              <w:rPr>
                <w:rFonts w:ascii="Arial" w:eastAsia="Times New Roman" w:hAnsi="Arial" w:cs="Arial"/>
                <w:b/>
                <w:bCs/>
                <w:color w:val="000000"/>
                <w:kern w:val="0"/>
                <w:sz w:val="18"/>
                <w:szCs w:val="18"/>
              </w:rPr>
            </w:pPr>
            <w:proofErr w:type="spellStart"/>
            <w:r w:rsidRPr="006C7659">
              <w:rPr>
                <w:rFonts w:ascii="Arial" w:hAnsi="Arial" w:cs="Arial"/>
                <w:b/>
                <w:color w:val="000000"/>
                <w:kern w:val="0"/>
                <w:sz w:val="18"/>
                <w:szCs w:val="18"/>
              </w:rPr>
              <w:t>Größe</w:t>
            </w:r>
            <w:proofErr w:type="spellEnd"/>
          </w:p>
        </w:tc>
        <w:tc>
          <w:tcPr>
            <w:tcW w:w="69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313E4B" w:rsidRPr="006C7659" w:rsidRDefault="00313E4B" w:rsidP="00827BFC">
            <w:pPr>
              <w:widowControl/>
              <w:wordWrap/>
              <w:autoSpaceDE/>
              <w:autoSpaceDN/>
              <w:jc w:val="center"/>
              <w:rPr>
                <w:rFonts w:ascii="Arial" w:eastAsia="Times New Roman" w:hAnsi="Arial" w:cs="Arial"/>
                <w:b/>
                <w:bCs/>
                <w:color w:val="000000"/>
                <w:kern w:val="0"/>
                <w:sz w:val="18"/>
                <w:szCs w:val="18"/>
              </w:rPr>
            </w:pPr>
            <w:r w:rsidRPr="006C7659">
              <w:rPr>
                <w:rFonts w:ascii="Arial" w:hAnsi="Arial" w:cs="Arial"/>
                <w:b/>
                <w:color w:val="000000"/>
                <w:kern w:val="0"/>
                <w:sz w:val="18"/>
                <w:szCs w:val="18"/>
              </w:rPr>
              <w:t>LI</w:t>
            </w:r>
          </w:p>
        </w:tc>
        <w:tc>
          <w:tcPr>
            <w:tcW w:w="867"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313E4B" w:rsidRPr="006C7659" w:rsidRDefault="00313E4B" w:rsidP="00827BFC">
            <w:pPr>
              <w:widowControl/>
              <w:wordWrap/>
              <w:autoSpaceDE/>
              <w:autoSpaceDN/>
              <w:jc w:val="center"/>
              <w:rPr>
                <w:rFonts w:ascii="Arial" w:eastAsia="Times New Roman" w:hAnsi="Arial" w:cs="Arial"/>
                <w:b/>
                <w:bCs/>
                <w:color w:val="000000"/>
                <w:kern w:val="0"/>
                <w:sz w:val="18"/>
                <w:szCs w:val="18"/>
              </w:rPr>
            </w:pPr>
            <w:proofErr w:type="spellStart"/>
            <w:r w:rsidRPr="006C7659">
              <w:rPr>
                <w:rFonts w:ascii="Arial" w:hAnsi="Arial" w:cs="Arial"/>
                <w:b/>
                <w:color w:val="000000"/>
                <w:kern w:val="0"/>
                <w:sz w:val="18"/>
                <w:szCs w:val="18"/>
              </w:rPr>
              <w:t>Kennzeichnung</w:t>
            </w:r>
            <w:proofErr w:type="spellEnd"/>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rsidR="00313E4B" w:rsidRPr="006C7659" w:rsidRDefault="00313E4B" w:rsidP="00432FC2">
            <w:pPr>
              <w:widowControl/>
              <w:wordWrap/>
              <w:autoSpaceDE/>
              <w:autoSpaceDN/>
              <w:jc w:val="center"/>
              <w:rPr>
                <w:rFonts w:ascii="Arial" w:eastAsia="Times New Roman" w:hAnsi="Arial" w:cs="Arial"/>
                <w:b/>
                <w:bCs/>
                <w:color w:val="000000"/>
                <w:kern w:val="0"/>
                <w:sz w:val="18"/>
                <w:szCs w:val="18"/>
              </w:rPr>
            </w:pPr>
            <w:r w:rsidRPr="006C7659">
              <w:rPr>
                <w:rFonts w:ascii="Arial" w:hAnsi="Arial" w:cs="Arial"/>
                <w:noProof/>
                <w:sz w:val="18"/>
                <w:szCs w:val="18"/>
                <w:lang w:val="de-DE" w:eastAsia="de-DE"/>
              </w:rPr>
              <w:drawing>
                <wp:anchor distT="0" distB="0" distL="114300" distR="114300" simplePos="0" relativeHeight="251641856" behindDoc="1" locked="0" layoutInCell="1" allowOverlap="1">
                  <wp:simplePos x="0" y="0"/>
                  <wp:positionH relativeFrom="column">
                    <wp:posOffset>177800</wp:posOffset>
                  </wp:positionH>
                  <wp:positionV relativeFrom="paragraph">
                    <wp:posOffset>-165735</wp:posOffset>
                  </wp:positionV>
                  <wp:extent cx="219075" cy="202565"/>
                  <wp:effectExtent l="0" t="0" r="9525" b="6985"/>
                  <wp:wrapTight wrapText="bothSides">
                    <wp:wrapPolygon edited="0">
                      <wp:start x="0" y="0"/>
                      <wp:lineTo x="0" y="20313"/>
                      <wp:lineTo x="20661" y="20313"/>
                      <wp:lineTo x="20661"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75" cy="202565"/>
                          </a:xfrm>
                          <a:prstGeom prst="rect">
                            <a:avLst/>
                          </a:prstGeom>
                        </pic:spPr>
                      </pic:pic>
                    </a:graphicData>
                  </a:graphic>
                </wp:anchor>
              </w:drawing>
            </w:r>
          </w:p>
        </w:tc>
        <w:tc>
          <w:tcPr>
            <w:tcW w:w="39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313E4B" w:rsidRPr="006C7659" w:rsidRDefault="00313E4B" w:rsidP="00827BFC">
            <w:pPr>
              <w:widowControl/>
              <w:wordWrap/>
              <w:autoSpaceDE/>
              <w:autoSpaceDN/>
              <w:jc w:val="center"/>
              <w:rPr>
                <w:rFonts w:ascii="Arial" w:eastAsia="Times New Roman" w:hAnsi="Arial" w:cs="Arial"/>
                <w:b/>
                <w:bCs/>
                <w:color w:val="000000"/>
                <w:kern w:val="0"/>
                <w:sz w:val="18"/>
                <w:szCs w:val="18"/>
              </w:rPr>
            </w:pPr>
            <w:r w:rsidRPr="006C7659">
              <w:rPr>
                <w:rFonts w:ascii="Arial" w:hAnsi="Arial" w:cs="Arial"/>
                <w:b/>
                <w:color w:val="000000"/>
                <w:kern w:val="0"/>
                <w:sz w:val="18"/>
                <w:szCs w:val="18"/>
              </w:rPr>
              <w:t>M+S</w:t>
            </w:r>
          </w:p>
        </w:tc>
        <w:tc>
          <w:tcPr>
            <w:tcW w:w="78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313E4B" w:rsidRPr="006C7659" w:rsidRDefault="00313E4B" w:rsidP="00827BFC">
            <w:pPr>
              <w:widowControl/>
              <w:wordWrap/>
              <w:autoSpaceDE/>
              <w:autoSpaceDN/>
              <w:jc w:val="center"/>
              <w:rPr>
                <w:rFonts w:ascii="Arial" w:eastAsia="Times New Roman" w:hAnsi="Arial" w:cs="Arial"/>
                <w:b/>
                <w:bCs/>
                <w:color w:val="000000"/>
                <w:kern w:val="0"/>
                <w:sz w:val="18"/>
                <w:szCs w:val="18"/>
              </w:rPr>
            </w:pPr>
            <w:proofErr w:type="spellStart"/>
            <w:r w:rsidRPr="006C7659">
              <w:rPr>
                <w:rFonts w:ascii="Arial" w:hAnsi="Arial" w:cs="Arial"/>
                <w:b/>
                <w:color w:val="000000"/>
                <w:kern w:val="0"/>
                <w:sz w:val="18"/>
                <w:szCs w:val="18"/>
              </w:rPr>
              <w:t>Verfügbarkeit</w:t>
            </w:r>
            <w:proofErr w:type="spellEnd"/>
          </w:p>
        </w:tc>
        <w:tc>
          <w:tcPr>
            <w:tcW w:w="550" w:type="pct"/>
            <w:tcBorders>
              <w:top w:val="single" w:sz="4" w:space="0" w:color="auto"/>
              <w:left w:val="nil"/>
              <w:bottom w:val="single" w:sz="4" w:space="0" w:color="auto"/>
              <w:right w:val="single" w:sz="4" w:space="0" w:color="auto"/>
            </w:tcBorders>
            <w:shd w:val="clear" w:color="auto" w:fill="FFFFFF" w:themeFill="background1"/>
          </w:tcPr>
          <w:p w:rsidR="00313E4B" w:rsidRPr="006C7659" w:rsidRDefault="00313E4B" w:rsidP="00827BFC">
            <w:pPr>
              <w:widowControl/>
              <w:wordWrap/>
              <w:autoSpaceDE/>
              <w:autoSpaceDN/>
              <w:jc w:val="center"/>
              <w:rPr>
                <w:rFonts w:ascii="Arial" w:hAnsi="Arial" w:cs="Arial"/>
                <w:b/>
                <w:color w:val="000000"/>
                <w:kern w:val="0"/>
                <w:sz w:val="18"/>
                <w:szCs w:val="18"/>
              </w:rPr>
            </w:pPr>
            <w:proofErr w:type="spellStart"/>
            <w:r w:rsidRPr="006C7659">
              <w:rPr>
                <w:rFonts w:ascii="Arial" w:hAnsi="Arial" w:cs="Arial"/>
                <w:b/>
                <w:color w:val="000000"/>
                <w:kern w:val="0"/>
                <w:sz w:val="18"/>
                <w:szCs w:val="18"/>
              </w:rPr>
              <w:t>Anmerk</w:t>
            </w:r>
            <w:r>
              <w:rPr>
                <w:rFonts w:ascii="Arial" w:hAnsi="Arial" w:cs="Arial"/>
                <w:b/>
                <w:color w:val="000000"/>
                <w:kern w:val="0"/>
                <w:sz w:val="18"/>
                <w:szCs w:val="18"/>
              </w:rPr>
              <w:t>-</w:t>
            </w:r>
            <w:r w:rsidRPr="006C7659">
              <w:rPr>
                <w:rFonts w:ascii="Arial" w:hAnsi="Arial" w:cs="Arial"/>
                <w:b/>
                <w:color w:val="000000"/>
                <w:kern w:val="0"/>
                <w:sz w:val="18"/>
                <w:szCs w:val="18"/>
              </w:rPr>
              <w:t>ung</w:t>
            </w:r>
            <w:proofErr w:type="spellEnd"/>
          </w:p>
        </w:tc>
      </w:tr>
      <w:tr w:rsidR="00313E4B" w:rsidRPr="006C7659" w:rsidTr="00F06496">
        <w:trPr>
          <w:trHeight w:val="300"/>
        </w:trPr>
        <w:tc>
          <w:tcPr>
            <w:tcW w:w="431" w:type="pct"/>
            <w:vMerge w:val="restart"/>
            <w:tcBorders>
              <w:top w:val="single" w:sz="4" w:space="0" w:color="auto"/>
              <w:left w:val="single" w:sz="4" w:space="0" w:color="auto"/>
              <w:right w:val="single" w:sz="4" w:space="0" w:color="auto"/>
            </w:tcBorders>
            <w:shd w:val="clear" w:color="auto" w:fill="FFFFFF" w:themeFill="background1"/>
            <w:vAlign w:val="center"/>
          </w:tcPr>
          <w:p w:rsidR="00313E4B" w:rsidRPr="006C7659" w:rsidRDefault="00313E4B" w:rsidP="00827BFC">
            <w:pPr>
              <w:widowControl/>
              <w:wordWrap/>
              <w:autoSpaceDE/>
              <w:autoSpaceDN/>
              <w:jc w:val="center"/>
              <w:rPr>
                <w:rFonts w:ascii="Arial" w:eastAsia="Times New Roman" w:hAnsi="Arial" w:cs="Arial"/>
                <w:color w:val="FF0000"/>
                <w:kern w:val="0"/>
                <w:sz w:val="18"/>
                <w:szCs w:val="18"/>
              </w:rPr>
            </w:pPr>
            <w:r w:rsidRPr="006C7659">
              <w:rPr>
                <w:rFonts w:ascii="Arial" w:hAnsi="Arial" w:cs="Arial"/>
                <w:b/>
                <w:color w:val="000000"/>
                <w:kern w:val="0"/>
                <w:sz w:val="18"/>
                <w:szCs w:val="18"/>
              </w:rPr>
              <w:t>AH31</w:t>
            </w:r>
          </w:p>
          <w:p w:rsidR="00313E4B" w:rsidRPr="006C7659" w:rsidRDefault="00313E4B" w:rsidP="00827BFC">
            <w:pPr>
              <w:jc w:val="center"/>
              <w:rPr>
                <w:rFonts w:ascii="Arial" w:eastAsia="Times New Roman" w:hAnsi="Arial" w:cs="Arial"/>
                <w:color w:val="FF0000"/>
                <w:kern w:val="0"/>
                <w:sz w:val="18"/>
                <w:szCs w:val="18"/>
              </w:rPr>
            </w:pPr>
          </w:p>
        </w:tc>
        <w:tc>
          <w:tcPr>
            <w:tcW w:w="71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295/80R22.5</w:t>
            </w:r>
          </w:p>
        </w:tc>
        <w:tc>
          <w:tcPr>
            <w:tcW w:w="699" w:type="pct"/>
            <w:tcBorders>
              <w:top w:val="nil"/>
              <w:left w:val="nil"/>
              <w:bottom w:val="single" w:sz="4" w:space="0" w:color="auto"/>
              <w:right w:val="single" w:sz="4" w:space="0" w:color="auto"/>
            </w:tcBorders>
            <w:shd w:val="clear" w:color="auto" w:fill="FFFFFF" w:themeFill="background1"/>
            <w:noWrap/>
            <w:vAlign w:val="center"/>
            <w:hideMark/>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152/148M (154M/149L)</w:t>
            </w:r>
          </w:p>
        </w:tc>
        <w:tc>
          <w:tcPr>
            <w:tcW w:w="867" w:type="pct"/>
            <w:tcBorders>
              <w:top w:val="nil"/>
              <w:left w:val="nil"/>
              <w:bottom w:val="single" w:sz="4" w:space="0" w:color="auto"/>
              <w:right w:val="single" w:sz="4" w:space="0" w:color="auto"/>
            </w:tcBorders>
            <w:shd w:val="clear" w:color="auto" w:fill="FFFFFF" w:themeFill="background1"/>
            <w:noWrap/>
            <w:vAlign w:val="center"/>
            <w:hideMark/>
          </w:tcPr>
          <w:p w:rsidR="00313E4B" w:rsidRPr="006C7659" w:rsidRDefault="00C314D6" w:rsidP="00827BFC">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00313E4B" w:rsidRPr="006C7659">
              <w:rPr>
                <w:rFonts w:ascii="Arial" w:hAnsi="Arial" w:cs="Arial"/>
                <w:color w:val="000000"/>
                <w:kern w:val="0"/>
                <w:sz w:val="18"/>
                <w:szCs w:val="18"/>
              </w:rPr>
              <w:t>73 dB</w:t>
            </w:r>
          </w:p>
        </w:tc>
        <w:tc>
          <w:tcPr>
            <w:tcW w:w="551" w:type="pct"/>
            <w:tcBorders>
              <w:top w:val="nil"/>
              <w:left w:val="nil"/>
              <w:bottom w:val="single" w:sz="4" w:space="0" w:color="auto"/>
              <w:right w:val="single" w:sz="4" w:space="0" w:color="auto"/>
            </w:tcBorders>
            <w:shd w:val="clear" w:color="auto" w:fill="FFFFFF" w:themeFill="background1"/>
            <w:noWrap/>
            <w:vAlign w:val="center"/>
            <w:hideMark/>
          </w:tcPr>
          <w:p w:rsidR="00313E4B" w:rsidRPr="006C7659" w:rsidRDefault="00313E4B" w:rsidP="00F06496">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themeFill="background1"/>
            <w:noWrap/>
            <w:vAlign w:val="center"/>
            <w:hideMark/>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themeFill="background1"/>
            <w:noWrap/>
            <w:vAlign w:val="center"/>
            <w:hideMark/>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550" w:type="pct"/>
            <w:tcBorders>
              <w:top w:val="nil"/>
              <w:left w:val="nil"/>
              <w:bottom w:val="single" w:sz="4" w:space="0" w:color="auto"/>
              <w:right w:val="single" w:sz="4" w:space="0" w:color="auto"/>
            </w:tcBorders>
            <w:shd w:val="clear" w:color="auto" w:fill="FFFFFF" w:themeFill="background1"/>
            <w:vAlign w:val="center"/>
          </w:tcPr>
          <w:p w:rsidR="00313E4B" w:rsidRPr="006C7659" w:rsidRDefault="00F06496" w:rsidP="00F06496">
            <w:pPr>
              <w:jc w:val="center"/>
              <w:rPr>
                <w:rFonts w:ascii="Arial" w:hAnsi="Arial" w:cs="Arial"/>
                <w:color w:val="000000"/>
                <w:sz w:val="18"/>
                <w:szCs w:val="18"/>
              </w:rPr>
            </w:pPr>
            <w:r>
              <w:rPr>
                <w:rFonts w:ascii="Arial" w:hAnsi="Arial" w:cs="Arial"/>
                <w:color w:val="000000"/>
                <w:sz w:val="18"/>
                <w:szCs w:val="18"/>
              </w:rPr>
              <w:t>-</w:t>
            </w:r>
          </w:p>
        </w:tc>
      </w:tr>
      <w:tr w:rsidR="00313E4B" w:rsidRPr="00162957" w:rsidTr="00F06496">
        <w:trPr>
          <w:trHeight w:val="300"/>
        </w:trPr>
        <w:tc>
          <w:tcPr>
            <w:tcW w:w="431" w:type="pct"/>
            <w:vMerge/>
            <w:tcBorders>
              <w:left w:val="single" w:sz="4" w:space="0" w:color="auto"/>
              <w:right w:val="single" w:sz="4" w:space="0" w:color="auto"/>
            </w:tcBorders>
            <w:shd w:val="clear" w:color="auto" w:fill="FFFFFF" w:themeFill="background1"/>
          </w:tcPr>
          <w:p w:rsidR="00313E4B" w:rsidRPr="006C7659" w:rsidRDefault="00313E4B" w:rsidP="00827BFC">
            <w:pPr>
              <w:jc w:val="left"/>
              <w:rPr>
                <w:rFonts w:ascii="Arial" w:eastAsia="Times New Roman" w:hAnsi="Arial" w:cs="Arial"/>
                <w:color w:val="FF0000"/>
                <w:kern w:val="0"/>
                <w:sz w:val="18"/>
                <w:szCs w:val="18"/>
              </w:rPr>
            </w:pPr>
          </w:p>
        </w:tc>
        <w:tc>
          <w:tcPr>
            <w:tcW w:w="71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295/80R22.5</w:t>
            </w:r>
          </w:p>
        </w:tc>
        <w:tc>
          <w:tcPr>
            <w:tcW w:w="699" w:type="pct"/>
            <w:tcBorders>
              <w:top w:val="nil"/>
              <w:left w:val="nil"/>
              <w:bottom w:val="single" w:sz="4" w:space="0" w:color="auto"/>
              <w:right w:val="single" w:sz="4" w:space="0" w:color="auto"/>
            </w:tcBorders>
            <w:shd w:val="clear" w:color="auto" w:fill="FFFFFF" w:themeFill="background1"/>
            <w:noWrap/>
            <w:vAlign w:val="center"/>
            <w:hideMark/>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154/149</w:t>
            </w:r>
            <w:r>
              <w:rPr>
                <w:rFonts w:ascii="Arial" w:hAnsi="Arial" w:cs="Arial"/>
                <w:color w:val="000000"/>
                <w:kern w:val="0"/>
                <w:sz w:val="18"/>
                <w:szCs w:val="18"/>
              </w:rPr>
              <w:t>M</w:t>
            </w:r>
          </w:p>
        </w:tc>
        <w:tc>
          <w:tcPr>
            <w:tcW w:w="867" w:type="pct"/>
            <w:tcBorders>
              <w:top w:val="nil"/>
              <w:left w:val="nil"/>
              <w:bottom w:val="single" w:sz="4" w:space="0" w:color="auto"/>
              <w:right w:val="single" w:sz="4" w:space="0" w:color="auto"/>
            </w:tcBorders>
            <w:shd w:val="clear" w:color="auto" w:fill="FFFFFF" w:themeFill="background1"/>
            <w:noWrap/>
            <w:vAlign w:val="center"/>
            <w:hideMark/>
          </w:tcPr>
          <w:p w:rsidR="00313E4B" w:rsidRPr="006C7659" w:rsidRDefault="00C314D6" w:rsidP="00827BFC">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00313E4B" w:rsidRPr="006C7659">
              <w:rPr>
                <w:rFonts w:ascii="Arial" w:hAnsi="Arial" w:cs="Arial"/>
                <w:color w:val="000000"/>
                <w:kern w:val="0"/>
                <w:sz w:val="18"/>
                <w:szCs w:val="18"/>
              </w:rPr>
              <w:t>73 dB</w:t>
            </w:r>
          </w:p>
        </w:tc>
        <w:tc>
          <w:tcPr>
            <w:tcW w:w="551" w:type="pct"/>
            <w:tcBorders>
              <w:top w:val="nil"/>
              <w:left w:val="nil"/>
              <w:bottom w:val="single" w:sz="4" w:space="0" w:color="auto"/>
              <w:right w:val="single" w:sz="4" w:space="0" w:color="auto"/>
            </w:tcBorders>
            <w:shd w:val="clear" w:color="auto" w:fill="FFFFFF" w:themeFill="background1"/>
            <w:noWrap/>
            <w:vAlign w:val="center"/>
            <w:hideMark/>
          </w:tcPr>
          <w:p w:rsidR="00313E4B" w:rsidRPr="006C7659" w:rsidRDefault="00313E4B" w:rsidP="00F06496">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themeFill="background1"/>
            <w:noWrap/>
            <w:vAlign w:val="center"/>
            <w:hideMark/>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themeFill="background1"/>
            <w:noWrap/>
            <w:vAlign w:val="center"/>
            <w:hideMark/>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550" w:type="pct"/>
            <w:tcBorders>
              <w:top w:val="nil"/>
              <w:left w:val="nil"/>
              <w:bottom w:val="single" w:sz="4" w:space="0" w:color="auto"/>
              <w:right w:val="single" w:sz="4" w:space="0" w:color="auto"/>
            </w:tcBorders>
            <w:shd w:val="clear" w:color="auto" w:fill="FFFFFF" w:themeFill="background1"/>
            <w:vAlign w:val="center"/>
          </w:tcPr>
          <w:p w:rsidR="00727023" w:rsidRDefault="00313E4B" w:rsidP="00F06496">
            <w:pPr>
              <w:jc w:val="center"/>
              <w:rPr>
                <w:rFonts w:ascii="Arial" w:hAnsi="Arial" w:cs="Arial"/>
                <w:color w:val="000000"/>
                <w:sz w:val="18"/>
                <w:szCs w:val="18"/>
                <w:lang w:val="de-DE"/>
              </w:rPr>
            </w:pPr>
            <w:r w:rsidRPr="006C7659">
              <w:rPr>
                <w:rFonts w:ascii="Arial" w:hAnsi="Arial" w:cs="Arial"/>
                <w:color w:val="000000"/>
                <w:sz w:val="18"/>
                <w:szCs w:val="18"/>
                <w:lang w:val="de-DE"/>
              </w:rPr>
              <w:t>Reifen mit höherer Traglast,</w:t>
            </w:r>
          </w:p>
          <w:p w:rsidR="00313E4B" w:rsidRPr="006C7659" w:rsidRDefault="00727023" w:rsidP="00F06496">
            <w:pPr>
              <w:jc w:val="center"/>
              <w:rPr>
                <w:rFonts w:ascii="Arial" w:hAnsi="Arial" w:cs="Arial"/>
                <w:color w:val="000000"/>
                <w:sz w:val="18"/>
                <w:szCs w:val="18"/>
                <w:lang w:val="de-DE"/>
              </w:rPr>
            </w:pPr>
            <w:r w:rsidRPr="001C16E7">
              <w:rPr>
                <w:rFonts w:ascii="Arial" w:hAnsi="Arial" w:cs="Arial"/>
                <w:color w:val="000000"/>
                <w:sz w:val="18"/>
                <w:szCs w:val="18"/>
                <w:lang w:val="de-DE"/>
              </w:rPr>
              <w:t>primär für den Lkw-Einsatz</w:t>
            </w:r>
          </w:p>
        </w:tc>
      </w:tr>
      <w:tr w:rsidR="00313E4B" w:rsidRPr="006C7659" w:rsidTr="00F06496">
        <w:trPr>
          <w:trHeight w:val="300"/>
        </w:trPr>
        <w:tc>
          <w:tcPr>
            <w:tcW w:w="431" w:type="pct"/>
            <w:vMerge/>
            <w:tcBorders>
              <w:left w:val="single" w:sz="4" w:space="0" w:color="auto"/>
              <w:right w:val="single" w:sz="4" w:space="0" w:color="auto"/>
            </w:tcBorders>
            <w:shd w:val="clear" w:color="auto" w:fill="FFFFFF" w:themeFill="background1"/>
          </w:tcPr>
          <w:p w:rsidR="00313E4B" w:rsidRPr="006C7659" w:rsidRDefault="00313E4B" w:rsidP="00827BFC">
            <w:pPr>
              <w:jc w:val="left"/>
              <w:rPr>
                <w:rFonts w:ascii="Arial" w:eastAsia="Times New Roman" w:hAnsi="Arial" w:cs="Arial"/>
                <w:color w:val="000000"/>
                <w:kern w:val="0"/>
                <w:sz w:val="18"/>
                <w:szCs w:val="18"/>
                <w:lang w:val="de-DE"/>
              </w:rPr>
            </w:pPr>
          </w:p>
        </w:tc>
        <w:tc>
          <w:tcPr>
            <w:tcW w:w="71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315/80R22.5</w:t>
            </w:r>
          </w:p>
        </w:tc>
        <w:tc>
          <w:tcPr>
            <w:tcW w:w="699" w:type="pct"/>
            <w:tcBorders>
              <w:top w:val="nil"/>
              <w:left w:val="nil"/>
              <w:bottom w:val="single" w:sz="4" w:space="0" w:color="auto"/>
              <w:right w:val="single" w:sz="4" w:space="0" w:color="auto"/>
            </w:tcBorders>
            <w:shd w:val="clear" w:color="auto" w:fill="FFFFFF" w:themeFill="background1"/>
            <w:noWrap/>
            <w:vAlign w:val="center"/>
            <w:hideMark/>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156/150L</w:t>
            </w:r>
          </w:p>
        </w:tc>
        <w:tc>
          <w:tcPr>
            <w:tcW w:w="867" w:type="pct"/>
            <w:tcBorders>
              <w:top w:val="nil"/>
              <w:left w:val="nil"/>
              <w:bottom w:val="single" w:sz="4" w:space="0" w:color="auto"/>
              <w:right w:val="single" w:sz="4" w:space="0" w:color="auto"/>
            </w:tcBorders>
            <w:shd w:val="clear" w:color="auto" w:fill="FFFFFF" w:themeFill="background1"/>
            <w:noWrap/>
            <w:vAlign w:val="center"/>
            <w:hideMark/>
          </w:tcPr>
          <w:p w:rsidR="00313E4B" w:rsidRPr="006C7659" w:rsidRDefault="00C314D6" w:rsidP="00827BFC">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00313E4B" w:rsidRPr="006C7659">
              <w:rPr>
                <w:rFonts w:ascii="Arial" w:hAnsi="Arial" w:cs="Arial"/>
                <w:color w:val="000000"/>
                <w:kern w:val="0"/>
                <w:sz w:val="18"/>
                <w:szCs w:val="18"/>
              </w:rPr>
              <w:t>73 dB</w:t>
            </w:r>
          </w:p>
        </w:tc>
        <w:tc>
          <w:tcPr>
            <w:tcW w:w="551" w:type="pct"/>
            <w:tcBorders>
              <w:top w:val="nil"/>
              <w:left w:val="nil"/>
              <w:bottom w:val="single" w:sz="4" w:space="0" w:color="auto"/>
              <w:right w:val="single" w:sz="4" w:space="0" w:color="auto"/>
            </w:tcBorders>
            <w:shd w:val="clear" w:color="auto" w:fill="FFFFFF" w:themeFill="background1"/>
            <w:noWrap/>
            <w:vAlign w:val="center"/>
            <w:hideMark/>
          </w:tcPr>
          <w:p w:rsidR="00313E4B" w:rsidRPr="006C7659" w:rsidRDefault="00313E4B" w:rsidP="00F06496">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themeFill="background1"/>
            <w:noWrap/>
            <w:vAlign w:val="center"/>
            <w:hideMark/>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themeFill="background1"/>
            <w:noWrap/>
            <w:vAlign w:val="center"/>
            <w:hideMark/>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550" w:type="pct"/>
            <w:tcBorders>
              <w:top w:val="nil"/>
              <w:left w:val="nil"/>
              <w:bottom w:val="single" w:sz="4" w:space="0" w:color="auto"/>
              <w:right w:val="single" w:sz="4" w:space="0" w:color="auto"/>
            </w:tcBorders>
            <w:shd w:val="clear" w:color="auto" w:fill="FFFFFF" w:themeFill="background1"/>
            <w:vAlign w:val="center"/>
          </w:tcPr>
          <w:p w:rsidR="00313E4B" w:rsidRPr="006C7659" w:rsidRDefault="00F06496" w:rsidP="00F06496">
            <w:pPr>
              <w:jc w:val="center"/>
              <w:rPr>
                <w:rFonts w:ascii="Arial" w:hAnsi="Arial" w:cs="Arial"/>
                <w:color w:val="000000"/>
                <w:sz w:val="18"/>
                <w:szCs w:val="18"/>
              </w:rPr>
            </w:pPr>
            <w:r>
              <w:rPr>
                <w:rFonts w:ascii="Arial" w:hAnsi="Arial" w:cs="Arial"/>
                <w:color w:val="000000"/>
                <w:sz w:val="18"/>
                <w:szCs w:val="18"/>
              </w:rPr>
              <w:t>-</w:t>
            </w:r>
          </w:p>
        </w:tc>
      </w:tr>
      <w:tr w:rsidR="00313E4B" w:rsidRPr="006C7659" w:rsidTr="00F06496">
        <w:trPr>
          <w:trHeight w:val="300"/>
        </w:trPr>
        <w:tc>
          <w:tcPr>
            <w:tcW w:w="431" w:type="pct"/>
            <w:vMerge/>
            <w:tcBorders>
              <w:left w:val="single" w:sz="4" w:space="0" w:color="auto"/>
              <w:right w:val="single" w:sz="4" w:space="0" w:color="auto"/>
            </w:tcBorders>
            <w:shd w:val="clear" w:color="auto" w:fill="FFFFFF" w:themeFill="background1"/>
          </w:tcPr>
          <w:p w:rsidR="00313E4B" w:rsidRPr="006C7659" w:rsidRDefault="00313E4B" w:rsidP="00827BFC">
            <w:pPr>
              <w:jc w:val="left"/>
              <w:rPr>
                <w:rFonts w:ascii="Arial" w:eastAsia="Times New Roman" w:hAnsi="Arial" w:cs="Arial"/>
                <w:color w:val="000000"/>
                <w:kern w:val="0"/>
                <w:sz w:val="18"/>
                <w:szCs w:val="18"/>
              </w:rPr>
            </w:pPr>
          </w:p>
        </w:tc>
        <w:tc>
          <w:tcPr>
            <w:tcW w:w="71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315/70R22.5</w:t>
            </w:r>
          </w:p>
        </w:tc>
        <w:tc>
          <w:tcPr>
            <w:tcW w:w="699" w:type="pct"/>
            <w:tcBorders>
              <w:top w:val="nil"/>
              <w:left w:val="nil"/>
              <w:bottom w:val="single" w:sz="4" w:space="0" w:color="auto"/>
              <w:right w:val="single" w:sz="4" w:space="0" w:color="auto"/>
            </w:tcBorders>
            <w:shd w:val="clear" w:color="auto" w:fill="FFFFFF" w:themeFill="background1"/>
            <w:noWrap/>
            <w:vAlign w:val="center"/>
            <w:hideMark/>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156/150L</w:t>
            </w:r>
          </w:p>
        </w:tc>
        <w:tc>
          <w:tcPr>
            <w:tcW w:w="867" w:type="pct"/>
            <w:tcBorders>
              <w:top w:val="nil"/>
              <w:left w:val="nil"/>
              <w:bottom w:val="single" w:sz="4" w:space="0" w:color="auto"/>
              <w:right w:val="single" w:sz="4" w:space="0" w:color="auto"/>
            </w:tcBorders>
            <w:shd w:val="clear" w:color="auto" w:fill="FFFFFF" w:themeFill="background1"/>
            <w:noWrap/>
            <w:vAlign w:val="center"/>
            <w:hideMark/>
          </w:tcPr>
          <w:p w:rsidR="00313E4B" w:rsidRPr="006C7659" w:rsidRDefault="00C314D6" w:rsidP="00827BFC">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00313E4B" w:rsidRPr="006C7659">
              <w:rPr>
                <w:rFonts w:ascii="Arial" w:hAnsi="Arial" w:cs="Arial"/>
                <w:color w:val="000000"/>
                <w:kern w:val="0"/>
                <w:sz w:val="18"/>
                <w:szCs w:val="18"/>
              </w:rPr>
              <w:t>73 dB</w:t>
            </w:r>
          </w:p>
        </w:tc>
        <w:tc>
          <w:tcPr>
            <w:tcW w:w="551" w:type="pct"/>
            <w:tcBorders>
              <w:top w:val="nil"/>
              <w:left w:val="nil"/>
              <w:bottom w:val="single" w:sz="4" w:space="0" w:color="auto"/>
              <w:right w:val="single" w:sz="4" w:space="0" w:color="auto"/>
            </w:tcBorders>
            <w:shd w:val="clear" w:color="auto" w:fill="FFFFFF" w:themeFill="background1"/>
            <w:noWrap/>
            <w:vAlign w:val="center"/>
            <w:hideMark/>
          </w:tcPr>
          <w:p w:rsidR="00313E4B" w:rsidRPr="006C7659" w:rsidRDefault="00313E4B" w:rsidP="00F06496">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themeFill="background1"/>
            <w:noWrap/>
            <w:vAlign w:val="center"/>
            <w:hideMark/>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themeFill="background1"/>
            <w:noWrap/>
            <w:vAlign w:val="center"/>
            <w:hideMark/>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550" w:type="pct"/>
            <w:tcBorders>
              <w:top w:val="nil"/>
              <w:left w:val="nil"/>
              <w:bottom w:val="single" w:sz="4" w:space="0" w:color="auto"/>
              <w:right w:val="single" w:sz="4" w:space="0" w:color="auto"/>
            </w:tcBorders>
            <w:shd w:val="clear" w:color="auto" w:fill="FFFFFF" w:themeFill="background1"/>
            <w:vAlign w:val="center"/>
          </w:tcPr>
          <w:p w:rsidR="00313E4B" w:rsidRPr="006C7659" w:rsidRDefault="00F06496" w:rsidP="00F06496">
            <w:pPr>
              <w:jc w:val="center"/>
              <w:rPr>
                <w:rFonts w:ascii="Arial" w:hAnsi="Arial" w:cs="Arial"/>
                <w:color w:val="000000"/>
                <w:sz w:val="18"/>
                <w:szCs w:val="18"/>
              </w:rPr>
            </w:pPr>
            <w:r>
              <w:rPr>
                <w:rFonts w:ascii="Arial" w:hAnsi="Arial" w:cs="Arial"/>
                <w:color w:val="000000"/>
                <w:sz w:val="18"/>
                <w:szCs w:val="18"/>
              </w:rPr>
              <w:t>-</w:t>
            </w:r>
          </w:p>
        </w:tc>
      </w:tr>
      <w:tr w:rsidR="00313E4B" w:rsidRPr="006C7659" w:rsidTr="00F06496">
        <w:trPr>
          <w:trHeight w:val="300"/>
        </w:trPr>
        <w:tc>
          <w:tcPr>
            <w:tcW w:w="431" w:type="pct"/>
            <w:vMerge/>
            <w:tcBorders>
              <w:left w:val="single" w:sz="4" w:space="0" w:color="auto"/>
              <w:right w:val="single" w:sz="4" w:space="0" w:color="auto"/>
            </w:tcBorders>
            <w:shd w:val="clear" w:color="auto" w:fill="FFFFFF" w:themeFill="background1"/>
          </w:tcPr>
          <w:p w:rsidR="00313E4B" w:rsidRPr="006C7659" w:rsidRDefault="00313E4B" w:rsidP="00827BFC">
            <w:pPr>
              <w:jc w:val="left"/>
              <w:rPr>
                <w:rFonts w:ascii="Arial" w:eastAsia="Times New Roman" w:hAnsi="Arial" w:cs="Arial"/>
                <w:color w:val="000000"/>
                <w:kern w:val="0"/>
                <w:sz w:val="18"/>
                <w:szCs w:val="18"/>
              </w:rPr>
            </w:pPr>
          </w:p>
        </w:tc>
        <w:tc>
          <w:tcPr>
            <w:tcW w:w="719" w:type="pct"/>
            <w:tcBorders>
              <w:top w:val="nil"/>
              <w:left w:val="single" w:sz="4" w:space="0" w:color="auto"/>
              <w:bottom w:val="single" w:sz="4" w:space="0" w:color="auto"/>
              <w:right w:val="single" w:sz="4" w:space="0" w:color="auto"/>
            </w:tcBorders>
            <w:shd w:val="clear" w:color="auto" w:fill="FFFFFF" w:themeFill="background1"/>
            <w:noWrap/>
            <w:vAlign w:val="center"/>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385/65R22.5</w:t>
            </w:r>
          </w:p>
        </w:tc>
        <w:tc>
          <w:tcPr>
            <w:tcW w:w="699" w:type="pct"/>
            <w:tcBorders>
              <w:top w:val="nil"/>
              <w:left w:val="nil"/>
              <w:bottom w:val="single" w:sz="4" w:space="0" w:color="auto"/>
              <w:right w:val="single" w:sz="4" w:space="0" w:color="auto"/>
            </w:tcBorders>
            <w:shd w:val="clear" w:color="auto" w:fill="FFFFFF" w:themeFill="background1"/>
            <w:noWrap/>
            <w:vAlign w:val="center"/>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164K</w:t>
            </w:r>
          </w:p>
        </w:tc>
        <w:tc>
          <w:tcPr>
            <w:tcW w:w="867" w:type="pct"/>
            <w:tcBorders>
              <w:top w:val="nil"/>
              <w:left w:val="nil"/>
              <w:bottom w:val="single" w:sz="4" w:space="0" w:color="auto"/>
              <w:right w:val="single" w:sz="4" w:space="0" w:color="auto"/>
            </w:tcBorders>
            <w:shd w:val="clear" w:color="auto" w:fill="FFFFFF" w:themeFill="background1"/>
            <w:noWrap/>
            <w:vAlign w:val="center"/>
          </w:tcPr>
          <w:p w:rsidR="00313E4B" w:rsidRPr="006C7659" w:rsidRDefault="00C314D6" w:rsidP="00827BFC">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00313E4B" w:rsidRPr="006C7659">
              <w:rPr>
                <w:rFonts w:ascii="Arial" w:hAnsi="Arial" w:cs="Arial"/>
                <w:color w:val="000000"/>
                <w:kern w:val="0"/>
                <w:sz w:val="18"/>
                <w:szCs w:val="18"/>
              </w:rPr>
              <w:t>69 dB</w:t>
            </w:r>
          </w:p>
        </w:tc>
        <w:tc>
          <w:tcPr>
            <w:tcW w:w="551" w:type="pct"/>
            <w:tcBorders>
              <w:top w:val="nil"/>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550" w:type="pct"/>
            <w:tcBorders>
              <w:top w:val="nil"/>
              <w:left w:val="nil"/>
              <w:bottom w:val="single" w:sz="4" w:space="0" w:color="auto"/>
              <w:right w:val="single" w:sz="4" w:space="0" w:color="auto"/>
            </w:tcBorders>
            <w:shd w:val="clear" w:color="auto" w:fill="FFFFFF" w:themeFill="background1"/>
            <w:vAlign w:val="center"/>
          </w:tcPr>
          <w:p w:rsidR="00313E4B" w:rsidRPr="006C7659" w:rsidRDefault="00F06496" w:rsidP="00F06496">
            <w:pPr>
              <w:jc w:val="center"/>
              <w:rPr>
                <w:rFonts w:ascii="Arial" w:hAnsi="Arial" w:cs="Arial"/>
                <w:color w:val="000000"/>
                <w:sz w:val="18"/>
                <w:szCs w:val="18"/>
              </w:rPr>
            </w:pPr>
            <w:r>
              <w:rPr>
                <w:rFonts w:ascii="Arial" w:hAnsi="Arial" w:cs="Arial"/>
                <w:color w:val="000000"/>
                <w:sz w:val="18"/>
                <w:szCs w:val="18"/>
              </w:rPr>
              <w:t>-</w:t>
            </w:r>
          </w:p>
        </w:tc>
      </w:tr>
      <w:tr w:rsidR="00313E4B" w:rsidRPr="006C7659" w:rsidTr="00F06496">
        <w:trPr>
          <w:trHeight w:val="300"/>
        </w:trPr>
        <w:tc>
          <w:tcPr>
            <w:tcW w:w="431" w:type="pct"/>
            <w:vMerge/>
            <w:tcBorders>
              <w:left w:val="single" w:sz="4" w:space="0" w:color="auto"/>
              <w:right w:val="single" w:sz="4" w:space="0" w:color="auto"/>
            </w:tcBorders>
            <w:shd w:val="clear" w:color="auto" w:fill="FFFFFF" w:themeFill="background1"/>
          </w:tcPr>
          <w:p w:rsidR="00313E4B" w:rsidRPr="006C7659" w:rsidRDefault="00313E4B" w:rsidP="00827BFC">
            <w:pPr>
              <w:jc w:val="left"/>
              <w:rPr>
                <w:rFonts w:ascii="Arial" w:eastAsia="Times New Roman" w:hAnsi="Arial" w:cs="Arial"/>
                <w:color w:val="000000"/>
                <w:kern w:val="0"/>
                <w:sz w:val="18"/>
                <w:szCs w:val="18"/>
              </w:rPr>
            </w:pPr>
          </w:p>
        </w:tc>
        <w:tc>
          <w:tcPr>
            <w:tcW w:w="71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385/65R22.5</w:t>
            </w:r>
          </w:p>
        </w:tc>
        <w:tc>
          <w:tcPr>
            <w:tcW w:w="699"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160K</w:t>
            </w:r>
          </w:p>
        </w:tc>
        <w:tc>
          <w:tcPr>
            <w:tcW w:w="867"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C314D6" w:rsidP="00827BFC">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00313E4B" w:rsidRPr="006C7659">
              <w:rPr>
                <w:rFonts w:ascii="Arial" w:hAnsi="Arial" w:cs="Arial"/>
                <w:color w:val="000000"/>
                <w:kern w:val="0"/>
                <w:sz w:val="18"/>
                <w:szCs w:val="18"/>
              </w:rPr>
              <w:t>69 dB</w:t>
            </w:r>
          </w:p>
        </w:tc>
        <w:tc>
          <w:tcPr>
            <w:tcW w:w="551"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themeFill="background1"/>
            <w:vAlign w:val="center"/>
          </w:tcPr>
          <w:p w:rsidR="00313E4B" w:rsidRPr="006C7659" w:rsidRDefault="00F06496" w:rsidP="00F06496">
            <w:pPr>
              <w:jc w:val="center"/>
              <w:rPr>
                <w:rFonts w:ascii="Arial" w:hAnsi="Arial" w:cs="Arial"/>
                <w:color w:val="000000"/>
                <w:sz w:val="18"/>
                <w:szCs w:val="18"/>
              </w:rPr>
            </w:pPr>
            <w:r>
              <w:rPr>
                <w:rFonts w:ascii="Arial" w:hAnsi="Arial" w:cs="Arial"/>
                <w:color w:val="000000"/>
                <w:sz w:val="18"/>
                <w:szCs w:val="18"/>
              </w:rPr>
              <w:t>-</w:t>
            </w:r>
          </w:p>
        </w:tc>
      </w:tr>
      <w:tr w:rsidR="00313E4B" w:rsidRPr="006C7659" w:rsidTr="00F06496">
        <w:trPr>
          <w:trHeight w:val="300"/>
        </w:trPr>
        <w:tc>
          <w:tcPr>
            <w:tcW w:w="431" w:type="pct"/>
            <w:vMerge/>
            <w:tcBorders>
              <w:left w:val="single" w:sz="4" w:space="0" w:color="auto"/>
              <w:right w:val="single" w:sz="4" w:space="0" w:color="auto"/>
            </w:tcBorders>
            <w:shd w:val="clear" w:color="auto" w:fill="FFFFFF" w:themeFill="background1"/>
          </w:tcPr>
          <w:p w:rsidR="00313E4B" w:rsidRPr="006C7659" w:rsidRDefault="00313E4B" w:rsidP="00827BFC">
            <w:pPr>
              <w:jc w:val="left"/>
              <w:rPr>
                <w:rFonts w:ascii="Arial" w:eastAsia="Times New Roman" w:hAnsi="Arial" w:cs="Arial"/>
                <w:color w:val="000000"/>
                <w:kern w:val="0"/>
                <w:sz w:val="18"/>
                <w:szCs w:val="18"/>
              </w:rPr>
            </w:pPr>
          </w:p>
        </w:tc>
        <w:tc>
          <w:tcPr>
            <w:tcW w:w="71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315/60R22.5</w:t>
            </w:r>
          </w:p>
        </w:tc>
        <w:tc>
          <w:tcPr>
            <w:tcW w:w="699"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727023" w:rsidP="00827BFC">
            <w:pPr>
              <w:widowControl/>
              <w:wordWrap/>
              <w:autoSpaceDE/>
              <w:autoSpaceDN/>
              <w:jc w:val="center"/>
              <w:rPr>
                <w:rFonts w:ascii="Arial" w:eastAsia="Times New Roman" w:hAnsi="Arial" w:cs="Arial"/>
                <w:color w:val="000000"/>
                <w:kern w:val="0"/>
                <w:sz w:val="18"/>
                <w:szCs w:val="18"/>
              </w:rPr>
            </w:pPr>
            <w:r w:rsidRPr="001C16E7">
              <w:rPr>
                <w:rFonts w:ascii="Arial" w:hAnsi="Arial" w:cs="Arial"/>
                <w:color w:val="000000"/>
                <w:kern w:val="0"/>
                <w:sz w:val="18"/>
                <w:szCs w:val="18"/>
              </w:rPr>
              <w:t>154/148L</w:t>
            </w:r>
          </w:p>
        </w:tc>
        <w:tc>
          <w:tcPr>
            <w:tcW w:w="867"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C314D6" w:rsidP="00827BFC">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00313E4B" w:rsidRPr="006C7659">
              <w:rPr>
                <w:rFonts w:ascii="Arial" w:hAnsi="Arial" w:cs="Arial"/>
                <w:color w:val="000000"/>
                <w:kern w:val="0"/>
                <w:sz w:val="18"/>
                <w:szCs w:val="18"/>
              </w:rPr>
              <w:t>70 dB</w:t>
            </w:r>
          </w:p>
        </w:tc>
        <w:tc>
          <w:tcPr>
            <w:tcW w:w="551"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themeFill="background1"/>
            <w:vAlign w:val="center"/>
          </w:tcPr>
          <w:p w:rsidR="00313E4B" w:rsidRPr="006C7659" w:rsidRDefault="00F06496" w:rsidP="00F06496">
            <w:pPr>
              <w:jc w:val="center"/>
              <w:rPr>
                <w:rFonts w:ascii="Arial" w:hAnsi="Arial" w:cs="Arial"/>
                <w:color w:val="000000"/>
                <w:sz w:val="18"/>
                <w:szCs w:val="18"/>
              </w:rPr>
            </w:pPr>
            <w:r>
              <w:rPr>
                <w:rFonts w:ascii="Arial" w:hAnsi="Arial" w:cs="Arial"/>
                <w:color w:val="000000"/>
                <w:sz w:val="18"/>
                <w:szCs w:val="18"/>
              </w:rPr>
              <w:t>-</w:t>
            </w:r>
          </w:p>
        </w:tc>
      </w:tr>
      <w:tr w:rsidR="00313E4B" w:rsidRPr="006C7659" w:rsidTr="00F06496">
        <w:trPr>
          <w:trHeight w:val="300"/>
        </w:trPr>
        <w:tc>
          <w:tcPr>
            <w:tcW w:w="431" w:type="pct"/>
            <w:vMerge/>
            <w:tcBorders>
              <w:left w:val="single" w:sz="4" w:space="0" w:color="auto"/>
              <w:bottom w:val="single" w:sz="4" w:space="0" w:color="auto"/>
              <w:right w:val="single" w:sz="4" w:space="0" w:color="auto"/>
            </w:tcBorders>
            <w:shd w:val="clear" w:color="auto" w:fill="FFFFFF" w:themeFill="background1"/>
          </w:tcPr>
          <w:p w:rsidR="00313E4B" w:rsidRPr="006C7659" w:rsidRDefault="00313E4B" w:rsidP="00827BFC">
            <w:pPr>
              <w:widowControl/>
              <w:wordWrap/>
              <w:autoSpaceDE/>
              <w:autoSpaceDN/>
              <w:jc w:val="left"/>
              <w:rPr>
                <w:rFonts w:ascii="Arial" w:eastAsia="Times New Roman" w:hAnsi="Arial" w:cs="Arial"/>
                <w:color w:val="000000"/>
                <w:kern w:val="0"/>
                <w:sz w:val="18"/>
                <w:szCs w:val="18"/>
              </w:rPr>
            </w:pPr>
          </w:p>
        </w:tc>
        <w:tc>
          <w:tcPr>
            <w:tcW w:w="71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385/55R22.5</w:t>
            </w:r>
          </w:p>
        </w:tc>
        <w:tc>
          <w:tcPr>
            <w:tcW w:w="699"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160K</w:t>
            </w:r>
          </w:p>
        </w:tc>
        <w:tc>
          <w:tcPr>
            <w:tcW w:w="867"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C314D6" w:rsidP="00827BFC">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C/B/W1 </w:t>
            </w:r>
            <w:r w:rsidR="00313E4B" w:rsidRPr="006C7659">
              <w:rPr>
                <w:rFonts w:ascii="Arial" w:hAnsi="Arial" w:cs="Arial"/>
                <w:color w:val="000000"/>
                <w:kern w:val="0"/>
                <w:sz w:val="18"/>
                <w:szCs w:val="18"/>
              </w:rPr>
              <w:t>69 dB</w:t>
            </w:r>
          </w:p>
        </w:tc>
        <w:tc>
          <w:tcPr>
            <w:tcW w:w="551"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themeFill="background1"/>
            <w:vAlign w:val="center"/>
          </w:tcPr>
          <w:p w:rsidR="00313E4B" w:rsidRPr="006C7659" w:rsidRDefault="00F06496" w:rsidP="00F06496">
            <w:pPr>
              <w:jc w:val="center"/>
              <w:rPr>
                <w:rFonts w:ascii="Arial" w:hAnsi="Arial" w:cs="Arial"/>
                <w:color w:val="000000"/>
                <w:sz w:val="18"/>
                <w:szCs w:val="18"/>
              </w:rPr>
            </w:pPr>
            <w:r>
              <w:rPr>
                <w:rFonts w:ascii="Arial" w:hAnsi="Arial" w:cs="Arial"/>
                <w:color w:val="000000"/>
                <w:sz w:val="18"/>
                <w:szCs w:val="18"/>
              </w:rPr>
              <w:t>-</w:t>
            </w:r>
          </w:p>
        </w:tc>
      </w:tr>
      <w:tr w:rsidR="00313E4B" w:rsidRPr="006C7659" w:rsidTr="00F06496">
        <w:trPr>
          <w:trHeight w:val="300"/>
        </w:trPr>
        <w:tc>
          <w:tcPr>
            <w:tcW w:w="431" w:type="pct"/>
            <w:vMerge w:val="restart"/>
            <w:tcBorders>
              <w:top w:val="single" w:sz="4" w:space="0" w:color="auto"/>
              <w:left w:val="single" w:sz="4" w:space="0" w:color="auto"/>
              <w:right w:val="single" w:sz="4" w:space="0" w:color="auto"/>
            </w:tcBorders>
            <w:shd w:val="clear" w:color="auto" w:fill="FFFFFF" w:themeFill="background1"/>
            <w:vAlign w:val="center"/>
          </w:tcPr>
          <w:p w:rsidR="00313E4B" w:rsidRPr="006C7659" w:rsidRDefault="00313E4B" w:rsidP="00827BFC">
            <w:pPr>
              <w:widowControl/>
              <w:wordWrap/>
              <w:autoSpaceDE/>
              <w:autoSpaceDN/>
              <w:jc w:val="center"/>
              <w:rPr>
                <w:rFonts w:ascii="Arial" w:eastAsia="Times New Roman" w:hAnsi="Arial" w:cs="Arial"/>
                <w:b/>
                <w:color w:val="000000"/>
                <w:kern w:val="0"/>
                <w:sz w:val="18"/>
                <w:szCs w:val="18"/>
              </w:rPr>
            </w:pPr>
            <w:r w:rsidRPr="006C7659">
              <w:rPr>
                <w:rFonts w:ascii="Arial" w:hAnsi="Arial" w:cs="Arial"/>
                <w:b/>
                <w:color w:val="000000"/>
                <w:kern w:val="0"/>
                <w:sz w:val="18"/>
                <w:szCs w:val="18"/>
              </w:rPr>
              <w:t>DH31</w:t>
            </w:r>
          </w:p>
          <w:p w:rsidR="00313E4B" w:rsidRPr="006C7659" w:rsidRDefault="00313E4B" w:rsidP="00827BFC">
            <w:pPr>
              <w:jc w:val="center"/>
              <w:rPr>
                <w:rFonts w:ascii="Arial" w:eastAsia="Times New Roman" w:hAnsi="Arial" w:cs="Arial"/>
                <w:b/>
                <w:color w:val="000000"/>
                <w:kern w:val="0"/>
                <w:sz w:val="18"/>
                <w:szCs w:val="18"/>
              </w:rPr>
            </w:pPr>
          </w:p>
        </w:tc>
        <w:tc>
          <w:tcPr>
            <w:tcW w:w="71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295/80R22.5</w:t>
            </w:r>
          </w:p>
        </w:tc>
        <w:tc>
          <w:tcPr>
            <w:tcW w:w="699"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152/148M</w:t>
            </w:r>
          </w:p>
        </w:tc>
        <w:tc>
          <w:tcPr>
            <w:tcW w:w="867"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C314D6" w:rsidP="00827BFC">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D/C/W2 </w:t>
            </w:r>
            <w:r w:rsidR="00313E4B" w:rsidRPr="006C7659">
              <w:rPr>
                <w:rFonts w:ascii="Arial" w:hAnsi="Arial" w:cs="Arial"/>
                <w:color w:val="000000"/>
                <w:kern w:val="0"/>
                <w:sz w:val="18"/>
                <w:szCs w:val="18"/>
              </w:rPr>
              <w:t>75 dB</w:t>
            </w:r>
          </w:p>
        </w:tc>
        <w:tc>
          <w:tcPr>
            <w:tcW w:w="551"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themeFill="background1"/>
            <w:vAlign w:val="center"/>
          </w:tcPr>
          <w:p w:rsidR="00313E4B" w:rsidRPr="006C7659" w:rsidRDefault="00F06496" w:rsidP="00F06496">
            <w:pPr>
              <w:jc w:val="center"/>
              <w:rPr>
                <w:rFonts w:ascii="Arial" w:hAnsi="Arial" w:cs="Arial"/>
                <w:color w:val="000000"/>
                <w:sz w:val="18"/>
                <w:szCs w:val="18"/>
              </w:rPr>
            </w:pPr>
            <w:r>
              <w:rPr>
                <w:rFonts w:ascii="Arial" w:hAnsi="Arial" w:cs="Arial"/>
                <w:color w:val="000000"/>
                <w:sz w:val="18"/>
                <w:szCs w:val="18"/>
              </w:rPr>
              <w:t>-</w:t>
            </w:r>
          </w:p>
        </w:tc>
      </w:tr>
      <w:tr w:rsidR="00313E4B" w:rsidRPr="006C7659" w:rsidTr="00F06496">
        <w:trPr>
          <w:trHeight w:val="300"/>
        </w:trPr>
        <w:tc>
          <w:tcPr>
            <w:tcW w:w="431" w:type="pct"/>
            <w:vMerge/>
            <w:tcBorders>
              <w:left w:val="single" w:sz="4" w:space="0" w:color="auto"/>
              <w:right w:val="single" w:sz="4" w:space="0" w:color="auto"/>
            </w:tcBorders>
            <w:shd w:val="clear" w:color="auto" w:fill="FFFFFF" w:themeFill="background1"/>
          </w:tcPr>
          <w:p w:rsidR="00313E4B" w:rsidRPr="006C7659" w:rsidRDefault="00313E4B" w:rsidP="00827BFC">
            <w:pPr>
              <w:jc w:val="left"/>
              <w:rPr>
                <w:rFonts w:ascii="Arial" w:eastAsia="Times New Roman" w:hAnsi="Arial" w:cs="Arial"/>
                <w:b/>
                <w:color w:val="000000"/>
                <w:kern w:val="0"/>
                <w:sz w:val="18"/>
                <w:szCs w:val="18"/>
              </w:rPr>
            </w:pPr>
          </w:p>
        </w:tc>
        <w:tc>
          <w:tcPr>
            <w:tcW w:w="71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315/80R22.5</w:t>
            </w:r>
          </w:p>
        </w:tc>
        <w:tc>
          <w:tcPr>
            <w:tcW w:w="699"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156/150L</w:t>
            </w:r>
          </w:p>
        </w:tc>
        <w:tc>
          <w:tcPr>
            <w:tcW w:w="867"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C314D6" w:rsidP="00827BFC">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D/C/W2 </w:t>
            </w:r>
            <w:r w:rsidR="00313E4B" w:rsidRPr="006C7659">
              <w:rPr>
                <w:rFonts w:ascii="Arial" w:hAnsi="Arial" w:cs="Arial"/>
                <w:color w:val="000000"/>
                <w:kern w:val="0"/>
                <w:sz w:val="18"/>
                <w:szCs w:val="18"/>
              </w:rPr>
              <w:t>75 dB</w:t>
            </w:r>
          </w:p>
        </w:tc>
        <w:tc>
          <w:tcPr>
            <w:tcW w:w="551"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themeFill="background1"/>
            <w:vAlign w:val="center"/>
          </w:tcPr>
          <w:p w:rsidR="00313E4B" w:rsidRPr="006C7659" w:rsidRDefault="00F06496" w:rsidP="00F06496">
            <w:pPr>
              <w:jc w:val="center"/>
              <w:rPr>
                <w:rFonts w:ascii="Arial" w:hAnsi="Arial" w:cs="Arial"/>
                <w:color w:val="000000"/>
                <w:sz w:val="18"/>
                <w:szCs w:val="18"/>
              </w:rPr>
            </w:pPr>
            <w:r>
              <w:rPr>
                <w:rFonts w:ascii="Arial" w:hAnsi="Arial" w:cs="Arial"/>
                <w:color w:val="000000"/>
                <w:sz w:val="18"/>
                <w:szCs w:val="18"/>
              </w:rPr>
              <w:t>-</w:t>
            </w:r>
          </w:p>
        </w:tc>
      </w:tr>
      <w:tr w:rsidR="00313E4B" w:rsidRPr="006C7659" w:rsidTr="00F06496">
        <w:trPr>
          <w:trHeight w:val="300"/>
        </w:trPr>
        <w:tc>
          <w:tcPr>
            <w:tcW w:w="431" w:type="pct"/>
            <w:vMerge/>
            <w:tcBorders>
              <w:left w:val="single" w:sz="4" w:space="0" w:color="auto"/>
              <w:right w:val="single" w:sz="4" w:space="0" w:color="auto"/>
            </w:tcBorders>
            <w:shd w:val="clear" w:color="auto" w:fill="FFFFFF" w:themeFill="background1"/>
          </w:tcPr>
          <w:p w:rsidR="00313E4B" w:rsidRPr="006C7659" w:rsidRDefault="00313E4B" w:rsidP="00827BFC">
            <w:pPr>
              <w:jc w:val="left"/>
              <w:rPr>
                <w:rFonts w:ascii="Arial" w:eastAsia="Times New Roman" w:hAnsi="Arial" w:cs="Arial"/>
                <w:b/>
                <w:color w:val="000000"/>
                <w:kern w:val="0"/>
                <w:sz w:val="18"/>
                <w:szCs w:val="18"/>
              </w:rPr>
            </w:pPr>
          </w:p>
        </w:tc>
        <w:tc>
          <w:tcPr>
            <w:tcW w:w="71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315/70R22.5</w:t>
            </w:r>
          </w:p>
        </w:tc>
        <w:tc>
          <w:tcPr>
            <w:tcW w:w="699"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154/150L</w:t>
            </w:r>
          </w:p>
        </w:tc>
        <w:tc>
          <w:tcPr>
            <w:tcW w:w="867"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C314D6" w:rsidP="00827BFC">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D/C/W2 </w:t>
            </w:r>
            <w:r w:rsidR="00313E4B" w:rsidRPr="006C7659">
              <w:rPr>
                <w:rFonts w:ascii="Arial" w:hAnsi="Arial" w:cs="Arial"/>
                <w:color w:val="000000"/>
                <w:kern w:val="0"/>
                <w:sz w:val="18"/>
                <w:szCs w:val="18"/>
              </w:rPr>
              <w:t>75 dB</w:t>
            </w:r>
          </w:p>
        </w:tc>
        <w:tc>
          <w:tcPr>
            <w:tcW w:w="551"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themeFill="background1"/>
            <w:vAlign w:val="center"/>
          </w:tcPr>
          <w:p w:rsidR="00313E4B" w:rsidRPr="006C7659" w:rsidRDefault="00F06496" w:rsidP="00F06496">
            <w:pPr>
              <w:jc w:val="center"/>
              <w:rPr>
                <w:rFonts w:ascii="Arial" w:hAnsi="Arial" w:cs="Arial"/>
                <w:color w:val="000000"/>
                <w:sz w:val="18"/>
                <w:szCs w:val="18"/>
              </w:rPr>
            </w:pPr>
            <w:r>
              <w:rPr>
                <w:rFonts w:ascii="Arial" w:hAnsi="Arial" w:cs="Arial"/>
                <w:color w:val="000000"/>
                <w:sz w:val="18"/>
                <w:szCs w:val="18"/>
              </w:rPr>
              <w:t>-</w:t>
            </w:r>
          </w:p>
        </w:tc>
      </w:tr>
      <w:tr w:rsidR="00313E4B" w:rsidRPr="006C7659" w:rsidTr="00F06496">
        <w:trPr>
          <w:trHeight w:val="300"/>
        </w:trPr>
        <w:tc>
          <w:tcPr>
            <w:tcW w:w="431" w:type="pct"/>
            <w:vMerge/>
            <w:tcBorders>
              <w:left w:val="single" w:sz="4" w:space="0" w:color="auto"/>
              <w:right w:val="single" w:sz="4" w:space="0" w:color="auto"/>
            </w:tcBorders>
            <w:shd w:val="clear" w:color="auto" w:fill="FFFFFF" w:themeFill="background1"/>
          </w:tcPr>
          <w:p w:rsidR="00313E4B" w:rsidRPr="006C7659" w:rsidRDefault="00313E4B" w:rsidP="00827BFC">
            <w:pPr>
              <w:jc w:val="left"/>
              <w:rPr>
                <w:rFonts w:ascii="Arial" w:eastAsia="Times New Roman" w:hAnsi="Arial" w:cs="Arial"/>
                <w:b/>
                <w:color w:val="000000"/>
                <w:kern w:val="0"/>
                <w:sz w:val="18"/>
                <w:szCs w:val="18"/>
              </w:rPr>
            </w:pPr>
          </w:p>
        </w:tc>
        <w:tc>
          <w:tcPr>
            <w:tcW w:w="71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295/60R22.5</w:t>
            </w:r>
          </w:p>
        </w:tc>
        <w:tc>
          <w:tcPr>
            <w:tcW w:w="699"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150/147K</w:t>
            </w:r>
          </w:p>
        </w:tc>
        <w:tc>
          <w:tcPr>
            <w:tcW w:w="867"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C314D6" w:rsidP="00827BFC">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D/C/W2 </w:t>
            </w:r>
            <w:r w:rsidR="00313E4B" w:rsidRPr="006C7659">
              <w:rPr>
                <w:rFonts w:ascii="Arial" w:hAnsi="Arial" w:cs="Arial"/>
                <w:color w:val="000000"/>
                <w:kern w:val="0"/>
                <w:sz w:val="18"/>
                <w:szCs w:val="18"/>
              </w:rPr>
              <w:t>75 dB</w:t>
            </w:r>
          </w:p>
        </w:tc>
        <w:tc>
          <w:tcPr>
            <w:tcW w:w="551"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jc w:val="center"/>
              <w:rPr>
                <w:rFonts w:ascii="Arial" w:hAnsi="Arial" w:cs="Arial"/>
                <w:sz w:val="18"/>
                <w:szCs w:val="18"/>
                <w:lang w:val="de-DE"/>
              </w:rPr>
            </w:pPr>
            <w:r w:rsidRPr="006C7659">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themeFill="background1"/>
            <w:vAlign w:val="center"/>
          </w:tcPr>
          <w:p w:rsidR="00313E4B" w:rsidRPr="006C7659" w:rsidRDefault="00F06496" w:rsidP="00F06496">
            <w:pPr>
              <w:jc w:val="center"/>
              <w:rPr>
                <w:rStyle w:val="Kommentarzeichen"/>
                <w:rFonts w:ascii="Arial" w:hAnsi="Arial" w:cs="Arial"/>
                <w:sz w:val="18"/>
                <w:szCs w:val="18"/>
                <w:lang w:val="de-DE"/>
              </w:rPr>
            </w:pPr>
            <w:r>
              <w:rPr>
                <w:rFonts w:ascii="Arial" w:hAnsi="Arial" w:cs="Arial"/>
                <w:color w:val="000000"/>
                <w:sz w:val="18"/>
                <w:szCs w:val="18"/>
              </w:rPr>
              <w:t>-</w:t>
            </w:r>
          </w:p>
        </w:tc>
      </w:tr>
      <w:tr w:rsidR="00313E4B" w:rsidRPr="006C7659" w:rsidTr="00F06496">
        <w:trPr>
          <w:trHeight w:val="300"/>
        </w:trPr>
        <w:tc>
          <w:tcPr>
            <w:tcW w:w="431" w:type="pct"/>
            <w:vMerge/>
            <w:tcBorders>
              <w:left w:val="single" w:sz="4" w:space="0" w:color="auto"/>
              <w:bottom w:val="single" w:sz="4" w:space="0" w:color="auto"/>
              <w:right w:val="single" w:sz="4" w:space="0" w:color="auto"/>
            </w:tcBorders>
            <w:shd w:val="clear" w:color="auto" w:fill="FFFFFF" w:themeFill="background1"/>
          </w:tcPr>
          <w:p w:rsidR="00313E4B" w:rsidRPr="006C7659" w:rsidRDefault="00313E4B" w:rsidP="00827BFC">
            <w:pPr>
              <w:widowControl/>
              <w:wordWrap/>
              <w:autoSpaceDE/>
              <w:autoSpaceDN/>
              <w:jc w:val="left"/>
              <w:rPr>
                <w:rFonts w:ascii="Arial" w:eastAsia="Times New Roman" w:hAnsi="Arial" w:cs="Arial"/>
                <w:b/>
                <w:color w:val="000000"/>
                <w:kern w:val="0"/>
                <w:sz w:val="18"/>
                <w:szCs w:val="18"/>
                <w:lang w:val="de-DE"/>
              </w:rPr>
            </w:pPr>
          </w:p>
        </w:tc>
        <w:tc>
          <w:tcPr>
            <w:tcW w:w="71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315/60R22.5</w:t>
            </w:r>
          </w:p>
        </w:tc>
        <w:tc>
          <w:tcPr>
            <w:tcW w:w="699"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827BFC">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kern w:val="0"/>
                <w:sz w:val="18"/>
                <w:szCs w:val="18"/>
              </w:rPr>
              <w:t>152/148L</w:t>
            </w:r>
          </w:p>
        </w:tc>
        <w:tc>
          <w:tcPr>
            <w:tcW w:w="867"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C314D6" w:rsidP="00827BFC">
            <w:pPr>
              <w:widowControl/>
              <w:wordWrap/>
              <w:autoSpaceDE/>
              <w:autoSpaceDN/>
              <w:jc w:val="center"/>
              <w:rPr>
                <w:rFonts w:ascii="Arial" w:eastAsia="Times New Roman" w:hAnsi="Arial" w:cs="Arial"/>
                <w:color w:val="000000"/>
                <w:kern w:val="0"/>
                <w:sz w:val="18"/>
                <w:szCs w:val="18"/>
              </w:rPr>
            </w:pPr>
            <w:r>
              <w:rPr>
                <w:rFonts w:ascii="Arial" w:hAnsi="Arial" w:cs="Arial"/>
                <w:color w:val="000000"/>
                <w:kern w:val="0"/>
                <w:sz w:val="18"/>
                <w:szCs w:val="18"/>
              </w:rPr>
              <w:t xml:space="preserve">D/C/W2 </w:t>
            </w:r>
            <w:r w:rsidR="00313E4B" w:rsidRPr="006C7659">
              <w:rPr>
                <w:rFonts w:ascii="Arial" w:hAnsi="Arial" w:cs="Arial"/>
                <w:color w:val="000000"/>
                <w:kern w:val="0"/>
                <w:sz w:val="18"/>
                <w:szCs w:val="18"/>
              </w:rPr>
              <w:t>75 dB</w:t>
            </w:r>
          </w:p>
        </w:tc>
        <w:tc>
          <w:tcPr>
            <w:tcW w:w="551"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widowControl/>
              <w:wordWrap/>
              <w:autoSpaceDE/>
              <w:autoSpaceDN/>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jc w:val="center"/>
              <w:rPr>
                <w:rFonts w:ascii="Arial" w:hAnsi="Arial" w:cs="Arial"/>
                <w:sz w:val="18"/>
                <w:szCs w:val="18"/>
              </w:rPr>
            </w:pPr>
            <w:r w:rsidRPr="006C7659">
              <w:rPr>
                <w:rFonts w:ascii="Arial" w:hAnsi="Arial" w:cs="Arial"/>
                <w:color w:val="000000"/>
                <w:sz w:val="18"/>
                <w:szCs w:val="18"/>
              </w:rPr>
              <w:sym w:font="Wingdings" w:char="F0FE"/>
            </w:r>
          </w:p>
        </w:tc>
        <w:tc>
          <w:tcPr>
            <w:tcW w:w="550" w:type="pct"/>
            <w:tcBorders>
              <w:top w:val="single" w:sz="4" w:space="0" w:color="auto"/>
              <w:left w:val="nil"/>
              <w:bottom w:val="single" w:sz="4" w:space="0" w:color="auto"/>
              <w:right w:val="single" w:sz="4" w:space="0" w:color="auto"/>
            </w:tcBorders>
            <w:shd w:val="clear" w:color="auto" w:fill="FFFFFF" w:themeFill="background1"/>
            <w:vAlign w:val="center"/>
          </w:tcPr>
          <w:p w:rsidR="00313E4B" w:rsidRPr="006C7659" w:rsidRDefault="00F06496" w:rsidP="00F06496">
            <w:pPr>
              <w:jc w:val="center"/>
              <w:rPr>
                <w:rFonts w:ascii="Arial" w:hAnsi="Arial" w:cs="Arial"/>
                <w:color w:val="000000"/>
                <w:sz w:val="18"/>
                <w:szCs w:val="18"/>
              </w:rPr>
            </w:pPr>
            <w:r>
              <w:rPr>
                <w:rFonts w:ascii="Arial" w:hAnsi="Arial" w:cs="Arial"/>
                <w:color w:val="000000"/>
                <w:sz w:val="18"/>
                <w:szCs w:val="18"/>
              </w:rPr>
              <w:t>-</w:t>
            </w:r>
          </w:p>
        </w:tc>
      </w:tr>
      <w:tr w:rsidR="00313E4B" w:rsidRPr="006C7659" w:rsidTr="00F06496">
        <w:trPr>
          <w:trHeight w:val="300"/>
        </w:trPr>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13E4B" w:rsidRPr="006C7659" w:rsidRDefault="00313E4B" w:rsidP="00827BFC">
            <w:pPr>
              <w:widowControl/>
              <w:wordWrap/>
              <w:autoSpaceDE/>
              <w:autoSpaceDN/>
              <w:jc w:val="center"/>
              <w:rPr>
                <w:rFonts w:ascii="Arial" w:eastAsia="Times New Roman" w:hAnsi="Arial" w:cs="Arial"/>
                <w:b/>
                <w:color w:val="000000"/>
                <w:kern w:val="0"/>
                <w:sz w:val="18"/>
                <w:szCs w:val="18"/>
                <w:lang w:val="de-DE"/>
              </w:rPr>
            </w:pPr>
            <w:r>
              <w:rPr>
                <w:rFonts w:ascii="Arial" w:eastAsia="Times New Roman" w:hAnsi="Arial" w:cs="Arial"/>
                <w:b/>
                <w:color w:val="000000"/>
                <w:kern w:val="0"/>
                <w:sz w:val="18"/>
                <w:szCs w:val="18"/>
                <w:lang w:val="de-DE"/>
              </w:rPr>
              <w:t>TH31</w:t>
            </w:r>
          </w:p>
        </w:tc>
        <w:tc>
          <w:tcPr>
            <w:tcW w:w="71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13E4B" w:rsidRPr="006C7659" w:rsidRDefault="00313E4B" w:rsidP="00827BFC">
            <w:pPr>
              <w:widowControl/>
              <w:wordWrap/>
              <w:autoSpaceDE/>
              <w:autoSpaceDN/>
              <w:jc w:val="center"/>
              <w:rPr>
                <w:rFonts w:ascii="Arial" w:hAnsi="Arial" w:cs="Arial"/>
                <w:color w:val="000000"/>
                <w:kern w:val="0"/>
                <w:sz w:val="18"/>
                <w:szCs w:val="18"/>
              </w:rPr>
            </w:pPr>
            <w:r>
              <w:rPr>
                <w:rFonts w:ascii="Arial" w:hAnsi="Arial" w:cs="Arial"/>
                <w:color w:val="000000"/>
                <w:kern w:val="0"/>
                <w:sz w:val="18"/>
                <w:szCs w:val="18"/>
              </w:rPr>
              <w:t>385/65R22.5</w:t>
            </w:r>
          </w:p>
        </w:tc>
        <w:tc>
          <w:tcPr>
            <w:tcW w:w="699"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827BFC">
            <w:pPr>
              <w:widowControl/>
              <w:wordWrap/>
              <w:autoSpaceDE/>
              <w:autoSpaceDN/>
              <w:jc w:val="center"/>
              <w:rPr>
                <w:rFonts w:ascii="Arial" w:hAnsi="Arial" w:cs="Arial"/>
                <w:color w:val="000000"/>
                <w:kern w:val="0"/>
                <w:sz w:val="18"/>
                <w:szCs w:val="18"/>
              </w:rPr>
            </w:pPr>
            <w:r>
              <w:rPr>
                <w:rFonts w:ascii="Arial" w:hAnsi="Arial" w:cs="Arial"/>
                <w:color w:val="000000"/>
                <w:kern w:val="0"/>
                <w:sz w:val="18"/>
                <w:szCs w:val="18"/>
              </w:rPr>
              <w:t>160K</w:t>
            </w:r>
          </w:p>
        </w:tc>
        <w:tc>
          <w:tcPr>
            <w:tcW w:w="867"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C314D6" w:rsidP="00827BFC">
            <w:pPr>
              <w:widowControl/>
              <w:wordWrap/>
              <w:autoSpaceDE/>
              <w:autoSpaceDN/>
              <w:jc w:val="center"/>
              <w:rPr>
                <w:rFonts w:ascii="Arial" w:hAnsi="Arial" w:cs="Arial"/>
                <w:color w:val="000000"/>
                <w:kern w:val="0"/>
                <w:sz w:val="18"/>
                <w:szCs w:val="18"/>
              </w:rPr>
            </w:pPr>
            <w:r>
              <w:rPr>
                <w:rFonts w:ascii="Arial" w:hAnsi="Arial" w:cs="Arial"/>
                <w:color w:val="000000"/>
                <w:kern w:val="0"/>
                <w:sz w:val="18"/>
                <w:szCs w:val="18"/>
              </w:rPr>
              <w:t xml:space="preserve">B/B/W1 </w:t>
            </w:r>
            <w:r w:rsidR="00313E4B">
              <w:rPr>
                <w:rFonts w:ascii="Arial" w:hAnsi="Arial" w:cs="Arial"/>
                <w:color w:val="000000"/>
                <w:kern w:val="0"/>
                <w:sz w:val="18"/>
                <w:szCs w:val="18"/>
              </w:rPr>
              <w:t>69 dB</w:t>
            </w:r>
          </w:p>
        </w:tc>
        <w:tc>
          <w:tcPr>
            <w:tcW w:w="551"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F06496" w:rsidP="00F06496">
            <w:pPr>
              <w:widowControl/>
              <w:wordWrap/>
              <w:autoSpaceDE/>
              <w:autoSpaceDN/>
              <w:jc w:val="center"/>
              <w:rPr>
                <w:rFonts w:ascii="Arial" w:hAnsi="Arial" w:cs="Arial"/>
                <w:color w:val="000000"/>
                <w:sz w:val="18"/>
                <w:szCs w:val="18"/>
              </w:rPr>
            </w:pPr>
            <w:r>
              <w:rPr>
                <w:rFonts w:ascii="Arial" w:hAnsi="Arial" w:cs="Arial"/>
                <w:color w:val="000000"/>
                <w:sz w:val="18"/>
                <w:szCs w:val="18"/>
              </w:rPr>
              <w:t>-</w:t>
            </w:r>
          </w:p>
        </w:tc>
        <w:tc>
          <w:tcPr>
            <w:tcW w:w="394"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313E4B" w:rsidP="00F06496">
            <w:pPr>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themeFill="background1"/>
            <w:noWrap/>
            <w:vAlign w:val="center"/>
          </w:tcPr>
          <w:p w:rsidR="00313E4B" w:rsidRPr="006C7659" w:rsidRDefault="00727023" w:rsidP="00F06496">
            <w:pPr>
              <w:jc w:val="center"/>
              <w:rPr>
                <w:rFonts w:ascii="Arial" w:hAnsi="Arial" w:cs="Arial"/>
                <w:color w:val="000000"/>
                <w:sz w:val="18"/>
                <w:szCs w:val="18"/>
              </w:rPr>
            </w:pPr>
            <w:r w:rsidRPr="001C16E7">
              <w:rPr>
                <w:rFonts w:ascii="Arial" w:hAnsi="Arial" w:cs="Arial"/>
                <w:color w:val="000000"/>
                <w:sz w:val="18"/>
                <w:szCs w:val="18"/>
              </w:rPr>
              <w:t xml:space="preserve">In </w:t>
            </w:r>
            <w:proofErr w:type="spellStart"/>
            <w:r w:rsidRPr="001C16E7">
              <w:rPr>
                <w:rFonts w:ascii="Arial" w:hAnsi="Arial" w:cs="Arial"/>
                <w:color w:val="000000"/>
                <w:sz w:val="18"/>
                <w:szCs w:val="18"/>
              </w:rPr>
              <w:t>Produktion</w:t>
            </w:r>
            <w:proofErr w:type="spellEnd"/>
          </w:p>
        </w:tc>
        <w:tc>
          <w:tcPr>
            <w:tcW w:w="550" w:type="pct"/>
            <w:tcBorders>
              <w:top w:val="single" w:sz="4" w:space="0" w:color="auto"/>
              <w:left w:val="nil"/>
              <w:bottom w:val="single" w:sz="4" w:space="0" w:color="auto"/>
              <w:right w:val="single" w:sz="4" w:space="0" w:color="auto"/>
            </w:tcBorders>
            <w:shd w:val="clear" w:color="auto" w:fill="FFFFFF" w:themeFill="background1"/>
            <w:vAlign w:val="center"/>
          </w:tcPr>
          <w:p w:rsidR="00313E4B" w:rsidRPr="006C7659" w:rsidRDefault="00F06496" w:rsidP="00F06496">
            <w:pPr>
              <w:jc w:val="center"/>
              <w:rPr>
                <w:rFonts w:ascii="Arial" w:hAnsi="Arial" w:cs="Arial"/>
                <w:color w:val="000000"/>
                <w:sz w:val="18"/>
                <w:szCs w:val="18"/>
              </w:rPr>
            </w:pPr>
            <w:r>
              <w:rPr>
                <w:rFonts w:ascii="Arial" w:hAnsi="Arial" w:cs="Arial"/>
                <w:color w:val="000000"/>
                <w:sz w:val="18"/>
                <w:szCs w:val="18"/>
              </w:rPr>
              <w:t>-</w:t>
            </w:r>
          </w:p>
        </w:tc>
      </w:tr>
    </w:tbl>
    <w:p w:rsidR="00313E4B" w:rsidRDefault="00313E4B">
      <w:pPr>
        <w:widowControl/>
        <w:wordWrap/>
        <w:autoSpaceDE/>
        <w:autoSpaceDN/>
        <w:jc w:val="left"/>
        <w:rPr>
          <w:rFonts w:ascii="Arial" w:hAnsi="Arial" w:cs="Arial"/>
          <w:b/>
          <w:bCs/>
          <w:color w:val="E36C0A" w:themeColor="accent6" w:themeShade="BF"/>
          <w:sz w:val="32"/>
          <w:szCs w:val="32"/>
          <w:lang w:val="de-DE"/>
        </w:rPr>
      </w:pPr>
    </w:p>
    <w:p w:rsidR="00F573A8" w:rsidRDefault="00F573A8" w:rsidP="00F573A8">
      <w:pPr>
        <w:widowControl/>
        <w:wordWrap/>
        <w:autoSpaceDE/>
        <w:autoSpaceDN/>
        <w:jc w:val="center"/>
        <w:rPr>
          <w:rFonts w:ascii="Arial" w:hAnsi="Arial" w:cs="Arial"/>
          <w:b/>
          <w:color w:val="FF6600"/>
          <w:sz w:val="26"/>
          <w:szCs w:val="26"/>
          <w:lang w:val="de-DE" w:eastAsia="de-DE"/>
        </w:rPr>
      </w:pPr>
    </w:p>
    <w:p w:rsidR="00313E4B" w:rsidRPr="00F573A8" w:rsidRDefault="00313E4B" w:rsidP="00F573A8">
      <w:pPr>
        <w:widowControl/>
        <w:wordWrap/>
        <w:autoSpaceDE/>
        <w:autoSpaceDN/>
        <w:jc w:val="center"/>
        <w:rPr>
          <w:rFonts w:ascii="Arial" w:hAnsi="Arial" w:cs="Arial"/>
          <w:b/>
          <w:bCs/>
          <w:color w:val="E36C0A" w:themeColor="accent6" w:themeShade="BF"/>
          <w:sz w:val="32"/>
          <w:szCs w:val="32"/>
          <w:lang w:val="de-DE"/>
        </w:rPr>
      </w:pPr>
      <w:r w:rsidRPr="00313E4B">
        <w:rPr>
          <w:rFonts w:ascii="Arial" w:hAnsi="Arial" w:cs="Arial"/>
          <w:b/>
          <w:color w:val="FF6600"/>
          <w:sz w:val="26"/>
          <w:szCs w:val="26"/>
          <w:lang w:val="de-DE" w:eastAsia="de-DE"/>
        </w:rPr>
        <w:t xml:space="preserve">Technische Eigenschaften der Hankook </w:t>
      </w:r>
      <w:proofErr w:type="spellStart"/>
      <w:r w:rsidRPr="00313E4B">
        <w:rPr>
          <w:rFonts w:ascii="Arial" w:hAnsi="Arial" w:cs="Arial"/>
          <w:b/>
          <w:color w:val="FF6600"/>
          <w:sz w:val="26"/>
          <w:szCs w:val="26"/>
          <w:lang w:val="de-DE" w:eastAsia="de-DE"/>
        </w:rPr>
        <w:t>SmartFlex</w:t>
      </w:r>
      <w:proofErr w:type="spellEnd"/>
      <w:r w:rsidRPr="00313E4B">
        <w:rPr>
          <w:rFonts w:ascii="Arial" w:hAnsi="Arial" w:cs="Arial"/>
          <w:b/>
          <w:color w:val="FF6600"/>
          <w:sz w:val="26"/>
          <w:szCs w:val="26"/>
          <w:lang w:val="de-DE" w:eastAsia="de-DE"/>
        </w:rPr>
        <w:t xml:space="preserve"> Ganzjahresreifenlinie</w:t>
      </w:r>
    </w:p>
    <w:p w:rsidR="00313E4B" w:rsidRPr="00313E4B" w:rsidRDefault="00313E4B" w:rsidP="00313E4B">
      <w:pPr>
        <w:widowControl/>
        <w:snapToGrid w:val="0"/>
        <w:rPr>
          <w:rFonts w:ascii="Arial" w:hAnsi="Arial" w:cs="Arial"/>
          <w:b/>
          <w:sz w:val="18"/>
          <w:szCs w:val="18"/>
          <w:lang w:val="de-DE"/>
        </w:rPr>
      </w:pPr>
    </w:p>
    <w:p w:rsidR="00F573A8" w:rsidRPr="00313E4B" w:rsidRDefault="00F573A8" w:rsidP="00313E4B">
      <w:pPr>
        <w:widowControl/>
        <w:snapToGrid w:val="0"/>
        <w:rPr>
          <w:rFonts w:ascii="Arial" w:hAnsi="Arial" w:cs="Arial"/>
          <w:b/>
          <w:color w:val="FF6600"/>
          <w:sz w:val="18"/>
          <w:szCs w:val="18"/>
          <w:lang w:val="de-DE"/>
        </w:rPr>
      </w:pPr>
    </w:p>
    <w:p w:rsidR="00F573A8" w:rsidRDefault="00F573A8" w:rsidP="00313E4B">
      <w:pPr>
        <w:widowControl/>
        <w:snapToGrid w:val="0"/>
        <w:rPr>
          <w:rFonts w:ascii="Arial" w:hAnsi="Arial" w:cs="Arial"/>
          <w:b/>
          <w:color w:val="FF6600"/>
          <w:sz w:val="18"/>
          <w:szCs w:val="18"/>
          <w:lang w:val="de-DE"/>
        </w:rPr>
      </w:pPr>
    </w:p>
    <w:p w:rsidR="00313E4B" w:rsidRDefault="00313E4B" w:rsidP="00313E4B">
      <w:pPr>
        <w:widowControl/>
        <w:snapToGrid w:val="0"/>
        <w:rPr>
          <w:rFonts w:ascii="Arial" w:hAnsi="Arial" w:cs="Arial"/>
          <w:b/>
          <w:color w:val="FF6600"/>
          <w:sz w:val="18"/>
          <w:szCs w:val="18"/>
          <w:lang w:val="de-DE"/>
        </w:rPr>
      </w:pPr>
      <w:proofErr w:type="spellStart"/>
      <w:r w:rsidRPr="00313E4B">
        <w:rPr>
          <w:rFonts w:ascii="Arial" w:hAnsi="Arial" w:cs="Arial"/>
          <w:b/>
          <w:color w:val="FF6600"/>
          <w:sz w:val="18"/>
          <w:szCs w:val="18"/>
          <w:lang w:val="de-DE"/>
        </w:rPr>
        <w:t>SmartFlex</w:t>
      </w:r>
      <w:proofErr w:type="spellEnd"/>
      <w:r w:rsidRPr="00313E4B">
        <w:rPr>
          <w:rFonts w:ascii="Arial" w:hAnsi="Arial" w:cs="Arial"/>
          <w:b/>
          <w:color w:val="FF6600"/>
          <w:sz w:val="18"/>
          <w:szCs w:val="18"/>
          <w:lang w:val="de-DE"/>
        </w:rPr>
        <w:t xml:space="preserve"> AH 31</w:t>
      </w:r>
    </w:p>
    <w:p w:rsidR="00313E4B" w:rsidRPr="00313E4B" w:rsidRDefault="00313E4B" w:rsidP="00313E4B">
      <w:pPr>
        <w:widowControl/>
        <w:snapToGrid w:val="0"/>
        <w:rPr>
          <w:rFonts w:ascii="Arial" w:hAnsi="Arial" w:cs="Arial"/>
          <w:b/>
          <w:color w:val="FF6600"/>
          <w:sz w:val="18"/>
          <w:szCs w:val="18"/>
          <w:u w:val="single"/>
          <w:lang w:val="de-DE"/>
        </w:rPr>
      </w:pPr>
    </w:p>
    <w:p w:rsidR="00313E4B" w:rsidRPr="00F573A8" w:rsidRDefault="00313E4B" w:rsidP="00313E4B">
      <w:pPr>
        <w:widowControl/>
        <w:snapToGrid w:val="0"/>
        <w:rPr>
          <w:rFonts w:ascii="Arial" w:hAnsi="Arial" w:cs="Arial"/>
          <w:b/>
          <w:sz w:val="18"/>
          <w:szCs w:val="18"/>
          <w:u w:val="single"/>
          <w:lang w:val="de-DE"/>
        </w:rPr>
      </w:pPr>
      <w:r w:rsidRPr="00F573A8">
        <w:rPr>
          <w:rFonts w:ascii="Arial" w:hAnsi="Arial" w:cs="Arial"/>
          <w:b/>
          <w:sz w:val="18"/>
          <w:szCs w:val="18"/>
          <w:u w:val="single"/>
          <w:lang w:val="de-DE"/>
        </w:rPr>
        <w:t>Lkw-</w:t>
      </w:r>
      <w:r w:rsidRPr="00F573A8">
        <w:rPr>
          <w:rFonts w:ascii="Arial" w:hAnsi="Arial" w:cs="Arial"/>
          <w:b/>
          <w:i/>
          <w:sz w:val="18"/>
          <w:szCs w:val="18"/>
          <w:u w:val="single"/>
          <w:lang w:val="de-DE"/>
        </w:rPr>
        <w:t>Ganzjahresreifen für die Lenkachse im Mittel- bis Langstrecken-Einsatz</w:t>
      </w:r>
    </w:p>
    <w:p w:rsidR="00313E4B" w:rsidRPr="00F573A8" w:rsidRDefault="00313E4B" w:rsidP="00313E4B">
      <w:pPr>
        <w:widowControl/>
        <w:tabs>
          <w:tab w:val="left" w:pos="426"/>
          <w:tab w:val="left" w:pos="567"/>
        </w:tabs>
        <w:snapToGrid w:val="0"/>
        <w:rPr>
          <w:rFonts w:ascii="Arial" w:hAnsi="Arial" w:cs="Arial"/>
          <w:b/>
          <w:sz w:val="18"/>
          <w:szCs w:val="18"/>
          <w:lang w:val="de-DE"/>
        </w:rPr>
      </w:pPr>
    </w:p>
    <w:p w:rsidR="00313E4B" w:rsidRPr="00F573A8" w:rsidRDefault="00313E4B" w:rsidP="00313E4B">
      <w:pPr>
        <w:widowControl/>
        <w:tabs>
          <w:tab w:val="left" w:pos="567"/>
          <w:tab w:val="left" w:pos="709"/>
        </w:tabs>
        <w:snapToGrid w:val="0"/>
        <w:rPr>
          <w:rFonts w:ascii="Arial" w:hAnsi="Arial" w:cs="Arial"/>
          <w:b/>
          <w:sz w:val="18"/>
          <w:szCs w:val="18"/>
          <w:u w:val="single"/>
          <w:lang w:val="de-DE"/>
        </w:rPr>
      </w:pPr>
      <w:r w:rsidRPr="00F573A8">
        <w:rPr>
          <w:rFonts w:ascii="Arial" w:hAnsi="Arial" w:cs="Arial"/>
          <w:noProof/>
          <w:sz w:val="18"/>
          <w:szCs w:val="18"/>
          <w:lang w:val="de-DE" w:eastAsia="de-DE"/>
        </w:rPr>
        <w:drawing>
          <wp:anchor distT="0" distB="0" distL="114300" distR="114300" simplePos="0" relativeHeight="251643904" behindDoc="1" locked="0" layoutInCell="1" allowOverlap="1">
            <wp:simplePos x="0" y="0"/>
            <wp:positionH relativeFrom="margin">
              <wp:align>right</wp:align>
            </wp:positionH>
            <wp:positionV relativeFrom="paragraph">
              <wp:posOffset>6985</wp:posOffset>
            </wp:positionV>
            <wp:extent cx="2408555" cy="2060575"/>
            <wp:effectExtent l="0" t="0" r="0" b="0"/>
            <wp:wrapTight wrapText="bothSides">
              <wp:wrapPolygon edited="0">
                <wp:start x="0" y="0"/>
                <wp:lineTo x="0" y="21367"/>
                <wp:lineTo x="21355" y="21367"/>
                <wp:lineTo x="2135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8555" cy="2060575"/>
                    </a:xfrm>
                    <a:prstGeom prst="rect">
                      <a:avLst/>
                    </a:prstGeom>
                  </pic:spPr>
                </pic:pic>
              </a:graphicData>
            </a:graphic>
          </wp:anchor>
        </w:drawing>
      </w:r>
    </w:p>
    <w:p w:rsidR="00313E4B" w:rsidRPr="00C314D6" w:rsidRDefault="00313E4B" w:rsidP="00313E4B">
      <w:pPr>
        <w:widowControl/>
        <w:snapToGrid w:val="0"/>
        <w:spacing w:line="276" w:lineRule="auto"/>
        <w:jc w:val="left"/>
        <w:rPr>
          <w:rFonts w:ascii="Arial" w:hAnsi="Arial" w:cs="Arial"/>
          <w:b/>
          <w:i/>
          <w:sz w:val="18"/>
          <w:szCs w:val="18"/>
          <w:u w:val="single"/>
          <w:lang w:val="de-DE"/>
        </w:rPr>
      </w:pPr>
      <w:r w:rsidRPr="00C314D6">
        <w:rPr>
          <w:rFonts w:ascii="Arial" w:hAnsi="Arial" w:cs="Arial"/>
          <w:b/>
          <w:i/>
          <w:sz w:val="18"/>
          <w:szCs w:val="18"/>
          <w:u w:val="single"/>
          <w:lang w:val="de-DE"/>
        </w:rPr>
        <w:t xml:space="preserve">A </w:t>
      </w:r>
      <w:r w:rsidR="00827BFC" w:rsidRPr="00C314D6">
        <w:rPr>
          <w:rFonts w:ascii="Arial" w:hAnsi="Arial" w:cs="Arial"/>
          <w:b/>
          <w:i/>
          <w:sz w:val="18"/>
          <w:szCs w:val="18"/>
          <w:u w:val="single"/>
          <w:lang w:val="de-DE"/>
        </w:rPr>
        <w:t>E</w:t>
      </w:r>
      <w:r w:rsidRPr="00C314D6">
        <w:rPr>
          <w:rFonts w:ascii="Arial" w:hAnsi="Arial" w:cs="Arial"/>
          <w:b/>
          <w:i/>
          <w:sz w:val="18"/>
          <w:szCs w:val="18"/>
          <w:u w:val="single"/>
          <w:lang w:val="de-DE"/>
        </w:rPr>
        <w:t>xtrabreites Profil und Schulterbereich</w:t>
      </w:r>
      <w:r w:rsidR="00C314D6">
        <w:rPr>
          <w:rFonts w:ascii="Arial" w:hAnsi="Arial" w:cs="Arial"/>
          <w:b/>
          <w:i/>
          <w:sz w:val="18"/>
          <w:szCs w:val="18"/>
          <w:u w:val="single"/>
          <w:lang w:val="de-DE"/>
        </w:rPr>
        <w:t>:</w:t>
      </w:r>
    </w:p>
    <w:p w:rsidR="00313E4B" w:rsidRPr="00F573A8" w:rsidRDefault="00313E4B" w:rsidP="00C314D6">
      <w:pPr>
        <w:pStyle w:val="Listenabsatz"/>
        <w:widowControl/>
        <w:numPr>
          <w:ilvl w:val="0"/>
          <w:numId w:val="41"/>
        </w:numPr>
        <w:suppressAutoHyphens/>
        <w:wordWrap/>
        <w:autoSpaceDE/>
        <w:autoSpaceDN/>
        <w:snapToGrid w:val="0"/>
        <w:ind w:left="567" w:hanging="207"/>
        <w:jc w:val="left"/>
        <w:rPr>
          <w:rFonts w:ascii="Arial" w:hAnsi="Arial" w:cs="Arial"/>
          <w:noProof/>
          <w:sz w:val="18"/>
          <w:szCs w:val="18"/>
          <w:lang w:val="de-DE" w:eastAsia="de-DE"/>
        </w:rPr>
      </w:pPr>
      <w:r w:rsidRPr="00F573A8">
        <w:rPr>
          <w:rFonts w:ascii="Arial" w:hAnsi="Arial" w:cs="Arial"/>
          <w:noProof/>
          <w:sz w:val="18"/>
          <w:szCs w:val="18"/>
          <w:lang w:val="de-DE" w:eastAsia="de-DE"/>
        </w:rPr>
        <w:t xml:space="preserve">Der extrabreite offene Schulterbereich unterstützt eine hohe </w:t>
      </w:r>
      <w:r w:rsidRPr="001C16E7">
        <w:rPr>
          <w:rFonts w:ascii="Arial" w:hAnsi="Arial" w:cs="Arial"/>
          <w:noProof/>
          <w:sz w:val="18"/>
          <w:szCs w:val="18"/>
          <w:lang w:val="de-DE" w:eastAsia="de-DE"/>
        </w:rPr>
        <w:t>Lauf</w:t>
      </w:r>
      <w:r w:rsidR="00727023" w:rsidRPr="001C16E7">
        <w:rPr>
          <w:rFonts w:ascii="Arial" w:hAnsi="Arial" w:cs="Arial"/>
          <w:noProof/>
          <w:sz w:val="18"/>
          <w:szCs w:val="18"/>
          <w:lang w:val="de-DE" w:eastAsia="de-DE"/>
        </w:rPr>
        <w:t>- und Traktions</w:t>
      </w:r>
      <w:r w:rsidRPr="001C16E7">
        <w:rPr>
          <w:rFonts w:ascii="Arial" w:hAnsi="Arial" w:cs="Arial"/>
          <w:noProof/>
          <w:sz w:val="18"/>
          <w:szCs w:val="18"/>
          <w:lang w:val="de-DE" w:eastAsia="de-DE"/>
        </w:rPr>
        <w:t>leistung</w:t>
      </w:r>
      <w:r w:rsidRPr="00F573A8">
        <w:rPr>
          <w:rFonts w:ascii="Arial" w:hAnsi="Arial" w:cs="Arial"/>
          <w:noProof/>
          <w:sz w:val="18"/>
          <w:szCs w:val="18"/>
          <w:lang w:val="de-DE" w:eastAsia="de-DE"/>
        </w:rPr>
        <w:t xml:space="preserve"> </w:t>
      </w:r>
      <w:r w:rsidR="00727023" w:rsidRPr="001C16E7">
        <w:rPr>
          <w:rFonts w:ascii="Arial" w:hAnsi="Arial" w:cs="Arial"/>
          <w:noProof/>
          <w:sz w:val="18"/>
          <w:szCs w:val="18"/>
          <w:lang w:val="de-DE" w:eastAsia="de-DE"/>
        </w:rPr>
        <w:t xml:space="preserve">sowie </w:t>
      </w:r>
      <w:r w:rsidRPr="001C16E7">
        <w:rPr>
          <w:rFonts w:ascii="Arial" w:hAnsi="Arial" w:cs="Arial"/>
          <w:noProof/>
          <w:sz w:val="18"/>
          <w:szCs w:val="18"/>
          <w:lang w:val="de-DE" w:eastAsia="de-DE"/>
        </w:rPr>
        <w:t>hervorragende</w:t>
      </w:r>
      <w:r w:rsidRPr="00F573A8">
        <w:rPr>
          <w:rFonts w:ascii="Arial" w:hAnsi="Arial" w:cs="Arial"/>
          <w:noProof/>
          <w:sz w:val="18"/>
          <w:szCs w:val="18"/>
          <w:lang w:val="de-DE" w:eastAsia="de-DE"/>
        </w:rPr>
        <w:t xml:space="preserve"> Handlingeigenschaften</w:t>
      </w:r>
    </w:p>
    <w:p w:rsidR="00313E4B" w:rsidRPr="00F573A8" w:rsidRDefault="00313E4B" w:rsidP="00313E4B">
      <w:pPr>
        <w:widowControl/>
        <w:snapToGrid w:val="0"/>
        <w:spacing w:line="276" w:lineRule="auto"/>
        <w:jc w:val="left"/>
        <w:rPr>
          <w:rFonts w:ascii="Arial" w:hAnsi="Arial" w:cs="Arial"/>
          <w:snapToGrid w:val="0"/>
          <w:sz w:val="18"/>
          <w:szCs w:val="18"/>
          <w:lang w:val="de-DE" w:eastAsia="de-DE"/>
        </w:rPr>
      </w:pPr>
    </w:p>
    <w:p w:rsidR="00313E4B" w:rsidRPr="00F573A8" w:rsidRDefault="00313E4B" w:rsidP="00313E4B">
      <w:pPr>
        <w:widowControl/>
        <w:snapToGrid w:val="0"/>
        <w:spacing w:line="276" w:lineRule="auto"/>
        <w:jc w:val="left"/>
        <w:rPr>
          <w:rFonts w:ascii="Arial" w:hAnsi="Arial" w:cs="Arial"/>
          <w:snapToGrid w:val="0"/>
          <w:sz w:val="18"/>
          <w:szCs w:val="18"/>
          <w:lang w:val="de-DE" w:eastAsia="de-DE"/>
        </w:rPr>
      </w:pPr>
    </w:p>
    <w:p w:rsidR="00313E4B" w:rsidRPr="00C314D6" w:rsidRDefault="00313E4B" w:rsidP="00313E4B">
      <w:pPr>
        <w:widowControl/>
        <w:tabs>
          <w:tab w:val="left" w:pos="426"/>
          <w:tab w:val="left" w:pos="567"/>
          <w:tab w:val="left" w:pos="709"/>
          <w:tab w:val="left" w:pos="851"/>
        </w:tabs>
        <w:snapToGrid w:val="0"/>
        <w:rPr>
          <w:rFonts w:ascii="Arial" w:hAnsi="Arial" w:cs="Arial"/>
          <w:b/>
          <w:i/>
          <w:sz w:val="18"/>
          <w:szCs w:val="18"/>
          <w:u w:val="single"/>
        </w:rPr>
      </w:pPr>
      <w:r w:rsidRPr="00C314D6">
        <w:rPr>
          <w:rFonts w:ascii="Arial" w:hAnsi="Arial" w:cs="Arial"/>
          <w:b/>
          <w:i/>
          <w:sz w:val="18"/>
          <w:szCs w:val="18"/>
          <w:u w:val="single"/>
        </w:rPr>
        <w:t>B Multi-3D-Lamellen</w:t>
      </w:r>
      <w:r w:rsidR="00C314D6">
        <w:rPr>
          <w:rFonts w:ascii="Arial" w:hAnsi="Arial" w:cs="Arial"/>
          <w:b/>
          <w:i/>
          <w:sz w:val="18"/>
          <w:szCs w:val="18"/>
          <w:u w:val="single"/>
        </w:rPr>
        <w:t>:</w:t>
      </w:r>
    </w:p>
    <w:p w:rsidR="00827BFC" w:rsidRPr="00F573A8" w:rsidRDefault="00313E4B" w:rsidP="00C314D6">
      <w:pPr>
        <w:pStyle w:val="Listenabsatz"/>
        <w:widowControl/>
        <w:numPr>
          <w:ilvl w:val="0"/>
          <w:numId w:val="40"/>
        </w:numPr>
        <w:tabs>
          <w:tab w:val="left" w:pos="426"/>
          <w:tab w:val="left" w:pos="567"/>
          <w:tab w:val="left" w:pos="709"/>
          <w:tab w:val="left" w:pos="851"/>
        </w:tabs>
        <w:suppressAutoHyphens/>
        <w:wordWrap/>
        <w:autoSpaceDE/>
        <w:autoSpaceDN/>
        <w:snapToGrid w:val="0"/>
        <w:jc w:val="left"/>
        <w:rPr>
          <w:rFonts w:ascii="Arial" w:hAnsi="Arial" w:cs="Arial"/>
          <w:sz w:val="18"/>
          <w:szCs w:val="18"/>
          <w:lang w:val="de-DE"/>
        </w:rPr>
      </w:pPr>
      <w:r w:rsidRPr="00F573A8">
        <w:rPr>
          <w:rFonts w:ascii="Arial" w:hAnsi="Arial" w:cs="Arial"/>
          <w:sz w:val="18"/>
          <w:szCs w:val="18"/>
          <w:lang w:val="de-DE"/>
        </w:rPr>
        <w:t xml:space="preserve">Hohe </w:t>
      </w:r>
      <w:proofErr w:type="spellStart"/>
      <w:r w:rsidRPr="00F573A8">
        <w:rPr>
          <w:rFonts w:ascii="Arial" w:hAnsi="Arial" w:cs="Arial"/>
          <w:sz w:val="18"/>
          <w:szCs w:val="18"/>
          <w:lang w:val="de-DE"/>
        </w:rPr>
        <w:t>Traktion</w:t>
      </w:r>
      <w:proofErr w:type="spellEnd"/>
      <w:r w:rsidRPr="00F573A8">
        <w:rPr>
          <w:rFonts w:ascii="Arial" w:hAnsi="Arial" w:cs="Arial"/>
          <w:sz w:val="18"/>
          <w:szCs w:val="18"/>
          <w:lang w:val="de-DE"/>
        </w:rPr>
        <w:t xml:space="preserve"> und</w:t>
      </w:r>
      <w:r w:rsidR="00827BFC" w:rsidRPr="00F573A8">
        <w:rPr>
          <w:rFonts w:ascii="Arial" w:hAnsi="Arial" w:cs="Arial"/>
          <w:sz w:val="18"/>
          <w:szCs w:val="18"/>
          <w:lang w:val="de-DE"/>
        </w:rPr>
        <w:t xml:space="preserve"> Laufleistung bei gleichmäßigem</w:t>
      </w:r>
    </w:p>
    <w:p w:rsidR="00313E4B" w:rsidRPr="00F573A8" w:rsidRDefault="00313E4B" w:rsidP="00C314D6">
      <w:pPr>
        <w:pStyle w:val="Listenabsatz"/>
        <w:widowControl/>
        <w:tabs>
          <w:tab w:val="left" w:pos="426"/>
          <w:tab w:val="left" w:pos="567"/>
          <w:tab w:val="left" w:pos="851"/>
        </w:tabs>
        <w:suppressAutoHyphens/>
        <w:wordWrap/>
        <w:autoSpaceDE/>
        <w:autoSpaceDN/>
        <w:snapToGrid w:val="0"/>
        <w:ind w:left="426"/>
        <w:jc w:val="left"/>
        <w:rPr>
          <w:rFonts w:ascii="Arial" w:hAnsi="Arial" w:cs="Arial"/>
          <w:sz w:val="18"/>
          <w:szCs w:val="18"/>
        </w:rPr>
      </w:pPr>
      <w:proofErr w:type="spellStart"/>
      <w:r w:rsidRPr="00F573A8">
        <w:rPr>
          <w:rFonts w:ascii="Arial" w:hAnsi="Arial" w:cs="Arial"/>
          <w:sz w:val="18"/>
          <w:szCs w:val="18"/>
        </w:rPr>
        <w:t>Abrieb</w:t>
      </w:r>
      <w:proofErr w:type="spellEnd"/>
    </w:p>
    <w:p w:rsidR="00313E4B" w:rsidRPr="00F573A8" w:rsidRDefault="00313E4B" w:rsidP="00313E4B">
      <w:pPr>
        <w:widowControl/>
        <w:snapToGrid w:val="0"/>
        <w:spacing w:line="276" w:lineRule="auto"/>
        <w:jc w:val="left"/>
        <w:rPr>
          <w:rFonts w:ascii="Arial" w:hAnsi="Arial" w:cs="Arial"/>
          <w:snapToGrid w:val="0"/>
          <w:sz w:val="18"/>
          <w:szCs w:val="18"/>
          <w:lang w:eastAsia="de-DE"/>
        </w:rPr>
      </w:pPr>
    </w:p>
    <w:p w:rsidR="00313E4B" w:rsidRPr="00C314D6" w:rsidRDefault="00827BFC" w:rsidP="00313E4B">
      <w:pPr>
        <w:widowControl/>
        <w:snapToGrid w:val="0"/>
        <w:spacing w:line="276" w:lineRule="auto"/>
        <w:jc w:val="left"/>
        <w:rPr>
          <w:rFonts w:ascii="Arial" w:hAnsi="Arial" w:cs="Arial"/>
          <w:b/>
          <w:i/>
          <w:sz w:val="18"/>
          <w:szCs w:val="18"/>
          <w:u w:val="single"/>
        </w:rPr>
      </w:pPr>
      <w:r w:rsidRPr="00C314D6">
        <w:rPr>
          <w:rFonts w:ascii="Arial" w:hAnsi="Arial" w:cs="Arial"/>
          <w:b/>
          <w:i/>
          <w:sz w:val="18"/>
          <w:szCs w:val="18"/>
          <w:u w:val="single"/>
        </w:rPr>
        <w:t>C</w:t>
      </w:r>
      <w:r w:rsidR="00313E4B" w:rsidRPr="00C314D6">
        <w:rPr>
          <w:rFonts w:ascii="Arial" w:hAnsi="Arial" w:cs="Arial"/>
          <w:b/>
          <w:i/>
          <w:sz w:val="18"/>
          <w:szCs w:val="18"/>
          <w:u w:val="single"/>
        </w:rPr>
        <w:t xml:space="preserve"> Tread Wear Equalizer Stepper-</w:t>
      </w:r>
      <w:proofErr w:type="spellStart"/>
      <w:r w:rsidR="00313E4B" w:rsidRPr="00C314D6">
        <w:rPr>
          <w:rFonts w:ascii="Arial" w:hAnsi="Arial" w:cs="Arial"/>
          <w:b/>
          <w:i/>
          <w:sz w:val="18"/>
          <w:szCs w:val="18"/>
          <w:u w:val="single"/>
        </w:rPr>
        <w:t>Technologie</w:t>
      </w:r>
      <w:proofErr w:type="spellEnd"/>
      <w:r w:rsidR="00727023" w:rsidRPr="00C314D6">
        <w:rPr>
          <w:rFonts w:ascii="Arial" w:hAnsi="Arial" w:cs="Arial"/>
          <w:b/>
          <w:i/>
          <w:sz w:val="18"/>
          <w:szCs w:val="18"/>
          <w:u w:val="single"/>
        </w:rPr>
        <w:t xml:space="preserve"> (T.W.E.S.)</w:t>
      </w:r>
      <w:r w:rsidR="00C314D6">
        <w:rPr>
          <w:rFonts w:ascii="Arial" w:hAnsi="Arial" w:cs="Arial"/>
          <w:b/>
          <w:i/>
          <w:sz w:val="18"/>
          <w:szCs w:val="18"/>
          <w:u w:val="single"/>
        </w:rPr>
        <w:t>:</w:t>
      </w:r>
    </w:p>
    <w:p w:rsidR="00727023" w:rsidRPr="001C16E7" w:rsidRDefault="00727023" w:rsidP="00827BFC">
      <w:pPr>
        <w:pStyle w:val="Listenabsatz"/>
        <w:widowControl/>
        <w:numPr>
          <w:ilvl w:val="0"/>
          <w:numId w:val="40"/>
        </w:numPr>
        <w:tabs>
          <w:tab w:val="left" w:pos="426"/>
          <w:tab w:val="left" w:pos="567"/>
        </w:tabs>
        <w:suppressAutoHyphens/>
        <w:wordWrap/>
        <w:autoSpaceDE/>
        <w:autoSpaceDN/>
        <w:snapToGrid w:val="0"/>
        <w:ind w:left="567" w:hanging="207"/>
        <w:jc w:val="left"/>
        <w:rPr>
          <w:rFonts w:ascii="Arial" w:hAnsi="Arial" w:cs="Arial"/>
          <w:noProof/>
          <w:sz w:val="18"/>
          <w:szCs w:val="18"/>
          <w:lang w:eastAsia="de-DE"/>
        </w:rPr>
      </w:pPr>
      <w:r w:rsidRPr="001C16E7">
        <w:rPr>
          <w:rFonts w:ascii="Arial" w:hAnsi="Arial" w:cs="Arial"/>
          <w:noProof/>
          <w:sz w:val="18"/>
          <w:szCs w:val="18"/>
          <w:lang w:eastAsia="de-DE"/>
        </w:rPr>
        <w:t>Stabilisatoren an den Profilblöcken</w:t>
      </w:r>
    </w:p>
    <w:p w:rsidR="00313E4B" w:rsidRPr="00727023" w:rsidRDefault="00313E4B" w:rsidP="00827BFC">
      <w:pPr>
        <w:pStyle w:val="Listenabsatz"/>
        <w:widowControl/>
        <w:numPr>
          <w:ilvl w:val="0"/>
          <w:numId w:val="40"/>
        </w:numPr>
        <w:tabs>
          <w:tab w:val="left" w:pos="426"/>
          <w:tab w:val="left" w:pos="567"/>
        </w:tabs>
        <w:suppressAutoHyphens/>
        <w:wordWrap/>
        <w:autoSpaceDE/>
        <w:autoSpaceDN/>
        <w:snapToGrid w:val="0"/>
        <w:ind w:left="567" w:hanging="207"/>
        <w:jc w:val="left"/>
        <w:rPr>
          <w:rFonts w:ascii="Arial" w:hAnsi="Arial" w:cs="Arial"/>
          <w:noProof/>
          <w:sz w:val="18"/>
          <w:szCs w:val="18"/>
          <w:lang w:val="de-DE" w:eastAsia="de-DE"/>
        </w:rPr>
      </w:pPr>
      <w:r w:rsidRPr="00727023">
        <w:rPr>
          <w:rFonts w:ascii="Arial" w:hAnsi="Arial" w:cs="Arial"/>
          <w:sz w:val="18"/>
          <w:szCs w:val="18"/>
          <w:lang w:val="de-DE"/>
        </w:rPr>
        <w:t>Reduzierung von unregelmäßigem/einseitigem Verschleiß</w:t>
      </w:r>
    </w:p>
    <w:p w:rsidR="00313E4B" w:rsidRPr="00727023" w:rsidRDefault="00313E4B" w:rsidP="00313E4B">
      <w:pPr>
        <w:widowControl/>
        <w:tabs>
          <w:tab w:val="left" w:pos="567"/>
          <w:tab w:val="left" w:pos="709"/>
        </w:tabs>
        <w:snapToGrid w:val="0"/>
        <w:rPr>
          <w:rFonts w:ascii="Arial" w:hAnsi="Arial" w:cs="Arial"/>
          <w:b/>
          <w:color w:val="FF6600"/>
          <w:sz w:val="18"/>
          <w:szCs w:val="18"/>
          <w:lang w:val="de-DE"/>
        </w:rPr>
      </w:pPr>
    </w:p>
    <w:p w:rsidR="00313E4B" w:rsidRPr="00727023" w:rsidRDefault="00313E4B" w:rsidP="00313E4B">
      <w:pPr>
        <w:widowControl/>
        <w:tabs>
          <w:tab w:val="left" w:pos="567"/>
          <w:tab w:val="left" w:pos="709"/>
        </w:tabs>
        <w:snapToGrid w:val="0"/>
        <w:rPr>
          <w:rFonts w:ascii="Arial" w:hAnsi="Arial" w:cs="Arial"/>
          <w:b/>
          <w:color w:val="FF6600"/>
          <w:sz w:val="18"/>
          <w:szCs w:val="18"/>
          <w:lang w:val="de-DE"/>
        </w:rPr>
      </w:pPr>
    </w:p>
    <w:p w:rsidR="00313E4B" w:rsidRPr="00727023" w:rsidRDefault="00313E4B" w:rsidP="00313E4B">
      <w:pPr>
        <w:widowControl/>
        <w:tabs>
          <w:tab w:val="left" w:pos="567"/>
          <w:tab w:val="left" w:pos="709"/>
        </w:tabs>
        <w:snapToGrid w:val="0"/>
        <w:rPr>
          <w:rFonts w:ascii="Arial" w:hAnsi="Arial" w:cs="Arial"/>
          <w:b/>
          <w:color w:val="FF6600"/>
          <w:sz w:val="18"/>
          <w:szCs w:val="18"/>
          <w:lang w:val="de-DE"/>
        </w:rPr>
      </w:pPr>
    </w:p>
    <w:p w:rsidR="00313E4B" w:rsidRPr="00727023" w:rsidRDefault="00F573A8" w:rsidP="00313E4B">
      <w:pPr>
        <w:widowControl/>
        <w:tabs>
          <w:tab w:val="left" w:pos="567"/>
          <w:tab w:val="left" w:pos="709"/>
        </w:tabs>
        <w:snapToGrid w:val="0"/>
        <w:rPr>
          <w:rFonts w:ascii="Arial" w:hAnsi="Arial" w:cs="Arial"/>
          <w:b/>
          <w:color w:val="FF6600"/>
          <w:sz w:val="18"/>
          <w:szCs w:val="18"/>
          <w:lang w:val="de-DE"/>
        </w:rPr>
      </w:pPr>
      <w:r>
        <w:rPr>
          <w:noProof/>
          <w:lang w:val="de-DE" w:eastAsia="de-DE"/>
        </w:rPr>
        <w:drawing>
          <wp:anchor distT="0" distB="0" distL="114300" distR="114300" simplePos="0" relativeHeight="251645952" behindDoc="1" locked="0" layoutInCell="1" allowOverlap="1">
            <wp:simplePos x="0" y="0"/>
            <wp:positionH relativeFrom="column">
              <wp:posOffset>899160</wp:posOffset>
            </wp:positionH>
            <wp:positionV relativeFrom="paragraph">
              <wp:posOffset>132080</wp:posOffset>
            </wp:positionV>
            <wp:extent cx="2381250" cy="749300"/>
            <wp:effectExtent l="0" t="0" r="0" b="0"/>
            <wp:wrapTight wrapText="bothSides">
              <wp:wrapPolygon edited="0">
                <wp:start x="0" y="0"/>
                <wp:lineTo x="0" y="20868"/>
                <wp:lineTo x="21427" y="20868"/>
                <wp:lineTo x="21427"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1250" cy="749300"/>
                    </a:xfrm>
                    <a:prstGeom prst="rect">
                      <a:avLst/>
                    </a:prstGeom>
                  </pic:spPr>
                </pic:pic>
              </a:graphicData>
            </a:graphic>
          </wp:anchor>
        </w:drawing>
      </w:r>
      <w:r>
        <w:rPr>
          <w:noProof/>
          <w:lang w:val="de-DE" w:eastAsia="de-DE"/>
        </w:rPr>
        <w:drawing>
          <wp:anchor distT="0" distB="0" distL="114300" distR="114300" simplePos="0" relativeHeight="251644928" behindDoc="1" locked="0" layoutInCell="1" allowOverlap="1">
            <wp:simplePos x="0" y="0"/>
            <wp:positionH relativeFrom="margin">
              <wp:posOffset>3503295</wp:posOffset>
            </wp:positionH>
            <wp:positionV relativeFrom="paragraph">
              <wp:posOffset>132080</wp:posOffset>
            </wp:positionV>
            <wp:extent cx="2400300" cy="748665"/>
            <wp:effectExtent l="0" t="0" r="0" b="0"/>
            <wp:wrapTight wrapText="bothSides">
              <wp:wrapPolygon edited="0">
                <wp:start x="0" y="0"/>
                <wp:lineTo x="0" y="20885"/>
                <wp:lineTo x="21429" y="20885"/>
                <wp:lineTo x="21429"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0300" cy="748665"/>
                    </a:xfrm>
                    <a:prstGeom prst="rect">
                      <a:avLst/>
                    </a:prstGeom>
                  </pic:spPr>
                </pic:pic>
              </a:graphicData>
            </a:graphic>
          </wp:anchor>
        </w:drawing>
      </w:r>
    </w:p>
    <w:p w:rsidR="00313E4B" w:rsidRPr="00727023" w:rsidRDefault="00313E4B" w:rsidP="00313E4B">
      <w:pPr>
        <w:widowControl/>
        <w:tabs>
          <w:tab w:val="left" w:pos="567"/>
          <w:tab w:val="left" w:pos="709"/>
        </w:tabs>
        <w:snapToGrid w:val="0"/>
        <w:rPr>
          <w:rFonts w:ascii="Arial" w:hAnsi="Arial" w:cs="Arial"/>
          <w:b/>
          <w:color w:val="FF6600"/>
          <w:sz w:val="18"/>
          <w:szCs w:val="18"/>
          <w:lang w:val="de-DE"/>
        </w:rPr>
      </w:pPr>
    </w:p>
    <w:p w:rsidR="00313E4B" w:rsidRPr="00727023" w:rsidRDefault="00313E4B" w:rsidP="00313E4B">
      <w:pPr>
        <w:widowControl/>
        <w:tabs>
          <w:tab w:val="left" w:pos="567"/>
          <w:tab w:val="left" w:pos="709"/>
        </w:tabs>
        <w:snapToGrid w:val="0"/>
        <w:rPr>
          <w:rFonts w:ascii="Arial" w:hAnsi="Arial" w:cs="Arial"/>
          <w:b/>
          <w:color w:val="FF6600"/>
          <w:sz w:val="18"/>
          <w:szCs w:val="18"/>
          <w:lang w:val="de-DE"/>
        </w:rPr>
      </w:pPr>
    </w:p>
    <w:p w:rsidR="00313E4B" w:rsidRPr="00727023" w:rsidRDefault="00313E4B" w:rsidP="00313E4B">
      <w:pPr>
        <w:widowControl/>
        <w:tabs>
          <w:tab w:val="left" w:pos="567"/>
          <w:tab w:val="left" w:pos="709"/>
        </w:tabs>
        <w:snapToGrid w:val="0"/>
        <w:rPr>
          <w:rFonts w:ascii="Arial" w:hAnsi="Arial" w:cs="Arial"/>
          <w:b/>
          <w:color w:val="FF6600"/>
          <w:sz w:val="18"/>
          <w:szCs w:val="18"/>
          <w:lang w:val="de-DE"/>
        </w:rPr>
      </w:pPr>
    </w:p>
    <w:p w:rsidR="00313E4B" w:rsidRPr="00727023" w:rsidRDefault="00313E4B" w:rsidP="00313E4B">
      <w:pPr>
        <w:widowControl/>
        <w:tabs>
          <w:tab w:val="left" w:pos="567"/>
          <w:tab w:val="left" w:pos="709"/>
        </w:tabs>
        <w:snapToGrid w:val="0"/>
        <w:rPr>
          <w:rFonts w:ascii="Arial" w:hAnsi="Arial" w:cs="Arial"/>
          <w:b/>
          <w:color w:val="FF6600"/>
          <w:sz w:val="18"/>
          <w:szCs w:val="18"/>
          <w:lang w:val="de-DE"/>
        </w:rPr>
      </w:pPr>
    </w:p>
    <w:p w:rsidR="00313E4B" w:rsidRPr="00727023" w:rsidRDefault="00313E4B" w:rsidP="00313E4B">
      <w:pPr>
        <w:widowControl/>
        <w:tabs>
          <w:tab w:val="left" w:pos="567"/>
          <w:tab w:val="left" w:pos="709"/>
        </w:tabs>
        <w:snapToGrid w:val="0"/>
        <w:rPr>
          <w:rFonts w:ascii="Arial" w:hAnsi="Arial" w:cs="Arial"/>
          <w:b/>
          <w:color w:val="FF6600"/>
          <w:sz w:val="18"/>
          <w:szCs w:val="18"/>
          <w:lang w:val="de-DE"/>
        </w:rPr>
      </w:pPr>
    </w:p>
    <w:p w:rsidR="00313E4B" w:rsidRPr="00727023" w:rsidRDefault="00313E4B" w:rsidP="00313E4B">
      <w:pPr>
        <w:widowControl/>
        <w:tabs>
          <w:tab w:val="left" w:pos="567"/>
          <w:tab w:val="left" w:pos="709"/>
        </w:tabs>
        <w:snapToGrid w:val="0"/>
        <w:rPr>
          <w:rFonts w:ascii="Arial" w:hAnsi="Arial" w:cs="Arial"/>
          <w:b/>
          <w:color w:val="FF6600"/>
          <w:sz w:val="18"/>
          <w:szCs w:val="18"/>
          <w:lang w:val="de-DE"/>
        </w:rPr>
      </w:pPr>
    </w:p>
    <w:p w:rsidR="00465B31" w:rsidRPr="00727023" w:rsidRDefault="00465B31" w:rsidP="00313E4B">
      <w:pPr>
        <w:widowControl/>
        <w:tabs>
          <w:tab w:val="left" w:pos="567"/>
          <w:tab w:val="left" w:pos="709"/>
        </w:tabs>
        <w:snapToGrid w:val="0"/>
        <w:rPr>
          <w:rFonts w:ascii="Arial" w:hAnsi="Arial" w:cs="Arial"/>
          <w:b/>
          <w:color w:val="FF6600"/>
          <w:sz w:val="18"/>
          <w:szCs w:val="18"/>
          <w:lang w:val="de-DE"/>
        </w:rPr>
      </w:pPr>
    </w:p>
    <w:p w:rsidR="00F573A8" w:rsidRPr="00727023" w:rsidRDefault="00F573A8" w:rsidP="00313E4B">
      <w:pPr>
        <w:widowControl/>
        <w:tabs>
          <w:tab w:val="left" w:pos="567"/>
          <w:tab w:val="left" w:pos="709"/>
        </w:tabs>
        <w:snapToGrid w:val="0"/>
        <w:rPr>
          <w:rFonts w:ascii="Arial" w:hAnsi="Arial" w:cs="Arial"/>
          <w:b/>
          <w:color w:val="FF6600"/>
          <w:sz w:val="18"/>
          <w:szCs w:val="18"/>
          <w:lang w:val="de-DE"/>
        </w:rPr>
      </w:pPr>
    </w:p>
    <w:p w:rsidR="00F573A8" w:rsidRPr="00727023" w:rsidRDefault="00F573A8">
      <w:pPr>
        <w:widowControl/>
        <w:wordWrap/>
        <w:autoSpaceDE/>
        <w:autoSpaceDN/>
        <w:jc w:val="left"/>
        <w:rPr>
          <w:rFonts w:ascii="Arial" w:hAnsi="Arial" w:cs="Arial"/>
          <w:b/>
          <w:color w:val="FF6600"/>
          <w:sz w:val="18"/>
          <w:szCs w:val="18"/>
          <w:lang w:val="de-DE"/>
        </w:rPr>
      </w:pPr>
      <w:r w:rsidRPr="00727023">
        <w:rPr>
          <w:rFonts w:ascii="Arial" w:hAnsi="Arial" w:cs="Arial"/>
          <w:b/>
          <w:color w:val="FF6600"/>
          <w:sz w:val="18"/>
          <w:szCs w:val="18"/>
          <w:lang w:val="de-DE"/>
        </w:rPr>
        <w:br w:type="page"/>
      </w:r>
    </w:p>
    <w:p w:rsidR="00313E4B" w:rsidRPr="00684308" w:rsidRDefault="00313E4B" w:rsidP="00313E4B">
      <w:pPr>
        <w:widowControl/>
        <w:tabs>
          <w:tab w:val="left" w:pos="567"/>
          <w:tab w:val="left" w:pos="709"/>
        </w:tabs>
        <w:snapToGrid w:val="0"/>
        <w:rPr>
          <w:rFonts w:ascii="Arial" w:hAnsi="Arial" w:cs="Arial"/>
          <w:b/>
          <w:color w:val="FF6600"/>
          <w:sz w:val="18"/>
          <w:szCs w:val="18"/>
        </w:rPr>
      </w:pPr>
      <w:proofErr w:type="spellStart"/>
      <w:r w:rsidRPr="00684308">
        <w:rPr>
          <w:rFonts w:ascii="Arial" w:hAnsi="Arial" w:cs="Arial"/>
          <w:b/>
          <w:color w:val="FF6600"/>
          <w:sz w:val="18"/>
          <w:szCs w:val="18"/>
        </w:rPr>
        <w:t>SmartFlex</w:t>
      </w:r>
      <w:proofErr w:type="spellEnd"/>
      <w:r w:rsidRPr="00684308">
        <w:rPr>
          <w:rFonts w:ascii="Arial" w:hAnsi="Arial" w:cs="Arial"/>
          <w:b/>
          <w:color w:val="FF6600"/>
          <w:sz w:val="18"/>
          <w:szCs w:val="18"/>
        </w:rPr>
        <w:t xml:space="preserve"> DH 31</w:t>
      </w:r>
    </w:p>
    <w:p w:rsidR="00313E4B" w:rsidRPr="00684308" w:rsidRDefault="00313E4B" w:rsidP="00313E4B">
      <w:pPr>
        <w:widowControl/>
        <w:tabs>
          <w:tab w:val="left" w:pos="567"/>
          <w:tab w:val="left" w:pos="709"/>
        </w:tabs>
        <w:snapToGrid w:val="0"/>
        <w:rPr>
          <w:rFonts w:ascii="Arial" w:hAnsi="Arial" w:cs="Arial"/>
          <w:b/>
          <w:color w:val="FF6600"/>
          <w:sz w:val="18"/>
          <w:szCs w:val="18"/>
          <w:u w:val="single"/>
        </w:rPr>
      </w:pPr>
    </w:p>
    <w:p w:rsidR="00313E4B" w:rsidRPr="00F573A8" w:rsidRDefault="00313E4B" w:rsidP="00313E4B">
      <w:pPr>
        <w:widowControl/>
        <w:tabs>
          <w:tab w:val="left" w:pos="567"/>
          <w:tab w:val="left" w:pos="709"/>
        </w:tabs>
        <w:snapToGrid w:val="0"/>
        <w:rPr>
          <w:rFonts w:ascii="Arial" w:hAnsi="Arial" w:cs="Arial"/>
          <w:b/>
          <w:sz w:val="18"/>
          <w:szCs w:val="18"/>
          <w:u w:val="single"/>
          <w:lang w:val="de-DE"/>
        </w:rPr>
      </w:pPr>
      <w:r w:rsidRPr="00F573A8">
        <w:rPr>
          <w:rFonts w:ascii="Arial" w:hAnsi="Arial" w:cs="Arial"/>
          <w:b/>
          <w:i/>
          <w:sz w:val="18"/>
          <w:szCs w:val="18"/>
          <w:u w:val="single"/>
          <w:lang w:val="de-DE"/>
        </w:rPr>
        <w:t>Lkw-Ganzjahresreifen für die Antriebsachse im Mittel- bis Langstrecken-Einsatz</w:t>
      </w:r>
    </w:p>
    <w:p w:rsidR="00313E4B" w:rsidRPr="00F573A8" w:rsidRDefault="00313E4B" w:rsidP="00313E4B">
      <w:pPr>
        <w:widowControl/>
        <w:tabs>
          <w:tab w:val="left" w:pos="426"/>
          <w:tab w:val="left" w:pos="567"/>
        </w:tabs>
        <w:snapToGrid w:val="0"/>
        <w:rPr>
          <w:rFonts w:ascii="Arial" w:hAnsi="Arial" w:cs="Arial"/>
          <w:i/>
          <w:sz w:val="18"/>
          <w:szCs w:val="18"/>
          <w:u w:val="single"/>
          <w:lang w:val="de-DE"/>
        </w:rPr>
      </w:pPr>
    </w:p>
    <w:p w:rsidR="00313E4B" w:rsidRPr="00F573A8" w:rsidRDefault="00313E4B" w:rsidP="00465B31">
      <w:pPr>
        <w:widowControl/>
        <w:tabs>
          <w:tab w:val="left" w:pos="426"/>
          <w:tab w:val="left" w:pos="567"/>
          <w:tab w:val="left" w:pos="851"/>
        </w:tabs>
        <w:snapToGrid w:val="0"/>
        <w:rPr>
          <w:rFonts w:ascii="Arial" w:hAnsi="Arial" w:cs="Arial"/>
          <w:sz w:val="18"/>
          <w:szCs w:val="18"/>
          <w:lang w:val="de-DE"/>
        </w:rPr>
      </w:pPr>
    </w:p>
    <w:p w:rsidR="00313E4B" w:rsidRPr="00C314D6" w:rsidRDefault="00465B31" w:rsidP="00313E4B">
      <w:pPr>
        <w:widowControl/>
        <w:tabs>
          <w:tab w:val="left" w:pos="426"/>
          <w:tab w:val="left" w:pos="567"/>
          <w:tab w:val="left" w:pos="709"/>
          <w:tab w:val="left" w:pos="851"/>
        </w:tabs>
        <w:snapToGrid w:val="0"/>
        <w:rPr>
          <w:rFonts w:ascii="Arial" w:hAnsi="Arial" w:cs="Arial"/>
          <w:b/>
          <w:i/>
          <w:sz w:val="18"/>
          <w:szCs w:val="18"/>
          <w:u w:val="single"/>
        </w:rPr>
      </w:pPr>
      <w:r w:rsidRPr="00C314D6">
        <w:rPr>
          <w:rFonts w:ascii="Arial" w:hAnsi="Arial" w:cs="Arial"/>
          <w:i/>
          <w:noProof/>
          <w:sz w:val="18"/>
          <w:szCs w:val="18"/>
          <w:lang w:val="de-DE" w:eastAsia="de-DE"/>
        </w:rPr>
        <w:drawing>
          <wp:anchor distT="0" distB="0" distL="114300" distR="114300" simplePos="0" relativeHeight="251646976" behindDoc="1" locked="0" layoutInCell="1" allowOverlap="1">
            <wp:simplePos x="0" y="0"/>
            <wp:positionH relativeFrom="margin">
              <wp:align>right</wp:align>
            </wp:positionH>
            <wp:positionV relativeFrom="paragraph">
              <wp:posOffset>13970</wp:posOffset>
            </wp:positionV>
            <wp:extent cx="2385695" cy="2061845"/>
            <wp:effectExtent l="0" t="0" r="0" b="0"/>
            <wp:wrapTight wrapText="bothSides">
              <wp:wrapPolygon edited="0">
                <wp:start x="0" y="0"/>
                <wp:lineTo x="0" y="21354"/>
                <wp:lineTo x="21387" y="21354"/>
                <wp:lineTo x="21387"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5695" cy="2061845"/>
                    </a:xfrm>
                    <a:prstGeom prst="rect">
                      <a:avLst/>
                    </a:prstGeom>
                  </pic:spPr>
                </pic:pic>
              </a:graphicData>
            </a:graphic>
          </wp:anchor>
        </w:drawing>
      </w:r>
      <w:r w:rsidR="00313E4B" w:rsidRPr="00C314D6">
        <w:rPr>
          <w:rFonts w:ascii="Arial" w:hAnsi="Arial" w:cs="Arial"/>
          <w:b/>
          <w:i/>
          <w:sz w:val="18"/>
          <w:szCs w:val="18"/>
          <w:u w:val="single"/>
        </w:rPr>
        <w:t>A Multi-3D-Lamellen</w:t>
      </w:r>
      <w:r w:rsidR="00C314D6">
        <w:rPr>
          <w:rFonts w:ascii="Arial" w:hAnsi="Arial" w:cs="Arial"/>
          <w:b/>
          <w:i/>
          <w:sz w:val="18"/>
          <w:szCs w:val="18"/>
          <w:u w:val="single"/>
        </w:rPr>
        <w:t>:</w:t>
      </w:r>
    </w:p>
    <w:p w:rsidR="00313E4B" w:rsidRPr="00F573A8" w:rsidRDefault="00313E4B" w:rsidP="00313E4B">
      <w:pPr>
        <w:pStyle w:val="Listenabsatz"/>
        <w:widowControl/>
        <w:numPr>
          <w:ilvl w:val="0"/>
          <w:numId w:val="40"/>
        </w:numPr>
        <w:tabs>
          <w:tab w:val="left" w:pos="426"/>
          <w:tab w:val="left" w:pos="567"/>
          <w:tab w:val="left" w:pos="709"/>
          <w:tab w:val="left" w:pos="851"/>
        </w:tabs>
        <w:suppressAutoHyphens/>
        <w:wordWrap/>
        <w:autoSpaceDE/>
        <w:autoSpaceDN/>
        <w:snapToGrid w:val="0"/>
        <w:rPr>
          <w:rFonts w:ascii="Arial" w:hAnsi="Arial" w:cs="Arial"/>
          <w:sz w:val="18"/>
          <w:szCs w:val="18"/>
          <w:lang w:val="de-DE"/>
        </w:rPr>
      </w:pPr>
      <w:r w:rsidRPr="00F573A8">
        <w:rPr>
          <w:rFonts w:ascii="Arial" w:hAnsi="Arial" w:cs="Arial"/>
          <w:sz w:val="18"/>
          <w:szCs w:val="18"/>
          <w:lang w:val="de-DE"/>
        </w:rPr>
        <w:t xml:space="preserve">Hohe </w:t>
      </w:r>
      <w:proofErr w:type="spellStart"/>
      <w:r w:rsidRPr="00F573A8">
        <w:rPr>
          <w:rFonts w:ascii="Arial" w:hAnsi="Arial" w:cs="Arial"/>
          <w:sz w:val="18"/>
          <w:szCs w:val="18"/>
          <w:lang w:val="de-DE"/>
        </w:rPr>
        <w:t>Traktion</w:t>
      </w:r>
      <w:proofErr w:type="spellEnd"/>
      <w:r w:rsidRPr="00F573A8">
        <w:rPr>
          <w:rFonts w:ascii="Arial" w:hAnsi="Arial" w:cs="Arial"/>
          <w:sz w:val="18"/>
          <w:szCs w:val="18"/>
          <w:lang w:val="de-DE"/>
        </w:rPr>
        <w:t xml:space="preserve"> und Laufleistung bei gleichmäßigem Abrieb</w:t>
      </w:r>
    </w:p>
    <w:p w:rsidR="00313E4B" w:rsidRPr="00F573A8" w:rsidRDefault="00313E4B" w:rsidP="00313E4B">
      <w:pPr>
        <w:widowControl/>
        <w:snapToGrid w:val="0"/>
        <w:spacing w:line="276" w:lineRule="auto"/>
        <w:jc w:val="left"/>
        <w:rPr>
          <w:rFonts w:ascii="Arial" w:hAnsi="Arial" w:cs="Arial"/>
          <w:snapToGrid w:val="0"/>
          <w:sz w:val="18"/>
          <w:szCs w:val="18"/>
          <w:lang w:val="de-DE" w:eastAsia="de-DE"/>
        </w:rPr>
      </w:pPr>
    </w:p>
    <w:p w:rsidR="00313E4B" w:rsidRPr="00F573A8" w:rsidRDefault="00313E4B" w:rsidP="00313E4B">
      <w:pPr>
        <w:widowControl/>
        <w:snapToGrid w:val="0"/>
        <w:spacing w:line="276" w:lineRule="auto"/>
        <w:jc w:val="left"/>
        <w:rPr>
          <w:rFonts w:ascii="Arial" w:hAnsi="Arial" w:cs="Arial"/>
          <w:snapToGrid w:val="0"/>
          <w:sz w:val="18"/>
          <w:szCs w:val="18"/>
          <w:lang w:val="de-DE" w:eastAsia="de-DE"/>
        </w:rPr>
      </w:pPr>
    </w:p>
    <w:p w:rsidR="00313E4B" w:rsidRPr="00C314D6" w:rsidRDefault="00313E4B" w:rsidP="00313E4B">
      <w:pPr>
        <w:widowControl/>
        <w:tabs>
          <w:tab w:val="left" w:pos="426"/>
          <w:tab w:val="left" w:pos="567"/>
          <w:tab w:val="left" w:pos="709"/>
          <w:tab w:val="left" w:pos="851"/>
        </w:tabs>
        <w:snapToGrid w:val="0"/>
        <w:rPr>
          <w:rFonts w:ascii="Arial" w:hAnsi="Arial" w:cs="Arial"/>
          <w:b/>
          <w:i/>
          <w:sz w:val="18"/>
          <w:szCs w:val="18"/>
          <w:u w:val="single"/>
        </w:rPr>
      </w:pPr>
      <w:r w:rsidRPr="00C314D6">
        <w:rPr>
          <w:rFonts w:ascii="Arial" w:hAnsi="Arial" w:cs="Arial"/>
          <w:b/>
          <w:i/>
          <w:sz w:val="18"/>
          <w:szCs w:val="18"/>
          <w:u w:val="single"/>
        </w:rPr>
        <w:t>B 6-Rippen-Blockprofil</w:t>
      </w:r>
      <w:r w:rsidR="00C314D6">
        <w:rPr>
          <w:rFonts w:ascii="Arial" w:hAnsi="Arial" w:cs="Arial"/>
          <w:b/>
          <w:i/>
          <w:sz w:val="18"/>
          <w:szCs w:val="18"/>
          <w:u w:val="single"/>
        </w:rPr>
        <w:t>:</w:t>
      </w:r>
    </w:p>
    <w:p w:rsidR="00313E4B" w:rsidRPr="00F573A8" w:rsidRDefault="00313E4B" w:rsidP="00313E4B">
      <w:pPr>
        <w:pStyle w:val="Listenabsatz"/>
        <w:widowControl/>
        <w:numPr>
          <w:ilvl w:val="0"/>
          <w:numId w:val="41"/>
        </w:numPr>
        <w:suppressAutoHyphens/>
        <w:wordWrap/>
        <w:autoSpaceDE/>
        <w:autoSpaceDN/>
        <w:snapToGrid w:val="0"/>
        <w:spacing w:line="276" w:lineRule="auto"/>
        <w:ind w:left="426" w:hanging="66"/>
        <w:jc w:val="left"/>
        <w:rPr>
          <w:rFonts w:ascii="Arial" w:hAnsi="Arial" w:cs="Arial"/>
          <w:sz w:val="18"/>
          <w:szCs w:val="18"/>
          <w:lang w:val="de-DE"/>
        </w:rPr>
      </w:pPr>
      <w:r w:rsidRPr="00F573A8">
        <w:rPr>
          <w:rFonts w:ascii="Arial" w:hAnsi="Arial" w:cs="Arial"/>
          <w:sz w:val="18"/>
          <w:szCs w:val="18"/>
          <w:lang w:val="de-DE"/>
        </w:rPr>
        <w:t>Stabiles 6-Rippen-Blockprofil</w:t>
      </w:r>
      <w:r w:rsidRPr="00F573A8">
        <w:rPr>
          <w:rFonts w:ascii="Arial" w:hAnsi="Arial" w:cs="Arial"/>
          <w:sz w:val="18"/>
          <w:szCs w:val="18"/>
          <w:lang w:val="de-DE" w:eastAsia="de-DE"/>
        </w:rPr>
        <w:t xml:space="preserve"> </w:t>
      </w:r>
      <w:r w:rsidRPr="00F573A8">
        <w:rPr>
          <w:rFonts w:ascii="Arial" w:hAnsi="Arial" w:cs="Arial"/>
          <w:sz w:val="18"/>
          <w:szCs w:val="18"/>
          <w:lang w:val="de-DE"/>
        </w:rPr>
        <w:t>mit speziellen 6-winkligen Profilblöcken</w:t>
      </w:r>
    </w:p>
    <w:p w:rsidR="00313E4B" w:rsidRPr="00F573A8" w:rsidRDefault="00313E4B" w:rsidP="00313E4B">
      <w:pPr>
        <w:widowControl/>
        <w:snapToGrid w:val="0"/>
        <w:spacing w:line="276" w:lineRule="auto"/>
        <w:jc w:val="left"/>
        <w:rPr>
          <w:rFonts w:ascii="Arial" w:hAnsi="Arial" w:cs="Arial"/>
          <w:snapToGrid w:val="0"/>
          <w:sz w:val="18"/>
          <w:szCs w:val="18"/>
          <w:lang w:val="de-DE" w:eastAsia="de-DE"/>
        </w:rPr>
      </w:pPr>
    </w:p>
    <w:p w:rsidR="00313E4B" w:rsidRPr="00C314D6" w:rsidRDefault="00827BFC" w:rsidP="00313E4B">
      <w:pPr>
        <w:widowControl/>
        <w:snapToGrid w:val="0"/>
        <w:spacing w:line="276" w:lineRule="auto"/>
        <w:jc w:val="left"/>
        <w:rPr>
          <w:rFonts w:ascii="Arial" w:hAnsi="Arial" w:cs="Arial"/>
          <w:b/>
          <w:i/>
          <w:sz w:val="18"/>
          <w:szCs w:val="18"/>
          <w:u w:val="single"/>
        </w:rPr>
      </w:pPr>
      <w:r w:rsidRPr="00C314D6">
        <w:rPr>
          <w:rFonts w:ascii="Arial" w:hAnsi="Arial" w:cs="Arial"/>
          <w:b/>
          <w:i/>
          <w:sz w:val="18"/>
          <w:szCs w:val="18"/>
          <w:u w:val="single"/>
        </w:rPr>
        <w:t>C</w:t>
      </w:r>
      <w:r w:rsidR="00313E4B" w:rsidRPr="00C314D6">
        <w:rPr>
          <w:rFonts w:ascii="Arial" w:hAnsi="Arial" w:cs="Arial"/>
          <w:b/>
          <w:i/>
          <w:sz w:val="18"/>
          <w:szCs w:val="18"/>
          <w:u w:val="single"/>
        </w:rPr>
        <w:t xml:space="preserve"> </w:t>
      </w:r>
      <w:proofErr w:type="spellStart"/>
      <w:r w:rsidR="00313E4B" w:rsidRPr="00C314D6">
        <w:rPr>
          <w:rFonts w:ascii="Arial" w:hAnsi="Arial" w:cs="Arial"/>
          <w:b/>
          <w:i/>
          <w:sz w:val="18"/>
          <w:szCs w:val="18"/>
          <w:u w:val="single"/>
        </w:rPr>
        <w:t>Selbstreinigende</w:t>
      </w:r>
      <w:proofErr w:type="spellEnd"/>
      <w:r w:rsidR="00313E4B" w:rsidRPr="00C314D6">
        <w:rPr>
          <w:rFonts w:ascii="Arial" w:hAnsi="Arial" w:cs="Arial"/>
          <w:b/>
          <w:i/>
          <w:sz w:val="18"/>
          <w:szCs w:val="18"/>
          <w:u w:val="single"/>
        </w:rPr>
        <w:t xml:space="preserve"> </w:t>
      </w:r>
      <w:proofErr w:type="spellStart"/>
      <w:r w:rsidR="00313E4B" w:rsidRPr="00C314D6">
        <w:rPr>
          <w:rFonts w:ascii="Arial" w:hAnsi="Arial" w:cs="Arial"/>
          <w:b/>
          <w:i/>
          <w:sz w:val="18"/>
          <w:szCs w:val="18"/>
          <w:u w:val="single"/>
        </w:rPr>
        <w:t>Lamellen</w:t>
      </w:r>
      <w:proofErr w:type="spellEnd"/>
      <w:r w:rsidR="00C314D6">
        <w:rPr>
          <w:rFonts w:ascii="Arial" w:hAnsi="Arial" w:cs="Arial"/>
          <w:b/>
          <w:i/>
          <w:sz w:val="18"/>
          <w:szCs w:val="18"/>
          <w:u w:val="single"/>
        </w:rPr>
        <w:t>:</w:t>
      </w:r>
    </w:p>
    <w:p w:rsidR="00313E4B" w:rsidRPr="00F573A8" w:rsidRDefault="00313E4B" w:rsidP="00313E4B">
      <w:pPr>
        <w:pStyle w:val="Listenabsatz"/>
        <w:widowControl/>
        <w:numPr>
          <w:ilvl w:val="0"/>
          <w:numId w:val="40"/>
        </w:numPr>
        <w:tabs>
          <w:tab w:val="left" w:pos="426"/>
          <w:tab w:val="left" w:pos="567"/>
          <w:tab w:val="left" w:pos="709"/>
          <w:tab w:val="left" w:pos="851"/>
        </w:tabs>
        <w:suppressAutoHyphens/>
        <w:wordWrap/>
        <w:autoSpaceDE/>
        <w:autoSpaceDN/>
        <w:snapToGrid w:val="0"/>
        <w:rPr>
          <w:rFonts w:ascii="Arial" w:hAnsi="Arial" w:cs="Arial"/>
          <w:i/>
          <w:sz w:val="18"/>
          <w:szCs w:val="18"/>
          <w:u w:val="single"/>
          <w:lang w:val="de-DE"/>
        </w:rPr>
      </w:pPr>
      <w:r w:rsidRPr="00F573A8">
        <w:rPr>
          <w:rFonts w:ascii="Arial" w:hAnsi="Arial" w:cs="Arial"/>
          <w:sz w:val="18"/>
          <w:szCs w:val="18"/>
          <w:lang w:val="de-DE"/>
        </w:rPr>
        <w:t xml:space="preserve">Gleich bleibende </w:t>
      </w:r>
      <w:proofErr w:type="spellStart"/>
      <w:r w:rsidRPr="00F573A8">
        <w:rPr>
          <w:rFonts w:ascii="Arial" w:hAnsi="Arial" w:cs="Arial"/>
          <w:sz w:val="18"/>
          <w:szCs w:val="18"/>
          <w:lang w:val="de-DE"/>
        </w:rPr>
        <w:t>Traktion</w:t>
      </w:r>
      <w:proofErr w:type="spellEnd"/>
      <w:r w:rsidRPr="00F573A8">
        <w:rPr>
          <w:rFonts w:ascii="Arial" w:hAnsi="Arial" w:cs="Arial"/>
          <w:sz w:val="18"/>
          <w:szCs w:val="18"/>
          <w:lang w:val="de-DE"/>
        </w:rPr>
        <w:t xml:space="preserve"> über die gesamte Lebensdauer</w:t>
      </w:r>
    </w:p>
    <w:p w:rsidR="00313E4B" w:rsidRPr="00F573A8" w:rsidRDefault="00313E4B" w:rsidP="00313E4B">
      <w:pPr>
        <w:pStyle w:val="Listenabsatz"/>
        <w:widowControl/>
        <w:numPr>
          <w:ilvl w:val="0"/>
          <w:numId w:val="40"/>
        </w:numPr>
        <w:tabs>
          <w:tab w:val="left" w:pos="426"/>
          <w:tab w:val="left" w:pos="567"/>
          <w:tab w:val="left" w:pos="709"/>
          <w:tab w:val="left" w:pos="851"/>
        </w:tabs>
        <w:suppressAutoHyphens/>
        <w:wordWrap/>
        <w:autoSpaceDE/>
        <w:autoSpaceDN/>
        <w:snapToGrid w:val="0"/>
        <w:rPr>
          <w:rFonts w:ascii="Arial" w:hAnsi="Arial" w:cs="Arial"/>
          <w:i/>
          <w:sz w:val="18"/>
          <w:szCs w:val="18"/>
          <w:u w:val="single"/>
          <w:lang w:val="de-DE"/>
        </w:rPr>
      </w:pPr>
      <w:r w:rsidRPr="00F573A8">
        <w:rPr>
          <w:rFonts w:ascii="Arial" w:hAnsi="Arial" w:cs="Arial"/>
          <w:sz w:val="18"/>
          <w:szCs w:val="18"/>
          <w:lang w:val="de-DE"/>
        </w:rPr>
        <w:t>Schutz vor Profilausbrüchen an den Ecken der Lamellen</w:t>
      </w:r>
    </w:p>
    <w:p w:rsidR="00313E4B" w:rsidRPr="00F573A8" w:rsidRDefault="00313E4B" w:rsidP="00313E4B">
      <w:pPr>
        <w:widowControl/>
        <w:tabs>
          <w:tab w:val="left" w:pos="426"/>
          <w:tab w:val="left" w:pos="567"/>
          <w:tab w:val="left" w:pos="709"/>
          <w:tab w:val="left" w:pos="851"/>
        </w:tabs>
        <w:snapToGrid w:val="0"/>
        <w:rPr>
          <w:rFonts w:ascii="Arial" w:hAnsi="Arial" w:cs="Arial"/>
          <w:i/>
          <w:sz w:val="18"/>
          <w:szCs w:val="18"/>
          <w:u w:val="single"/>
          <w:lang w:val="de-DE"/>
        </w:rPr>
      </w:pPr>
    </w:p>
    <w:p w:rsidR="00313E4B" w:rsidRPr="00313E4B" w:rsidRDefault="00313E4B" w:rsidP="00313E4B">
      <w:pPr>
        <w:widowControl/>
        <w:tabs>
          <w:tab w:val="left" w:pos="426"/>
          <w:tab w:val="left" w:pos="567"/>
          <w:tab w:val="left" w:pos="709"/>
          <w:tab w:val="left" w:pos="851"/>
        </w:tabs>
        <w:snapToGrid w:val="0"/>
        <w:rPr>
          <w:rFonts w:ascii="Arial" w:hAnsi="Arial" w:cs="Arial"/>
          <w:i/>
          <w:sz w:val="18"/>
          <w:szCs w:val="18"/>
          <w:u w:val="single"/>
          <w:lang w:val="de-DE"/>
        </w:rPr>
      </w:pPr>
    </w:p>
    <w:p w:rsidR="00313E4B" w:rsidRPr="00313E4B" w:rsidRDefault="00313E4B" w:rsidP="00313E4B">
      <w:pPr>
        <w:widowControl/>
        <w:tabs>
          <w:tab w:val="left" w:pos="567"/>
          <w:tab w:val="left" w:pos="709"/>
        </w:tabs>
        <w:snapToGrid w:val="0"/>
        <w:rPr>
          <w:b/>
          <w:sz w:val="22"/>
          <w:szCs w:val="22"/>
          <w:lang w:val="de-DE"/>
        </w:rPr>
      </w:pPr>
    </w:p>
    <w:p w:rsidR="00313E4B" w:rsidRPr="00313E4B" w:rsidRDefault="00313E4B" w:rsidP="00313E4B">
      <w:pPr>
        <w:widowControl/>
        <w:tabs>
          <w:tab w:val="left" w:pos="567"/>
          <w:tab w:val="left" w:pos="709"/>
        </w:tabs>
        <w:snapToGrid w:val="0"/>
        <w:rPr>
          <w:sz w:val="22"/>
          <w:szCs w:val="22"/>
          <w:lang w:val="de-DE"/>
        </w:rPr>
      </w:pPr>
      <w:r w:rsidRPr="00313E4B">
        <w:rPr>
          <w:sz w:val="22"/>
          <w:szCs w:val="22"/>
          <w:lang w:val="de-DE"/>
        </w:rPr>
        <w:tab/>
      </w:r>
      <w:r w:rsidRPr="00313E4B">
        <w:rPr>
          <w:sz w:val="22"/>
          <w:szCs w:val="22"/>
          <w:lang w:val="de-DE"/>
        </w:rPr>
        <w:tab/>
      </w:r>
      <w:r w:rsidRPr="00313E4B">
        <w:rPr>
          <w:sz w:val="22"/>
          <w:szCs w:val="22"/>
          <w:lang w:val="de-DE"/>
        </w:rPr>
        <w:tab/>
      </w:r>
    </w:p>
    <w:p w:rsidR="00F573A8" w:rsidRDefault="00F573A8" w:rsidP="00F573A8">
      <w:pPr>
        <w:widowControl/>
        <w:jc w:val="left"/>
        <w:rPr>
          <w:rFonts w:ascii="Arial" w:hAnsi="Arial" w:cs="Arial"/>
          <w:b/>
          <w:color w:val="FF6600"/>
          <w:sz w:val="18"/>
          <w:szCs w:val="18"/>
          <w:lang w:val="de-DE"/>
        </w:rPr>
      </w:pPr>
      <w:r w:rsidRPr="00E5319C">
        <w:rPr>
          <w:noProof/>
          <w:sz w:val="22"/>
          <w:szCs w:val="22"/>
          <w:lang w:val="de-DE" w:eastAsia="de-DE"/>
        </w:rPr>
        <w:drawing>
          <wp:anchor distT="0" distB="0" distL="114300" distR="114300" simplePos="0" relativeHeight="251649024" behindDoc="1" locked="0" layoutInCell="1" allowOverlap="1">
            <wp:simplePos x="0" y="0"/>
            <wp:positionH relativeFrom="column">
              <wp:posOffset>1403985</wp:posOffset>
            </wp:positionH>
            <wp:positionV relativeFrom="paragraph">
              <wp:posOffset>11430</wp:posOffset>
            </wp:positionV>
            <wp:extent cx="1981200" cy="749300"/>
            <wp:effectExtent l="0" t="0" r="0" b="0"/>
            <wp:wrapTight wrapText="bothSides">
              <wp:wrapPolygon edited="0">
                <wp:start x="0" y="0"/>
                <wp:lineTo x="0" y="20868"/>
                <wp:lineTo x="21392" y="20868"/>
                <wp:lineTo x="21392" y="0"/>
                <wp:lineTo x="0" y="0"/>
              </wp:wrapPolygon>
            </wp:wrapTight>
            <wp:docPr id="45" name="Bild 4"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749300"/>
                    </a:xfrm>
                    <a:prstGeom prst="rect">
                      <a:avLst/>
                    </a:prstGeom>
                    <a:noFill/>
                    <a:ln w="9525">
                      <a:noFill/>
                      <a:miter lim="800000"/>
                      <a:headEnd/>
                      <a:tailEnd/>
                    </a:ln>
                  </pic:spPr>
                </pic:pic>
              </a:graphicData>
            </a:graphic>
          </wp:anchor>
        </w:drawing>
      </w:r>
      <w:r w:rsidRPr="00E5319C">
        <w:rPr>
          <w:noProof/>
          <w:sz w:val="22"/>
          <w:szCs w:val="22"/>
          <w:lang w:val="de-DE" w:eastAsia="de-DE"/>
        </w:rPr>
        <w:drawing>
          <wp:anchor distT="0" distB="0" distL="114300" distR="114300" simplePos="0" relativeHeight="251648000" behindDoc="1" locked="0" layoutInCell="1" allowOverlap="1">
            <wp:simplePos x="0" y="0"/>
            <wp:positionH relativeFrom="margin">
              <wp:align>right</wp:align>
            </wp:positionH>
            <wp:positionV relativeFrom="paragraph">
              <wp:posOffset>8890</wp:posOffset>
            </wp:positionV>
            <wp:extent cx="2400300" cy="720090"/>
            <wp:effectExtent l="0" t="0" r="0" b="3810"/>
            <wp:wrapTight wrapText="bothSides">
              <wp:wrapPolygon edited="0">
                <wp:start x="0" y="0"/>
                <wp:lineTo x="0" y="21143"/>
                <wp:lineTo x="21429" y="21143"/>
                <wp:lineTo x="21429" y="0"/>
                <wp:lineTo x="0" y="0"/>
              </wp:wrapPolygon>
            </wp:wrapTight>
            <wp:docPr id="44" name="Bild 5" descr="3-D Kerf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D Kerf_klein"/>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720090"/>
                    </a:xfrm>
                    <a:prstGeom prst="rect">
                      <a:avLst/>
                    </a:prstGeom>
                    <a:noFill/>
                    <a:ln w="9525">
                      <a:noFill/>
                      <a:miter lim="800000"/>
                      <a:headEnd/>
                      <a:tailEnd/>
                    </a:ln>
                  </pic:spPr>
                </pic:pic>
              </a:graphicData>
            </a:graphic>
          </wp:anchor>
        </w:drawing>
      </w:r>
    </w:p>
    <w:p w:rsidR="00F573A8" w:rsidRDefault="00F573A8" w:rsidP="00F573A8">
      <w:pPr>
        <w:widowControl/>
        <w:jc w:val="left"/>
        <w:rPr>
          <w:rFonts w:ascii="Arial" w:hAnsi="Arial" w:cs="Arial"/>
          <w:b/>
          <w:color w:val="FF6600"/>
          <w:sz w:val="18"/>
          <w:szCs w:val="18"/>
          <w:lang w:val="de-DE"/>
        </w:rPr>
      </w:pPr>
    </w:p>
    <w:p w:rsidR="00F573A8" w:rsidRDefault="00F573A8" w:rsidP="00F573A8">
      <w:pPr>
        <w:widowControl/>
        <w:jc w:val="left"/>
        <w:rPr>
          <w:rFonts w:ascii="Arial" w:hAnsi="Arial" w:cs="Arial"/>
          <w:b/>
          <w:color w:val="FF6600"/>
          <w:sz w:val="18"/>
          <w:szCs w:val="18"/>
          <w:lang w:val="de-DE"/>
        </w:rPr>
      </w:pPr>
    </w:p>
    <w:p w:rsidR="00F573A8" w:rsidRDefault="00F573A8" w:rsidP="00F573A8">
      <w:pPr>
        <w:widowControl/>
        <w:jc w:val="left"/>
        <w:rPr>
          <w:rFonts w:ascii="Arial" w:hAnsi="Arial" w:cs="Arial"/>
          <w:b/>
          <w:color w:val="FF6600"/>
          <w:sz w:val="18"/>
          <w:szCs w:val="18"/>
          <w:lang w:val="de-DE"/>
        </w:rPr>
      </w:pPr>
    </w:p>
    <w:p w:rsidR="00F573A8" w:rsidRDefault="00F573A8" w:rsidP="00F573A8">
      <w:pPr>
        <w:widowControl/>
        <w:jc w:val="left"/>
        <w:rPr>
          <w:rFonts w:ascii="Arial" w:hAnsi="Arial" w:cs="Arial"/>
          <w:b/>
          <w:color w:val="FF6600"/>
          <w:sz w:val="18"/>
          <w:szCs w:val="18"/>
          <w:lang w:val="de-DE"/>
        </w:rPr>
      </w:pPr>
    </w:p>
    <w:p w:rsidR="00F573A8" w:rsidRDefault="00F573A8" w:rsidP="00F573A8">
      <w:pPr>
        <w:widowControl/>
        <w:jc w:val="left"/>
        <w:rPr>
          <w:rFonts w:ascii="Arial" w:hAnsi="Arial" w:cs="Arial"/>
          <w:b/>
          <w:color w:val="FF6600"/>
          <w:sz w:val="18"/>
          <w:szCs w:val="18"/>
          <w:lang w:val="de-DE"/>
        </w:rPr>
      </w:pPr>
    </w:p>
    <w:p w:rsidR="00F573A8" w:rsidRDefault="00F573A8" w:rsidP="00F573A8">
      <w:pPr>
        <w:widowControl/>
        <w:jc w:val="left"/>
        <w:rPr>
          <w:rFonts w:ascii="Arial" w:hAnsi="Arial" w:cs="Arial"/>
          <w:b/>
          <w:color w:val="FF6600"/>
          <w:sz w:val="18"/>
          <w:szCs w:val="18"/>
          <w:lang w:val="de-DE"/>
        </w:rPr>
      </w:pPr>
    </w:p>
    <w:p w:rsidR="00313E4B" w:rsidRPr="00F573A8" w:rsidRDefault="00313E4B" w:rsidP="00F573A8">
      <w:pPr>
        <w:widowControl/>
        <w:jc w:val="left"/>
        <w:rPr>
          <w:sz w:val="22"/>
          <w:szCs w:val="22"/>
          <w:lang w:val="de-DE"/>
        </w:rPr>
      </w:pPr>
      <w:proofErr w:type="spellStart"/>
      <w:r w:rsidRPr="00313E4B">
        <w:rPr>
          <w:rFonts w:ascii="Arial" w:hAnsi="Arial" w:cs="Arial"/>
          <w:b/>
          <w:color w:val="FF6600"/>
          <w:sz w:val="18"/>
          <w:szCs w:val="18"/>
          <w:lang w:val="de-DE"/>
        </w:rPr>
        <w:t>SmartFlex</w:t>
      </w:r>
      <w:proofErr w:type="spellEnd"/>
      <w:r w:rsidRPr="00313E4B">
        <w:rPr>
          <w:rFonts w:ascii="Arial" w:hAnsi="Arial" w:cs="Arial"/>
          <w:b/>
          <w:color w:val="FF6600"/>
          <w:sz w:val="18"/>
          <w:szCs w:val="18"/>
          <w:lang w:val="de-DE"/>
        </w:rPr>
        <w:t xml:space="preserve"> TH 31</w:t>
      </w:r>
    </w:p>
    <w:p w:rsidR="00313E4B" w:rsidRPr="00FA6D45" w:rsidRDefault="00313E4B" w:rsidP="00313E4B">
      <w:pPr>
        <w:widowControl/>
        <w:tabs>
          <w:tab w:val="left" w:pos="567"/>
          <w:tab w:val="left" w:pos="709"/>
        </w:tabs>
        <w:snapToGrid w:val="0"/>
        <w:rPr>
          <w:rFonts w:ascii="Arial" w:hAnsi="Arial" w:cs="Arial"/>
          <w:sz w:val="18"/>
          <w:szCs w:val="18"/>
          <w:lang w:val="de-DE"/>
        </w:rPr>
      </w:pPr>
    </w:p>
    <w:p w:rsidR="00313E4B" w:rsidRPr="00C314D6" w:rsidRDefault="00313E4B" w:rsidP="00313E4B">
      <w:pPr>
        <w:widowControl/>
        <w:snapToGrid w:val="0"/>
        <w:rPr>
          <w:rFonts w:ascii="Arial" w:hAnsi="Arial" w:cs="Arial"/>
          <w:b/>
          <w:i/>
          <w:sz w:val="18"/>
          <w:szCs w:val="18"/>
          <w:u w:val="single"/>
          <w:lang w:val="de-DE"/>
        </w:rPr>
      </w:pPr>
      <w:r w:rsidRPr="00C314D6">
        <w:rPr>
          <w:rFonts w:ascii="Arial" w:hAnsi="Arial" w:cs="Arial"/>
          <w:b/>
          <w:i/>
          <w:sz w:val="18"/>
          <w:szCs w:val="18"/>
          <w:u w:val="single"/>
          <w:lang w:val="de-DE"/>
        </w:rPr>
        <w:t xml:space="preserve">Lkw-Ganzjahresreifen für die </w:t>
      </w:r>
      <w:proofErr w:type="spellStart"/>
      <w:r w:rsidRPr="00C314D6">
        <w:rPr>
          <w:rFonts w:ascii="Arial" w:hAnsi="Arial" w:cs="Arial"/>
          <w:b/>
          <w:i/>
          <w:sz w:val="18"/>
          <w:szCs w:val="18"/>
          <w:u w:val="single"/>
          <w:lang w:val="de-DE"/>
        </w:rPr>
        <w:t>Trailerachse</w:t>
      </w:r>
      <w:proofErr w:type="spellEnd"/>
      <w:r w:rsidRPr="00C314D6">
        <w:rPr>
          <w:rFonts w:ascii="Arial" w:hAnsi="Arial" w:cs="Arial"/>
          <w:b/>
          <w:i/>
          <w:sz w:val="18"/>
          <w:szCs w:val="18"/>
          <w:u w:val="single"/>
          <w:lang w:val="de-DE"/>
        </w:rPr>
        <w:t xml:space="preserve"> im Mittel- bis Langstrecken-Einsatz</w:t>
      </w:r>
    </w:p>
    <w:p w:rsidR="00313E4B" w:rsidRPr="00F573A8" w:rsidRDefault="00313E4B" w:rsidP="00313E4B">
      <w:pPr>
        <w:rPr>
          <w:rFonts w:ascii="Arial" w:hAnsi="Arial" w:cs="Arial"/>
          <w:sz w:val="18"/>
          <w:szCs w:val="18"/>
          <w:lang w:val="de-DE"/>
        </w:rPr>
      </w:pPr>
    </w:p>
    <w:p w:rsidR="00313E4B" w:rsidRPr="00F573A8" w:rsidRDefault="00313E4B" w:rsidP="00313E4B">
      <w:pPr>
        <w:widowControl/>
        <w:tabs>
          <w:tab w:val="left" w:pos="426"/>
          <w:tab w:val="left" w:pos="567"/>
          <w:tab w:val="left" w:pos="709"/>
          <w:tab w:val="left" w:pos="851"/>
        </w:tabs>
        <w:snapToGrid w:val="0"/>
        <w:rPr>
          <w:rFonts w:ascii="Arial" w:hAnsi="Arial" w:cs="Arial"/>
          <w:b/>
          <w:i/>
          <w:sz w:val="18"/>
          <w:szCs w:val="18"/>
          <w:u w:val="single"/>
          <w:lang w:val="de-DE"/>
        </w:rPr>
      </w:pPr>
    </w:p>
    <w:p w:rsidR="00313E4B" w:rsidRPr="00C314D6" w:rsidRDefault="00465B31" w:rsidP="00313E4B">
      <w:pPr>
        <w:widowControl/>
        <w:tabs>
          <w:tab w:val="left" w:pos="426"/>
          <w:tab w:val="left" w:pos="567"/>
          <w:tab w:val="left" w:pos="709"/>
          <w:tab w:val="left" w:pos="851"/>
        </w:tabs>
        <w:snapToGrid w:val="0"/>
        <w:rPr>
          <w:rFonts w:ascii="Arial" w:hAnsi="Arial" w:cs="Arial"/>
          <w:b/>
          <w:i/>
          <w:sz w:val="18"/>
          <w:szCs w:val="18"/>
          <w:u w:val="single"/>
        </w:rPr>
      </w:pPr>
      <w:r w:rsidRPr="00C314D6">
        <w:rPr>
          <w:rFonts w:ascii="Arial" w:hAnsi="Arial" w:cs="Arial"/>
          <w:i/>
          <w:noProof/>
          <w:sz w:val="18"/>
          <w:szCs w:val="18"/>
          <w:lang w:val="de-DE" w:eastAsia="de-DE"/>
        </w:rPr>
        <w:drawing>
          <wp:anchor distT="0" distB="0" distL="114300" distR="114300" simplePos="0" relativeHeight="251642880" behindDoc="1" locked="0" layoutInCell="1" allowOverlap="1">
            <wp:simplePos x="0" y="0"/>
            <wp:positionH relativeFrom="margin">
              <wp:align>right</wp:align>
            </wp:positionH>
            <wp:positionV relativeFrom="paragraph">
              <wp:posOffset>8890</wp:posOffset>
            </wp:positionV>
            <wp:extent cx="2533650" cy="2276475"/>
            <wp:effectExtent l="0" t="0" r="0" b="9525"/>
            <wp:wrapTight wrapText="bothSides">
              <wp:wrapPolygon edited="0">
                <wp:start x="0" y="0"/>
                <wp:lineTo x="0" y="21510"/>
                <wp:lineTo x="21438" y="21510"/>
                <wp:lineTo x="21438"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33650" cy="2276475"/>
                    </a:xfrm>
                    <a:prstGeom prst="rect">
                      <a:avLst/>
                    </a:prstGeom>
                  </pic:spPr>
                </pic:pic>
              </a:graphicData>
            </a:graphic>
          </wp:anchor>
        </w:drawing>
      </w:r>
      <w:r w:rsidR="00827BFC" w:rsidRPr="00C314D6">
        <w:rPr>
          <w:rFonts w:ascii="Arial" w:hAnsi="Arial" w:cs="Arial"/>
          <w:b/>
          <w:i/>
          <w:sz w:val="18"/>
          <w:szCs w:val="18"/>
          <w:u w:val="single"/>
        </w:rPr>
        <w:t>A</w:t>
      </w:r>
      <w:r w:rsidR="00313E4B" w:rsidRPr="00C314D6">
        <w:rPr>
          <w:rFonts w:ascii="Arial" w:hAnsi="Arial" w:cs="Arial"/>
          <w:b/>
          <w:i/>
          <w:sz w:val="18"/>
          <w:szCs w:val="18"/>
          <w:u w:val="single"/>
        </w:rPr>
        <w:t xml:space="preserve"> 4 </w:t>
      </w:r>
      <w:proofErr w:type="spellStart"/>
      <w:r w:rsidR="00313E4B" w:rsidRPr="00C314D6">
        <w:rPr>
          <w:rFonts w:ascii="Arial" w:hAnsi="Arial" w:cs="Arial"/>
          <w:b/>
          <w:i/>
          <w:sz w:val="18"/>
          <w:szCs w:val="18"/>
          <w:u w:val="single"/>
        </w:rPr>
        <w:t>ZigZack-Lamellen</w:t>
      </w:r>
      <w:proofErr w:type="spellEnd"/>
      <w:r w:rsidR="00C314D6">
        <w:rPr>
          <w:rFonts w:ascii="Arial" w:hAnsi="Arial" w:cs="Arial"/>
          <w:b/>
          <w:i/>
          <w:sz w:val="18"/>
          <w:szCs w:val="18"/>
          <w:u w:val="single"/>
        </w:rPr>
        <w:t>:</w:t>
      </w:r>
    </w:p>
    <w:p w:rsidR="00313E4B" w:rsidRPr="00F573A8" w:rsidRDefault="00313E4B" w:rsidP="00465B31">
      <w:pPr>
        <w:pStyle w:val="Listenabsatz"/>
        <w:widowControl/>
        <w:numPr>
          <w:ilvl w:val="0"/>
          <w:numId w:val="40"/>
        </w:numPr>
        <w:suppressAutoHyphens/>
        <w:wordWrap/>
        <w:autoSpaceDE/>
        <w:autoSpaceDN/>
        <w:ind w:left="284" w:hanging="142"/>
        <w:jc w:val="left"/>
        <w:rPr>
          <w:rFonts w:ascii="Arial" w:hAnsi="Arial" w:cs="Arial"/>
          <w:bCs/>
          <w:color w:val="FF6600"/>
          <w:sz w:val="18"/>
          <w:szCs w:val="18"/>
          <w:lang w:val="de-DE"/>
        </w:rPr>
      </w:pPr>
      <w:r w:rsidRPr="00F573A8">
        <w:rPr>
          <w:rFonts w:ascii="Arial" w:hAnsi="Arial" w:cs="Arial"/>
          <w:bCs/>
          <w:sz w:val="18"/>
          <w:szCs w:val="18"/>
          <w:lang w:val="de-DE"/>
        </w:rPr>
        <w:t>4 Hauptprofilrillen sorgen für eine optimale Wasserverdrängung</w:t>
      </w:r>
    </w:p>
    <w:p w:rsidR="00313E4B" w:rsidRPr="00F573A8" w:rsidRDefault="00313E4B" w:rsidP="00313E4B">
      <w:pPr>
        <w:widowControl/>
        <w:snapToGrid w:val="0"/>
        <w:spacing w:line="276" w:lineRule="auto"/>
        <w:jc w:val="left"/>
        <w:rPr>
          <w:rFonts w:ascii="Arial" w:hAnsi="Arial" w:cs="Arial"/>
          <w:snapToGrid w:val="0"/>
          <w:sz w:val="18"/>
          <w:szCs w:val="18"/>
          <w:lang w:val="de-DE" w:eastAsia="de-DE"/>
        </w:rPr>
      </w:pPr>
    </w:p>
    <w:p w:rsidR="00313E4B" w:rsidRPr="00F573A8" w:rsidRDefault="00313E4B" w:rsidP="00313E4B">
      <w:pPr>
        <w:widowControl/>
        <w:snapToGrid w:val="0"/>
        <w:spacing w:line="276" w:lineRule="auto"/>
        <w:jc w:val="left"/>
        <w:rPr>
          <w:rFonts w:ascii="Arial" w:hAnsi="Arial" w:cs="Arial"/>
          <w:snapToGrid w:val="0"/>
          <w:sz w:val="18"/>
          <w:szCs w:val="18"/>
          <w:lang w:val="de-DE" w:eastAsia="de-DE"/>
        </w:rPr>
      </w:pPr>
    </w:p>
    <w:p w:rsidR="00313E4B" w:rsidRPr="00C314D6" w:rsidRDefault="00313E4B" w:rsidP="00313E4B">
      <w:pPr>
        <w:widowControl/>
        <w:tabs>
          <w:tab w:val="left" w:pos="426"/>
          <w:tab w:val="left" w:pos="567"/>
          <w:tab w:val="left" w:pos="709"/>
          <w:tab w:val="left" w:pos="851"/>
        </w:tabs>
        <w:snapToGrid w:val="0"/>
        <w:rPr>
          <w:rFonts w:ascii="Arial" w:hAnsi="Arial" w:cs="Arial"/>
          <w:b/>
          <w:i/>
          <w:sz w:val="18"/>
          <w:szCs w:val="18"/>
          <w:u w:val="single"/>
        </w:rPr>
      </w:pPr>
      <w:r w:rsidRPr="00C314D6">
        <w:rPr>
          <w:rFonts w:ascii="Arial" w:hAnsi="Arial" w:cs="Arial"/>
          <w:b/>
          <w:i/>
          <w:sz w:val="18"/>
          <w:szCs w:val="18"/>
          <w:u w:val="single"/>
        </w:rPr>
        <w:t xml:space="preserve">B </w:t>
      </w:r>
      <w:proofErr w:type="spellStart"/>
      <w:r w:rsidR="00827BFC" w:rsidRPr="00C314D6">
        <w:rPr>
          <w:rFonts w:ascii="Arial" w:hAnsi="Arial" w:cs="Arial"/>
          <w:b/>
          <w:i/>
          <w:sz w:val="18"/>
          <w:szCs w:val="18"/>
          <w:u w:val="single"/>
        </w:rPr>
        <w:t>A</w:t>
      </w:r>
      <w:r w:rsidRPr="00C314D6">
        <w:rPr>
          <w:rFonts w:ascii="Arial" w:hAnsi="Arial" w:cs="Arial"/>
          <w:b/>
          <w:i/>
          <w:sz w:val="18"/>
          <w:szCs w:val="18"/>
          <w:u w:val="single"/>
        </w:rPr>
        <w:t>bgeschrägtes</w:t>
      </w:r>
      <w:proofErr w:type="spellEnd"/>
      <w:r w:rsidRPr="00C314D6">
        <w:rPr>
          <w:rFonts w:ascii="Arial" w:hAnsi="Arial" w:cs="Arial"/>
          <w:b/>
          <w:i/>
          <w:sz w:val="18"/>
          <w:szCs w:val="18"/>
          <w:u w:val="single"/>
        </w:rPr>
        <w:t xml:space="preserve"> </w:t>
      </w:r>
      <w:proofErr w:type="spellStart"/>
      <w:r w:rsidR="00727023" w:rsidRPr="00C314D6">
        <w:rPr>
          <w:rFonts w:ascii="Arial" w:hAnsi="Arial" w:cs="Arial"/>
          <w:b/>
          <w:i/>
          <w:sz w:val="18"/>
          <w:szCs w:val="18"/>
          <w:u w:val="single"/>
        </w:rPr>
        <w:t>Profilblock</w:t>
      </w:r>
      <w:r w:rsidRPr="00C314D6">
        <w:rPr>
          <w:rFonts w:ascii="Arial" w:hAnsi="Arial" w:cs="Arial"/>
          <w:b/>
          <w:i/>
          <w:sz w:val="18"/>
          <w:szCs w:val="18"/>
          <w:u w:val="single"/>
        </w:rPr>
        <w:t>design</w:t>
      </w:r>
      <w:proofErr w:type="spellEnd"/>
      <w:r w:rsidR="00C314D6">
        <w:rPr>
          <w:rFonts w:ascii="Arial" w:hAnsi="Arial" w:cs="Arial"/>
          <w:b/>
          <w:i/>
          <w:sz w:val="18"/>
          <w:szCs w:val="18"/>
          <w:u w:val="single"/>
        </w:rPr>
        <w:t>:</w:t>
      </w:r>
    </w:p>
    <w:p w:rsidR="00313E4B" w:rsidRPr="00EC2C02" w:rsidRDefault="00313E4B" w:rsidP="00465B31">
      <w:pPr>
        <w:pStyle w:val="Listenabsatz"/>
        <w:widowControl/>
        <w:numPr>
          <w:ilvl w:val="0"/>
          <w:numId w:val="39"/>
        </w:numPr>
        <w:tabs>
          <w:tab w:val="left" w:pos="284"/>
          <w:tab w:val="left" w:pos="851"/>
        </w:tabs>
        <w:suppressAutoHyphens/>
        <w:wordWrap/>
        <w:autoSpaceDE/>
        <w:autoSpaceDN/>
        <w:snapToGrid w:val="0"/>
        <w:ind w:left="284" w:hanging="142"/>
        <w:rPr>
          <w:rFonts w:ascii="Arial" w:hAnsi="Arial" w:cs="Arial"/>
          <w:sz w:val="18"/>
          <w:szCs w:val="18"/>
          <w:lang w:val="de-DE"/>
        </w:rPr>
      </w:pPr>
      <w:r w:rsidRPr="00EC2C02">
        <w:rPr>
          <w:rFonts w:ascii="Arial" w:hAnsi="Arial" w:cs="Arial"/>
          <w:sz w:val="18"/>
          <w:szCs w:val="18"/>
          <w:lang w:val="de-DE"/>
        </w:rPr>
        <w:t xml:space="preserve">Abgeschrägte </w:t>
      </w:r>
      <w:r w:rsidR="00727023" w:rsidRPr="00EC2C02">
        <w:rPr>
          <w:rFonts w:ascii="Arial" w:hAnsi="Arial" w:cs="Arial"/>
          <w:sz w:val="18"/>
          <w:szCs w:val="18"/>
          <w:lang w:val="de-DE"/>
        </w:rPr>
        <w:t>Profilblöcke</w:t>
      </w:r>
      <w:r w:rsidRPr="00EC2C02">
        <w:rPr>
          <w:rFonts w:ascii="Arial" w:hAnsi="Arial" w:cs="Arial"/>
          <w:sz w:val="18"/>
          <w:szCs w:val="18"/>
          <w:lang w:val="de-DE"/>
        </w:rPr>
        <w:t xml:space="preserve"> helfen Stollenausbrüche zu vermeiden</w:t>
      </w:r>
    </w:p>
    <w:p w:rsidR="00313E4B" w:rsidRPr="00F573A8" w:rsidRDefault="00313E4B" w:rsidP="00313E4B">
      <w:pPr>
        <w:widowControl/>
        <w:snapToGrid w:val="0"/>
        <w:spacing w:line="276" w:lineRule="auto"/>
        <w:jc w:val="left"/>
        <w:rPr>
          <w:rFonts w:ascii="Arial" w:hAnsi="Arial" w:cs="Arial"/>
          <w:snapToGrid w:val="0"/>
          <w:sz w:val="18"/>
          <w:szCs w:val="18"/>
          <w:lang w:val="de-DE" w:eastAsia="de-DE"/>
        </w:rPr>
      </w:pPr>
    </w:p>
    <w:p w:rsidR="00313E4B" w:rsidRPr="00F573A8" w:rsidRDefault="00313E4B" w:rsidP="00313E4B">
      <w:pPr>
        <w:widowControl/>
        <w:snapToGrid w:val="0"/>
        <w:spacing w:line="276" w:lineRule="auto"/>
        <w:jc w:val="left"/>
        <w:rPr>
          <w:rFonts w:ascii="Arial" w:hAnsi="Arial" w:cs="Arial"/>
          <w:snapToGrid w:val="0"/>
          <w:sz w:val="18"/>
          <w:szCs w:val="18"/>
          <w:lang w:val="de-DE" w:eastAsia="de-DE"/>
        </w:rPr>
      </w:pPr>
    </w:p>
    <w:p w:rsidR="00313E4B" w:rsidRPr="00C314D6" w:rsidRDefault="00313E4B" w:rsidP="00313E4B">
      <w:pPr>
        <w:widowControl/>
        <w:snapToGrid w:val="0"/>
        <w:spacing w:line="276" w:lineRule="auto"/>
        <w:jc w:val="left"/>
        <w:rPr>
          <w:rFonts w:ascii="Arial" w:hAnsi="Arial" w:cs="Arial"/>
          <w:b/>
          <w:i/>
          <w:sz w:val="18"/>
          <w:szCs w:val="18"/>
          <w:u w:val="single"/>
          <w:lang w:val="de-DE"/>
        </w:rPr>
      </w:pPr>
      <w:r w:rsidRPr="00C314D6">
        <w:rPr>
          <w:rFonts w:ascii="Arial" w:hAnsi="Arial" w:cs="Arial"/>
          <w:b/>
          <w:i/>
          <w:sz w:val="18"/>
          <w:szCs w:val="18"/>
          <w:u w:val="single"/>
          <w:lang w:val="de-DE"/>
        </w:rPr>
        <w:t xml:space="preserve">C </w:t>
      </w:r>
      <w:r w:rsidR="00827BFC" w:rsidRPr="00C314D6">
        <w:rPr>
          <w:rFonts w:ascii="Arial" w:hAnsi="Arial" w:cs="Arial"/>
          <w:b/>
          <w:i/>
          <w:sz w:val="18"/>
          <w:szCs w:val="18"/>
          <w:u w:val="single"/>
          <w:lang w:val="de-DE"/>
        </w:rPr>
        <w:t>E</w:t>
      </w:r>
      <w:r w:rsidRPr="00C314D6">
        <w:rPr>
          <w:rFonts w:ascii="Arial" w:hAnsi="Arial" w:cs="Arial"/>
          <w:b/>
          <w:i/>
          <w:sz w:val="18"/>
          <w:szCs w:val="18"/>
          <w:u w:val="single"/>
          <w:lang w:val="de-DE"/>
        </w:rPr>
        <w:t>xtrabreites Profil und Schulterbereich</w:t>
      </w:r>
      <w:r w:rsidR="00C314D6">
        <w:rPr>
          <w:rFonts w:ascii="Arial" w:hAnsi="Arial" w:cs="Arial"/>
          <w:b/>
          <w:i/>
          <w:sz w:val="18"/>
          <w:szCs w:val="18"/>
          <w:u w:val="single"/>
          <w:lang w:val="de-DE"/>
        </w:rPr>
        <w:t>:</w:t>
      </w:r>
    </w:p>
    <w:p w:rsidR="00313E4B" w:rsidRPr="00F573A8" w:rsidRDefault="00313E4B" w:rsidP="00465B31">
      <w:pPr>
        <w:pStyle w:val="Listenabsatz"/>
        <w:widowControl/>
        <w:numPr>
          <w:ilvl w:val="0"/>
          <w:numId w:val="39"/>
        </w:numPr>
        <w:suppressAutoHyphens/>
        <w:wordWrap/>
        <w:autoSpaceDE/>
        <w:autoSpaceDN/>
        <w:snapToGrid w:val="0"/>
        <w:spacing w:line="276" w:lineRule="auto"/>
        <w:ind w:left="426" w:hanging="284"/>
        <w:jc w:val="left"/>
        <w:rPr>
          <w:rFonts w:ascii="Arial" w:hAnsi="Arial" w:cs="Arial"/>
          <w:snapToGrid w:val="0"/>
          <w:sz w:val="18"/>
          <w:szCs w:val="18"/>
          <w:lang w:val="de-DE" w:eastAsia="de-DE"/>
        </w:rPr>
      </w:pPr>
      <w:r w:rsidRPr="00F573A8">
        <w:rPr>
          <w:rFonts w:ascii="Arial" w:hAnsi="Arial" w:cs="Arial"/>
          <w:noProof/>
          <w:sz w:val="18"/>
          <w:szCs w:val="18"/>
          <w:lang w:val="de-DE" w:eastAsia="de-DE"/>
        </w:rPr>
        <w:t>Der extrabreite geschlossene Schulterbereich unterstützt eine hohe Fahrstabilität und sorgt für eine gute Seitenführung sowie eine gleichmäßige Abnutzung</w:t>
      </w:r>
    </w:p>
    <w:p w:rsidR="00244851" w:rsidRDefault="00244851">
      <w:pPr>
        <w:widowControl/>
        <w:wordWrap/>
        <w:autoSpaceDE/>
        <w:autoSpaceDN/>
        <w:jc w:val="left"/>
        <w:rPr>
          <w:rFonts w:ascii="Arial" w:hAnsi="Arial" w:cs="Arial"/>
          <w:b/>
          <w:bCs/>
          <w:color w:val="E36C0A" w:themeColor="accent6" w:themeShade="BF"/>
          <w:sz w:val="32"/>
          <w:szCs w:val="32"/>
          <w:lang w:val="de-DE"/>
        </w:rPr>
      </w:pPr>
    </w:p>
    <w:p w:rsidR="00244851" w:rsidRDefault="00244851">
      <w:pPr>
        <w:widowControl/>
        <w:wordWrap/>
        <w:autoSpaceDE/>
        <w:autoSpaceDN/>
        <w:jc w:val="left"/>
        <w:rPr>
          <w:rFonts w:ascii="Arial" w:hAnsi="Arial" w:cs="Arial"/>
          <w:b/>
          <w:bCs/>
          <w:color w:val="E36C0A" w:themeColor="accent6" w:themeShade="BF"/>
          <w:sz w:val="32"/>
          <w:szCs w:val="32"/>
          <w:lang w:val="de-DE"/>
        </w:rPr>
      </w:pPr>
    </w:p>
    <w:p w:rsidR="00244851" w:rsidRDefault="00244851">
      <w:pPr>
        <w:widowControl/>
        <w:wordWrap/>
        <w:autoSpaceDE/>
        <w:autoSpaceDN/>
        <w:jc w:val="left"/>
        <w:rPr>
          <w:rFonts w:ascii="Arial" w:hAnsi="Arial" w:cs="Arial"/>
          <w:b/>
          <w:bCs/>
          <w:color w:val="E36C0A" w:themeColor="accent6" w:themeShade="BF"/>
          <w:sz w:val="32"/>
          <w:szCs w:val="32"/>
          <w:lang w:val="de-DE"/>
        </w:rPr>
      </w:pPr>
    </w:p>
    <w:p w:rsidR="00313E4B" w:rsidRPr="00244851" w:rsidRDefault="00244851" w:rsidP="00160988">
      <w:pPr>
        <w:keepNext/>
        <w:widowControl/>
        <w:snapToGrid w:val="0"/>
        <w:spacing w:line="276" w:lineRule="auto"/>
        <w:jc w:val="center"/>
        <w:rPr>
          <w:rFonts w:ascii="Arial" w:hAnsi="Arial" w:cs="Arial"/>
          <w:b/>
          <w:bCs/>
          <w:sz w:val="32"/>
          <w:szCs w:val="32"/>
          <w:lang w:val="de-DE"/>
        </w:rPr>
      </w:pPr>
      <w:r w:rsidRPr="00160988">
        <w:rPr>
          <w:rFonts w:ascii="Times New Roman"/>
          <w:b/>
          <w:bCs/>
          <w:kern w:val="0"/>
          <w:sz w:val="21"/>
          <w:szCs w:val="21"/>
          <w:lang w:val="de-DE"/>
        </w:rPr>
        <w:t>###</w:t>
      </w:r>
      <w:r w:rsidR="003879CB" w:rsidRPr="00244851">
        <w:rPr>
          <w:rFonts w:ascii="Arial" w:hAnsi="Arial" w:cs="Arial"/>
          <w:b/>
          <w:bCs/>
          <w:sz w:val="32"/>
          <w:szCs w:val="32"/>
          <w:lang w:val="de-DE"/>
        </w:rPr>
        <w:br w:type="page"/>
      </w:r>
    </w:p>
    <w:p w:rsidR="003879CB" w:rsidRPr="003879CB" w:rsidRDefault="003879CB" w:rsidP="003879CB">
      <w:pPr>
        <w:tabs>
          <w:tab w:val="left" w:pos="142"/>
        </w:tabs>
        <w:jc w:val="center"/>
        <w:rPr>
          <w:rFonts w:ascii="Helvetica" w:hAnsi="Helvetica" w:cs="Helvetica"/>
          <w:b/>
          <w:bCs/>
          <w:color w:val="FF6600"/>
          <w:sz w:val="32"/>
          <w:szCs w:val="32"/>
          <w:lang w:val="de-DE" w:eastAsia="de-DE"/>
        </w:rPr>
      </w:pPr>
      <w:r w:rsidRPr="003879CB">
        <w:rPr>
          <w:rFonts w:ascii="Helvetica" w:hAnsi="Helvetica" w:cs="Helvetica"/>
          <w:b/>
          <w:bCs/>
          <w:color w:val="FF6600"/>
          <w:sz w:val="32"/>
          <w:szCs w:val="32"/>
          <w:lang w:val="de-DE" w:eastAsia="de-DE"/>
        </w:rPr>
        <w:t>Hankook AL10+ e-</w:t>
      </w:r>
      <w:proofErr w:type="spellStart"/>
      <w:r w:rsidRPr="003879CB">
        <w:rPr>
          <w:rFonts w:ascii="Helvetica" w:hAnsi="Helvetica" w:cs="Helvetica"/>
          <w:b/>
          <w:bCs/>
          <w:color w:val="FF6600"/>
          <w:sz w:val="32"/>
          <w:szCs w:val="32"/>
          <w:lang w:val="de-DE" w:eastAsia="de-DE"/>
        </w:rPr>
        <w:t>cube</w:t>
      </w:r>
      <w:proofErr w:type="spellEnd"/>
      <w:r w:rsidRPr="003879CB">
        <w:rPr>
          <w:rFonts w:ascii="Helvetica" w:hAnsi="Helvetica" w:cs="Helvetica"/>
          <w:b/>
          <w:bCs/>
          <w:color w:val="FF6600"/>
          <w:sz w:val="32"/>
          <w:szCs w:val="32"/>
          <w:lang w:val="de-DE" w:eastAsia="de-DE"/>
        </w:rPr>
        <w:t xml:space="preserve"> MAX:</w:t>
      </w:r>
    </w:p>
    <w:p w:rsidR="003879CB" w:rsidRPr="003879CB" w:rsidRDefault="003879CB" w:rsidP="003879CB">
      <w:pPr>
        <w:spacing w:line="360" w:lineRule="auto"/>
        <w:jc w:val="center"/>
        <w:rPr>
          <w:rFonts w:ascii="Arial" w:hAnsi="Arial" w:cs="Arial"/>
          <w:b/>
          <w:color w:val="FF6600"/>
          <w:sz w:val="32"/>
          <w:szCs w:val="32"/>
          <w:lang w:val="de-DE"/>
        </w:rPr>
      </w:pPr>
      <w:r w:rsidRPr="003879CB">
        <w:rPr>
          <w:rFonts w:ascii="Helvetica" w:hAnsi="Helvetica" w:cs="Helvetica"/>
          <w:b/>
          <w:bCs/>
          <w:color w:val="FF6600"/>
          <w:sz w:val="32"/>
          <w:szCs w:val="32"/>
          <w:lang w:val="de-DE" w:eastAsia="de-DE"/>
        </w:rPr>
        <w:t>Niederquerschnittgrößen für die Lenkachse</w:t>
      </w:r>
    </w:p>
    <w:p w:rsidR="003879CB" w:rsidRPr="003879CB" w:rsidRDefault="003879CB" w:rsidP="003879CB">
      <w:pPr>
        <w:rPr>
          <w:rFonts w:ascii="Times New Roman"/>
          <w:b/>
          <w:sz w:val="22"/>
          <w:szCs w:val="22"/>
          <w:lang w:val="de-DE"/>
        </w:rPr>
      </w:pPr>
      <w:r w:rsidRPr="003879CB">
        <w:rPr>
          <w:rFonts w:ascii="Times New Roman"/>
          <w:b/>
          <w:sz w:val="22"/>
          <w:szCs w:val="22"/>
          <w:lang w:val="de-DE"/>
        </w:rPr>
        <w:t>In Zeiten, in denen der Trend immer mehr zu Volumentransporten geht, bringt die gesetzlich zulässige Außenhöhe bei Nutzfahrzeugen von vier Metern Flottenbetreiber schnell an ihre Grenzen. Die Problematik verschärft sich, wenn der Spediteur den Wunsch hat, neben Volumentransporten auch noch gewichtige Standardware zu transportieren. Daher hat Premium-Reifenhersteller Hankook den AL10+ aus der erfolgreichen e-</w:t>
      </w:r>
      <w:proofErr w:type="spellStart"/>
      <w:r w:rsidRPr="003879CB">
        <w:rPr>
          <w:rFonts w:ascii="Times New Roman"/>
          <w:b/>
          <w:sz w:val="22"/>
          <w:szCs w:val="22"/>
          <w:lang w:val="de-DE"/>
        </w:rPr>
        <w:t>cube</w:t>
      </w:r>
      <w:proofErr w:type="spellEnd"/>
      <w:r w:rsidRPr="003879CB">
        <w:rPr>
          <w:rFonts w:ascii="Times New Roman"/>
          <w:b/>
          <w:sz w:val="22"/>
          <w:szCs w:val="22"/>
          <w:lang w:val="de-DE"/>
        </w:rPr>
        <w:t xml:space="preserve"> MAX Serie auch im Niederquerschnittsegment auf den Markt gebracht. Der Reifen für die Lkw-Lenkachse auf der Langstrecke ist in der Dimension 355/50R22.5 speziell auf die Anforderungen von Volumentransporten ausgelegt. </w:t>
      </w:r>
    </w:p>
    <w:p w:rsidR="003879CB" w:rsidRPr="003879CB" w:rsidRDefault="003879CB" w:rsidP="003879CB">
      <w:pPr>
        <w:rPr>
          <w:rFonts w:ascii="Times New Roman"/>
          <w:lang w:val="de-DE"/>
        </w:rPr>
      </w:pPr>
    </w:p>
    <w:p w:rsidR="003879CB" w:rsidRPr="003879CB" w:rsidRDefault="003879CB" w:rsidP="003879CB">
      <w:pPr>
        <w:spacing w:line="276" w:lineRule="auto"/>
        <w:rPr>
          <w:rFonts w:ascii="Times New Roman"/>
          <w:sz w:val="21"/>
          <w:szCs w:val="21"/>
          <w:lang w:val="de-DE"/>
        </w:rPr>
      </w:pPr>
      <w:r w:rsidRPr="003879CB">
        <w:rPr>
          <w:rFonts w:ascii="Times New Roman"/>
          <w:noProof/>
          <w:sz w:val="21"/>
          <w:szCs w:val="21"/>
          <w:lang w:val="de-DE" w:eastAsia="de-DE"/>
        </w:rPr>
        <w:drawing>
          <wp:anchor distT="0" distB="0" distL="114300" distR="114300" simplePos="0" relativeHeight="251627520" behindDoc="1" locked="0" layoutInCell="1" allowOverlap="1">
            <wp:simplePos x="0" y="0"/>
            <wp:positionH relativeFrom="column">
              <wp:posOffset>2357755</wp:posOffset>
            </wp:positionH>
            <wp:positionV relativeFrom="paragraph">
              <wp:posOffset>13335</wp:posOffset>
            </wp:positionV>
            <wp:extent cx="3779520" cy="1304925"/>
            <wp:effectExtent l="0" t="0" r="0" b="0"/>
            <wp:wrapTight wrapText="bothSides">
              <wp:wrapPolygon edited="0">
                <wp:start x="0" y="0"/>
                <wp:lineTo x="0" y="21442"/>
                <wp:lineTo x="21448" y="21442"/>
                <wp:lineTo x="2144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630_Hankook_AL10+ e-cube MAX_Neuer Niederquerschnittsreifen für die Vorderachse_GER.jpg"/>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67" t="46780" r="2445" b="10508"/>
                    <a:stretch/>
                  </pic:blipFill>
                  <pic:spPr bwMode="auto">
                    <a:xfrm>
                      <a:off x="0" y="0"/>
                      <a:ext cx="3779520" cy="1304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C070F" w:rsidRPr="00EC070F">
        <w:rPr>
          <w:rFonts w:ascii="Times New Roman"/>
          <w:b/>
          <w:i/>
          <w:iCs/>
          <w:sz w:val="21"/>
          <w:szCs w:val="21"/>
          <w:lang w:val="de-DE"/>
        </w:rPr>
        <w:t xml:space="preserve"> </w:t>
      </w:r>
      <w:r w:rsidR="00EC070F" w:rsidRPr="00845A0C">
        <w:rPr>
          <w:rFonts w:ascii="Times New Roman"/>
          <w:b/>
          <w:i/>
          <w:iCs/>
          <w:sz w:val="21"/>
          <w:szCs w:val="21"/>
          <w:lang w:val="de-DE"/>
        </w:rPr>
        <w:t>Hannover/Neu-Isenburg, Deutschland, 21. September, 2016</w:t>
      </w:r>
      <w:r w:rsidRPr="003879CB">
        <w:rPr>
          <w:rFonts w:ascii="Times New Roman"/>
          <w:sz w:val="21"/>
          <w:szCs w:val="21"/>
          <w:lang w:val="de-DE"/>
        </w:rPr>
        <w:t xml:space="preserve"> – Oftmals können Flottenbetreiber mit Lkw-Reifen der 60er bis 80er-Serie die maximale Innenladehöhe von drei Metern nicht vollständig ausnutzen, ohne damit die gesetzlich zulässige Gesamthöhe von vier Metern zu überschreiten. Somit gehen Kapazitäten verloren, welche wiederum wirtschaftliche Nachteile mit sich bringen können. Premium-Reifenhersteller Hankook bietet seinen Kunden deshalb einen Lkw-Reifen für die Lenkachse in der 50er-Serie an: der AL10+ e-</w:t>
      </w:r>
      <w:proofErr w:type="spellStart"/>
      <w:r w:rsidRPr="003879CB">
        <w:rPr>
          <w:rFonts w:ascii="Times New Roman"/>
          <w:sz w:val="21"/>
          <w:szCs w:val="21"/>
          <w:lang w:val="de-DE"/>
        </w:rPr>
        <w:t>cube</w:t>
      </w:r>
      <w:proofErr w:type="spellEnd"/>
      <w:r w:rsidRPr="003879CB">
        <w:rPr>
          <w:rFonts w:ascii="Times New Roman"/>
          <w:sz w:val="21"/>
          <w:szCs w:val="21"/>
          <w:lang w:val="de-DE"/>
        </w:rPr>
        <w:t xml:space="preserve"> MAX wurde in der Größe 355/50R22.5 exklusiv für den Einsatz auf Jumbo-Lkw für die Langstrecke entwickelt und verfügt über einen Lastindex von 156, sodass die Lenkachse mit bis zu acht Tonnen Gewicht belastet werden darf. Mit seinem geringen Durchmesser senkt er die Aufsattelhöhe der Zugmaschine, wodurch sich die Innenladehöhe vergrößert und die drei Meter Ladefläche dank der Reifen voll ausgenutzt werden können.</w:t>
      </w:r>
    </w:p>
    <w:p w:rsidR="003879CB" w:rsidRPr="003879CB" w:rsidRDefault="003879CB" w:rsidP="003879CB">
      <w:pPr>
        <w:spacing w:line="276" w:lineRule="auto"/>
        <w:rPr>
          <w:sz w:val="21"/>
          <w:szCs w:val="21"/>
          <w:lang w:val="de-DE"/>
        </w:rPr>
      </w:pPr>
    </w:p>
    <w:p w:rsidR="003879CB" w:rsidRPr="003879CB" w:rsidRDefault="003879CB" w:rsidP="003879CB">
      <w:pPr>
        <w:widowControl/>
        <w:spacing w:line="276" w:lineRule="auto"/>
        <w:rPr>
          <w:rFonts w:ascii="Times New Roman"/>
          <w:sz w:val="21"/>
          <w:szCs w:val="21"/>
          <w:lang w:val="de-DE"/>
        </w:rPr>
      </w:pPr>
      <w:r w:rsidRPr="003879CB">
        <w:rPr>
          <w:rFonts w:ascii="Times New Roman"/>
          <w:noProof/>
          <w:sz w:val="21"/>
          <w:szCs w:val="21"/>
          <w:lang w:val="de-DE" w:eastAsia="de-DE"/>
        </w:rPr>
        <w:drawing>
          <wp:anchor distT="0" distB="0" distL="114300" distR="114300" simplePos="0" relativeHeight="251628544" behindDoc="1" locked="0" layoutInCell="1" allowOverlap="1">
            <wp:simplePos x="0" y="0"/>
            <wp:positionH relativeFrom="margin">
              <wp:align>left</wp:align>
            </wp:positionH>
            <wp:positionV relativeFrom="paragraph">
              <wp:posOffset>10795</wp:posOffset>
            </wp:positionV>
            <wp:extent cx="2064385" cy="1219200"/>
            <wp:effectExtent l="0" t="0" r="0" b="0"/>
            <wp:wrapTight wrapText="bothSides">
              <wp:wrapPolygon edited="0">
                <wp:start x="0" y="0"/>
                <wp:lineTo x="0" y="21263"/>
                <wp:lineTo x="21328" y="21263"/>
                <wp:lineTo x="21328"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630_Hankook_AL10+ e-cube MAX_Neuer Niederquerschnittsreifen für die Vorderachse_GER.jpg"/>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565" t="5642" r="10878" b="55477"/>
                    <a:stretch/>
                  </pic:blipFill>
                  <pic:spPr bwMode="auto">
                    <a:xfrm>
                      <a:off x="0" y="0"/>
                      <a:ext cx="2071287" cy="12230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3879CB">
        <w:rPr>
          <w:rFonts w:ascii="Times New Roman"/>
          <w:sz w:val="21"/>
          <w:szCs w:val="21"/>
          <w:lang w:val="de-DE"/>
        </w:rPr>
        <w:t>Das Reifenprofil e-</w:t>
      </w:r>
      <w:proofErr w:type="spellStart"/>
      <w:r w:rsidRPr="003879CB">
        <w:rPr>
          <w:rFonts w:ascii="Times New Roman"/>
          <w:sz w:val="21"/>
          <w:szCs w:val="21"/>
          <w:lang w:val="de-DE"/>
        </w:rPr>
        <w:t>cube</w:t>
      </w:r>
      <w:proofErr w:type="spellEnd"/>
      <w:r w:rsidRPr="003879CB">
        <w:rPr>
          <w:rFonts w:ascii="Times New Roman"/>
          <w:sz w:val="21"/>
          <w:szCs w:val="21"/>
          <w:lang w:val="de-DE"/>
        </w:rPr>
        <w:t xml:space="preserve"> MAX für Nutzfahrzeuge steht für maximale Wirtschaftlichkeit, Energieeffizienz und Umweltfreundlichkeit: Der AL10+ e-</w:t>
      </w:r>
      <w:proofErr w:type="spellStart"/>
      <w:r w:rsidRPr="003879CB">
        <w:rPr>
          <w:rFonts w:ascii="Times New Roman"/>
          <w:sz w:val="21"/>
          <w:szCs w:val="21"/>
          <w:lang w:val="de-DE"/>
        </w:rPr>
        <w:t>cube</w:t>
      </w:r>
      <w:proofErr w:type="spellEnd"/>
      <w:r w:rsidRPr="003879CB">
        <w:rPr>
          <w:rFonts w:ascii="Times New Roman"/>
          <w:sz w:val="21"/>
          <w:szCs w:val="21"/>
          <w:lang w:val="de-DE"/>
        </w:rPr>
        <w:t xml:space="preserve"> MAX für die Lenkachse beugt dank Längsrillenprofil mit Wellenstruktur ungleichmäßiger Abnutzung vor. Damit garantiert der AL10+ e-</w:t>
      </w:r>
      <w:proofErr w:type="spellStart"/>
      <w:r w:rsidRPr="003879CB">
        <w:rPr>
          <w:rFonts w:ascii="Times New Roman"/>
          <w:sz w:val="21"/>
          <w:szCs w:val="21"/>
          <w:lang w:val="de-DE"/>
        </w:rPr>
        <w:t>cube</w:t>
      </w:r>
      <w:proofErr w:type="spellEnd"/>
      <w:r w:rsidRPr="003879CB">
        <w:rPr>
          <w:rFonts w:ascii="Times New Roman"/>
          <w:sz w:val="21"/>
          <w:szCs w:val="21"/>
          <w:lang w:val="de-DE"/>
        </w:rPr>
        <w:t xml:space="preserve"> MAX mehr Lebensdauer. Die verbesserte Laufflächenmischung und der hohe Lastindex des Reifens erhöht die Kraftstoffeffizienz bei gleichzeitig höherer Belastbarkeit. Eine lineare Rillenstruktur unterstützt einen stabilen Geradeauslauf sowie maximale Lenkpräzision und verbesserte Wasserableitung.</w:t>
      </w:r>
    </w:p>
    <w:p w:rsidR="003879CB" w:rsidRPr="003879CB" w:rsidRDefault="003879CB" w:rsidP="003879CB">
      <w:pPr>
        <w:widowControl/>
        <w:shd w:val="clear" w:color="auto" w:fill="FFFFFF"/>
        <w:spacing w:line="276" w:lineRule="auto"/>
        <w:outlineLvl w:val="0"/>
        <w:rPr>
          <w:sz w:val="21"/>
          <w:szCs w:val="21"/>
          <w:lang w:val="de-DE"/>
        </w:rPr>
      </w:pPr>
    </w:p>
    <w:p w:rsidR="003879CB" w:rsidRPr="003879CB" w:rsidRDefault="003879CB" w:rsidP="003879CB">
      <w:pPr>
        <w:widowControl/>
        <w:shd w:val="clear" w:color="auto" w:fill="FFFFFF"/>
        <w:spacing w:line="276" w:lineRule="auto"/>
        <w:outlineLvl w:val="0"/>
        <w:rPr>
          <w:rFonts w:ascii="Times New Roman"/>
          <w:sz w:val="21"/>
          <w:szCs w:val="21"/>
          <w:lang w:val="de-DE"/>
        </w:rPr>
      </w:pPr>
      <w:r w:rsidRPr="003879CB">
        <w:rPr>
          <w:rFonts w:ascii="Times New Roman"/>
          <w:sz w:val="21"/>
          <w:szCs w:val="21"/>
          <w:lang w:val="de-DE"/>
        </w:rPr>
        <w:t>Ergänzt wird der Langstreckenspezialist für die Lenkachse durch sein Pendant für die Antriebsachse, dem DL10+ e-</w:t>
      </w:r>
      <w:proofErr w:type="spellStart"/>
      <w:r w:rsidRPr="003879CB">
        <w:rPr>
          <w:rFonts w:ascii="Times New Roman"/>
          <w:sz w:val="21"/>
          <w:szCs w:val="21"/>
          <w:lang w:val="de-DE"/>
        </w:rPr>
        <w:t>cube</w:t>
      </w:r>
      <w:proofErr w:type="spellEnd"/>
      <w:r w:rsidRPr="003879CB">
        <w:rPr>
          <w:rFonts w:ascii="Times New Roman"/>
          <w:sz w:val="21"/>
          <w:szCs w:val="21"/>
          <w:lang w:val="de-DE"/>
        </w:rPr>
        <w:t xml:space="preserve"> MAX aus der gleichen Reifenlinie. Dieser bietet Fahrern dank seiner dreidimensionalen Lamellen hervorragende </w:t>
      </w:r>
      <w:proofErr w:type="spellStart"/>
      <w:r w:rsidRPr="003879CB">
        <w:rPr>
          <w:rFonts w:ascii="Times New Roman"/>
          <w:sz w:val="21"/>
          <w:szCs w:val="21"/>
          <w:lang w:val="de-DE"/>
        </w:rPr>
        <w:t>Traktion</w:t>
      </w:r>
      <w:proofErr w:type="spellEnd"/>
      <w:r w:rsidRPr="003879CB">
        <w:rPr>
          <w:rFonts w:ascii="Times New Roman"/>
          <w:sz w:val="21"/>
          <w:szCs w:val="21"/>
          <w:lang w:val="de-DE"/>
        </w:rPr>
        <w:t>, wobei die extra breiten Profilblöcke und tiefen Rillen für eine erhöhte Laufleistung sorgen. Die Blockstabilisatoren des DL10+ e-</w:t>
      </w:r>
      <w:proofErr w:type="spellStart"/>
      <w:r w:rsidRPr="003879CB">
        <w:rPr>
          <w:rFonts w:ascii="Times New Roman"/>
          <w:sz w:val="21"/>
          <w:szCs w:val="21"/>
          <w:lang w:val="de-DE"/>
        </w:rPr>
        <w:t>cube</w:t>
      </w:r>
      <w:proofErr w:type="spellEnd"/>
      <w:r w:rsidRPr="003879CB">
        <w:rPr>
          <w:rFonts w:ascii="Times New Roman"/>
          <w:sz w:val="21"/>
          <w:szCs w:val="21"/>
          <w:lang w:val="de-DE"/>
        </w:rPr>
        <w:t xml:space="preserve"> MAX dienen ebenso dazu, eine hohe Lebensdauer und einen geringen Rollwiderstand zu erzielen. Die e-</w:t>
      </w:r>
      <w:proofErr w:type="spellStart"/>
      <w:r w:rsidRPr="003879CB">
        <w:rPr>
          <w:rFonts w:ascii="Times New Roman"/>
          <w:sz w:val="21"/>
          <w:szCs w:val="21"/>
          <w:lang w:val="de-DE"/>
        </w:rPr>
        <w:t>cube</w:t>
      </w:r>
      <w:proofErr w:type="spellEnd"/>
      <w:r w:rsidRPr="003879CB">
        <w:rPr>
          <w:rFonts w:ascii="Times New Roman"/>
          <w:sz w:val="21"/>
          <w:szCs w:val="21"/>
          <w:lang w:val="de-DE"/>
        </w:rPr>
        <w:t xml:space="preserve"> MAX-Serie wird durch den passenden </w:t>
      </w:r>
      <w:proofErr w:type="spellStart"/>
      <w:r w:rsidRPr="003879CB">
        <w:rPr>
          <w:rFonts w:ascii="Times New Roman"/>
          <w:sz w:val="21"/>
          <w:szCs w:val="21"/>
          <w:lang w:val="de-DE"/>
        </w:rPr>
        <w:t>Trailerreifen</w:t>
      </w:r>
      <w:proofErr w:type="spellEnd"/>
      <w:r w:rsidRPr="003879CB">
        <w:rPr>
          <w:rFonts w:ascii="Times New Roman"/>
          <w:sz w:val="21"/>
          <w:szCs w:val="21"/>
          <w:lang w:val="de-DE"/>
        </w:rPr>
        <w:t xml:space="preserve"> TL10+ vervollständigt, der sich durch maximale Fahrstabilität und geringen Rollwiderstand ausweist.</w:t>
      </w:r>
    </w:p>
    <w:p w:rsidR="003879CB" w:rsidRPr="003879CB" w:rsidRDefault="003879CB" w:rsidP="003879CB">
      <w:pPr>
        <w:spacing w:line="360" w:lineRule="auto"/>
        <w:jc w:val="center"/>
        <w:rPr>
          <w:rFonts w:ascii="Arial" w:hAnsi="Arial" w:cs="Arial"/>
          <w:b/>
          <w:color w:val="FF6600"/>
          <w:sz w:val="32"/>
          <w:szCs w:val="32"/>
          <w:lang w:val="de-DE"/>
        </w:rPr>
      </w:pPr>
    </w:p>
    <w:p w:rsidR="00E940E8" w:rsidRDefault="00E940E8">
      <w:pPr>
        <w:widowControl/>
        <w:wordWrap/>
        <w:autoSpaceDE/>
        <w:autoSpaceDN/>
        <w:jc w:val="left"/>
        <w:rPr>
          <w:rFonts w:ascii="Arial" w:hAnsi="Arial" w:cs="Arial"/>
          <w:b/>
          <w:color w:val="FF6600"/>
          <w:sz w:val="32"/>
          <w:szCs w:val="32"/>
          <w:lang w:val="de-DE"/>
        </w:rPr>
      </w:pPr>
    </w:p>
    <w:p w:rsidR="00453FEF" w:rsidRDefault="00453FEF">
      <w:pPr>
        <w:widowControl/>
        <w:wordWrap/>
        <w:autoSpaceDE/>
        <w:autoSpaceDN/>
        <w:jc w:val="left"/>
        <w:rPr>
          <w:rFonts w:ascii="Arial" w:hAnsi="Arial" w:cs="Arial"/>
          <w:b/>
          <w:bCs/>
          <w:snapToGrid w:val="0"/>
          <w:color w:val="FF6600"/>
          <w:kern w:val="18"/>
          <w:sz w:val="32"/>
          <w:szCs w:val="32"/>
          <w:lang w:val="de-DE"/>
        </w:rPr>
      </w:pPr>
    </w:p>
    <w:p w:rsidR="003879CB" w:rsidRPr="00BE19E8" w:rsidRDefault="003879CB" w:rsidP="003879CB">
      <w:pPr>
        <w:widowControl/>
        <w:snapToGrid w:val="0"/>
        <w:spacing w:line="276" w:lineRule="auto"/>
        <w:rPr>
          <w:rFonts w:ascii="Arial" w:hAnsi="Arial" w:cs="Arial"/>
          <w:bCs/>
          <w:i/>
          <w:sz w:val="18"/>
          <w:szCs w:val="18"/>
          <w:u w:val="single"/>
          <w:lang w:val="de-DE"/>
        </w:rPr>
      </w:pPr>
      <w:r w:rsidRPr="00BE19E8">
        <w:rPr>
          <w:rFonts w:ascii="Arial" w:hAnsi="Arial" w:cs="Arial"/>
          <w:bCs/>
          <w:i/>
          <w:sz w:val="18"/>
          <w:szCs w:val="18"/>
          <w:u w:val="single"/>
          <w:lang w:val="de-DE"/>
        </w:rPr>
        <w:t>Verfügbare Größen der e-</w:t>
      </w:r>
      <w:proofErr w:type="spellStart"/>
      <w:r w:rsidRPr="00BE19E8">
        <w:rPr>
          <w:rFonts w:ascii="Arial" w:hAnsi="Arial" w:cs="Arial"/>
          <w:bCs/>
          <w:i/>
          <w:sz w:val="18"/>
          <w:szCs w:val="18"/>
          <w:u w:val="single"/>
          <w:lang w:val="de-DE"/>
        </w:rPr>
        <w:t>cube</w:t>
      </w:r>
      <w:proofErr w:type="spellEnd"/>
      <w:r w:rsidRPr="00BE19E8">
        <w:rPr>
          <w:rFonts w:ascii="Arial" w:hAnsi="Arial" w:cs="Arial"/>
          <w:bCs/>
          <w:i/>
          <w:sz w:val="18"/>
          <w:szCs w:val="18"/>
          <w:u w:val="single"/>
          <w:lang w:val="de-DE"/>
        </w:rPr>
        <w:t xml:space="preserve"> MAX Reifenlinie</w:t>
      </w:r>
    </w:p>
    <w:p w:rsidR="003879CB" w:rsidRPr="003879CB" w:rsidRDefault="003879CB" w:rsidP="003879CB">
      <w:pPr>
        <w:widowControl/>
        <w:spacing w:line="320" w:lineRule="exact"/>
        <w:rPr>
          <w:bCs/>
          <w:sz w:val="21"/>
          <w:szCs w:val="21"/>
          <w:lang w:val="de-DE"/>
        </w:rPr>
      </w:pPr>
    </w:p>
    <w:tbl>
      <w:tblPr>
        <w:tblW w:w="4807" w:type="pct"/>
        <w:tblInd w:w="70" w:type="dxa"/>
        <w:tblLayout w:type="fixed"/>
        <w:tblCellMar>
          <w:left w:w="70" w:type="dxa"/>
          <w:right w:w="70" w:type="dxa"/>
        </w:tblCellMar>
        <w:tblLook w:val="04A0"/>
      </w:tblPr>
      <w:tblGrid>
        <w:gridCol w:w="1008"/>
        <w:gridCol w:w="1417"/>
        <w:gridCol w:w="1268"/>
        <w:gridCol w:w="1702"/>
        <w:gridCol w:w="1555"/>
        <w:gridCol w:w="572"/>
        <w:gridCol w:w="1551"/>
      </w:tblGrid>
      <w:tr w:rsidR="003879CB" w:rsidRPr="00573932" w:rsidTr="00432FC2">
        <w:trPr>
          <w:trHeight w:val="530"/>
        </w:trPr>
        <w:tc>
          <w:tcPr>
            <w:tcW w:w="555" w:type="pct"/>
            <w:tcBorders>
              <w:top w:val="single" w:sz="4" w:space="0" w:color="auto"/>
              <w:left w:val="single" w:sz="4" w:space="0" w:color="auto"/>
              <w:bottom w:val="single" w:sz="4" w:space="0" w:color="auto"/>
              <w:right w:val="single" w:sz="4" w:space="0" w:color="auto"/>
            </w:tcBorders>
            <w:vAlign w:val="center"/>
          </w:tcPr>
          <w:p w:rsidR="003879CB" w:rsidRPr="00573932" w:rsidRDefault="003879CB" w:rsidP="00E854C9">
            <w:pPr>
              <w:widowControl/>
              <w:jc w:val="center"/>
              <w:rPr>
                <w:rFonts w:ascii="Arial" w:hAnsi="Arial" w:cs="Arial"/>
                <w:b/>
                <w:bCs/>
                <w:color w:val="000000"/>
                <w:sz w:val="18"/>
                <w:szCs w:val="18"/>
              </w:rPr>
            </w:pPr>
            <w:proofErr w:type="spellStart"/>
            <w:r w:rsidRPr="00573932">
              <w:rPr>
                <w:rFonts w:ascii="Arial" w:hAnsi="Arial" w:cs="Arial"/>
                <w:b/>
                <w:sz w:val="18"/>
                <w:szCs w:val="18"/>
              </w:rPr>
              <w:t>Profil</w:t>
            </w:r>
            <w:proofErr w:type="spellEnd"/>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9CB" w:rsidRPr="00573932" w:rsidRDefault="003879CB" w:rsidP="00E854C9">
            <w:pPr>
              <w:widowControl/>
              <w:jc w:val="center"/>
              <w:rPr>
                <w:rFonts w:ascii="Arial" w:hAnsi="Arial" w:cs="Arial"/>
                <w:b/>
                <w:bCs/>
                <w:color w:val="000000"/>
                <w:sz w:val="18"/>
                <w:szCs w:val="18"/>
              </w:rPr>
            </w:pPr>
            <w:proofErr w:type="spellStart"/>
            <w:r w:rsidRPr="00573932">
              <w:rPr>
                <w:rFonts w:ascii="Arial" w:hAnsi="Arial" w:cs="Arial"/>
                <w:b/>
                <w:color w:val="000000"/>
                <w:sz w:val="18"/>
                <w:szCs w:val="18"/>
              </w:rPr>
              <w:t>Größe</w:t>
            </w:r>
            <w:proofErr w:type="spellEnd"/>
          </w:p>
        </w:tc>
        <w:tc>
          <w:tcPr>
            <w:tcW w:w="699" w:type="pct"/>
            <w:tcBorders>
              <w:top w:val="single" w:sz="4" w:space="0" w:color="auto"/>
              <w:left w:val="nil"/>
              <w:bottom w:val="single" w:sz="4" w:space="0" w:color="auto"/>
              <w:right w:val="single" w:sz="4" w:space="0" w:color="auto"/>
            </w:tcBorders>
            <w:shd w:val="clear" w:color="auto" w:fill="auto"/>
            <w:noWrap/>
            <w:vAlign w:val="center"/>
            <w:hideMark/>
          </w:tcPr>
          <w:p w:rsidR="003879CB" w:rsidRPr="00573932" w:rsidRDefault="003879CB" w:rsidP="00E854C9">
            <w:pPr>
              <w:widowControl/>
              <w:jc w:val="center"/>
              <w:rPr>
                <w:rFonts w:ascii="Arial" w:hAnsi="Arial" w:cs="Arial"/>
                <w:b/>
                <w:bCs/>
                <w:color w:val="000000"/>
                <w:sz w:val="18"/>
                <w:szCs w:val="18"/>
              </w:rPr>
            </w:pPr>
            <w:r w:rsidRPr="00573932">
              <w:rPr>
                <w:rFonts w:ascii="Arial" w:hAnsi="Arial" w:cs="Arial"/>
                <w:b/>
                <w:color w:val="000000"/>
                <w:sz w:val="18"/>
                <w:szCs w:val="18"/>
              </w:rPr>
              <w:t>LI</w:t>
            </w:r>
          </w:p>
        </w:tc>
        <w:tc>
          <w:tcPr>
            <w:tcW w:w="938" w:type="pct"/>
            <w:tcBorders>
              <w:top w:val="single" w:sz="4" w:space="0" w:color="auto"/>
              <w:left w:val="nil"/>
              <w:bottom w:val="single" w:sz="4" w:space="0" w:color="auto"/>
              <w:right w:val="single" w:sz="4" w:space="0" w:color="auto"/>
            </w:tcBorders>
            <w:shd w:val="clear" w:color="auto" w:fill="auto"/>
            <w:noWrap/>
            <w:vAlign w:val="center"/>
            <w:hideMark/>
          </w:tcPr>
          <w:p w:rsidR="003879CB" w:rsidRPr="00573932" w:rsidRDefault="003879CB" w:rsidP="00E854C9">
            <w:pPr>
              <w:widowControl/>
              <w:jc w:val="center"/>
              <w:rPr>
                <w:rFonts w:ascii="Arial" w:hAnsi="Arial" w:cs="Arial"/>
                <w:b/>
                <w:bCs/>
                <w:color w:val="000000"/>
                <w:sz w:val="18"/>
                <w:szCs w:val="18"/>
              </w:rPr>
            </w:pPr>
            <w:proofErr w:type="spellStart"/>
            <w:r w:rsidRPr="00573932">
              <w:rPr>
                <w:rFonts w:ascii="Arial" w:hAnsi="Arial" w:cs="Arial"/>
                <w:b/>
                <w:color w:val="000000"/>
                <w:sz w:val="18"/>
                <w:szCs w:val="18"/>
              </w:rPr>
              <w:t>Kennzeichnung</w:t>
            </w:r>
            <w:proofErr w:type="spellEnd"/>
          </w:p>
        </w:tc>
        <w:tc>
          <w:tcPr>
            <w:tcW w:w="857" w:type="pct"/>
            <w:tcBorders>
              <w:top w:val="single" w:sz="4" w:space="0" w:color="auto"/>
              <w:left w:val="nil"/>
              <w:bottom w:val="single" w:sz="4" w:space="0" w:color="auto"/>
              <w:right w:val="single" w:sz="4" w:space="0" w:color="auto"/>
            </w:tcBorders>
            <w:shd w:val="clear" w:color="auto" w:fill="auto"/>
            <w:noWrap/>
            <w:vAlign w:val="center"/>
            <w:hideMark/>
          </w:tcPr>
          <w:p w:rsidR="003879CB" w:rsidRPr="00573932" w:rsidRDefault="00E854C9" w:rsidP="00432FC2">
            <w:pPr>
              <w:widowControl/>
              <w:jc w:val="center"/>
              <w:rPr>
                <w:rFonts w:ascii="Arial" w:hAnsi="Arial" w:cs="Arial"/>
                <w:b/>
                <w:bCs/>
                <w:color w:val="000000"/>
                <w:sz w:val="18"/>
                <w:szCs w:val="18"/>
              </w:rPr>
            </w:pPr>
            <w:r>
              <w:rPr>
                <w:noProof/>
                <w:lang w:val="de-DE" w:eastAsia="de-DE"/>
              </w:rPr>
              <w:drawing>
                <wp:anchor distT="0" distB="0" distL="114300" distR="114300" simplePos="0" relativeHeight="251639808" behindDoc="1" locked="0" layoutInCell="1" allowOverlap="1">
                  <wp:simplePos x="0" y="0"/>
                  <wp:positionH relativeFrom="column">
                    <wp:posOffset>357505</wp:posOffset>
                  </wp:positionH>
                  <wp:positionV relativeFrom="paragraph">
                    <wp:posOffset>-5715</wp:posOffset>
                  </wp:positionV>
                  <wp:extent cx="219075" cy="202565"/>
                  <wp:effectExtent l="0" t="0" r="9525" b="6985"/>
                  <wp:wrapTight wrapText="bothSides">
                    <wp:wrapPolygon edited="0">
                      <wp:start x="0" y="0"/>
                      <wp:lineTo x="0" y="20313"/>
                      <wp:lineTo x="20661" y="20313"/>
                      <wp:lineTo x="20661"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75" cy="202565"/>
                          </a:xfrm>
                          <a:prstGeom prst="rect">
                            <a:avLst/>
                          </a:prstGeom>
                        </pic:spPr>
                      </pic:pic>
                    </a:graphicData>
                  </a:graphic>
                </wp:anchor>
              </w:drawing>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3879CB" w:rsidRPr="00573932" w:rsidRDefault="003879CB" w:rsidP="00E854C9">
            <w:pPr>
              <w:widowControl/>
              <w:jc w:val="center"/>
              <w:rPr>
                <w:rFonts w:ascii="Arial" w:hAnsi="Arial" w:cs="Arial"/>
                <w:b/>
                <w:bCs/>
                <w:color w:val="000000"/>
                <w:sz w:val="18"/>
                <w:szCs w:val="18"/>
              </w:rPr>
            </w:pPr>
            <w:r w:rsidRPr="00573932">
              <w:rPr>
                <w:rFonts w:ascii="Arial" w:hAnsi="Arial" w:cs="Arial"/>
                <w:b/>
                <w:color w:val="000000"/>
                <w:sz w:val="18"/>
                <w:szCs w:val="18"/>
              </w:rPr>
              <w:t>M+S</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3879CB" w:rsidRPr="00573932" w:rsidRDefault="003879CB" w:rsidP="00E854C9">
            <w:pPr>
              <w:widowControl/>
              <w:jc w:val="center"/>
              <w:rPr>
                <w:rFonts w:ascii="Arial" w:hAnsi="Arial" w:cs="Arial"/>
                <w:b/>
                <w:bCs/>
                <w:color w:val="000000"/>
                <w:sz w:val="18"/>
                <w:szCs w:val="18"/>
              </w:rPr>
            </w:pPr>
            <w:proofErr w:type="spellStart"/>
            <w:r w:rsidRPr="00573932">
              <w:rPr>
                <w:rFonts w:ascii="Arial" w:hAnsi="Arial" w:cs="Arial"/>
                <w:b/>
                <w:color w:val="000000"/>
                <w:sz w:val="18"/>
                <w:szCs w:val="18"/>
              </w:rPr>
              <w:t>Verfügbarkeit</w:t>
            </w:r>
            <w:proofErr w:type="spellEnd"/>
          </w:p>
        </w:tc>
      </w:tr>
      <w:tr w:rsidR="003879CB" w:rsidRPr="00573932" w:rsidTr="00F06496">
        <w:trPr>
          <w:trHeight w:val="300"/>
        </w:trPr>
        <w:tc>
          <w:tcPr>
            <w:tcW w:w="555" w:type="pct"/>
            <w:vMerge w:val="restart"/>
            <w:tcBorders>
              <w:top w:val="single" w:sz="4" w:space="0" w:color="auto"/>
              <w:left w:val="single" w:sz="4" w:space="0" w:color="auto"/>
              <w:right w:val="single" w:sz="4" w:space="0" w:color="auto"/>
            </w:tcBorders>
            <w:shd w:val="clear" w:color="auto" w:fill="FFFFFF" w:themeFill="background1"/>
            <w:vAlign w:val="center"/>
          </w:tcPr>
          <w:p w:rsidR="003879CB" w:rsidRPr="00573932" w:rsidRDefault="003879CB" w:rsidP="00E854C9">
            <w:pPr>
              <w:tabs>
                <w:tab w:val="left" w:pos="1800"/>
                <w:tab w:val="left" w:pos="3960"/>
                <w:tab w:val="left" w:pos="4860"/>
                <w:tab w:val="left" w:pos="6300"/>
                <w:tab w:val="left" w:pos="7740"/>
              </w:tabs>
              <w:spacing w:line="276" w:lineRule="auto"/>
              <w:jc w:val="center"/>
              <w:rPr>
                <w:rFonts w:ascii="Arial" w:hAnsi="Arial" w:cs="Arial"/>
                <w:color w:val="000000"/>
                <w:sz w:val="18"/>
                <w:szCs w:val="18"/>
              </w:rPr>
            </w:pPr>
            <w:r w:rsidRPr="00573932">
              <w:rPr>
                <w:rFonts w:ascii="Arial" w:hAnsi="Arial" w:cs="Arial"/>
                <w:b/>
                <w:sz w:val="18"/>
                <w:szCs w:val="18"/>
              </w:rPr>
              <w:t>AL 10+</w:t>
            </w:r>
          </w:p>
        </w:tc>
        <w:tc>
          <w:tcPr>
            <w:tcW w:w="781"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315/80R22.5</w:t>
            </w:r>
          </w:p>
        </w:tc>
        <w:tc>
          <w:tcPr>
            <w:tcW w:w="699"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156/150L</w:t>
            </w:r>
            <w:r>
              <w:rPr>
                <w:rFonts w:ascii="Arial" w:hAnsi="Arial" w:cs="Arial"/>
                <w:color w:val="000000"/>
                <w:sz w:val="18"/>
                <w:szCs w:val="18"/>
              </w:rPr>
              <w:t xml:space="preserve"> (154/150M)</w:t>
            </w:r>
          </w:p>
        </w:tc>
        <w:tc>
          <w:tcPr>
            <w:tcW w:w="938"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EC070F" w:rsidP="00EC070F">
            <w:pPr>
              <w:widowControl/>
              <w:jc w:val="center"/>
              <w:rPr>
                <w:rFonts w:ascii="Arial" w:hAnsi="Arial" w:cs="Arial"/>
                <w:color w:val="000000"/>
                <w:sz w:val="18"/>
                <w:szCs w:val="18"/>
              </w:rPr>
            </w:pPr>
            <w:r>
              <w:rPr>
                <w:rFonts w:ascii="Arial" w:hAnsi="Arial" w:cs="Arial"/>
                <w:color w:val="000000"/>
                <w:sz w:val="18"/>
                <w:szCs w:val="18"/>
              </w:rPr>
              <w:t>B/B/W1 70d</w:t>
            </w:r>
            <w:r w:rsidR="003879CB" w:rsidRPr="00573932">
              <w:rPr>
                <w:rFonts w:ascii="Arial" w:hAnsi="Arial" w:cs="Arial"/>
                <w:color w:val="000000"/>
                <w:sz w:val="18"/>
                <w:szCs w:val="18"/>
              </w:rPr>
              <w:t>B</w:t>
            </w:r>
          </w:p>
        </w:tc>
        <w:tc>
          <w:tcPr>
            <w:tcW w:w="857"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3879CB" w:rsidRPr="00573932" w:rsidTr="00F06496">
        <w:trPr>
          <w:trHeight w:val="300"/>
        </w:trPr>
        <w:tc>
          <w:tcPr>
            <w:tcW w:w="555" w:type="pct"/>
            <w:vMerge/>
            <w:tcBorders>
              <w:left w:val="single" w:sz="4" w:space="0" w:color="auto"/>
              <w:right w:val="single" w:sz="4" w:space="0" w:color="auto"/>
            </w:tcBorders>
            <w:shd w:val="clear" w:color="auto" w:fill="FFFFFF" w:themeFill="background1"/>
          </w:tcPr>
          <w:p w:rsidR="003879CB" w:rsidRPr="00573932" w:rsidRDefault="003879CB" w:rsidP="00E854C9">
            <w:pPr>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315/70R22.5</w:t>
            </w:r>
          </w:p>
        </w:tc>
        <w:tc>
          <w:tcPr>
            <w:tcW w:w="699"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156/150L</w:t>
            </w:r>
          </w:p>
        </w:tc>
        <w:tc>
          <w:tcPr>
            <w:tcW w:w="938"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3879CB" w:rsidP="00EC070F">
            <w:pPr>
              <w:widowControl/>
              <w:jc w:val="center"/>
              <w:rPr>
                <w:rFonts w:ascii="Arial" w:hAnsi="Arial" w:cs="Arial"/>
                <w:color w:val="000000"/>
                <w:sz w:val="18"/>
                <w:szCs w:val="18"/>
              </w:rPr>
            </w:pPr>
            <w:r w:rsidRPr="00573932">
              <w:rPr>
                <w:rFonts w:ascii="Arial" w:hAnsi="Arial" w:cs="Arial"/>
                <w:color w:val="000000"/>
                <w:sz w:val="18"/>
                <w:szCs w:val="18"/>
              </w:rPr>
              <w:t xml:space="preserve">B/B/W1 </w:t>
            </w:r>
            <w:r w:rsidR="00EC070F">
              <w:rPr>
                <w:rFonts w:ascii="Arial" w:hAnsi="Arial" w:cs="Arial"/>
                <w:color w:val="000000"/>
                <w:sz w:val="18"/>
                <w:szCs w:val="18"/>
              </w:rPr>
              <w:t>70</w:t>
            </w:r>
            <w:r w:rsidRPr="00573932">
              <w:rPr>
                <w:rFonts w:ascii="Arial" w:hAnsi="Arial" w:cs="Arial"/>
                <w:color w:val="000000"/>
                <w:sz w:val="18"/>
                <w:szCs w:val="18"/>
              </w:rPr>
              <w:t>dB</w:t>
            </w:r>
          </w:p>
        </w:tc>
        <w:tc>
          <w:tcPr>
            <w:tcW w:w="857"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3879CB" w:rsidRPr="00573932" w:rsidTr="00F06496">
        <w:trPr>
          <w:trHeight w:val="300"/>
        </w:trPr>
        <w:tc>
          <w:tcPr>
            <w:tcW w:w="555" w:type="pct"/>
            <w:vMerge/>
            <w:tcBorders>
              <w:left w:val="single" w:sz="4" w:space="0" w:color="auto"/>
              <w:right w:val="single" w:sz="4" w:space="0" w:color="auto"/>
            </w:tcBorders>
            <w:shd w:val="clear" w:color="auto" w:fill="FFFFFF" w:themeFill="background1"/>
          </w:tcPr>
          <w:p w:rsidR="003879CB" w:rsidRPr="00573932" w:rsidRDefault="003879CB" w:rsidP="00E854C9">
            <w:pPr>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385/65R22.5</w:t>
            </w:r>
          </w:p>
        </w:tc>
        <w:tc>
          <w:tcPr>
            <w:tcW w:w="699"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160K</w:t>
            </w:r>
          </w:p>
        </w:tc>
        <w:tc>
          <w:tcPr>
            <w:tcW w:w="938"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EC070F" w:rsidP="00EC070F">
            <w:pPr>
              <w:widowControl/>
              <w:jc w:val="center"/>
              <w:rPr>
                <w:rFonts w:ascii="Arial" w:hAnsi="Arial" w:cs="Arial"/>
                <w:color w:val="000000"/>
                <w:sz w:val="18"/>
                <w:szCs w:val="18"/>
              </w:rPr>
            </w:pPr>
            <w:r>
              <w:rPr>
                <w:rFonts w:ascii="Arial" w:hAnsi="Arial" w:cs="Arial"/>
                <w:color w:val="000000"/>
                <w:sz w:val="18"/>
                <w:szCs w:val="18"/>
              </w:rPr>
              <w:t xml:space="preserve">B/B/W1 </w:t>
            </w:r>
            <w:r w:rsidR="003879CB" w:rsidRPr="00573932">
              <w:rPr>
                <w:rFonts w:ascii="Arial" w:hAnsi="Arial" w:cs="Arial"/>
                <w:color w:val="000000"/>
                <w:sz w:val="18"/>
                <w:szCs w:val="18"/>
              </w:rPr>
              <w:t>70dB</w:t>
            </w:r>
          </w:p>
        </w:tc>
        <w:tc>
          <w:tcPr>
            <w:tcW w:w="857"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3879CB" w:rsidRPr="00573932" w:rsidTr="00F06496">
        <w:trPr>
          <w:trHeight w:val="300"/>
        </w:trPr>
        <w:tc>
          <w:tcPr>
            <w:tcW w:w="555" w:type="pct"/>
            <w:vMerge/>
            <w:tcBorders>
              <w:left w:val="single" w:sz="4" w:space="0" w:color="auto"/>
              <w:right w:val="single" w:sz="4" w:space="0" w:color="auto"/>
            </w:tcBorders>
            <w:shd w:val="clear" w:color="auto" w:fill="FFFFFF" w:themeFill="background1"/>
          </w:tcPr>
          <w:p w:rsidR="003879CB" w:rsidRPr="00573932" w:rsidRDefault="003879CB" w:rsidP="00E854C9">
            <w:pPr>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295/60/R22.5</w:t>
            </w:r>
          </w:p>
        </w:tc>
        <w:tc>
          <w:tcPr>
            <w:tcW w:w="699"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150/147L</w:t>
            </w:r>
          </w:p>
        </w:tc>
        <w:tc>
          <w:tcPr>
            <w:tcW w:w="938"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EC070F" w:rsidP="00EC070F">
            <w:pPr>
              <w:widowControl/>
              <w:jc w:val="center"/>
              <w:rPr>
                <w:rFonts w:ascii="Arial" w:hAnsi="Arial" w:cs="Arial"/>
                <w:color w:val="000000"/>
                <w:sz w:val="18"/>
                <w:szCs w:val="18"/>
              </w:rPr>
            </w:pPr>
            <w:r>
              <w:rPr>
                <w:rFonts w:ascii="Arial" w:hAnsi="Arial" w:cs="Arial"/>
                <w:color w:val="000000"/>
                <w:sz w:val="18"/>
                <w:szCs w:val="18"/>
              </w:rPr>
              <w:t xml:space="preserve">C/B/W1 </w:t>
            </w:r>
            <w:r w:rsidR="003879CB" w:rsidRPr="00573932">
              <w:rPr>
                <w:rFonts w:ascii="Arial" w:hAnsi="Arial" w:cs="Arial"/>
                <w:color w:val="000000"/>
                <w:sz w:val="18"/>
                <w:szCs w:val="18"/>
              </w:rPr>
              <w:t>70dB</w:t>
            </w:r>
          </w:p>
        </w:tc>
        <w:tc>
          <w:tcPr>
            <w:tcW w:w="857"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3879CB" w:rsidRPr="00573932" w:rsidTr="00F06496">
        <w:trPr>
          <w:trHeight w:val="300"/>
        </w:trPr>
        <w:tc>
          <w:tcPr>
            <w:tcW w:w="555" w:type="pct"/>
            <w:vMerge/>
            <w:tcBorders>
              <w:left w:val="single" w:sz="4" w:space="0" w:color="auto"/>
              <w:right w:val="single" w:sz="4" w:space="0" w:color="auto"/>
            </w:tcBorders>
            <w:shd w:val="clear" w:color="auto" w:fill="FFFFFF" w:themeFill="background1"/>
          </w:tcPr>
          <w:p w:rsidR="003879CB" w:rsidRPr="00573932" w:rsidRDefault="003879CB" w:rsidP="00E854C9">
            <w:pPr>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315/60R22.5</w:t>
            </w:r>
          </w:p>
        </w:tc>
        <w:tc>
          <w:tcPr>
            <w:tcW w:w="699"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154/148L</w:t>
            </w:r>
          </w:p>
        </w:tc>
        <w:tc>
          <w:tcPr>
            <w:tcW w:w="938"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EC070F" w:rsidP="00E854C9">
            <w:pPr>
              <w:widowControl/>
              <w:jc w:val="center"/>
              <w:rPr>
                <w:rFonts w:ascii="Arial" w:hAnsi="Arial" w:cs="Arial"/>
                <w:color w:val="000000"/>
                <w:sz w:val="18"/>
                <w:szCs w:val="18"/>
              </w:rPr>
            </w:pPr>
            <w:r>
              <w:rPr>
                <w:rFonts w:ascii="Arial" w:hAnsi="Arial" w:cs="Arial"/>
                <w:color w:val="000000"/>
                <w:sz w:val="18"/>
                <w:szCs w:val="18"/>
              </w:rPr>
              <w:t>C/B/W1 70</w:t>
            </w:r>
            <w:r w:rsidR="003879CB" w:rsidRPr="00573932">
              <w:rPr>
                <w:rFonts w:ascii="Arial" w:hAnsi="Arial" w:cs="Arial"/>
                <w:color w:val="000000"/>
                <w:sz w:val="18"/>
                <w:szCs w:val="18"/>
              </w:rPr>
              <w:t>dB</w:t>
            </w:r>
          </w:p>
        </w:tc>
        <w:tc>
          <w:tcPr>
            <w:tcW w:w="857"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nil"/>
              <w:left w:val="nil"/>
              <w:bottom w:val="single" w:sz="4" w:space="0" w:color="auto"/>
              <w:right w:val="single" w:sz="4" w:space="0" w:color="auto"/>
            </w:tcBorders>
            <w:shd w:val="clear" w:color="auto" w:fill="FFFFFF" w:themeFill="background1"/>
            <w:noWrap/>
            <w:vAlign w:val="center"/>
            <w:hideMark/>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3879CB" w:rsidRPr="00573932" w:rsidTr="00F06496">
        <w:trPr>
          <w:trHeight w:val="300"/>
        </w:trPr>
        <w:tc>
          <w:tcPr>
            <w:tcW w:w="555" w:type="pct"/>
            <w:vMerge/>
            <w:tcBorders>
              <w:left w:val="single" w:sz="4" w:space="0" w:color="auto"/>
              <w:bottom w:val="single" w:sz="4" w:space="0" w:color="auto"/>
              <w:right w:val="single" w:sz="4" w:space="0" w:color="auto"/>
            </w:tcBorders>
            <w:shd w:val="clear" w:color="auto" w:fill="FFFFFF" w:themeFill="background1"/>
          </w:tcPr>
          <w:p w:rsidR="003879CB" w:rsidRPr="00573932" w:rsidRDefault="003879CB" w:rsidP="00E854C9">
            <w:pPr>
              <w:widowControl/>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3879CB" w:rsidRPr="009874A2" w:rsidRDefault="003879CB" w:rsidP="00E854C9">
            <w:pPr>
              <w:widowControl/>
              <w:jc w:val="center"/>
              <w:rPr>
                <w:rFonts w:ascii="Arial" w:hAnsi="Arial" w:cs="Arial"/>
                <w:color w:val="000000"/>
                <w:sz w:val="18"/>
                <w:szCs w:val="18"/>
              </w:rPr>
            </w:pPr>
            <w:r w:rsidRPr="009874A2">
              <w:rPr>
                <w:rFonts w:ascii="Arial" w:hAnsi="Arial" w:cs="Arial"/>
                <w:color w:val="000000"/>
                <w:sz w:val="18"/>
                <w:szCs w:val="18"/>
              </w:rPr>
              <w:t>355/50R22.5</w:t>
            </w:r>
          </w:p>
        </w:tc>
        <w:tc>
          <w:tcPr>
            <w:tcW w:w="699" w:type="pct"/>
            <w:tcBorders>
              <w:top w:val="nil"/>
              <w:left w:val="nil"/>
              <w:bottom w:val="single" w:sz="4" w:space="0" w:color="auto"/>
              <w:right w:val="single" w:sz="4" w:space="0" w:color="auto"/>
            </w:tcBorders>
            <w:shd w:val="clear" w:color="auto" w:fill="FFFFFF" w:themeFill="background1"/>
            <w:noWrap/>
            <w:vAlign w:val="center"/>
            <w:hideMark/>
          </w:tcPr>
          <w:p w:rsidR="003879CB" w:rsidRPr="009874A2" w:rsidRDefault="003879CB" w:rsidP="00E854C9">
            <w:pPr>
              <w:widowControl/>
              <w:jc w:val="center"/>
              <w:rPr>
                <w:rFonts w:ascii="Arial" w:hAnsi="Arial" w:cs="Arial"/>
                <w:color w:val="000000"/>
                <w:sz w:val="18"/>
                <w:szCs w:val="18"/>
              </w:rPr>
            </w:pPr>
            <w:r w:rsidRPr="009874A2">
              <w:rPr>
                <w:rFonts w:ascii="Arial" w:hAnsi="Arial" w:cs="Arial"/>
                <w:color w:val="000000"/>
                <w:sz w:val="18"/>
                <w:szCs w:val="18"/>
              </w:rPr>
              <w:t>156L</w:t>
            </w:r>
          </w:p>
        </w:tc>
        <w:tc>
          <w:tcPr>
            <w:tcW w:w="938" w:type="pct"/>
            <w:tcBorders>
              <w:top w:val="nil"/>
              <w:left w:val="nil"/>
              <w:bottom w:val="single" w:sz="4" w:space="0" w:color="auto"/>
              <w:right w:val="single" w:sz="4" w:space="0" w:color="auto"/>
            </w:tcBorders>
            <w:shd w:val="clear" w:color="auto" w:fill="FFFFFF" w:themeFill="background1"/>
            <w:noWrap/>
            <w:vAlign w:val="center"/>
            <w:hideMark/>
          </w:tcPr>
          <w:p w:rsidR="003879CB" w:rsidRPr="009874A2" w:rsidRDefault="00EC070F" w:rsidP="00E854C9">
            <w:pPr>
              <w:widowControl/>
              <w:jc w:val="center"/>
              <w:rPr>
                <w:rFonts w:ascii="Arial" w:hAnsi="Arial" w:cs="Arial"/>
                <w:color w:val="000000"/>
                <w:sz w:val="18"/>
                <w:szCs w:val="18"/>
              </w:rPr>
            </w:pPr>
            <w:r>
              <w:rPr>
                <w:rFonts w:ascii="Arial" w:hAnsi="Arial" w:cs="Arial"/>
                <w:color w:val="000000"/>
                <w:sz w:val="18"/>
                <w:szCs w:val="18"/>
              </w:rPr>
              <w:t>C/B/W1 70</w:t>
            </w:r>
            <w:r w:rsidR="003879CB" w:rsidRPr="009874A2">
              <w:rPr>
                <w:rFonts w:ascii="Arial" w:hAnsi="Arial" w:cs="Arial"/>
                <w:color w:val="000000"/>
                <w:sz w:val="18"/>
                <w:szCs w:val="18"/>
              </w:rPr>
              <w:t>dB</w:t>
            </w:r>
          </w:p>
        </w:tc>
        <w:tc>
          <w:tcPr>
            <w:tcW w:w="857" w:type="pct"/>
            <w:tcBorders>
              <w:top w:val="nil"/>
              <w:left w:val="nil"/>
              <w:bottom w:val="single" w:sz="4" w:space="0" w:color="auto"/>
              <w:right w:val="single" w:sz="4" w:space="0" w:color="auto"/>
            </w:tcBorders>
            <w:shd w:val="clear" w:color="auto" w:fill="FFFFFF" w:themeFill="background1"/>
            <w:noWrap/>
            <w:vAlign w:val="center"/>
            <w:hideMark/>
          </w:tcPr>
          <w:p w:rsidR="003879CB" w:rsidRPr="009874A2"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nil"/>
              <w:left w:val="nil"/>
              <w:bottom w:val="single" w:sz="4" w:space="0" w:color="auto"/>
              <w:right w:val="single" w:sz="4" w:space="0" w:color="auto"/>
            </w:tcBorders>
            <w:shd w:val="clear" w:color="auto" w:fill="FFFFFF" w:themeFill="background1"/>
            <w:noWrap/>
            <w:vAlign w:val="center"/>
            <w:hideMark/>
          </w:tcPr>
          <w:p w:rsidR="003879CB" w:rsidRPr="009874A2"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nil"/>
              <w:left w:val="nil"/>
              <w:bottom w:val="single" w:sz="4" w:space="0" w:color="auto"/>
              <w:right w:val="single" w:sz="4" w:space="0" w:color="auto"/>
            </w:tcBorders>
            <w:shd w:val="clear" w:color="auto" w:fill="FFFFFF" w:themeFill="background1"/>
            <w:noWrap/>
            <w:vAlign w:val="center"/>
            <w:hideMark/>
          </w:tcPr>
          <w:p w:rsidR="003879CB" w:rsidRPr="009874A2" w:rsidRDefault="003879CB" w:rsidP="00F06496">
            <w:pPr>
              <w:widowControl/>
              <w:jc w:val="center"/>
              <w:rPr>
                <w:rFonts w:ascii="Arial" w:hAnsi="Arial" w:cs="Arial"/>
                <w:color w:val="000000"/>
                <w:sz w:val="18"/>
                <w:szCs w:val="18"/>
              </w:rPr>
            </w:pPr>
            <w:r w:rsidRPr="009874A2">
              <w:rPr>
                <w:rFonts w:ascii="Arial" w:hAnsi="Arial" w:cs="Arial"/>
                <w:color w:val="000000"/>
                <w:sz w:val="18"/>
                <w:szCs w:val="18"/>
              </w:rPr>
              <w:sym w:font="Wingdings" w:char="F0FE"/>
            </w:r>
          </w:p>
        </w:tc>
      </w:tr>
      <w:tr w:rsidR="003879CB" w:rsidRPr="00573932" w:rsidTr="00F06496">
        <w:trPr>
          <w:trHeight w:val="300"/>
        </w:trPr>
        <w:tc>
          <w:tcPr>
            <w:tcW w:w="555" w:type="pct"/>
            <w:vMerge w:val="restart"/>
            <w:tcBorders>
              <w:top w:val="single" w:sz="4" w:space="0" w:color="auto"/>
              <w:left w:val="single" w:sz="4" w:space="0" w:color="auto"/>
              <w:right w:val="single" w:sz="4" w:space="0" w:color="auto"/>
            </w:tcBorders>
            <w:shd w:val="clear" w:color="auto" w:fill="FFFFFF" w:themeFill="background1"/>
            <w:vAlign w:val="center"/>
          </w:tcPr>
          <w:p w:rsidR="003879CB" w:rsidRPr="00573932" w:rsidRDefault="003879CB" w:rsidP="00E854C9">
            <w:pPr>
              <w:tabs>
                <w:tab w:val="left" w:pos="1800"/>
                <w:tab w:val="left" w:pos="3960"/>
                <w:tab w:val="left" w:pos="4860"/>
                <w:tab w:val="left" w:pos="6300"/>
                <w:tab w:val="left" w:pos="7740"/>
              </w:tabs>
              <w:spacing w:line="276" w:lineRule="auto"/>
              <w:jc w:val="center"/>
              <w:rPr>
                <w:rFonts w:ascii="Arial" w:hAnsi="Arial" w:cs="Arial"/>
                <w:b/>
                <w:sz w:val="18"/>
                <w:szCs w:val="18"/>
              </w:rPr>
            </w:pPr>
            <w:r w:rsidRPr="00573932">
              <w:rPr>
                <w:rFonts w:ascii="Arial" w:hAnsi="Arial" w:cs="Arial"/>
                <w:b/>
                <w:sz w:val="18"/>
                <w:szCs w:val="18"/>
              </w:rPr>
              <w:t>DL 10+</w:t>
            </w:r>
          </w:p>
          <w:p w:rsidR="003879CB" w:rsidRPr="00573932" w:rsidRDefault="003879CB" w:rsidP="00E854C9">
            <w:pPr>
              <w:jc w:val="center"/>
              <w:rPr>
                <w:rFonts w:ascii="Arial" w:hAnsi="Arial" w:cs="Arial"/>
                <w:color w:val="000000"/>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315/80R22.5</w:t>
            </w:r>
          </w:p>
        </w:tc>
        <w:tc>
          <w:tcPr>
            <w:tcW w:w="699"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156/150L (154/150 M)</w:t>
            </w:r>
          </w:p>
        </w:tc>
        <w:tc>
          <w:tcPr>
            <w:tcW w:w="938"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EC070F" w:rsidP="00E854C9">
            <w:pPr>
              <w:widowControl/>
              <w:jc w:val="center"/>
              <w:rPr>
                <w:rFonts w:ascii="Arial" w:hAnsi="Arial" w:cs="Arial"/>
                <w:color w:val="000000"/>
                <w:sz w:val="18"/>
                <w:szCs w:val="18"/>
              </w:rPr>
            </w:pPr>
            <w:r>
              <w:rPr>
                <w:rFonts w:ascii="Arial" w:hAnsi="Arial" w:cs="Arial"/>
                <w:color w:val="000000"/>
                <w:sz w:val="18"/>
                <w:szCs w:val="18"/>
              </w:rPr>
              <w:t>C/C/W1 73</w:t>
            </w:r>
            <w:r w:rsidR="003879CB" w:rsidRPr="00573932">
              <w:rPr>
                <w:rFonts w:ascii="Arial" w:hAnsi="Arial" w:cs="Arial"/>
                <w:color w:val="000000"/>
                <w:sz w:val="18"/>
                <w:szCs w:val="18"/>
              </w:rPr>
              <w:t>dB</w:t>
            </w:r>
          </w:p>
        </w:tc>
        <w:tc>
          <w:tcPr>
            <w:tcW w:w="857"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15"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5"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3879CB" w:rsidRPr="00573932" w:rsidTr="00F06496">
        <w:trPr>
          <w:trHeight w:val="300"/>
        </w:trPr>
        <w:tc>
          <w:tcPr>
            <w:tcW w:w="555" w:type="pct"/>
            <w:vMerge/>
            <w:tcBorders>
              <w:left w:val="single" w:sz="4" w:space="0" w:color="auto"/>
              <w:right w:val="single" w:sz="4" w:space="0" w:color="auto"/>
            </w:tcBorders>
            <w:shd w:val="clear" w:color="auto" w:fill="FFFFFF" w:themeFill="background1"/>
            <w:vAlign w:val="center"/>
          </w:tcPr>
          <w:p w:rsidR="003879CB" w:rsidRPr="00573932" w:rsidRDefault="003879CB" w:rsidP="00E854C9">
            <w:pPr>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themeFill="background1"/>
            <w:noWrap/>
            <w:vAlign w:val="center"/>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315/70R22.5</w:t>
            </w:r>
          </w:p>
        </w:tc>
        <w:tc>
          <w:tcPr>
            <w:tcW w:w="699"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154/150L</w:t>
            </w:r>
          </w:p>
        </w:tc>
        <w:tc>
          <w:tcPr>
            <w:tcW w:w="938"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EC070F" w:rsidP="00E854C9">
            <w:pPr>
              <w:widowControl/>
              <w:jc w:val="center"/>
              <w:rPr>
                <w:rFonts w:ascii="Arial" w:hAnsi="Arial" w:cs="Arial"/>
                <w:color w:val="000000"/>
                <w:sz w:val="18"/>
                <w:szCs w:val="18"/>
              </w:rPr>
            </w:pPr>
            <w:r>
              <w:rPr>
                <w:rFonts w:ascii="Arial" w:hAnsi="Arial" w:cs="Arial"/>
                <w:color w:val="000000"/>
                <w:sz w:val="18"/>
                <w:szCs w:val="18"/>
              </w:rPr>
              <w:t>C/C/W1 73</w:t>
            </w:r>
            <w:r w:rsidR="003879CB" w:rsidRPr="00573932">
              <w:rPr>
                <w:rFonts w:ascii="Arial" w:hAnsi="Arial" w:cs="Arial"/>
                <w:color w:val="000000"/>
                <w:sz w:val="18"/>
                <w:szCs w:val="18"/>
              </w:rPr>
              <w:t>dB</w:t>
            </w:r>
          </w:p>
        </w:tc>
        <w:tc>
          <w:tcPr>
            <w:tcW w:w="857"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3879CB" w:rsidRPr="00573932" w:rsidTr="00F06496">
        <w:trPr>
          <w:trHeight w:val="300"/>
        </w:trPr>
        <w:tc>
          <w:tcPr>
            <w:tcW w:w="555" w:type="pct"/>
            <w:vMerge/>
            <w:tcBorders>
              <w:left w:val="single" w:sz="4" w:space="0" w:color="auto"/>
              <w:right w:val="single" w:sz="4" w:space="0" w:color="auto"/>
            </w:tcBorders>
            <w:shd w:val="clear" w:color="auto" w:fill="FFFFFF" w:themeFill="background1"/>
            <w:vAlign w:val="center"/>
          </w:tcPr>
          <w:p w:rsidR="003879CB" w:rsidRPr="00573932" w:rsidRDefault="003879CB" w:rsidP="00E854C9">
            <w:pPr>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themeFill="background1"/>
            <w:noWrap/>
            <w:vAlign w:val="center"/>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295/60R22.5</w:t>
            </w:r>
          </w:p>
        </w:tc>
        <w:tc>
          <w:tcPr>
            <w:tcW w:w="699"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150/147K</w:t>
            </w:r>
          </w:p>
        </w:tc>
        <w:tc>
          <w:tcPr>
            <w:tcW w:w="938"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EC070F" w:rsidP="00E854C9">
            <w:pPr>
              <w:widowControl/>
              <w:jc w:val="center"/>
              <w:rPr>
                <w:rFonts w:ascii="Arial" w:hAnsi="Arial" w:cs="Arial"/>
                <w:color w:val="000000"/>
                <w:sz w:val="18"/>
                <w:szCs w:val="18"/>
              </w:rPr>
            </w:pPr>
            <w:r>
              <w:rPr>
                <w:rFonts w:ascii="Arial" w:hAnsi="Arial" w:cs="Arial"/>
                <w:color w:val="000000"/>
                <w:sz w:val="18"/>
                <w:szCs w:val="18"/>
              </w:rPr>
              <w:t>C/C/W1 73</w:t>
            </w:r>
            <w:r w:rsidR="003879CB" w:rsidRPr="00573932">
              <w:rPr>
                <w:rFonts w:ascii="Arial" w:hAnsi="Arial" w:cs="Arial"/>
                <w:color w:val="000000"/>
                <w:sz w:val="18"/>
                <w:szCs w:val="18"/>
              </w:rPr>
              <w:t>dB</w:t>
            </w:r>
          </w:p>
        </w:tc>
        <w:tc>
          <w:tcPr>
            <w:tcW w:w="857"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3879CB" w:rsidRPr="00573932" w:rsidTr="00F06496">
        <w:trPr>
          <w:trHeight w:val="300"/>
        </w:trPr>
        <w:tc>
          <w:tcPr>
            <w:tcW w:w="555" w:type="pct"/>
            <w:vMerge/>
            <w:tcBorders>
              <w:left w:val="single" w:sz="4" w:space="0" w:color="auto"/>
              <w:right w:val="single" w:sz="4" w:space="0" w:color="auto"/>
            </w:tcBorders>
            <w:shd w:val="clear" w:color="auto" w:fill="FFFFFF" w:themeFill="background1"/>
            <w:vAlign w:val="center"/>
          </w:tcPr>
          <w:p w:rsidR="003879CB" w:rsidRPr="00573932" w:rsidRDefault="003879CB" w:rsidP="00E854C9">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themeFill="background1"/>
            <w:noWrap/>
            <w:vAlign w:val="center"/>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315/60R22.5</w:t>
            </w:r>
          </w:p>
        </w:tc>
        <w:tc>
          <w:tcPr>
            <w:tcW w:w="699"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152/148L</w:t>
            </w:r>
          </w:p>
        </w:tc>
        <w:tc>
          <w:tcPr>
            <w:tcW w:w="938"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EC070F" w:rsidP="00E854C9">
            <w:pPr>
              <w:widowControl/>
              <w:jc w:val="center"/>
              <w:rPr>
                <w:rFonts w:ascii="Arial" w:hAnsi="Arial" w:cs="Arial"/>
                <w:color w:val="000000"/>
                <w:sz w:val="18"/>
                <w:szCs w:val="18"/>
              </w:rPr>
            </w:pPr>
            <w:r>
              <w:rPr>
                <w:rFonts w:ascii="Arial" w:hAnsi="Arial" w:cs="Arial"/>
                <w:color w:val="000000"/>
                <w:sz w:val="18"/>
                <w:szCs w:val="18"/>
              </w:rPr>
              <w:t>C/C/W1 73</w:t>
            </w:r>
            <w:r w:rsidR="003879CB" w:rsidRPr="00573932">
              <w:rPr>
                <w:rFonts w:ascii="Arial" w:hAnsi="Arial" w:cs="Arial"/>
                <w:color w:val="000000"/>
                <w:sz w:val="18"/>
                <w:szCs w:val="18"/>
              </w:rPr>
              <w:t>dB</w:t>
            </w:r>
          </w:p>
        </w:tc>
        <w:tc>
          <w:tcPr>
            <w:tcW w:w="857"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3879CB" w:rsidRPr="00573932" w:rsidTr="00F06496">
        <w:trPr>
          <w:trHeight w:val="300"/>
        </w:trPr>
        <w:tc>
          <w:tcPr>
            <w:tcW w:w="555" w:type="pct"/>
            <w:vMerge/>
            <w:tcBorders>
              <w:left w:val="single" w:sz="4" w:space="0" w:color="auto"/>
              <w:right w:val="single" w:sz="4" w:space="0" w:color="auto"/>
            </w:tcBorders>
            <w:shd w:val="clear" w:color="auto" w:fill="FFFFFF" w:themeFill="background1"/>
            <w:vAlign w:val="center"/>
          </w:tcPr>
          <w:p w:rsidR="003879CB" w:rsidRPr="00573932" w:rsidRDefault="003879CB" w:rsidP="00E854C9">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themeFill="background1"/>
            <w:noWrap/>
            <w:vAlign w:val="center"/>
          </w:tcPr>
          <w:p w:rsidR="003879CB" w:rsidRPr="00573932" w:rsidRDefault="003879CB" w:rsidP="00E854C9">
            <w:pPr>
              <w:widowControl/>
              <w:jc w:val="center"/>
              <w:rPr>
                <w:rFonts w:ascii="Arial" w:hAnsi="Arial" w:cs="Arial"/>
                <w:color w:val="000000"/>
                <w:sz w:val="18"/>
                <w:szCs w:val="18"/>
              </w:rPr>
            </w:pPr>
            <w:r>
              <w:rPr>
                <w:rFonts w:ascii="Arial" w:hAnsi="Arial" w:cs="Arial"/>
                <w:color w:val="000000"/>
                <w:sz w:val="18"/>
                <w:szCs w:val="18"/>
              </w:rPr>
              <w:t>295/55R22.5</w:t>
            </w:r>
          </w:p>
        </w:tc>
        <w:tc>
          <w:tcPr>
            <w:tcW w:w="699"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3879CB" w:rsidP="00E854C9">
            <w:pPr>
              <w:widowControl/>
              <w:jc w:val="center"/>
              <w:rPr>
                <w:rFonts w:ascii="Arial" w:hAnsi="Arial" w:cs="Arial"/>
                <w:color w:val="000000"/>
                <w:sz w:val="18"/>
                <w:szCs w:val="18"/>
              </w:rPr>
            </w:pPr>
            <w:r>
              <w:rPr>
                <w:rFonts w:ascii="Arial" w:hAnsi="Arial" w:cs="Arial"/>
                <w:color w:val="000000"/>
                <w:sz w:val="18"/>
                <w:szCs w:val="18"/>
              </w:rPr>
              <w:t>147/145K</w:t>
            </w:r>
          </w:p>
        </w:tc>
        <w:tc>
          <w:tcPr>
            <w:tcW w:w="938"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EC070F" w:rsidP="00E854C9">
            <w:pPr>
              <w:widowControl/>
              <w:jc w:val="center"/>
              <w:rPr>
                <w:rFonts w:ascii="Arial" w:hAnsi="Arial" w:cs="Arial"/>
                <w:color w:val="000000"/>
                <w:sz w:val="18"/>
                <w:szCs w:val="18"/>
              </w:rPr>
            </w:pPr>
            <w:r>
              <w:rPr>
                <w:rFonts w:ascii="Arial" w:hAnsi="Arial" w:cs="Arial"/>
                <w:color w:val="000000"/>
                <w:sz w:val="18"/>
                <w:szCs w:val="18"/>
              </w:rPr>
              <w:t>C/C/W1 73</w:t>
            </w:r>
            <w:r w:rsidR="003879CB">
              <w:rPr>
                <w:rFonts w:ascii="Arial" w:hAnsi="Arial" w:cs="Arial"/>
                <w:color w:val="000000"/>
                <w:sz w:val="18"/>
                <w:szCs w:val="18"/>
              </w:rPr>
              <w:t>dB</w:t>
            </w:r>
          </w:p>
        </w:tc>
        <w:tc>
          <w:tcPr>
            <w:tcW w:w="857"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themeFill="background1"/>
            <w:noWrap/>
            <w:vAlign w:val="center"/>
          </w:tcPr>
          <w:p w:rsidR="003879CB" w:rsidRPr="00EC2C02" w:rsidRDefault="00727023" w:rsidP="00F06496">
            <w:pPr>
              <w:widowControl/>
              <w:jc w:val="center"/>
              <w:rPr>
                <w:rFonts w:ascii="Arial" w:hAnsi="Arial" w:cs="Arial"/>
                <w:color w:val="000000"/>
                <w:sz w:val="18"/>
                <w:szCs w:val="18"/>
              </w:rPr>
            </w:pPr>
            <w:r w:rsidRPr="00EC2C02">
              <w:rPr>
                <w:rFonts w:ascii="Arial" w:hAnsi="Arial" w:cs="Arial"/>
                <w:color w:val="000000"/>
                <w:sz w:val="18"/>
                <w:szCs w:val="18"/>
              </w:rPr>
              <w:t xml:space="preserve">In </w:t>
            </w:r>
            <w:proofErr w:type="spellStart"/>
            <w:r w:rsidRPr="00EC2C02">
              <w:rPr>
                <w:rFonts w:ascii="Arial" w:hAnsi="Arial" w:cs="Arial"/>
                <w:color w:val="000000"/>
                <w:sz w:val="18"/>
                <w:szCs w:val="18"/>
              </w:rPr>
              <w:t>Produktion</w:t>
            </w:r>
            <w:proofErr w:type="spellEnd"/>
          </w:p>
        </w:tc>
      </w:tr>
      <w:tr w:rsidR="003879CB" w:rsidRPr="00573932" w:rsidTr="00F06496">
        <w:trPr>
          <w:trHeight w:val="300"/>
        </w:trPr>
        <w:tc>
          <w:tcPr>
            <w:tcW w:w="555" w:type="pct"/>
            <w:vMerge/>
            <w:tcBorders>
              <w:left w:val="single" w:sz="4" w:space="0" w:color="auto"/>
              <w:bottom w:val="single" w:sz="4" w:space="0" w:color="auto"/>
              <w:right w:val="single" w:sz="4" w:space="0" w:color="auto"/>
            </w:tcBorders>
            <w:shd w:val="clear" w:color="auto" w:fill="FFFFFF" w:themeFill="background1"/>
            <w:vAlign w:val="center"/>
          </w:tcPr>
          <w:p w:rsidR="003879CB" w:rsidRPr="00573932" w:rsidRDefault="003879CB" w:rsidP="00E854C9">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themeFill="background1"/>
            <w:noWrap/>
            <w:vAlign w:val="center"/>
          </w:tcPr>
          <w:p w:rsidR="003879CB" w:rsidRPr="00573932" w:rsidRDefault="003879CB" w:rsidP="00E854C9">
            <w:pPr>
              <w:widowControl/>
              <w:jc w:val="center"/>
              <w:rPr>
                <w:rFonts w:ascii="Arial" w:hAnsi="Arial" w:cs="Arial"/>
                <w:color w:val="000000"/>
                <w:sz w:val="18"/>
                <w:szCs w:val="18"/>
              </w:rPr>
            </w:pPr>
            <w:r>
              <w:rPr>
                <w:rFonts w:ascii="Arial" w:hAnsi="Arial" w:cs="Arial"/>
                <w:color w:val="000000"/>
                <w:sz w:val="18"/>
                <w:szCs w:val="18"/>
              </w:rPr>
              <w:t>315/45R22.5</w:t>
            </w:r>
          </w:p>
        </w:tc>
        <w:tc>
          <w:tcPr>
            <w:tcW w:w="699"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3879CB" w:rsidP="00E854C9">
            <w:pPr>
              <w:widowControl/>
              <w:jc w:val="center"/>
              <w:rPr>
                <w:rFonts w:ascii="Arial" w:hAnsi="Arial" w:cs="Arial"/>
                <w:color w:val="000000"/>
                <w:sz w:val="18"/>
                <w:szCs w:val="18"/>
              </w:rPr>
            </w:pPr>
            <w:r>
              <w:rPr>
                <w:rFonts w:ascii="Arial" w:hAnsi="Arial" w:cs="Arial"/>
                <w:color w:val="000000"/>
                <w:sz w:val="18"/>
                <w:szCs w:val="18"/>
              </w:rPr>
              <w:t>147/145L</w:t>
            </w:r>
          </w:p>
        </w:tc>
        <w:tc>
          <w:tcPr>
            <w:tcW w:w="938"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EC070F" w:rsidP="00E854C9">
            <w:pPr>
              <w:widowControl/>
              <w:jc w:val="center"/>
              <w:rPr>
                <w:rFonts w:ascii="Arial" w:hAnsi="Arial" w:cs="Arial"/>
                <w:color w:val="000000"/>
                <w:sz w:val="18"/>
                <w:szCs w:val="18"/>
              </w:rPr>
            </w:pPr>
            <w:r>
              <w:rPr>
                <w:rFonts w:ascii="Arial" w:hAnsi="Arial" w:cs="Arial"/>
                <w:color w:val="000000"/>
                <w:sz w:val="18"/>
                <w:szCs w:val="18"/>
              </w:rPr>
              <w:t>D/C/W2 75</w:t>
            </w:r>
            <w:r w:rsidR="003879CB">
              <w:rPr>
                <w:rFonts w:ascii="Arial" w:hAnsi="Arial" w:cs="Arial"/>
                <w:color w:val="000000"/>
                <w:sz w:val="18"/>
                <w:szCs w:val="18"/>
              </w:rPr>
              <w:t>dB</w:t>
            </w:r>
          </w:p>
        </w:tc>
        <w:tc>
          <w:tcPr>
            <w:tcW w:w="857"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themeFill="background1"/>
            <w:noWrap/>
            <w:vAlign w:val="center"/>
          </w:tcPr>
          <w:p w:rsidR="003879CB" w:rsidRPr="00EC2C02" w:rsidRDefault="00727023" w:rsidP="00F06496">
            <w:pPr>
              <w:widowControl/>
              <w:jc w:val="center"/>
              <w:rPr>
                <w:rFonts w:ascii="Arial" w:hAnsi="Arial" w:cs="Arial"/>
                <w:color w:val="000000"/>
                <w:sz w:val="18"/>
                <w:szCs w:val="18"/>
              </w:rPr>
            </w:pPr>
            <w:r w:rsidRPr="00EC2C02">
              <w:rPr>
                <w:rFonts w:ascii="Arial" w:hAnsi="Arial" w:cs="Arial"/>
                <w:color w:val="000000"/>
                <w:sz w:val="18"/>
                <w:szCs w:val="18"/>
              </w:rPr>
              <w:t xml:space="preserve">In </w:t>
            </w:r>
            <w:proofErr w:type="spellStart"/>
            <w:r w:rsidRPr="00EC2C02">
              <w:rPr>
                <w:rFonts w:ascii="Arial" w:hAnsi="Arial" w:cs="Arial"/>
                <w:color w:val="000000"/>
                <w:sz w:val="18"/>
                <w:szCs w:val="18"/>
              </w:rPr>
              <w:t>Produktion</w:t>
            </w:r>
            <w:proofErr w:type="spellEnd"/>
          </w:p>
        </w:tc>
      </w:tr>
      <w:tr w:rsidR="003879CB" w:rsidRPr="00573932" w:rsidTr="00F06496">
        <w:trPr>
          <w:trHeight w:val="300"/>
        </w:trPr>
        <w:tc>
          <w:tcPr>
            <w:tcW w:w="55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79CB" w:rsidRPr="00573932" w:rsidRDefault="003879CB" w:rsidP="00E854C9">
            <w:pPr>
              <w:jc w:val="center"/>
              <w:rPr>
                <w:rFonts w:ascii="Arial" w:hAnsi="Arial" w:cs="Arial"/>
                <w:b/>
                <w:sz w:val="18"/>
                <w:szCs w:val="18"/>
              </w:rPr>
            </w:pPr>
            <w:r w:rsidRPr="00573932">
              <w:rPr>
                <w:rFonts w:ascii="Arial" w:hAnsi="Arial" w:cs="Arial"/>
                <w:b/>
                <w:sz w:val="18"/>
                <w:szCs w:val="18"/>
              </w:rPr>
              <w:t>TL10+</w:t>
            </w: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995451" w:rsidRDefault="003879CB" w:rsidP="00E854C9">
            <w:pPr>
              <w:widowControl/>
              <w:jc w:val="center"/>
              <w:rPr>
                <w:rFonts w:ascii="Arial" w:hAnsi="Arial" w:cs="Arial"/>
                <w:color w:val="000000"/>
                <w:sz w:val="18"/>
                <w:szCs w:val="18"/>
              </w:rPr>
            </w:pPr>
            <w:r w:rsidRPr="00995451">
              <w:rPr>
                <w:rFonts w:ascii="Arial" w:hAnsi="Arial" w:cs="Arial"/>
                <w:sz w:val="18"/>
                <w:szCs w:val="18"/>
              </w:rPr>
              <w:t>215/75R</w:t>
            </w:r>
            <w:r>
              <w:rPr>
                <w:rFonts w:ascii="Arial" w:hAnsi="Arial" w:cs="Arial"/>
                <w:sz w:val="18"/>
                <w:szCs w:val="18"/>
              </w:rPr>
              <w:t>22</w:t>
            </w:r>
            <w:r w:rsidRPr="00995451">
              <w:rPr>
                <w:rFonts w:ascii="Arial" w:hAnsi="Arial" w:cs="Arial"/>
                <w:sz w:val="18"/>
                <w:szCs w:val="18"/>
              </w:rPr>
              <w:t>.5</w:t>
            </w:r>
          </w:p>
        </w:tc>
        <w:tc>
          <w:tcPr>
            <w:tcW w:w="699"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995451" w:rsidRDefault="003879CB" w:rsidP="00E854C9">
            <w:pPr>
              <w:pStyle w:val="Kommentartext"/>
              <w:jc w:val="center"/>
              <w:rPr>
                <w:rFonts w:ascii="Arial" w:hAnsi="Arial" w:cs="Arial"/>
                <w:sz w:val="18"/>
                <w:szCs w:val="18"/>
              </w:rPr>
            </w:pPr>
            <w:r w:rsidRPr="00995451">
              <w:rPr>
                <w:rFonts w:ascii="Arial" w:hAnsi="Arial" w:cs="Arial"/>
                <w:sz w:val="18"/>
                <w:szCs w:val="18"/>
              </w:rPr>
              <w:t>135/133J</w:t>
            </w:r>
          </w:p>
        </w:tc>
        <w:tc>
          <w:tcPr>
            <w:tcW w:w="938"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995451" w:rsidRDefault="00EC070F" w:rsidP="00E854C9">
            <w:pPr>
              <w:widowControl/>
              <w:jc w:val="center"/>
              <w:rPr>
                <w:rFonts w:ascii="Arial" w:hAnsi="Arial" w:cs="Arial"/>
                <w:color w:val="000000"/>
                <w:sz w:val="18"/>
                <w:szCs w:val="18"/>
              </w:rPr>
            </w:pPr>
            <w:r>
              <w:rPr>
                <w:rFonts w:ascii="Arial" w:hAnsi="Arial" w:cs="Arial"/>
                <w:color w:val="000000"/>
                <w:sz w:val="18"/>
                <w:szCs w:val="18"/>
              </w:rPr>
              <w:t>C/B/W1 71</w:t>
            </w:r>
            <w:r w:rsidR="003879CB" w:rsidRPr="00995451">
              <w:rPr>
                <w:rFonts w:ascii="Arial" w:hAnsi="Arial" w:cs="Arial"/>
                <w:color w:val="000000"/>
                <w:sz w:val="18"/>
                <w:szCs w:val="18"/>
              </w:rPr>
              <w:t>dB</w:t>
            </w:r>
          </w:p>
        </w:tc>
        <w:tc>
          <w:tcPr>
            <w:tcW w:w="857"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995451"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995451"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995451" w:rsidRDefault="003879CB" w:rsidP="00F06496">
            <w:pPr>
              <w:widowControl/>
              <w:jc w:val="center"/>
              <w:rPr>
                <w:rFonts w:ascii="Arial" w:hAnsi="Arial" w:cs="Arial"/>
                <w:color w:val="000000"/>
                <w:sz w:val="18"/>
                <w:szCs w:val="18"/>
              </w:rPr>
            </w:pPr>
            <w:r w:rsidRPr="00995451">
              <w:rPr>
                <w:rFonts w:ascii="Arial" w:hAnsi="Arial" w:cs="Arial"/>
                <w:color w:val="000000"/>
                <w:sz w:val="18"/>
                <w:szCs w:val="18"/>
              </w:rPr>
              <w:sym w:font="Wingdings" w:char="F0FE"/>
            </w:r>
          </w:p>
        </w:tc>
      </w:tr>
      <w:tr w:rsidR="003879CB" w:rsidRPr="00573932" w:rsidTr="00F06496">
        <w:trPr>
          <w:trHeight w:val="300"/>
        </w:trPr>
        <w:tc>
          <w:tcPr>
            <w:tcW w:w="555"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79CB" w:rsidRPr="00573932" w:rsidRDefault="003879CB" w:rsidP="00E854C9">
            <w:pPr>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995451" w:rsidRDefault="003879CB" w:rsidP="00E854C9">
            <w:pPr>
              <w:widowControl/>
              <w:jc w:val="center"/>
              <w:rPr>
                <w:rFonts w:ascii="Arial" w:hAnsi="Arial" w:cs="Arial"/>
                <w:color w:val="000000"/>
                <w:sz w:val="18"/>
                <w:szCs w:val="18"/>
              </w:rPr>
            </w:pPr>
            <w:r w:rsidRPr="00995451">
              <w:rPr>
                <w:rFonts w:ascii="Arial" w:hAnsi="Arial" w:cs="Arial"/>
                <w:sz w:val="18"/>
                <w:szCs w:val="18"/>
              </w:rPr>
              <w:t>235/75R</w:t>
            </w:r>
            <w:r>
              <w:rPr>
                <w:rFonts w:ascii="Arial" w:hAnsi="Arial" w:cs="Arial"/>
                <w:sz w:val="18"/>
                <w:szCs w:val="18"/>
              </w:rPr>
              <w:t>22</w:t>
            </w:r>
            <w:r w:rsidRPr="00995451">
              <w:rPr>
                <w:rFonts w:ascii="Arial" w:hAnsi="Arial" w:cs="Arial"/>
                <w:sz w:val="18"/>
                <w:szCs w:val="18"/>
              </w:rPr>
              <w:t>.5</w:t>
            </w:r>
          </w:p>
        </w:tc>
        <w:tc>
          <w:tcPr>
            <w:tcW w:w="699"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995451" w:rsidRDefault="003879CB" w:rsidP="00E854C9">
            <w:pPr>
              <w:pStyle w:val="Kommentartext"/>
              <w:jc w:val="center"/>
              <w:rPr>
                <w:rFonts w:ascii="Arial" w:hAnsi="Arial" w:cs="Arial"/>
                <w:sz w:val="18"/>
                <w:szCs w:val="18"/>
              </w:rPr>
            </w:pPr>
            <w:r w:rsidRPr="00995451">
              <w:rPr>
                <w:rFonts w:ascii="Arial" w:hAnsi="Arial" w:cs="Arial"/>
                <w:sz w:val="18"/>
                <w:szCs w:val="18"/>
              </w:rPr>
              <w:t>143/141J</w:t>
            </w:r>
          </w:p>
        </w:tc>
        <w:tc>
          <w:tcPr>
            <w:tcW w:w="938"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995451" w:rsidRDefault="00EC070F" w:rsidP="00E854C9">
            <w:pPr>
              <w:widowControl/>
              <w:jc w:val="center"/>
              <w:rPr>
                <w:rFonts w:ascii="Arial" w:hAnsi="Arial" w:cs="Arial"/>
                <w:color w:val="000000"/>
                <w:sz w:val="18"/>
                <w:szCs w:val="18"/>
              </w:rPr>
            </w:pPr>
            <w:r>
              <w:rPr>
                <w:rFonts w:ascii="Arial" w:hAnsi="Arial" w:cs="Arial"/>
                <w:color w:val="000000"/>
                <w:sz w:val="18"/>
                <w:szCs w:val="18"/>
              </w:rPr>
              <w:t xml:space="preserve">B/B/W1 </w:t>
            </w:r>
            <w:r w:rsidR="003879CB" w:rsidRPr="00995451">
              <w:rPr>
                <w:rFonts w:ascii="Arial" w:hAnsi="Arial" w:cs="Arial"/>
                <w:color w:val="000000"/>
                <w:sz w:val="18"/>
                <w:szCs w:val="18"/>
              </w:rPr>
              <w:t>69dB</w:t>
            </w:r>
          </w:p>
        </w:tc>
        <w:tc>
          <w:tcPr>
            <w:tcW w:w="857"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995451"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995451"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995451" w:rsidRDefault="003879CB" w:rsidP="00F06496">
            <w:pPr>
              <w:widowControl/>
              <w:jc w:val="center"/>
              <w:rPr>
                <w:rFonts w:ascii="Arial" w:hAnsi="Arial" w:cs="Arial"/>
                <w:color w:val="000000"/>
                <w:sz w:val="18"/>
                <w:szCs w:val="18"/>
              </w:rPr>
            </w:pPr>
            <w:r w:rsidRPr="00995451">
              <w:rPr>
                <w:rFonts w:ascii="Arial" w:hAnsi="Arial" w:cs="Arial"/>
                <w:color w:val="000000"/>
                <w:sz w:val="18"/>
                <w:szCs w:val="18"/>
              </w:rPr>
              <w:sym w:font="Wingdings" w:char="F0FE"/>
            </w:r>
          </w:p>
        </w:tc>
      </w:tr>
      <w:tr w:rsidR="003879CB" w:rsidRPr="00573932" w:rsidTr="00F06496">
        <w:trPr>
          <w:trHeight w:val="300"/>
        </w:trPr>
        <w:tc>
          <w:tcPr>
            <w:tcW w:w="555"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79CB" w:rsidRPr="00573932" w:rsidRDefault="003879CB" w:rsidP="00E854C9">
            <w:pPr>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573932" w:rsidRDefault="003879CB" w:rsidP="00E854C9">
            <w:pPr>
              <w:widowControl/>
              <w:jc w:val="center"/>
              <w:rPr>
                <w:rFonts w:ascii="Arial" w:hAnsi="Arial" w:cs="Arial"/>
                <w:color w:val="000000"/>
                <w:sz w:val="18"/>
                <w:szCs w:val="18"/>
              </w:rPr>
            </w:pPr>
            <w:r w:rsidRPr="00573932">
              <w:rPr>
                <w:rFonts w:ascii="Arial" w:hAnsi="Arial" w:cs="Arial"/>
                <w:sz w:val="18"/>
                <w:szCs w:val="18"/>
              </w:rPr>
              <w:t>245/70R17.5</w:t>
            </w:r>
          </w:p>
        </w:tc>
        <w:tc>
          <w:tcPr>
            <w:tcW w:w="699"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3879CB" w:rsidP="00E854C9">
            <w:pPr>
              <w:pStyle w:val="Kommentartext"/>
              <w:jc w:val="center"/>
              <w:rPr>
                <w:rFonts w:ascii="Arial" w:hAnsi="Arial" w:cs="Arial"/>
                <w:sz w:val="18"/>
                <w:szCs w:val="18"/>
              </w:rPr>
            </w:pPr>
            <w:r w:rsidRPr="00573932">
              <w:rPr>
                <w:rFonts w:ascii="Arial" w:hAnsi="Arial" w:cs="Arial"/>
                <w:sz w:val="18"/>
                <w:szCs w:val="18"/>
              </w:rPr>
              <w:t>143/141J</w:t>
            </w:r>
            <w:r>
              <w:rPr>
                <w:rFonts w:ascii="Arial" w:hAnsi="Arial" w:cs="Arial"/>
                <w:sz w:val="18"/>
                <w:szCs w:val="18"/>
              </w:rPr>
              <w:t xml:space="preserve"> (146/146F)</w:t>
            </w:r>
          </w:p>
        </w:tc>
        <w:tc>
          <w:tcPr>
            <w:tcW w:w="938"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EC070F" w:rsidP="00E854C9">
            <w:pPr>
              <w:widowControl/>
              <w:jc w:val="center"/>
              <w:rPr>
                <w:rFonts w:ascii="Arial" w:hAnsi="Arial" w:cs="Arial"/>
                <w:color w:val="000000"/>
                <w:sz w:val="18"/>
                <w:szCs w:val="18"/>
              </w:rPr>
            </w:pPr>
            <w:r>
              <w:rPr>
                <w:rFonts w:ascii="Arial" w:hAnsi="Arial" w:cs="Arial"/>
                <w:color w:val="000000"/>
                <w:sz w:val="18"/>
                <w:szCs w:val="18"/>
              </w:rPr>
              <w:t>B/B/W1</w:t>
            </w:r>
            <w:r w:rsidR="003879CB" w:rsidRPr="00573932">
              <w:rPr>
                <w:rFonts w:ascii="Arial" w:hAnsi="Arial" w:cs="Arial"/>
                <w:color w:val="000000"/>
                <w:sz w:val="18"/>
                <w:szCs w:val="18"/>
              </w:rPr>
              <w:t xml:space="preserve"> 69dB</w:t>
            </w:r>
          </w:p>
        </w:tc>
        <w:tc>
          <w:tcPr>
            <w:tcW w:w="857"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3879CB" w:rsidRPr="00573932" w:rsidTr="00F06496">
        <w:trPr>
          <w:trHeight w:val="300"/>
        </w:trPr>
        <w:tc>
          <w:tcPr>
            <w:tcW w:w="555"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79CB" w:rsidRPr="00573932" w:rsidRDefault="003879CB" w:rsidP="00E854C9">
            <w:pPr>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573932" w:rsidRDefault="003879CB" w:rsidP="00E854C9">
            <w:pPr>
              <w:widowControl/>
              <w:jc w:val="center"/>
              <w:rPr>
                <w:rFonts w:ascii="Arial" w:hAnsi="Arial" w:cs="Arial"/>
                <w:color w:val="000000"/>
                <w:sz w:val="18"/>
                <w:szCs w:val="18"/>
              </w:rPr>
            </w:pPr>
            <w:r w:rsidRPr="00573932">
              <w:rPr>
                <w:rFonts w:ascii="Arial" w:hAnsi="Arial" w:cs="Arial"/>
                <w:sz w:val="18"/>
                <w:szCs w:val="18"/>
              </w:rPr>
              <w:t>265/70R19.5</w:t>
            </w:r>
          </w:p>
        </w:tc>
        <w:tc>
          <w:tcPr>
            <w:tcW w:w="699"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3879CB" w:rsidP="00E854C9">
            <w:pPr>
              <w:pStyle w:val="Kommentartext"/>
              <w:jc w:val="center"/>
              <w:rPr>
                <w:rFonts w:ascii="Arial" w:hAnsi="Arial" w:cs="Arial"/>
                <w:sz w:val="18"/>
                <w:szCs w:val="18"/>
              </w:rPr>
            </w:pPr>
            <w:r w:rsidRPr="00573932">
              <w:rPr>
                <w:rFonts w:ascii="Arial" w:hAnsi="Arial" w:cs="Arial"/>
                <w:sz w:val="18"/>
                <w:szCs w:val="18"/>
              </w:rPr>
              <w:t>143/141J</w:t>
            </w:r>
          </w:p>
        </w:tc>
        <w:tc>
          <w:tcPr>
            <w:tcW w:w="938"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EC070F" w:rsidP="00E854C9">
            <w:pPr>
              <w:widowControl/>
              <w:jc w:val="center"/>
              <w:rPr>
                <w:rFonts w:ascii="Arial" w:hAnsi="Arial" w:cs="Arial"/>
                <w:color w:val="000000"/>
                <w:sz w:val="18"/>
                <w:szCs w:val="18"/>
              </w:rPr>
            </w:pPr>
            <w:r>
              <w:rPr>
                <w:rFonts w:ascii="Arial" w:hAnsi="Arial" w:cs="Arial"/>
                <w:color w:val="000000"/>
                <w:sz w:val="18"/>
                <w:szCs w:val="18"/>
              </w:rPr>
              <w:t>B/B/W1</w:t>
            </w:r>
            <w:r w:rsidR="003879CB" w:rsidRPr="00573932">
              <w:rPr>
                <w:rFonts w:ascii="Arial" w:hAnsi="Arial" w:cs="Arial"/>
                <w:color w:val="000000"/>
                <w:sz w:val="18"/>
                <w:szCs w:val="18"/>
              </w:rPr>
              <w:t xml:space="preserve"> 69dB</w:t>
            </w:r>
          </w:p>
        </w:tc>
        <w:tc>
          <w:tcPr>
            <w:tcW w:w="857"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3879CB" w:rsidRPr="00573932" w:rsidTr="00F06496">
        <w:trPr>
          <w:trHeight w:val="300"/>
        </w:trPr>
        <w:tc>
          <w:tcPr>
            <w:tcW w:w="555" w:type="pct"/>
            <w:vMerge/>
            <w:tcBorders>
              <w:left w:val="single" w:sz="4" w:space="0" w:color="auto"/>
              <w:bottom w:val="single" w:sz="4" w:space="0" w:color="auto"/>
              <w:right w:val="single" w:sz="4" w:space="0" w:color="auto"/>
            </w:tcBorders>
            <w:shd w:val="clear" w:color="auto" w:fill="FFFFFF" w:themeFill="background1"/>
            <w:vAlign w:val="center"/>
          </w:tcPr>
          <w:p w:rsidR="003879CB" w:rsidRPr="00573932" w:rsidRDefault="003879CB" w:rsidP="00E854C9">
            <w:pPr>
              <w:widowControl/>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385/55R22.5</w:t>
            </w:r>
          </w:p>
        </w:tc>
        <w:tc>
          <w:tcPr>
            <w:tcW w:w="699"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160K(158L)</w:t>
            </w:r>
          </w:p>
        </w:tc>
        <w:tc>
          <w:tcPr>
            <w:tcW w:w="938"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EC070F" w:rsidP="00E854C9">
            <w:pPr>
              <w:widowControl/>
              <w:jc w:val="center"/>
              <w:rPr>
                <w:rFonts w:ascii="Arial" w:hAnsi="Arial" w:cs="Arial"/>
                <w:color w:val="000000"/>
                <w:sz w:val="18"/>
                <w:szCs w:val="18"/>
              </w:rPr>
            </w:pPr>
            <w:r>
              <w:rPr>
                <w:rFonts w:ascii="Arial" w:hAnsi="Arial" w:cs="Arial"/>
                <w:color w:val="000000"/>
                <w:sz w:val="18"/>
                <w:szCs w:val="18"/>
              </w:rPr>
              <w:t>B/B/W1 70</w:t>
            </w:r>
            <w:r w:rsidR="003879CB" w:rsidRPr="00573932">
              <w:rPr>
                <w:rFonts w:ascii="Arial" w:hAnsi="Arial" w:cs="Arial"/>
                <w:color w:val="000000"/>
                <w:sz w:val="18"/>
                <w:szCs w:val="18"/>
              </w:rPr>
              <w:t>dB</w:t>
            </w:r>
          </w:p>
        </w:tc>
        <w:tc>
          <w:tcPr>
            <w:tcW w:w="857"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3879CB" w:rsidRPr="00573932" w:rsidTr="00F06496">
        <w:trPr>
          <w:trHeight w:val="300"/>
        </w:trPr>
        <w:tc>
          <w:tcPr>
            <w:tcW w:w="555" w:type="pct"/>
            <w:vMerge/>
            <w:tcBorders>
              <w:left w:val="single" w:sz="4" w:space="0" w:color="auto"/>
              <w:bottom w:val="single" w:sz="4" w:space="0" w:color="auto"/>
              <w:right w:val="single" w:sz="4" w:space="0" w:color="auto"/>
            </w:tcBorders>
            <w:shd w:val="clear" w:color="auto" w:fill="FFFFFF" w:themeFill="background1"/>
            <w:vAlign w:val="center"/>
          </w:tcPr>
          <w:p w:rsidR="003879CB" w:rsidRPr="00573932" w:rsidRDefault="003879CB" w:rsidP="00E854C9">
            <w:pPr>
              <w:widowControl/>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385/65R22.5</w:t>
            </w:r>
          </w:p>
        </w:tc>
        <w:tc>
          <w:tcPr>
            <w:tcW w:w="699"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160K</w:t>
            </w:r>
          </w:p>
        </w:tc>
        <w:tc>
          <w:tcPr>
            <w:tcW w:w="938"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EC070F" w:rsidP="00E854C9">
            <w:pPr>
              <w:widowControl/>
              <w:jc w:val="center"/>
              <w:rPr>
                <w:rFonts w:ascii="Arial" w:hAnsi="Arial" w:cs="Arial"/>
                <w:color w:val="000000"/>
                <w:sz w:val="18"/>
                <w:szCs w:val="18"/>
              </w:rPr>
            </w:pPr>
            <w:r>
              <w:rPr>
                <w:rFonts w:ascii="Arial" w:hAnsi="Arial" w:cs="Arial"/>
                <w:color w:val="000000"/>
                <w:sz w:val="18"/>
                <w:szCs w:val="18"/>
              </w:rPr>
              <w:t>B/B/W1 69</w:t>
            </w:r>
            <w:r w:rsidR="003879CB" w:rsidRPr="00573932">
              <w:rPr>
                <w:rFonts w:ascii="Arial" w:hAnsi="Arial" w:cs="Arial"/>
                <w:color w:val="000000"/>
                <w:sz w:val="18"/>
                <w:szCs w:val="18"/>
              </w:rPr>
              <w:t>dB</w:t>
            </w:r>
          </w:p>
        </w:tc>
        <w:tc>
          <w:tcPr>
            <w:tcW w:w="857"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single" w:sz="4" w:space="0" w:color="auto"/>
              <w:left w:val="nil"/>
              <w:bottom w:val="single" w:sz="4" w:space="0" w:color="auto"/>
              <w:right w:val="single" w:sz="4" w:space="0" w:color="auto"/>
            </w:tcBorders>
            <w:shd w:val="clear" w:color="auto" w:fill="FFFFFF" w:themeFill="background1"/>
            <w:noWrap/>
            <w:vAlign w:val="center"/>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3879CB" w:rsidRPr="00573932" w:rsidTr="00F06496">
        <w:trPr>
          <w:trHeight w:val="300"/>
        </w:trPr>
        <w:tc>
          <w:tcPr>
            <w:tcW w:w="555" w:type="pct"/>
            <w:vMerge/>
            <w:tcBorders>
              <w:left w:val="single" w:sz="4" w:space="0" w:color="auto"/>
              <w:bottom w:val="single" w:sz="4" w:space="0" w:color="auto"/>
              <w:right w:val="single" w:sz="4" w:space="0" w:color="auto"/>
            </w:tcBorders>
            <w:shd w:val="clear" w:color="auto" w:fill="FFFFFF" w:themeFill="background1"/>
            <w:vAlign w:val="center"/>
          </w:tcPr>
          <w:p w:rsidR="003879CB" w:rsidRPr="00573932" w:rsidRDefault="003879CB" w:rsidP="00E854C9">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themeFill="background1"/>
            <w:noWrap/>
            <w:vAlign w:val="center"/>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435/50R19.5</w:t>
            </w:r>
          </w:p>
        </w:tc>
        <w:tc>
          <w:tcPr>
            <w:tcW w:w="699"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160J</w:t>
            </w:r>
          </w:p>
        </w:tc>
        <w:tc>
          <w:tcPr>
            <w:tcW w:w="938"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EC070F" w:rsidP="00E854C9">
            <w:pPr>
              <w:widowControl/>
              <w:jc w:val="center"/>
              <w:rPr>
                <w:rFonts w:ascii="Arial" w:hAnsi="Arial" w:cs="Arial"/>
                <w:color w:val="000000"/>
                <w:sz w:val="18"/>
                <w:szCs w:val="18"/>
              </w:rPr>
            </w:pPr>
            <w:r>
              <w:rPr>
                <w:rFonts w:ascii="Arial" w:hAnsi="Arial" w:cs="Arial"/>
                <w:color w:val="000000"/>
                <w:sz w:val="18"/>
                <w:szCs w:val="18"/>
              </w:rPr>
              <w:t>B/B/W2 73</w:t>
            </w:r>
            <w:r w:rsidR="003879CB" w:rsidRPr="00573932">
              <w:rPr>
                <w:rFonts w:ascii="Arial" w:hAnsi="Arial" w:cs="Arial"/>
                <w:color w:val="000000"/>
                <w:sz w:val="18"/>
                <w:szCs w:val="18"/>
              </w:rPr>
              <w:t>dB</w:t>
            </w:r>
          </w:p>
        </w:tc>
        <w:tc>
          <w:tcPr>
            <w:tcW w:w="857"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3879CB" w:rsidRPr="002B4340" w:rsidTr="00F06496">
        <w:trPr>
          <w:trHeight w:val="300"/>
        </w:trPr>
        <w:tc>
          <w:tcPr>
            <w:tcW w:w="555" w:type="pct"/>
            <w:vMerge/>
            <w:tcBorders>
              <w:left w:val="single" w:sz="4" w:space="0" w:color="auto"/>
              <w:bottom w:val="single" w:sz="4" w:space="0" w:color="auto"/>
              <w:right w:val="single" w:sz="4" w:space="0" w:color="auto"/>
            </w:tcBorders>
            <w:shd w:val="clear" w:color="auto" w:fill="FFFFFF" w:themeFill="background1"/>
            <w:vAlign w:val="center"/>
          </w:tcPr>
          <w:p w:rsidR="003879CB" w:rsidRPr="00573932" w:rsidRDefault="003879CB" w:rsidP="00E854C9">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themeFill="background1"/>
            <w:noWrap/>
            <w:vAlign w:val="center"/>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455/40R22.5</w:t>
            </w:r>
          </w:p>
        </w:tc>
        <w:tc>
          <w:tcPr>
            <w:tcW w:w="699"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3879CB" w:rsidP="00E854C9">
            <w:pPr>
              <w:widowControl/>
              <w:jc w:val="center"/>
              <w:rPr>
                <w:rFonts w:ascii="Arial" w:hAnsi="Arial" w:cs="Arial"/>
                <w:color w:val="000000"/>
                <w:sz w:val="18"/>
                <w:szCs w:val="18"/>
              </w:rPr>
            </w:pPr>
            <w:r w:rsidRPr="00573932">
              <w:rPr>
                <w:rFonts w:ascii="Arial" w:hAnsi="Arial" w:cs="Arial"/>
                <w:color w:val="000000"/>
                <w:sz w:val="18"/>
                <w:szCs w:val="18"/>
              </w:rPr>
              <w:t>160J</w:t>
            </w:r>
          </w:p>
        </w:tc>
        <w:tc>
          <w:tcPr>
            <w:tcW w:w="938"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EC070F" w:rsidP="00EC070F">
            <w:pPr>
              <w:widowControl/>
              <w:jc w:val="center"/>
              <w:rPr>
                <w:rFonts w:ascii="Arial" w:hAnsi="Arial" w:cs="Arial"/>
                <w:color w:val="000000"/>
                <w:sz w:val="18"/>
                <w:szCs w:val="18"/>
              </w:rPr>
            </w:pPr>
            <w:r>
              <w:rPr>
                <w:rFonts w:ascii="Arial" w:hAnsi="Arial" w:cs="Arial"/>
                <w:color w:val="000000"/>
                <w:sz w:val="18"/>
                <w:szCs w:val="18"/>
              </w:rPr>
              <w:t>B/B/W2 71</w:t>
            </w:r>
            <w:r w:rsidR="003879CB" w:rsidRPr="00573932">
              <w:rPr>
                <w:rFonts w:ascii="Arial" w:hAnsi="Arial" w:cs="Arial"/>
                <w:color w:val="000000"/>
                <w:sz w:val="18"/>
                <w:szCs w:val="18"/>
              </w:rPr>
              <w:t>dB</w:t>
            </w:r>
          </w:p>
        </w:tc>
        <w:tc>
          <w:tcPr>
            <w:tcW w:w="857"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15"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855" w:type="pct"/>
            <w:tcBorders>
              <w:top w:val="nil"/>
              <w:left w:val="nil"/>
              <w:bottom w:val="single" w:sz="4" w:space="0" w:color="auto"/>
              <w:right w:val="single" w:sz="4" w:space="0" w:color="auto"/>
            </w:tcBorders>
            <w:shd w:val="clear" w:color="auto" w:fill="FFFFFF" w:themeFill="background1"/>
            <w:noWrap/>
            <w:vAlign w:val="center"/>
          </w:tcPr>
          <w:p w:rsidR="003879CB" w:rsidRPr="00573932" w:rsidRDefault="003879CB"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bl>
    <w:p w:rsidR="005C2C4F" w:rsidRDefault="005C2C4F" w:rsidP="003879CB">
      <w:pPr>
        <w:adjustRightInd w:val="0"/>
        <w:snapToGrid w:val="0"/>
        <w:jc w:val="center"/>
        <w:outlineLvl w:val="0"/>
        <w:rPr>
          <w:rFonts w:ascii="Times New Roman"/>
          <w:b/>
          <w:bCs/>
          <w:sz w:val="21"/>
          <w:szCs w:val="21"/>
          <w:lang w:val="de-DE"/>
        </w:rPr>
      </w:pPr>
    </w:p>
    <w:p w:rsidR="00BE19E8" w:rsidRDefault="00BE19E8" w:rsidP="00BE19E8">
      <w:pPr>
        <w:widowControl/>
        <w:wordWrap/>
        <w:autoSpaceDE/>
        <w:autoSpaceDN/>
        <w:jc w:val="left"/>
        <w:rPr>
          <w:rFonts w:ascii="Times New Roman"/>
          <w:b/>
          <w:bCs/>
          <w:sz w:val="21"/>
          <w:szCs w:val="21"/>
          <w:lang w:val="de-DE"/>
        </w:rPr>
      </w:pPr>
    </w:p>
    <w:p w:rsidR="005C2C4F" w:rsidRPr="005C2C4F" w:rsidRDefault="005C2C4F" w:rsidP="00BE19E8">
      <w:pPr>
        <w:widowControl/>
        <w:wordWrap/>
        <w:autoSpaceDE/>
        <w:autoSpaceDN/>
        <w:jc w:val="center"/>
        <w:rPr>
          <w:rFonts w:ascii="Helvetica" w:hAnsi="Helvetica" w:cs="Helvetica"/>
          <w:b/>
          <w:bCs/>
          <w:color w:val="FF6600"/>
          <w:sz w:val="24"/>
          <w:lang w:val="de-DE" w:eastAsia="de-DE"/>
        </w:rPr>
      </w:pPr>
      <w:r w:rsidRPr="005C2C4F">
        <w:rPr>
          <w:rFonts w:ascii="Helvetica" w:hAnsi="Helvetica" w:cs="Helvetica"/>
          <w:b/>
          <w:bCs/>
          <w:color w:val="FF6600"/>
          <w:sz w:val="24"/>
          <w:lang w:val="de-DE" w:eastAsia="de-DE"/>
        </w:rPr>
        <w:t>Technische Eigenschaften der e-</w:t>
      </w:r>
      <w:proofErr w:type="spellStart"/>
      <w:r w:rsidRPr="005C2C4F">
        <w:rPr>
          <w:rFonts w:ascii="Helvetica" w:hAnsi="Helvetica" w:cs="Helvetica"/>
          <w:b/>
          <w:bCs/>
          <w:color w:val="FF6600"/>
          <w:sz w:val="24"/>
          <w:lang w:val="de-DE" w:eastAsia="de-DE"/>
        </w:rPr>
        <w:t>cube</w:t>
      </w:r>
      <w:proofErr w:type="spellEnd"/>
      <w:r w:rsidRPr="005C2C4F">
        <w:rPr>
          <w:rFonts w:ascii="Helvetica" w:hAnsi="Helvetica" w:cs="Helvetica"/>
          <w:b/>
          <w:bCs/>
          <w:color w:val="FF6600"/>
          <w:sz w:val="24"/>
          <w:lang w:val="de-DE" w:eastAsia="de-DE"/>
        </w:rPr>
        <w:t xml:space="preserve"> MAX Serie</w:t>
      </w:r>
    </w:p>
    <w:p w:rsidR="005C2C4F" w:rsidRPr="005C2C4F" w:rsidRDefault="005C2C4F" w:rsidP="005C2C4F">
      <w:pPr>
        <w:pStyle w:val="Listenabsatz"/>
        <w:widowControl/>
        <w:snapToGrid w:val="0"/>
        <w:spacing w:line="276" w:lineRule="auto"/>
        <w:ind w:left="0"/>
        <w:jc w:val="left"/>
        <w:rPr>
          <w:i/>
          <w:sz w:val="22"/>
          <w:szCs w:val="22"/>
          <w:u w:val="single"/>
          <w:lang w:val="de-DE"/>
        </w:rPr>
      </w:pPr>
    </w:p>
    <w:p w:rsidR="005C2C4F" w:rsidRPr="00EC070F" w:rsidRDefault="005C2C4F" w:rsidP="005C2C4F">
      <w:pPr>
        <w:widowControl/>
        <w:snapToGrid w:val="0"/>
        <w:spacing w:line="276" w:lineRule="auto"/>
        <w:jc w:val="left"/>
        <w:rPr>
          <w:rFonts w:ascii="Arial" w:eastAsia="Malgun Gothic" w:hAnsi="Arial" w:cs="Arial"/>
          <w:b/>
          <w:bCs/>
          <w:sz w:val="18"/>
          <w:szCs w:val="18"/>
          <w:lang w:val="de-DE"/>
        </w:rPr>
      </w:pPr>
      <w:r w:rsidRPr="00EC070F">
        <w:rPr>
          <w:rFonts w:ascii="Arial" w:hAnsi="Arial" w:cs="Arial"/>
          <w:b/>
          <w:i/>
          <w:sz w:val="18"/>
          <w:szCs w:val="18"/>
          <w:u w:val="single"/>
          <w:lang w:val="de-DE"/>
        </w:rPr>
        <w:t>1.Optimierte Laufstreifenmischung</w:t>
      </w:r>
    </w:p>
    <w:p w:rsidR="005C2C4F" w:rsidRPr="00BE19E8" w:rsidRDefault="005C2C4F" w:rsidP="005C2C4F">
      <w:pPr>
        <w:tabs>
          <w:tab w:val="left" w:pos="709"/>
        </w:tabs>
        <w:jc w:val="left"/>
        <w:rPr>
          <w:rFonts w:ascii="Arial" w:eastAsia="Malgun Gothic" w:hAnsi="Arial" w:cs="Arial"/>
          <w:bCs/>
          <w:sz w:val="18"/>
          <w:szCs w:val="18"/>
          <w:lang w:val="de-DE"/>
        </w:rPr>
      </w:pPr>
    </w:p>
    <w:p w:rsidR="005C2C4F" w:rsidRPr="00BE19E8" w:rsidRDefault="005C2C4F" w:rsidP="00465B31">
      <w:pPr>
        <w:spacing w:line="276" w:lineRule="auto"/>
        <w:ind w:left="567" w:hanging="207"/>
        <w:jc w:val="left"/>
        <w:rPr>
          <w:rFonts w:ascii="Arial" w:eastAsia="Malgun Gothic" w:hAnsi="Arial" w:cs="Arial"/>
          <w:bCs/>
          <w:sz w:val="18"/>
          <w:szCs w:val="18"/>
          <w:lang w:val="de-DE"/>
        </w:rPr>
      </w:pPr>
      <w:r w:rsidRPr="00BE19E8">
        <w:rPr>
          <w:rFonts w:ascii="Arial" w:eastAsia="Malgun Gothic" w:hAnsi="Arial" w:cs="Arial"/>
          <w:bCs/>
          <w:noProof/>
          <w:sz w:val="18"/>
          <w:szCs w:val="18"/>
          <w:lang w:val="de-DE" w:eastAsia="de-DE"/>
        </w:rPr>
        <w:drawing>
          <wp:anchor distT="0" distB="0" distL="114300" distR="114300" simplePos="0" relativeHeight="251656192" behindDoc="1" locked="0" layoutInCell="1" allowOverlap="1">
            <wp:simplePos x="0" y="0"/>
            <wp:positionH relativeFrom="column">
              <wp:posOffset>3815715</wp:posOffset>
            </wp:positionH>
            <wp:positionV relativeFrom="paragraph">
              <wp:posOffset>5715</wp:posOffset>
            </wp:positionV>
            <wp:extent cx="1971675" cy="1116330"/>
            <wp:effectExtent l="0" t="0" r="9525" b="7620"/>
            <wp:wrapTight wrapText="bothSides">
              <wp:wrapPolygon edited="0">
                <wp:start x="0" y="0"/>
                <wp:lineTo x="0" y="21379"/>
                <wp:lineTo x="21496" y="21379"/>
                <wp:lineTo x="21496" y="0"/>
                <wp:lineTo x="0" y="0"/>
              </wp:wrapPolygon>
            </wp:wrapTight>
            <wp:docPr id="30" name="Grafik 30" descr="C:\Users\Stefanie Weinelt\Desktop\IAA\Pressemitteilungen\Bilder\e-cube Max\High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Stefanie Weinelt\Desktop\IAA\Pressemitteilungen\Bilder\e-cube Max\High Structure.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116330"/>
                    </a:xfrm>
                    <a:prstGeom prst="rect">
                      <a:avLst/>
                    </a:prstGeom>
                    <a:noFill/>
                    <a:ln>
                      <a:noFill/>
                    </a:ln>
                  </pic:spPr>
                </pic:pic>
              </a:graphicData>
            </a:graphic>
          </wp:anchor>
        </w:drawing>
      </w:r>
      <w:r w:rsidRPr="00BE19E8">
        <w:rPr>
          <w:rFonts w:ascii="Arial" w:eastAsia="Malgun Gothic" w:hAnsi="Arial" w:cs="Arial"/>
          <w:bCs/>
          <w:sz w:val="18"/>
          <w:szCs w:val="18"/>
          <w:lang w:val="de-DE"/>
        </w:rPr>
        <w:t>- „Low Hysteresis“ Laufstreifenmischung senkt den Rollwiderstand:</w:t>
      </w:r>
    </w:p>
    <w:p w:rsidR="005C2C4F" w:rsidRPr="00BE19E8" w:rsidRDefault="005C2C4F" w:rsidP="005C2C4F">
      <w:pPr>
        <w:spacing w:line="276" w:lineRule="auto"/>
        <w:ind w:left="567"/>
        <w:jc w:val="left"/>
        <w:rPr>
          <w:rFonts w:ascii="Arial" w:eastAsia="Malgun Gothic" w:hAnsi="Arial" w:cs="Arial"/>
          <w:bCs/>
          <w:sz w:val="18"/>
          <w:szCs w:val="18"/>
          <w:lang w:val="de-DE"/>
        </w:rPr>
      </w:pPr>
      <w:r w:rsidRPr="00BE19E8">
        <w:rPr>
          <w:rFonts w:ascii="Arial" w:hAnsi="Arial" w:cs="Arial"/>
          <w:bCs/>
          <w:sz w:val="18"/>
          <w:szCs w:val="18"/>
          <w:lang w:val="de-DE"/>
        </w:rPr>
        <w:t xml:space="preserve">Kautschuk mit hohem Molekulargewicht und sehr </w:t>
      </w:r>
      <w:proofErr w:type="spellStart"/>
      <w:r w:rsidRPr="00BE19E8">
        <w:rPr>
          <w:rFonts w:ascii="Arial" w:hAnsi="Arial" w:cs="Arial"/>
          <w:bCs/>
          <w:sz w:val="18"/>
          <w:szCs w:val="18"/>
          <w:lang w:val="de-DE"/>
        </w:rPr>
        <w:t>langkettigen</w:t>
      </w:r>
      <w:proofErr w:type="spellEnd"/>
      <w:r w:rsidRPr="00BE19E8">
        <w:rPr>
          <w:rFonts w:ascii="Arial" w:hAnsi="Arial" w:cs="Arial"/>
          <w:bCs/>
          <w:sz w:val="18"/>
          <w:szCs w:val="18"/>
          <w:lang w:val="de-DE"/>
        </w:rPr>
        <w:t xml:space="preserve"> Molekülen, die eine geringere Neigung zur Verzweigung und daher weniger freie Kettenenden besitzen, wird bei abgesenkten Temperaturen und längeren Mischungszeiten mithilfe von </w:t>
      </w:r>
      <w:proofErr w:type="spellStart"/>
      <w:r w:rsidRPr="00BE19E8">
        <w:rPr>
          <w:rFonts w:ascii="Arial" w:hAnsi="Arial" w:cs="Arial"/>
          <w:bCs/>
          <w:sz w:val="18"/>
          <w:szCs w:val="18"/>
          <w:lang w:val="de-DE"/>
        </w:rPr>
        <w:t>Hankooks</w:t>
      </w:r>
      <w:proofErr w:type="spellEnd"/>
      <w:r w:rsidRPr="00BE19E8">
        <w:rPr>
          <w:rFonts w:ascii="Arial" w:hAnsi="Arial" w:cs="Arial"/>
          <w:bCs/>
          <w:sz w:val="18"/>
          <w:szCs w:val="18"/>
          <w:lang w:val="de-DE"/>
        </w:rPr>
        <w:t xml:space="preserve"> innovativem Mischungsverfahren IMS (Innovative Mixing System) verarbeitet. Das Ergebnis ist eine beträchtliche Erhöhung der Verbindungsrate zwischen den Ruß- und Kautschukmolekülen sowie eine viel gleichmäßigere Verteilung innerhalb der Mischung.</w:t>
      </w:r>
    </w:p>
    <w:p w:rsidR="005C2C4F" w:rsidRPr="00BE19E8" w:rsidRDefault="005C2C4F" w:rsidP="005C2C4F">
      <w:pPr>
        <w:tabs>
          <w:tab w:val="left" w:pos="426"/>
          <w:tab w:val="left" w:pos="567"/>
        </w:tabs>
        <w:jc w:val="left"/>
        <w:rPr>
          <w:rFonts w:ascii="Arial" w:eastAsia="Malgun Gothic" w:hAnsi="Arial" w:cs="Arial"/>
          <w:bCs/>
          <w:sz w:val="18"/>
          <w:szCs w:val="18"/>
          <w:lang w:val="de-DE"/>
        </w:rPr>
      </w:pPr>
    </w:p>
    <w:p w:rsidR="005C2C4F" w:rsidRPr="00BE19E8" w:rsidRDefault="005C2C4F" w:rsidP="005C2C4F">
      <w:pPr>
        <w:tabs>
          <w:tab w:val="left" w:pos="426"/>
          <w:tab w:val="left" w:pos="567"/>
        </w:tabs>
        <w:jc w:val="left"/>
        <w:rPr>
          <w:rFonts w:ascii="Arial" w:eastAsia="Malgun Gothic" w:hAnsi="Arial" w:cs="Arial"/>
          <w:bCs/>
          <w:sz w:val="18"/>
          <w:szCs w:val="18"/>
          <w:lang w:val="de-DE"/>
        </w:rPr>
      </w:pPr>
    </w:p>
    <w:p w:rsidR="005C2C4F" w:rsidRPr="00EC070F" w:rsidRDefault="005C2C4F" w:rsidP="005C2C4F">
      <w:pPr>
        <w:tabs>
          <w:tab w:val="left" w:pos="142"/>
        </w:tabs>
        <w:spacing w:line="276" w:lineRule="auto"/>
        <w:jc w:val="left"/>
        <w:rPr>
          <w:rFonts w:ascii="Arial" w:hAnsi="Arial" w:cs="Arial"/>
          <w:b/>
          <w:i/>
          <w:sz w:val="18"/>
          <w:szCs w:val="18"/>
          <w:u w:val="single"/>
        </w:rPr>
      </w:pPr>
      <w:r w:rsidRPr="00EC070F">
        <w:rPr>
          <w:rFonts w:ascii="Arial" w:hAnsi="Arial" w:cs="Arial"/>
          <w:b/>
          <w:noProof/>
          <w:sz w:val="18"/>
          <w:szCs w:val="18"/>
          <w:lang w:val="de-DE" w:eastAsia="de-DE"/>
        </w:rPr>
        <w:drawing>
          <wp:anchor distT="0" distB="0" distL="114300" distR="114300" simplePos="0" relativeHeight="251657216" behindDoc="1" locked="0" layoutInCell="1" allowOverlap="1">
            <wp:simplePos x="0" y="0"/>
            <wp:positionH relativeFrom="column">
              <wp:posOffset>3434715</wp:posOffset>
            </wp:positionH>
            <wp:positionV relativeFrom="paragraph">
              <wp:posOffset>11430</wp:posOffset>
            </wp:positionV>
            <wp:extent cx="2257425" cy="1128395"/>
            <wp:effectExtent l="0" t="0" r="9525" b="0"/>
            <wp:wrapTight wrapText="bothSides">
              <wp:wrapPolygon edited="0">
                <wp:start x="0" y="0"/>
                <wp:lineTo x="0" y="21150"/>
                <wp:lineTo x="21509" y="21150"/>
                <wp:lineTo x="21509" y="0"/>
                <wp:lineTo x="0" y="0"/>
              </wp:wrapPolygon>
            </wp:wrapTight>
            <wp:docPr id="31" name="Grafik 31" descr="Nonflat_Flat_carc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nflat_Flat_carcass"/>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1128395"/>
                    </a:xfrm>
                    <a:prstGeom prst="rect">
                      <a:avLst/>
                    </a:prstGeom>
                    <a:noFill/>
                    <a:ln>
                      <a:noFill/>
                    </a:ln>
                  </pic:spPr>
                </pic:pic>
              </a:graphicData>
            </a:graphic>
          </wp:anchor>
        </w:drawing>
      </w:r>
      <w:proofErr w:type="gramStart"/>
      <w:r w:rsidRPr="00EC070F">
        <w:rPr>
          <w:rFonts w:ascii="Arial" w:hAnsi="Arial" w:cs="Arial"/>
          <w:b/>
          <w:i/>
          <w:sz w:val="18"/>
          <w:szCs w:val="18"/>
          <w:u w:val="single"/>
        </w:rPr>
        <w:t>2.Stiffness</w:t>
      </w:r>
      <w:proofErr w:type="gramEnd"/>
      <w:r w:rsidRPr="00EC070F">
        <w:rPr>
          <w:rFonts w:ascii="Arial" w:hAnsi="Arial" w:cs="Arial"/>
          <w:b/>
          <w:i/>
          <w:sz w:val="18"/>
          <w:szCs w:val="18"/>
          <w:u w:val="single"/>
        </w:rPr>
        <w:t xml:space="preserve"> Control Contour Theory (SCCT)</w:t>
      </w:r>
    </w:p>
    <w:p w:rsidR="005C2C4F" w:rsidRPr="00BE19E8" w:rsidRDefault="005C2C4F" w:rsidP="00465B31">
      <w:pPr>
        <w:numPr>
          <w:ilvl w:val="0"/>
          <w:numId w:val="23"/>
        </w:numPr>
        <w:tabs>
          <w:tab w:val="left" w:pos="284"/>
        </w:tabs>
        <w:wordWrap/>
        <w:spacing w:line="276" w:lineRule="auto"/>
        <w:ind w:left="567" w:hanging="283"/>
        <w:jc w:val="left"/>
        <w:rPr>
          <w:rFonts w:ascii="Arial" w:eastAsia="Malgun Gothic" w:hAnsi="Arial" w:cs="Arial"/>
          <w:bCs/>
          <w:sz w:val="18"/>
          <w:szCs w:val="18"/>
          <w:lang w:val="de-DE"/>
        </w:rPr>
      </w:pPr>
      <w:r w:rsidRPr="00BE19E8">
        <w:rPr>
          <w:rFonts w:ascii="Arial" w:eastAsia="Malgun Gothic" w:hAnsi="Arial" w:cs="Arial"/>
          <w:bCs/>
          <w:sz w:val="18"/>
          <w:szCs w:val="18"/>
          <w:lang w:val="de-DE"/>
        </w:rPr>
        <w:t>Patentierte Hankook Design-Technologie für gleichmäßige Druckverteilung im Reifeninneren und mehr Stabilität sowie weniger Bewegung im Reifen</w:t>
      </w:r>
    </w:p>
    <w:p w:rsidR="005C2C4F" w:rsidRPr="00BE19E8" w:rsidRDefault="005C2C4F" w:rsidP="00465B31">
      <w:pPr>
        <w:numPr>
          <w:ilvl w:val="0"/>
          <w:numId w:val="23"/>
        </w:numPr>
        <w:wordWrap/>
        <w:spacing w:line="276" w:lineRule="auto"/>
        <w:ind w:left="567" w:hanging="283"/>
        <w:jc w:val="left"/>
        <w:rPr>
          <w:rFonts w:ascii="Arial" w:eastAsia="Malgun Gothic" w:hAnsi="Arial" w:cs="Arial"/>
          <w:bCs/>
          <w:sz w:val="18"/>
          <w:szCs w:val="18"/>
          <w:lang w:val="de-DE"/>
        </w:rPr>
      </w:pPr>
      <w:r w:rsidRPr="00BE19E8">
        <w:rPr>
          <w:rFonts w:ascii="Arial" w:eastAsia="Malgun Gothic" w:hAnsi="Arial" w:cs="Arial"/>
          <w:bCs/>
          <w:sz w:val="18"/>
          <w:szCs w:val="18"/>
          <w:lang w:val="de-DE"/>
        </w:rPr>
        <w:t>Hohe Karkasse-Haltbarkeit und Wirtschaftlichkeit; verbesserte Runderneuerungsfähigkeit</w:t>
      </w:r>
    </w:p>
    <w:p w:rsidR="00453FEF" w:rsidRDefault="00453FEF" w:rsidP="00CF2E98">
      <w:pPr>
        <w:adjustRightInd w:val="0"/>
        <w:snapToGrid w:val="0"/>
        <w:jc w:val="center"/>
        <w:outlineLvl w:val="0"/>
        <w:rPr>
          <w:rFonts w:ascii="Helvetica" w:hAnsi="Helvetica" w:cs="Helvetica"/>
          <w:b/>
          <w:bCs/>
          <w:color w:val="FF6600"/>
          <w:sz w:val="32"/>
          <w:szCs w:val="32"/>
          <w:lang w:val="de-DE" w:eastAsia="de-DE"/>
        </w:rPr>
      </w:pPr>
    </w:p>
    <w:p w:rsidR="003879CB" w:rsidRPr="003879CB" w:rsidRDefault="003879CB" w:rsidP="00CF2E98">
      <w:pPr>
        <w:adjustRightInd w:val="0"/>
        <w:snapToGrid w:val="0"/>
        <w:jc w:val="center"/>
        <w:outlineLvl w:val="0"/>
        <w:rPr>
          <w:rFonts w:ascii="Helvetica" w:hAnsi="Helvetica" w:cs="Helvetica"/>
          <w:b/>
          <w:bCs/>
          <w:color w:val="FF6600"/>
          <w:sz w:val="32"/>
          <w:szCs w:val="32"/>
          <w:lang w:val="de-DE" w:eastAsia="de-DE"/>
        </w:rPr>
      </w:pPr>
      <w:r w:rsidRPr="003879CB">
        <w:rPr>
          <w:rFonts w:ascii="Helvetica" w:hAnsi="Helvetica" w:cs="Helvetica"/>
          <w:b/>
          <w:bCs/>
          <w:color w:val="FF6600"/>
          <w:sz w:val="32"/>
          <w:szCs w:val="32"/>
          <w:lang w:val="de-DE" w:eastAsia="de-DE"/>
        </w:rPr>
        <w:t xml:space="preserve">Hankook </w:t>
      </w:r>
      <w:proofErr w:type="spellStart"/>
      <w:r w:rsidRPr="003879CB">
        <w:rPr>
          <w:rFonts w:ascii="Helvetica" w:hAnsi="Helvetica" w:cs="Helvetica"/>
          <w:b/>
          <w:bCs/>
          <w:color w:val="FF6600"/>
          <w:sz w:val="32"/>
          <w:szCs w:val="32"/>
          <w:lang w:val="de-DE" w:eastAsia="de-DE"/>
        </w:rPr>
        <w:t>SmartControl</w:t>
      </w:r>
      <w:proofErr w:type="spellEnd"/>
      <w:r w:rsidRPr="003879CB">
        <w:rPr>
          <w:rFonts w:ascii="Helvetica" w:hAnsi="Helvetica" w:cs="Helvetica"/>
          <w:b/>
          <w:bCs/>
          <w:color w:val="FF6600"/>
          <w:sz w:val="32"/>
          <w:szCs w:val="32"/>
          <w:lang w:val="de-DE" w:eastAsia="de-DE"/>
        </w:rPr>
        <w:t xml:space="preserve"> AW02: Lkw-Winterreifen zum Einsatz auf der Lenkachse und als Rundumbereifung</w:t>
      </w:r>
    </w:p>
    <w:p w:rsidR="003879CB" w:rsidRPr="003879CB" w:rsidRDefault="003879CB" w:rsidP="003879CB">
      <w:pPr>
        <w:tabs>
          <w:tab w:val="left" w:pos="142"/>
        </w:tabs>
        <w:spacing w:line="276" w:lineRule="auto"/>
        <w:ind w:left="284" w:hanging="38"/>
        <w:rPr>
          <w:rFonts w:ascii="Arial" w:hAnsi="Arial" w:cs="Arial"/>
          <w:b/>
          <w:snapToGrid w:val="0"/>
          <w:color w:val="FF6600"/>
          <w:sz w:val="22"/>
          <w:szCs w:val="22"/>
          <w:lang w:val="de-DE"/>
        </w:rPr>
      </w:pPr>
    </w:p>
    <w:p w:rsidR="003879CB" w:rsidRPr="003879CB" w:rsidRDefault="003879CB" w:rsidP="003879CB">
      <w:pPr>
        <w:tabs>
          <w:tab w:val="left" w:pos="142"/>
        </w:tabs>
        <w:spacing w:line="276" w:lineRule="auto"/>
        <w:rPr>
          <w:rFonts w:ascii="Times New Roman"/>
          <w:b/>
          <w:sz w:val="22"/>
          <w:szCs w:val="22"/>
          <w:lang w:val="de-DE"/>
        </w:rPr>
      </w:pPr>
      <w:r w:rsidRPr="003879CB">
        <w:rPr>
          <w:rFonts w:ascii="Times New Roman"/>
          <w:b/>
          <w:sz w:val="22"/>
          <w:szCs w:val="22"/>
          <w:lang w:val="de-DE"/>
        </w:rPr>
        <w:t xml:space="preserve">Der </w:t>
      </w:r>
      <w:proofErr w:type="spellStart"/>
      <w:r w:rsidRPr="003879CB">
        <w:rPr>
          <w:rFonts w:ascii="Times New Roman"/>
          <w:b/>
          <w:sz w:val="22"/>
          <w:szCs w:val="22"/>
          <w:lang w:val="de-DE"/>
        </w:rPr>
        <w:t>SmartControl</w:t>
      </w:r>
      <w:proofErr w:type="spellEnd"/>
      <w:r w:rsidRPr="003879CB">
        <w:rPr>
          <w:rFonts w:ascii="Times New Roman"/>
          <w:b/>
          <w:sz w:val="22"/>
          <w:szCs w:val="22"/>
          <w:lang w:val="de-DE"/>
        </w:rPr>
        <w:t xml:space="preserve"> AW02 ist </w:t>
      </w:r>
      <w:proofErr w:type="spellStart"/>
      <w:r w:rsidRPr="003879CB">
        <w:rPr>
          <w:rFonts w:ascii="Times New Roman"/>
          <w:b/>
          <w:sz w:val="22"/>
          <w:szCs w:val="22"/>
          <w:lang w:val="de-DE"/>
        </w:rPr>
        <w:t>Hankooks</w:t>
      </w:r>
      <w:proofErr w:type="spellEnd"/>
      <w:r w:rsidRPr="003879CB">
        <w:rPr>
          <w:rFonts w:ascii="Times New Roman"/>
          <w:b/>
          <w:sz w:val="22"/>
          <w:szCs w:val="22"/>
          <w:lang w:val="de-DE"/>
        </w:rPr>
        <w:t xml:space="preserve"> Lkw-Winterspezialist, der sowohl auf der Lenkachse als auch auf allen anderen Positionen eingesetzt werden kann. Der für die Rundumbereifung geeignete Reifen beeindruckt wie die anderen Profile der </w:t>
      </w:r>
      <w:proofErr w:type="spellStart"/>
      <w:r w:rsidRPr="003879CB">
        <w:rPr>
          <w:rFonts w:ascii="Times New Roman"/>
          <w:b/>
          <w:sz w:val="22"/>
          <w:szCs w:val="22"/>
          <w:lang w:val="de-DE"/>
        </w:rPr>
        <w:t>SmartControl</w:t>
      </w:r>
      <w:proofErr w:type="spellEnd"/>
      <w:r w:rsidRPr="003879CB">
        <w:rPr>
          <w:rFonts w:ascii="Times New Roman"/>
          <w:b/>
          <w:sz w:val="22"/>
          <w:szCs w:val="22"/>
          <w:lang w:val="de-DE"/>
        </w:rPr>
        <w:t xml:space="preserve"> Reifenlinie nicht nur mit der M+S-Kennzeichnung, sondern zusätzlich auch mit dem „</w:t>
      </w:r>
      <w:proofErr w:type="spellStart"/>
      <w:r w:rsidRPr="003879CB">
        <w:rPr>
          <w:rFonts w:ascii="Times New Roman"/>
          <w:b/>
          <w:sz w:val="22"/>
          <w:szCs w:val="22"/>
          <w:lang w:val="de-DE"/>
        </w:rPr>
        <w:t>Three</w:t>
      </w:r>
      <w:proofErr w:type="spellEnd"/>
      <w:r w:rsidRPr="003879CB">
        <w:rPr>
          <w:rFonts w:ascii="Times New Roman"/>
          <w:b/>
          <w:sz w:val="22"/>
          <w:szCs w:val="22"/>
          <w:lang w:val="de-DE"/>
        </w:rPr>
        <w:t xml:space="preserve"> Peak Mountain</w:t>
      </w:r>
      <w:r w:rsidRPr="003879CB">
        <w:rPr>
          <w:b/>
          <w:sz w:val="21"/>
          <w:szCs w:val="21"/>
          <w:lang w:val="de-DE"/>
        </w:rPr>
        <w:t xml:space="preserve"> </w:t>
      </w:r>
      <w:proofErr w:type="spellStart"/>
      <w:r w:rsidRPr="003879CB">
        <w:rPr>
          <w:rFonts w:ascii="Times New Roman"/>
          <w:b/>
          <w:sz w:val="22"/>
          <w:szCs w:val="22"/>
          <w:lang w:val="de-DE"/>
        </w:rPr>
        <w:t>Snowflake</w:t>
      </w:r>
      <w:proofErr w:type="spellEnd"/>
      <w:r w:rsidRPr="003879CB">
        <w:rPr>
          <w:rFonts w:ascii="Times New Roman"/>
          <w:b/>
          <w:sz w:val="22"/>
          <w:szCs w:val="22"/>
          <w:lang w:val="de-DE"/>
        </w:rPr>
        <w:t xml:space="preserve">“ (3PMSF)-Symbol, das eine hohe Wintertauglichkeit des Reifens nachweist. </w:t>
      </w:r>
    </w:p>
    <w:p w:rsidR="003879CB" w:rsidRPr="003879CB" w:rsidRDefault="003879CB" w:rsidP="003879CB">
      <w:pPr>
        <w:tabs>
          <w:tab w:val="left" w:pos="360"/>
        </w:tabs>
        <w:snapToGrid w:val="0"/>
        <w:spacing w:line="276" w:lineRule="auto"/>
        <w:rPr>
          <w:sz w:val="21"/>
          <w:szCs w:val="21"/>
          <w:lang w:val="de-DE"/>
        </w:rPr>
      </w:pPr>
    </w:p>
    <w:p w:rsidR="003879CB" w:rsidRPr="003879CB" w:rsidRDefault="00EC070F" w:rsidP="003879CB">
      <w:pPr>
        <w:tabs>
          <w:tab w:val="left" w:pos="142"/>
        </w:tabs>
        <w:spacing w:line="276" w:lineRule="auto"/>
        <w:rPr>
          <w:rFonts w:ascii="Times New Roman"/>
          <w:sz w:val="21"/>
          <w:szCs w:val="21"/>
          <w:lang w:val="de-DE"/>
        </w:rPr>
      </w:pPr>
      <w:r w:rsidRPr="00845A0C">
        <w:rPr>
          <w:rFonts w:ascii="Times New Roman"/>
          <w:b/>
          <w:i/>
          <w:iCs/>
          <w:sz w:val="21"/>
          <w:szCs w:val="21"/>
          <w:lang w:val="de-DE"/>
        </w:rPr>
        <w:t>Hannover/Neu-Isenburg, Deutschland, 21. September, 2016</w:t>
      </w:r>
      <w:r w:rsidR="003879CB" w:rsidRPr="003879CB">
        <w:rPr>
          <w:rFonts w:ascii="Times New Roman"/>
          <w:sz w:val="21"/>
          <w:szCs w:val="21"/>
          <w:lang w:val="de-DE"/>
        </w:rPr>
        <w:t xml:space="preserve"> - </w:t>
      </w:r>
      <w:r w:rsidR="003879CB" w:rsidRPr="003879CB">
        <w:rPr>
          <w:rFonts w:ascii="Times New Roman"/>
          <w:noProof/>
          <w:sz w:val="21"/>
          <w:szCs w:val="21"/>
          <w:lang w:val="de-DE" w:eastAsia="de-DE"/>
        </w:rPr>
        <w:drawing>
          <wp:anchor distT="0" distB="0" distL="114300" distR="114300" simplePos="0" relativeHeight="251629568" behindDoc="1" locked="0" layoutInCell="1" allowOverlap="1">
            <wp:simplePos x="0" y="0"/>
            <wp:positionH relativeFrom="margin">
              <wp:posOffset>4613910</wp:posOffset>
            </wp:positionH>
            <wp:positionV relativeFrom="paragraph">
              <wp:posOffset>15875</wp:posOffset>
            </wp:positionV>
            <wp:extent cx="1476375" cy="1767205"/>
            <wp:effectExtent l="0" t="0" r="9525" b="4445"/>
            <wp:wrapTight wrapText="bothSides">
              <wp:wrapPolygon edited="0">
                <wp:start x="0" y="0"/>
                <wp:lineTo x="0" y="21421"/>
                <wp:lineTo x="21461" y="21421"/>
                <wp:lineTo x="21461" y="0"/>
                <wp:lineTo x="0" y="0"/>
              </wp:wrapPolygon>
            </wp:wrapTight>
            <wp:docPr id="3" name="Grafik 25" descr="20140923_Hankook SmartControl AW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23_Hankook SmartControl AW02.jpg"/>
                    <pic:cNvPicPr/>
                  </pic:nvPicPr>
                  <pic:blipFill rotWithShape="1">
                    <a:blip r:embed="rId38" cstate="print"/>
                    <a:srcRect l="5948" r="10238"/>
                    <a:stretch/>
                  </pic:blipFill>
                  <pic:spPr bwMode="auto">
                    <a:xfrm>
                      <a:off x="0" y="0"/>
                      <a:ext cx="1476375" cy="17672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879CB" w:rsidRPr="003879CB">
        <w:rPr>
          <w:rFonts w:ascii="Times New Roman"/>
          <w:sz w:val="21"/>
          <w:szCs w:val="21"/>
          <w:lang w:val="de-DE"/>
        </w:rPr>
        <w:t xml:space="preserve">Der </w:t>
      </w:r>
      <w:proofErr w:type="spellStart"/>
      <w:r w:rsidR="003879CB" w:rsidRPr="003879CB">
        <w:rPr>
          <w:rFonts w:ascii="Times New Roman"/>
          <w:sz w:val="21"/>
          <w:szCs w:val="21"/>
          <w:lang w:val="de-DE"/>
        </w:rPr>
        <w:t>SmartControl</w:t>
      </w:r>
      <w:proofErr w:type="spellEnd"/>
      <w:r w:rsidR="003879CB" w:rsidRPr="003879CB">
        <w:rPr>
          <w:rFonts w:ascii="Times New Roman"/>
          <w:sz w:val="21"/>
          <w:szCs w:val="21"/>
          <w:lang w:val="de-DE"/>
        </w:rPr>
        <w:t xml:space="preserve"> AW02 gehört mit dem </w:t>
      </w:r>
      <w:proofErr w:type="spellStart"/>
      <w:r w:rsidR="003879CB" w:rsidRPr="003879CB">
        <w:rPr>
          <w:rFonts w:ascii="Times New Roman"/>
          <w:sz w:val="21"/>
          <w:szCs w:val="21"/>
          <w:lang w:val="de-DE"/>
        </w:rPr>
        <w:t>SmartControl</w:t>
      </w:r>
      <w:proofErr w:type="spellEnd"/>
      <w:r w:rsidR="003879CB" w:rsidRPr="003879CB">
        <w:rPr>
          <w:rFonts w:ascii="Times New Roman"/>
          <w:sz w:val="21"/>
          <w:szCs w:val="21"/>
          <w:lang w:val="de-DE"/>
        </w:rPr>
        <w:t xml:space="preserve"> DW07 für die Antriebsachse zu </w:t>
      </w:r>
      <w:proofErr w:type="spellStart"/>
      <w:r w:rsidR="003879CB" w:rsidRPr="003879CB">
        <w:rPr>
          <w:rFonts w:ascii="Times New Roman"/>
          <w:sz w:val="21"/>
          <w:szCs w:val="21"/>
          <w:lang w:val="de-DE"/>
        </w:rPr>
        <w:t>Hankooks</w:t>
      </w:r>
      <w:proofErr w:type="spellEnd"/>
      <w:r w:rsidR="003879CB" w:rsidRPr="003879CB">
        <w:rPr>
          <w:rFonts w:ascii="Times New Roman"/>
          <w:sz w:val="21"/>
          <w:szCs w:val="21"/>
          <w:lang w:val="de-DE"/>
        </w:rPr>
        <w:t xml:space="preserve"> erfolgreicher Lkw-Winterreifenlinie, die auf der 66. IAA Nutzfahrzeuge mit der Vorstellung des </w:t>
      </w:r>
      <w:proofErr w:type="spellStart"/>
      <w:r w:rsidR="003879CB" w:rsidRPr="003879CB">
        <w:rPr>
          <w:rFonts w:ascii="Times New Roman"/>
          <w:sz w:val="21"/>
          <w:szCs w:val="21"/>
          <w:lang w:val="de-DE"/>
        </w:rPr>
        <w:t>Trailerreifens</w:t>
      </w:r>
      <w:proofErr w:type="spellEnd"/>
      <w:r w:rsidR="003879CB" w:rsidRPr="003879CB">
        <w:rPr>
          <w:rFonts w:ascii="Times New Roman"/>
          <w:sz w:val="21"/>
          <w:szCs w:val="21"/>
          <w:lang w:val="de-DE"/>
        </w:rPr>
        <w:t xml:space="preserve"> </w:t>
      </w:r>
      <w:proofErr w:type="spellStart"/>
      <w:r w:rsidR="003879CB" w:rsidRPr="003879CB">
        <w:rPr>
          <w:rFonts w:ascii="Times New Roman"/>
          <w:sz w:val="21"/>
          <w:szCs w:val="21"/>
          <w:lang w:val="de-DE"/>
        </w:rPr>
        <w:t>SmartControl</w:t>
      </w:r>
      <w:proofErr w:type="spellEnd"/>
      <w:r w:rsidR="003879CB" w:rsidRPr="003879CB">
        <w:rPr>
          <w:rFonts w:ascii="Times New Roman"/>
          <w:sz w:val="21"/>
          <w:szCs w:val="21"/>
          <w:lang w:val="de-DE"/>
        </w:rPr>
        <w:t xml:space="preserve"> TW01 komplettiert wird. </w:t>
      </w:r>
    </w:p>
    <w:p w:rsidR="003879CB" w:rsidRPr="003879CB" w:rsidRDefault="003879CB" w:rsidP="003879CB">
      <w:pPr>
        <w:tabs>
          <w:tab w:val="left" w:pos="142"/>
        </w:tabs>
        <w:spacing w:line="276" w:lineRule="auto"/>
        <w:rPr>
          <w:rFonts w:ascii="Times New Roman"/>
          <w:sz w:val="21"/>
          <w:szCs w:val="21"/>
          <w:lang w:val="de-DE"/>
        </w:rPr>
      </w:pPr>
    </w:p>
    <w:p w:rsidR="003879CB" w:rsidRPr="003879CB" w:rsidRDefault="00AC7B57" w:rsidP="003879CB">
      <w:pPr>
        <w:tabs>
          <w:tab w:val="left" w:pos="142"/>
        </w:tabs>
        <w:spacing w:line="276" w:lineRule="auto"/>
        <w:rPr>
          <w:rFonts w:ascii="Times New Roman"/>
          <w:sz w:val="21"/>
          <w:szCs w:val="21"/>
          <w:lang w:val="de-DE"/>
        </w:rPr>
      </w:pPr>
      <w:r>
        <w:rPr>
          <w:rFonts w:ascii="Times New Roman"/>
          <w:noProof/>
          <w:sz w:val="21"/>
          <w:szCs w:val="21"/>
          <w:lang w:val="de-DE" w:eastAsia="de-DE"/>
        </w:rPr>
        <w:pict>
          <v:shape id="Textfeld 2" o:spid="_x0000_s1026" type="#_x0000_t202" style="position:absolute;left:0;text-align:left;margin-left:360.45pt;margin-top:69.65pt;width:110.25pt;height:47.25pt;z-index:-251627520;visibility:visible;mso-wrap-distance-left:9pt;mso-wrap-distance-top:3.6pt;mso-wrap-distance-right:9pt;mso-wrap-distance-bottom:3.6pt;mso-position-horizontal:absolute;mso-position-horizontal-relative:margin;mso-position-vertical:absolute;mso-position-vertical-relative:text;mso-width-relative:margin;mso-height-relative:margin;v-text-anchor:top" wrapcoords="-129 0 -129 21176 21600 21176 21600 0 -12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" stroked="f">
            <v:textbox>
              <w:txbxContent>
                <w:p w:rsidR="00744867" w:rsidRPr="003879CB" w:rsidRDefault="00744867" w:rsidP="003879CB">
                  <w:pPr>
                    <w:rPr>
                      <w:rFonts w:ascii="Times New Roman"/>
                      <w:sz w:val="18"/>
                      <w:szCs w:val="18"/>
                      <w:lang w:val="de-DE"/>
                    </w:rPr>
                  </w:pPr>
                  <w:r w:rsidRPr="003879CB">
                    <w:rPr>
                      <w:rFonts w:ascii="Times New Roman"/>
                      <w:sz w:val="18"/>
                      <w:szCs w:val="18"/>
                      <w:lang w:val="de-DE"/>
                    </w:rPr>
                    <w:t xml:space="preserve">2015 wurde der </w:t>
                  </w:r>
                  <w:proofErr w:type="spellStart"/>
                  <w:r w:rsidRPr="003879CB">
                    <w:rPr>
                      <w:rFonts w:ascii="Times New Roman"/>
                      <w:sz w:val="18"/>
                      <w:szCs w:val="18"/>
                      <w:lang w:val="de-DE"/>
                    </w:rPr>
                    <w:t>SmartControl</w:t>
                  </w:r>
                  <w:proofErr w:type="spellEnd"/>
                  <w:r w:rsidRPr="003879CB">
                    <w:rPr>
                      <w:rFonts w:ascii="Times New Roman"/>
                      <w:sz w:val="18"/>
                      <w:szCs w:val="18"/>
                      <w:lang w:val="de-DE"/>
                    </w:rPr>
                    <w:t xml:space="preserve"> AW02 mit dem </w:t>
                  </w:r>
                  <w:proofErr w:type="spellStart"/>
                  <w:r w:rsidRPr="003879CB">
                    <w:rPr>
                      <w:rFonts w:ascii="Times New Roman"/>
                      <w:sz w:val="18"/>
                      <w:szCs w:val="18"/>
                      <w:lang w:val="de-DE"/>
                    </w:rPr>
                    <w:t>Reddot</w:t>
                  </w:r>
                  <w:proofErr w:type="spellEnd"/>
                  <w:r w:rsidRPr="003879CB">
                    <w:rPr>
                      <w:rFonts w:ascii="Times New Roman"/>
                      <w:sz w:val="18"/>
                      <w:szCs w:val="18"/>
                      <w:lang w:val="de-DE"/>
                    </w:rPr>
                    <w:t xml:space="preserve"> Design Award prämiert.</w:t>
                  </w:r>
                </w:p>
              </w:txbxContent>
            </v:textbox>
            <w10:wrap type="tight" anchorx="margin"/>
          </v:shape>
        </w:pict>
      </w:r>
      <w:r w:rsidR="003879CB" w:rsidRPr="003879CB">
        <w:rPr>
          <w:rFonts w:ascii="Times New Roman"/>
          <w:sz w:val="21"/>
          <w:szCs w:val="21"/>
          <w:lang w:val="de-DE"/>
        </w:rPr>
        <w:t xml:space="preserve">Das Reifenprofil des </w:t>
      </w:r>
      <w:proofErr w:type="spellStart"/>
      <w:r w:rsidR="003879CB" w:rsidRPr="003879CB">
        <w:rPr>
          <w:rFonts w:ascii="Times New Roman"/>
          <w:sz w:val="21"/>
          <w:szCs w:val="21"/>
          <w:lang w:val="de-DE"/>
        </w:rPr>
        <w:t>SmartControl</w:t>
      </w:r>
      <w:proofErr w:type="spellEnd"/>
      <w:r w:rsidR="003879CB" w:rsidRPr="003879CB">
        <w:rPr>
          <w:rFonts w:ascii="Times New Roman"/>
          <w:sz w:val="21"/>
          <w:szCs w:val="21"/>
          <w:lang w:val="de-DE"/>
        </w:rPr>
        <w:t xml:space="preserve"> AW02 ist ganz auf Sicherheit ausgelegt. So besitzt </w:t>
      </w:r>
      <w:proofErr w:type="spellStart"/>
      <w:r w:rsidR="003879CB" w:rsidRPr="003879CB">
        <w:rPr>
          <w:rFonts w:ascii="Times New Roman"/>
          <w:sz w:val="21"/>
          <w:szCs w:val="21"/>
          <w:lang w:val="de-DE"/>
        </w:rPr>
        <w:t>Hankooks</w:t>
      </w:r>
      <w:proofErr w:type="spellEnd"/>
      <w:r w:rsidR="003879CB" w:rsidRPr="003879CB">
        <w:rPr>
          <w:rFonts w:ascii="Times New Roman"/>
          <w:sz w:val="21"/>
          <w:szCs w:val="21"/>
          <w:lang w:val="de-DE"/>
        </w:rPr>
        <w:t xml:space="preserve"> Lkw-Winterspezialist eine extra breite Lauffläche, die die Kontaktfläche zwischen Pneu und Straße vergrößert und damit das Fahrverhalten verbessert. Zudem sorgt das Profildesign mit fünf Hauptentwässerungsrillen für ein </w:t>
      </w:r>
      <w:r w:rsidR="003879CB" w:rsidRPr="00EC2C02">
        <w:rPr>
          <w:rFonts w:ascii="Times New Roman"/>
          <w:sz w:val="21"/>
          <w:szCs w:val="21"/>
          <w:lang w:val="de-DE"/>
        </w:rPr>
        <w:t>Plus an Wasserverdrängung. Darüber hinaus erfüllen 3D-Lamellen in der Lauffläche gleich zwei wichtige Aufgaben: Einerseits so</w:t>
      </w:r>
      <w:r w:rsidR="00727023" w:rsidRPr="00EC2C02">
        <w:rPr>
          <w:rFonts w:ascii="Times New Roman"/>
          <w:sz w:val="21"/>
          <w:szCs w:val="21"/>
          <w:lang w:val="de-DE"/>
        </w:rPr>
        <w:t>rgen sie für eine gleichmäßige</w:t>
      </w:r>
      <w:r w:rsidR="003879CB" w:rsidRPr="00EC2C02">
        <w:rPr>
          <w:rFonts w:ascii="Times New Roman"/>
          <w:sz w:val="21"/>
          <w:szCs w:val="21"/>
          <w:lang w:val="de-DE"/>
        </w:rPr>
        <w:t xml:space="preserve"> Abnutzung des Profils und gewährleisten damit eine </w:t>
      </w:r>
      <w:r w:rsidR="00727023" w:rsidRPr="00EC2C02">
        <w:rPr>
          <w:rFonts w:ascii="Times New Roman"/>
          <w:sz w:val="21"/>
          <w:szCs w:val="21"/>
          <w:lang w:val="de-DE"/>
        </w:rPr>
        <w:t>hohe</w:t>
      </w:r>
      <w:r w:rsidR="003879CB" w:rsidRPr="00EC2C02">
        <w:rPr>
          <w:rFonts w:ascii="Times New Roman"/>
          <w:sz w:val="21"/>
          <w:szCs w:val="21"/>
          <w:lang w:val="de-DE"/>
        </w:rPr>
        <w:t xml:space="preserve"> Laufleistung. Andererseits erzeugen sie in Verbindung mit dem einzigartigen halboffenen Schulterdesign des </w:t>
      </w:r>
      <w:proofErr w:type="spellStart"/>
      <w:r w:rsidR="003879CB" w:rsidRPr="00EC2C02">
        <w:rPr>
          <w:rFonts w:ascii="Times New Roman"/>
          <w:sz w:val="21"/>
          <w:szCs w:val="21"/>
          <w:lang w:val="de-DE"/>
        </w:rPr>
        <w:t>SmartControl</w:t>
      </w:r>
      <w:proofErr w:type="spellEnd"/>
      <w:r w:rsidR="003879CB" w:rsidRPr="00EC2C02">
        <w:rPr>
          <w:rFonts w:ascii="Times New Roman"/>
          <w:sz w:val="21"/>
          <w:szCs w:val="21"/>
          <w:lang w:val="de-DE"/>
        </w:rPr>
        <w:t xml:space="preserve"> AW02 eine </w:t>
      </w:r>
      <w:r w:rsidR="009E4038" w:rsidRPr="00EC2C02">
        <w:rPr>
          <w:rFonts w:ascii="Times New Roman"/>
          <w:sz w:val="21"/>
          <w:szCs w:val="21"/>
          <w:lang w:val="de-DE"/>
        </w:rPr>
        <w:t>ausgezeichnete</w:t>
      </w:r>
      <w:r w:rsidR="003879CB" w:rsidRPr="00EC2C02">
        <w:rPr>
          <w:rFonts w:ascii="Times New Roman"/>
          <w:sz w:val="21"/>
          <w:szCs w:val="21"/>
          <w:lang w:val="de-DE"/>
        </w:rPr>
        <w:t xml:space="preserve"> </w:t>
      </w:r>
      <w:proofErr w:type="spellStart"/>
      <w:r w:rsidR="003879CB" w:rsidRPr="00EC2C02">
        <w:rPr>
          <w:rFonts w:ascii="Times New Roman"/>
          <w:sz w:val="21"/>
          <w:szCs w:val="21"/>
          <w:lang w:val="de-DE"/>
        </w:rPr>
        <w:t>Traktion</w:t>
      </w:r>
      <w:proofErr w:type="spellEnd"/>
      <w:r w:rsidR="003879CB" w:rsidRPr="00EC2C02">
        <w:rPr>
          <w:rFonts w:ascii="Times New Roman"/>
          <w:sz w:val="21"/>
          <w:szCs w:val="21"/>
          <w:lang w:val="de-DE"/>
        </w:rPr>
        <w:t xml:space="preserve"> des Reifens auf eis- und schneebedeckten Straßen. Die einzelnen Blöcke sind außerdem mit Stegen verbunden, die diese stabilisieren</w:t>
      </w:r>
      <w:r w:rsidR="003879CB" w:rsidRPr="003879CB">
        <w:rPr>
          <w:rFonts w:ascii="Times New Roman"/>
          <w:sz w:val="21"/>
          <w:szCs w:val="21"/>
          <w:lang w:val="de-DE"/>
        </w:rPr>
        <w:t xml:space="preserve"> und so für noch bessere </w:t>
      </w:r>
      <w:proofErr w:type="spellStart"/>
      <w:r w:rsidR="003879CB" w:rsidRPr="003879CB">
        <w:rPr>
          <w:rFonts w:ascii="Times New Roman"/>
          <w:sz w:val="21"/>
          <w:szCs w:val="21"/>
          <w:lang w:val="de-DE"/>
        </w:rPr>
        <w:t>Handlingeigenschaften</w:t>
      </w:r>
      <w:proofErr w:type="spellEnd"/>
      <w:r w:rsidR="003879CB" w:rsidRPr="003879CB">
        <w:rPr>
          <w:rFonts w:ascii="Times New Roman"/>
          <w:sz w:val="21"/>
          <w:szCs w:val="21"/>
          <w:lang w:val="de-DE"/>
        </w:rPr>
        <w:t xml:space="preserve"> und eine dauerhaft hohe Performance sorgen.</w:t>
      </w:r>
    </w:p>
    <w:p w:rsidR="003879CB" w:rsidRPr="003879CB" w:rsidRDefault="003879CB" w:rsidP="003879CB">
      <w:pPr>
        <w:tabs>
          <w:tab w:val="left" w:pos="142"/>
        </w:tabs>
        <w:spacing w:line="276" w:lineRule="auto"/>
        <w:rPr>
          <w:rFonts w:ascii="Times New Roman"/>
          <w:sz w:val="21"/>
          <w:szCs w:val="21"/>
          <w:lang w:val="de-DE"/>
        </w:rPr>
      </w:pPr>
    </w:p>
    <w:p w:rsidR="003879CB" w:rsidRDefault="003879CB" w:rsidP="003879CB">
      <w:pPr>
        <w:tabs>
          <w:tab w:val="left" w:pos="142"/>
        </w:tabs>
        <w:spacing w:line="276" w:lineRule="auto"/>
        <w:rPr>
          <w:rFonts w:ascii="Times New Roman"/>
          <w:sz w:val="21"/>
          <w:szCs w:val="21"/>
          <w:lang w:val="de-DE"/>
        </w:rPr>
      </w:pPr>
      <w:r w:rsidRPr="003879CB">
        <w:rPr>
          <w:rFonts w:ascii="Times New Roman"/>
          <w:sz w:val="21"/>
          <w:szCs w:val="21"/>
          <w:lang w:val="de-DE"/>
        </w:rPr>
        <w:t xml:space="preserve">Der Reifen ist dank einer speziell für strenge Winterbedingungen entwickelten Reifenmischung besonders kälteresistent und zeigt auch bei sehr niedrigen Temperaturen volle Leistung. Gleichzeitig erreicht der </w:t>
      </w:r>
      <w:proofErr w:type="spellStart"/>
      <w:r w:rsidRPr="003879CB">
        <w:rPr>
          <w:rFonts w:ascii="Times New Roman"/>
          <w:sz w:val="21"/>
          <w:szCs w:val="21"/>
          <w:lang w:val="de-DE"/>
        </w:rPr>
        <w:t>SmartControl</w:t>
      </w:r>
      <w:proofErr w:type="spellEnd"/>
      <w:r w:rsidRPr="003879CB">
        <w:rPr>
          <w:rFonts w:ascii="Times New Roman"/>
          <w:sz w:val="21"/>
          <w:szCs w:val="21"/>
          <w:lang w:val="de-DE"/>
        </w:rPr>
        <w:t xml:space="preserve"> AW02 durch die besondere Mischung eine hohe Laufleistung und realisiert eine Reduzierung beim Kraftstoffverbrauch.</w:t>
      </w:r>
    </w:p>
    <w:p w:rsidR="00FF2704" w:rsidRDefault="00FF2704" w:rsidP="003879CB">
      <w:pPr>
        <w:tabs>
          <w:tab w:val="left" w:pos="142"/>
        </w:tabs>
        <w:spacing w:line="276" w:lineRule="auto"/>
        <w:rPr>
          <w:rFonts w:ascii="Times New Roman"/>
          <w:sz w:val="21"/>
          <w:szCs w:val="21"/>
          <w:lang w:val="de-DE"/>
        </w:rPr>
      </w:pPr>
    </w:p>
    <w:p w:rsidR="00FF2704" w:rsidRPr="00313E4B" w:rsidRDefault="00FF2704" w:rsidP="00FF2704">
      <w:pPr>
        <w:widowControl/>
        <w:spacing w:line="276" w:lineRule="auto"/>
        <w:rPr>
          <w:rFonts w:ascii="Arial" w:hAnsi="Arial" w:cs="Arial"/>
          <w:bCs/>
          <w:color w:val="FF0000"/>
          <w:sz w:val="21"/>
          <w:szCs w:val="21"/>
          <w:lang w:val="de-DE"/>
        </w:rPr>
      </w:pPr>
    </w:p>
    <w:p w:rsidR="00FF2704" w:rsidRPr="00BE19E8" w:rsidRDefault="00FF2704" w:rsidP="00FF2704">
      <w:pPr>
        <w:widowControl/>
        <w:snapToGrid w:val="0"/>
        <w:spacing w:line="276" w:lineRule="auto"/>
        <w:rPr>
          <w:rFonts w:ascii="Arial" w:hAnsi="Arial" w:cs="Arial"/>
          <w:bCs/>
          <w:i/>
          <w:sz w:val="18"/>
          <w:szCs w:val="18"/>
          <w:u w:val="single"/>
        </w:rPr>
      </w:pPr>
      <w:proofErr w:type="spellStart"/>
      <w:r w:rsidRPr="00BE19E8">
        <w:rPr>
          <w:rFonts w:ascii="Arial" w:hAnsi="Arial" w:cs="Arial"/>
          <w:bCs/>
          <w:i/>
          <w:sz w:val="18"/>
          <w:szCs w:val="18"/>
          <w:u w:val="single"/>
        </w:rPr>
        <w:t>Verfügbare</w:t>
      </w:r>
      <w:proofErr w:type="spellEnd"/>
      <w:r w:rsidRPr="00BE19E8">
        <w:rPr>
          <w:rFonts w:ascii="Arial" w:hAnsi="Arial" w:cs="Arial"/>
          <w:bCs/>
          <w:i/>
          <w:sz w:val="18"/>
          <w:szCs w:val="18"/>
          <w:u w:val="single"/>
        </w:rPr>
        <w:t xml:space="preserve"> </w:t>
      </w:r>
      <w:proofErr w:type="spellStart"/>
      <w:r w:rsidRPr="00BE19E8">
        <w:rPr>
          <w:rFonts w:ascii="Arial" w:hAnsi="Arial" w:cs="Arial"/>
          <w:bCs/>
          <w:i/>
          <w:sz w:val="18"/>
          <w:szCs w:val="18"/>
          <w:u w:val="single"/>
        </w:rPr>
        <w:t>Größen</w:t>
      </w:r>
      <w:proofErr w:type="spellEnd"/>
      <w:r w:rsidRPr="00BE19E8">
        <w:rPr>
          <w:rFonts w:ascii="Arial" w:hAnsi="Arial" w:cs="Arial"/>
          <w:bCs/>
          <w:i/>
          <w:sz w:val="18"/>
          <w:szCs w:val="18"/>
          <w:u w:val="single"/>
        </w:rPr>
        <w:t xml:space="preserve"> des </w:t>
      </w:r>
      <w:proofErr w:type="spellStart"/>
      <w:r w:rsidRPr="00BE19E8">
        <w:rPr>
          <w:rFonts w:ascii="Arial" w:hAnsi="Arial" w:cs="Arial"/>
          <w:bCs/>
          <w:i/>
          <w:sz w:val="18"/>
          <w:szCs w:val="18"/>
          <w:u w:val="single"/>
        </w:rPr>
        <w:t>SmartControl</w:t>
      </w:r>
      <w:proofErr w:type="spellEnd"/>
      <w:r w:rsidRPr="00BE19E8">
        <w:rPr>
          <w:rFonts w:ascii="Arial" w:hAnsi="Arial" w:cs="Arial"/>
          <w:bCs/>
          <w:i/>
          <w:sz w:val="18"/>
          <w:szCs w:val="18"/>
          <w:u w:val="single"/>
        </w:rPr>
        <w:t xml:space="preserve"> AW02</w:t>
      </w:r>
    </w:p>
    <w:p w:rsidR="00FF2704" w:rsidRPr="00AB47D9" w:rsidRDefault="00FF2704" w:rsidP="00FF2704">
      <w:pPr>
        <w:widowControl/>
        <w:adjustRightInd w:val="0"/>
        <w:spacing w:line="276" w:lineRule="auto"/>
        <w:jc w:val="center"/>
        <w:rPr>
          <w:rFonts w:ascii="Arial" w:hAnsi="Arial" w:cs="Arial"/>
          <w:sz w:val="18"/>
          <w:szCs w:val="18"/>
        </w:rPr>
      </w:pPr>
    </w:p>
    <w:tbl>
      <w:tblPr>
        <w:tblW w:w="480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000"/>
        <w:gridCol w:w="1417"/>
        <w:gridCol w:w="1134"/>
        <w:gridCol w:w="1695"/>
        <w:gridCol w:w="1559"/>
        <w:gridCol w:w="711"/>
        <w:gridCol w:w="1557"/>
      </w:tblGrid>
      <w:tr w:rsidR="00FF2704" w:rsidRPr="00AB47D9" w:rsidTr="00432FC2">
        <w:trPr>
          <w:trHeight w:val="489"/>
        </w:trPr>
        <w:tc>
          <w:tcPr>
            <w:tcW w:w="551" w:type="pct"/>
            <w:vAlign w:val="center"/>
          </w:tcPr>
          <w:p w:rsidR="00FF2704" w:rsidRPr="00AB47D9" w:rsidRDefault="00FF2704" w:rsidP="00E854C9">
            <w:pPr>
              <w:widowControl/>
              <w:jc w:val="center"/>
              <w:rPr>
                <w:rFonts w:ascii="Arial" w:hAnsi="Arial" w:cs="Arial"/>
                <w:b/>
                <w:bCs/>
                <w:color w:val="000000"/>
                <w:sz w:val="18"/>
                <w:szCs w:val="18"/>
              </w:rPr>
            </w:pPr>
            <w:proofErr w:type="spellStart"/>
            <w:r w:rsidRPr="00AB47D9">
              <w:rPr>
                <w:rFonts w:ascii="Arial" w:hAnsi="Arial" w:cs="Arial"/>
                <w:b/>
                <w:sz w:val="18"/>
                <w:szCs w:val="18"/>
                <w:lang w:val="en-GB"/>
              </w:rPr>
              <w:t>Profil</w:t>
            </w:r>
            <w:proofErr w:type="spellEnd"/>
          </w:p>
        </w:tc>
        <w:tc>
          <w:tcPr>
            <w:tcW w:w="781" w:type="pct"/>
            <w:shd w:val="clear" w:color="auto" w:fill="auto"/>
            <w:noWrap/>
            <w:vAlign w:val="center"/>
            <w:hideMark/>
          </w:tcPr>
          <w:p w:rsidR="00FF2704" w:rsidRPr="00AB47D9" w:rsidRDefault="00FF2704" w:rsidP="00E854C9">
            <w:pPr>
              <w:widowControl/>
              <w:jc w:val="center"/>
              <w:rPr>
                <w:rFonts w:ascii="Arial" w:hAnsi="Arial" w:cs="Arial"/>
                <w:b/>
                <w:bCs/>
                <w:color w:val="000000"/>
                <w:sz w:val="18"/>
                <w:szCs w:val="18"/>
              </w:rPr>
            </w:pPr>
            <w:proofErr w:type="spellStart"/>
            <w:r w:rsidRPr="00AB47D9">
              <w:rPr>
                <w:rFonts w:ascii="Arial" w:hAnsi="Arial" w:cs="Arial"/>
                <w:b/>
                <w:bCs/>
                <w:color w:val="000000"/>
                <w:sz w:val="18"/>
                <w:szCs w:val="18"/>
              </w:rPr>
              <w:t>Größe</w:t>
            </w:r>
            <w:proofErr w:type="spellEnd"/>
          </w:p>
        </w:tc>
        <w:tc>
          <w:tcPr>
            <w:tcW w:w="625" w:type="pct"/>
            <w:shd w:val="clear" w:color="auto" w:fill="auto"/>
            <w:noWrap/>
            <w:vAlign w:val="center"/>
            <w:hideMark/>
          </w:tcPr>
          <w:p w:rsidR="00FF2704" w:rsidRPr="00AB47D9" w:rsidRDefault="00FF2704" w:rsidP="00E854C9">
            <w:pPr>
              <w:widowControl/>
              <w:jc w:val="center"/>
              <w:rPr>
                <w:rFonts w:ascii="Arial" w:hAnsi="Arial" w:cs="Arial"/>
                <w:b/>
                <w:bCs/>
                <w:color w:val="000000"/>
                <w:sz w:val="18"/>
                <w:szCs w:val="18"/>
              </w:rPr>
            </w:pPr>
            <w:r w:rsidRPr="00AB47D9">
              <w:rPr>
                <w:rFonts w:ascii="Arial" w:hAnsi="Arial" w:cs="Arial"/>
                <w:b/>
                <w:bCs/>
                <w:color w:val="000000"/>
                <w:sz w:val="18"/>
                <w:szCs w:val="18"/>
              </w:rPr>
              <w:t>LI</w:t>
            </w:r>
          </w:p>
        </w:tc>
        <w:tc>
          <w:tcPr>
            <w:tcW w:w="934" w:type="pct"/>
            <w:shd w:val="clear" w:color="auto" w:fill="auto"/>
            <w:noWrap/>
            <w:vAlign w:val="center"/>
            <w:hideMark/>
          </w:tcPr>
          <w:p w:rsidR="00FF2704" w:rsidRPr="00AB47D9" w:rsidRDefault="00FF2704" w:rsidP="00E854C9">
            <w:pPr>
              <w:widowControl/>
              <w:jc w:val="center"/>
              <w:rPr>
                <w:rFonts w:ascii="Arial" w:hAnsi="Arial" w:cs="Arial"/>
                <w:b/>
                <w:bCs/>
                <w:color w:val="000000"/>
                <w:sz w:val="18"/>
                <w:szCs w:val="18"/>
              </w:rPr>
            </w:pPr>
            <w:proofErr w:type="spellStart"/>
            <w:r w:rsidRPr="00AB47D9">
              <w:rPr>
                <w:rFonts w:ascii="Arial" w:hAnsi="Arial" w:cs="Arial"/>
                <w:b/>
                <w:bCs/>
                <w:color w:val="000000"/>
                <w:sz w:val="18"/>
                <w:szCs w:val="18"/>
              </w:rPr>
              <w:t>Kennzeichnung</w:t>
            </w:r>
            <w:proofErr w:type="spellEnd"/>
          </w:p>
        </w:tc>
        <w:tc>
          <w:tcPr>
            <w:tcW w:w="859" w:type="pct"/>
            <w:shd w:val="clear" w:color="auto" w:fill="auto"/>
            <w:noWrap/>
            <w:vAlign w:val="center"/>
            <w:hideMark/>
          </w:tcPr>
          <w:p w:rsidR="00FF2704" w:rsidRPr="00AB47D9" w:rsidRDefault="00E854C9" w:rsidP="00E854C9">
            <w:pPr>
              <w:widowControl/>
              <w:jc w:val="center"/>
              <w:rPr>
                <w:rFonts w:ascii="Arial" w:hAnsi="Arial" w:cs="Arial"/>
                <w:b/>
                <w:bCs/>
                <w:color w:val="000000"/>
                <w:sz w:val="18"/>
                <w:szCs w:val="18"/>
              </w:rPr>
            </w:pPr>
            <w:r>
              <w:rPr>
                <w:noProof/>
                <w:lang w:val="de-DE" w:eastAsia="de-DE"/>
              </w:rPr>
              <w:drawing>
                <wp:anchor distT="0" distB="0" distL="114300" distR="114300" simplePos="0" relativeHeight="251638784" behindDoc="1" locked="0" layoutInCell="1" allowOverlap="1">
                  <wp:simplePos x="0" y="0"/>
                  <wp:positionH relativeFrom="column">
                    <wp:posOffset>346075</wp:posOffset>
                  </wp:positionH>
                  <wp:positionV relativeFrom="paragraph">
                    <wp:posOffset>-7620</wp:posOffset>
                  </wp:positionV>
                  <wp:extent cx="219075" cy="202565"/>
                  <wp:effectExtent l="0" t="0" r="9525" b="6985"/>
                  <wp:wrapTight wrapText="bothSides">
                    <wp:wrapPolygon edited="0">
                      <wp:start x="0" y="0"/>
                      <wp:lineTo x="0" y="20313"/>
                      <wp:lineTo x="20661" y="20313"/>
                      <wp:lineTo x="20661"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75" cy="202565"/>
                          </a:xfrm>
                          <a:prstGeom prst="rect">
                            <a:avLst/>
                          </a:prstGeom>
                        </pic:spPr>
                      </pic:pic>
                    </a:graphicData>
                  </a:graphic>
                </wp:anchor>
              </w:drawing>
            </w:r>
            <w:r>
              <w:rPr>
                <w:rFonts w:ascii="Arial" w:hAnsi="Arial" w:cs="Arial"/>
                <w:b/>
                <w:bCs/>
                <w:color w:val="000000"/>
                <w:sz w:val="18"/>
                <w:szCs w:val="18"/>
              </w:rPr>
              <w:t xml:space="preserve"> </w:t>
            </w:r>
          </w:p>
        </w:tc>
        <w:tc>
          <w:tcPr>
            <w:tcW w:w="392" w:type="pct"/>
            <w:shd w:val="clear" w:color="auto" w:fill="auto"/>
            <w:noWrap/>
            <w:vAlign w:val="center"/>
            <w:hideMark/>
          </w:tcPr>
          <w:p w:rsidR="00FF2704" w:rsidRPr="00AB47D9" w:rsidRDefault="00FF2704" w:rsidP="00E854C9">
            <w:pPr>
              <w:widowControl/>
              <w:jc w:val="center"/>
              <w:rPr>
                <w:rFonts w:ascii="Arial" w:hAnsi="Arial" w:cs="Arial"/>
                <w:b/>
                <w:bCs/>
                <w:color w:val="000000"/>
                <w:sz w:val="18"/>
                <w:szCs w:val="18"/>
              </w:rPr>
            </w:pPr>
            <w:r w:rsidRPr="00AB47D9">
              <w:rPr>
                <w:rFonts w:ascii="Arial" w:hAnsi="Arial" w:cs="Arial"/>
                <w:b/>
                <w:bCs/>
                <w:color w:val="000000"/>
                <w:sz w:val="18"/>
                <w:szCs w:val="18"/>
              </w:rPr>
              <w:t>M+S</w:t>
            </w:r>
          </w:p>
        </w:tc>
        <w:tc>
          <w:tcPr>
            <w:tcW w:w="858" w:type="pct"/>
            <w:shd w:val="clear" w:color="auto" w:fill="auto"/>
            <w:noWrap/>
            <w:vAlign w:val="center"/>
            <w:hideMark/>
          </w:tcPr>
          <w:p w:rsidR="00FF2704" w:rsidRPr="00AB47D9" w:rsidRDefault="00FF2704" w:rsidP="00E854C9">
            <w:pPr>
              <w:widowControl/>
              <w:jc w:val="center"/>
              <w:rPr>
                <w:rFonts w:ascii="Arial" w:hAnsi="Arial" w:cs="Arial"/>
                <w:b/>
                <w:bCs/>
                <w:color w:val="000000"/>
                <w:sz w:val="18"/>
                <w:szCs w:val="18"/>
              </w:rPr>
            </w:pPr>
            <w:proofErr w:type="spellStart"/>
            <w:r w:rsidRPr="00AB47D9">
              <w:rPr>
                <w:rFonts w:ascii="Arial" w:hAnsi="Arial" w:cs="Arial"/>
                <w:b/>
                <w:bCs/>
                <w:color w:val="000000"/>
                <w:sz w:val="18"/>
                <w:szCs w:val="18"/>
              </w:rPr>
              <w:t>Verfügbarkeit</w:t>
            </w:r>
            <w:proofErr w:type="spellEnd"/>
          </w:p>
        </w:tc>
      </w:tr>
      <w:tr w:rsidR="00FF2704" w:rsidRPr="00573932" w:rsidTr="00F06496">
        <w:trPr>
          <w:trHeight w:val="300"/>
        </w:trPr>
        <w:tc>
          <w:tcPr>
            <w:tcW w:w="551" w:type="pct"/>
            <w:vMerge w:val="restart"/>
            <w:shd w:val="clear" w:color="auto" w:fill="FFFFFF" w:themeFill="background1"/>
            <w:vAlign w:val="center"/>
          </w:tcPr>
          <w:p w:rsidR="00FF2704" w:rsidRPr="00573932" w:rsidRDefault="00FF2704" w:rsidP="00E854C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r w:rsidRPr="00573932">
              <w:rPr>
                <w:rFonts w:ascii="Arial" w:hAnsi="Arial" w:cs="Arial"/>
                <w:b/>
                <w:sz w:val="18"/>
                <w:szCs w:val="18"/>
                <w:lang w:val="pt-BR"/>
              </w:rPr>
              <w:t>AW02</w:t>
            </w:r>
          </w:p>
        </w:tc>
        <w:tc>
          <w:tcPr>
            <w:tcW w:w="781" w:type="pct"/>
            <w:shd w:val="clear" w:color="auto" w:fill="FFFFFF" w:themeFill="background1"/>
            <w:noWrap/>
            <w:vAlign w:val="bottom"/>
          </w:tcPr>
          <w:p w:rsidR="00FF2704" w:rsidRPr="00573932" w:rsidRDefault="00FF2704" w:rsidP="00E854C9">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295/80R22.5</w:t>
            </w:r>
          </w:p>
        </w:tc>
        <w:tc>
          <w:tcPr>
            <w:tcW w:w="625" w:type="pct"/>
            <w:shd w:val="clear" w:color="auto" w:fill="FFFFFF" w:themeFill="background1"/>
            <w:noWrap/>
            <w:vAlign w:val="bottom"/>
          </w:tcPr>
          <w:p w:rsidR="00FF2704" w:rsidRPr="00573932" w:rsidRDefault="00FF2704" w:rsidP="00E854C9">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154/149M</w:t>
            </w:r>
          </w:p>
        </w:tc>
        <w:tc>
          <w:tcPr>
            <w:tcW w:w="934" w:type="pct"/>
            <w:shd w:val="clear" w:color="auto" w:fill="FFFFFF" w:themeFill="background1"/>
            <w:noWrap/>
            <w:vAlign w:val="bottom"/>
          </w:tcPr>
          <w:p w:rsidR="00FF2704" w:rsidRPr="00573932" w:rsidRDefault="00EC070F" w:rsidP="00E854C9">
            <w:pPr>
              <w:spacing w:line="276" w:lineRule="auto"/>
              <w:jc w:val="center"/>
              <w:rPr>
                <w:rStyle w:val="copyA4V"/>
                <w:rFonts w:ascii="Arial" w:eastAsia="Calibri" w:hAnsi="Arial" w:cs="Arial"/>
                <w:sz w:val="18"/>
                <w:szCs w:val="18"/>
              </w:rPr>
            </w:pPr>
            <w:r>
              <w:rPr>
                <w:rStyle w:val="copyA4V"/>
                <w:rFonts w:ascii="Arial" w:hAnsi="Arial" w:cs="Arial"/>
                <w:sz w:val="18"/>
                <w:szCs w:val="18"/>
              </w:rPr>
              <w:t>D/C/W1 70</w:t>
            </w:r>
            <w:r w:rsidR="00FF2704" w:rsidRPr="00573932">
              <w:rPr>
                <w:rStyle w:val="copyA4V"/>
                <w:rFonts w:ascii="Arial" w:hAnsi="Arial" w:cs="Arial"/>
                <w:sz w:val="18"/>
                <w:szCs w:val="18"/>
              </w:rPr>
              <w:t>dB</w:t>
            </w:r>
          </w:p>
        </w:tc>
        <w:tc>
          <w:tcPr>
            <w:tcW w:w="859" w:type="pct"/>
            <w:shd w:val="clear" w:color="auto" w:fill="FFFFFF" w:themeFill="background1"/>
            <w:noWrap/>
            <w:vAlign w:val="center"/>
          </w:tcPr>
          <w:p w:rsidR="00FF2704" w:rsidRPr="00573932" w:rsidRDefault="00FF2704" w:rsidP="00F06496">
            <w:pPr>
              <w:jc w:val="center"/>
              <w:rPr>
                <w:rFonts w:ascii="Arial" w:hAnsi="Arial" w:cs="Arial"/>
                <w:sz w:val="18"/>
                <w:szCs w:val="18"/>
              </w:rPr>
            </w:pPr>
            <w:r w:rsidRPr="00573932">
              <w:rPr>
                <w:rFonts w:ascii="Arial" w:hAnsi="Arial" w:cs="Arial"/>
                <w:color w:val="000000"/>
                <w:sz w:val="18"/>
                <w:szCs w:val="18"/>
              </w:rPr>
              <w:sym w:font="Wingdings" w:char="F0FE"/>
            </w:r>
          </w:p>
        </w:tc>
        <w:tc>
          <w:tcPr>
            <w:tcW w:w="392" w:type="pct"/>
            <w:shd w:val="clear" w:color="auto" w:fill="FFFFFF" w:themeFill="background1"/>
            <w:noWrap/>
            <w:vAlign w:val="center"/>
          </w:tcPr>
          <w:p w:rsidR="00FF2704" w:rsidRPr="00573932" w:rsidRDefault="00FF2704" w:rsidP="00F06496">
            <w:pPr>
              <w:jc w:val="center"/>
              <w:rPr>
                <w:rFonts w:ascii="Arial" w:hAnsi="Arial" w:cs="Arial"/>
                <w:sz w:val="18"/>
                <w:szCs w:val="18"/>
              </w:rPr>
            </w:pPr>
            <w:r w:rsidRPr="00573932">
              <w:rPr>
                <w:rFonts w:ascii="Arial" w:hAnsi="Arial" w:cs="Arial"/>
                <w:color w:val="000000"/>
                <w:sz w:val="18"/>
                <w:szCs w:val="18"/>
              </w:rPr>
              <w:sym w:font="Wingdings" w:char="F0FE"/>
            </w:r>
          </w:p>
        </w:tc>
        <w:tc>
          <w:tcPr>
            <w:tcW w:w="858" w:type="pct"/>
            <w:shd w:val="clear" w:color="auto" w:fill="FFFFFF" w:themeFill="background1"/>
            <w:noWrap/>
            <w:vAlign w:val="center"/>
          </w:tcPr>
          <w:p w:rsidR="00FF2704" w:rsidRPr="00573932" w:rsidRDefault="00FF2704" w:rsidP="00F06496">
            <w:pPr>
              <w:jc w:val="center"/>
              <w:rPr>
                <w:rFonts w:ascii="Arial" w:hAnsi="Arial" w:cs="Arial"/>
                <w:sz w:val="18"/>
                <w:szCs w:val="18"/>
              </w:rPr>
            </w:pPr>
            <w:r w:rsidRPr="00573932">
              <w:rPr>
                <w:rFonts w:ascii="Arial" w:hAnsi="Arial" w:cs="Arial"/>
                <w:color w:val="000000"/>
                <w:sz w:val="18"/>
                <w:szCs w:val="18"/>
              </w:rPr>
              <w:sym w:font="Wingdings" w:char="F0FE"/>
            </w:r>
          </w:p>
        </w:tc>
      </w:tr>
      <w:tr w:rsidR="00FF2704" w:rsidRPr="00573932" w:rsidTr="00F06496">
        <w:trPr>
          <w:trHeight w:val="300"/>
        </w:trPr>
        <w:tc>
          <w:tcPr>
            <w:tcW w:w="551" w:type="pct"/>
            <w:vMerge/>
            <w:shd w:val="clear" w:color="auto" w:fill="FFFFFF" w:themeFill="background1"/>
            <w:vAlign w:val="center"/>
          </w:tcPr>
          <w:p w:rsidR="00FF2704" w:rsidRPr="00573932" w:rsidRDefault="00FF2704" w:rsidP="00E854C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bottom"/>
          </w:tcPr>
          <w:p w:rsidR="00FF2704" w:rsidRPr="00573932" w:rsidRDefault="00FF2704" w:rsidP="00E854C9">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315/80R22.5</w:t>
            </w:r>
          </w:p>
        </w:tc>
        <w:tc>
          <w:tcPr>
            <w:tcW w:w="625" w:type="pct"/>
            <w:shd w:val="clear" w:color="auto" w:fill="FFFFFF" w:themeFill="background1"/>
            <w:noWrap/>
            <w:vAlign w:val="bottom"/>
          </w:tcPr>
          <w:p w:rsidR="00FF2704" w:rsidRPr="00573932" w:rsidRDefault="00FF2704" w:rsidP="00E854C9">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156/150L</w:t>
            </w:r>
          </w:p>
        </w:tc>
        <w:tc>
          <w:tcPr>
            <w:tcW w:w="934" w:type="pct"/>
            <w:shd w:val="clear" w:color="auto" w:fill="FFFFFF" w:themeFill="background1"/>
            <w:noWrap/>
            <w:vAlign w:val="bottom"/>
          </w:tcPr>
          <w:p w:rsidR="00FF2704" w:rsidRPr="00573932" w:rsidRDefault="00EC070F" w:rsidP="00E854C9">
            <w:pPr>
              <w:spacing w:line="276" w:lineRule="auto"/>
              <w:jc w:val="center"/>
              <w:rPr>
                <w:rStyle w:val="copyA4V"/>
                <w:rFonts w:ascii="Arial" w:eastAsia="Calibri" w:hAnsi="Arial" w:cs="Arial"/>
                <w:sz w:val="18"/>
                <w:szCs w:val="18"/>
              </w:rPr>
            </w:pPr>
            <w:r>
              <w:rPr>
                <w:rStyle w:val="copyA4V"/>
                <w:rFonts w:ascii="Arial" w:hAnsi="Arial" w:cs="Arial"/>
                <w:sz w:val="18"/>
                <w:szCs w:val="18"/>
              </w:rPr>
              <w:t>D/C/W1 70</w:t>
            </w:r>
            <w:r w:rsidR="00FF2704" w:rsidRPr="00573932">
              <w:rPr>
                <w:rStyle w:val="copyA4V"/>
                <w:rFonts w:ascii="Arial" w:hAnsi="Arial" w:cs="Arial"/>
                <w:sz w:val="18"/>
                <w:szCs w:val="18"/>
              </w:rPr>
              <w:t>dB</w:t>
            </w:r>
          </w:p>
        </w:tc>
        <w:tc>
          <w:tcPr>
            <w:tcW w:w="859" w:type="pct"/>
            <w:shd w:val="clear" w:color="auto" w:fill="FFFFFF" w:themeFill="background1"/>
            <w:noWrap/>
            <w:vAlign w:val="center"/>
          </w:tcPr>
          <w:p w:rsidR="00FF2704" w:rsidRPr="00573932" w:rsidRDefault="00FF2704" w:rsidP="00F06496">
            <w:pPr>
              <w:jc w:val="center"/>
              <w:rPr>
                <w:rFonts w:ascii="Arial" w:hAnsi="Arial" w:cs="Arial"/>
                <w:sz w:val="18"/>
                <w:szCs w:val="18"/>
              </w:rPr>
            </w:pPr>
            <w:r w:rsidRPr="00573932">
              <w:rPr>
                <w:rFonts w:ascii="Arial" w:hAnsi="Arial" w:cs="Arial"/>
                <w:color w:val="000000"/>
                <w:sz w:val="18"/>
                <w:szCs w:val="18"/>
              </w:rPr>
              <w:sym w:font="Wingdings" w:char="F0FE"/>
            </w:r>
          </w:p>
        </w:tc>
        <w:tc>
          <w:tcPr>
            <w:tcW w:w="392" w:type="pct"/>
            <w:shd w:val="clear" w:color="auto" w:fill="FFFFFF" w:themeFill="background1"/>
            <w:noWrap/>
            <w:vAlign w:val="center"/>
          </w:tcPr>
          <w:p w:rsidR="00FF2704" w:rsidRPr="00573932" w:rsidRDefault="00FF2704" w:rsidP="00F06496">
            <w:pPr>
              <w:jc w:val="center"/>
              <w:rPr>
                <w:rFonts w:ascii="Arial" w:hAnsi="Arial" w:cs="Arial"/>
                <w:sz w:val="18"/>
                <w:szCs w:val="18"/>
              </w:rPr>
            </w:pPr>
            <w:r w:rsidRPr="00573932">
              <w:rPr>
                <w:rFonts w:ascii="Arial" w:hAnsi="Arial" w:cs="Arial"/>
                <w:color w:val="000000"/>
                <w:sz w:val="18"/>
                <w:szCs w:val="18"/>
              </w:rPr>
              <w:sym w:font="Wingdings" w:char="F0FE"/>
            </w:r>
          </w:p>
        </w:tc>
        <w:tc>
          <w:tcPr>
            <w:tcW w:w="858" w:type="pct"/>
            <w:shd w:val="clear" w:color="auto" w:fill="FFFFFF" w:themeFill="background1"/>
            <w:noWrap/>
            <w:vAlign w:val="center"/>
          </w:tcPr>
          <w:p w:rsidR="00FF2704" w:rsidRPr="00573932" w:rsidRDefault="00FF2704" w:rsidP="00F06496">
            <w:pPr>
              <w:jc w:val="center"/>
              <w:rPr>
                <w:rFonts w:ascii="Arial" w:hAnsi="Arial" w:cs="Arial"/>
                <w:sz w:val="18"/>
                <w:szCs w:val="18"/>
              </w:rPr>
            </w:pPr>
            <w:r w:rsidRPr="00573932">
              <w:rPr>
                <w:rFonts w:ascii="Arial" w:hAnsi="Arial" w:cs="Arial"/>
                <w:color w:val="000000"/>
                <w:sz w:val="18"/>
                <w:szCs w:val="18"/>
              </w:rPr>
              <w:sym w:font="Wingdings" w:char="F0FE"/>
            </w:r>
          </w:p>
        </w:tc>
      </w:tr>
      <w:tr w:rsidR="00FF2704" w:rsidRPr="00573932" w:rsidTr="00F06496">
        <w:trPr>
          <w:trHeight w:val="300"/>
        </w:trPr>
        <w:tc>
          <w:tcPr>
            <w:tcW w:w="551" w:type="pct"/>
            <w:vMerge/>
            <w:shd w:val="clear" w:color="auto" w:fill="FFFFFF" w:themeFill="background1"/>
            <w:vAlign w:val="center"/>
          </w:tcPr>
          <w:p w:rsidR="00FF2704" w:rsidRPr="00573932" w:rsidRDefault="00FF2704" w:rsidP="00E854C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bottom"/>
          </w:tcPr>
          <w:p w:rsidR="00FF2704" w:rsidRPr="00573932" w:rsidRDefault="00FF2704" w:rsidP="00E854C9">
            <w:pPr>
              <w:spacing w:line="276" w:lineRule="auto"/>
              <w:jc w:val="center"/>
              <w:rPr>
                <w:rStyle w:val="copyA4V"/>
                <w:rFonts w:ascii="Arial" w:hAnsi="Arial" w:cs="Arial"/>
                <w:sz w:val="18"/>
                <w:szCs w:val="18"/>
              </w:rPr>
            </w:pPr>
            <w:r>
              <w:rPr>
                <w:rStyle w:val="copyA4V"/>
                <w:rFonts w:ascii="Arial" w:hAnsi="Arial" w:cs="Arial"/>
                <w:sz w:val="18"/>
                <w:szCs w:val="18"/>
              </w:rPr>
              <w:t>275/70R22.5</w:t>
            </w:r>
          </w:p>
        </w:tc>
        <w:tc>
          <w:tcPr>
            <w:tcW w:w="625" w:type="pct"/>
            <w:shd w:val="clear" w:color="auto" w:fill="FFFFFF" w:themeFill="background1"/>
            <w:noWrap/>
            <w:vAlign w:val="bottom"/>
          </w:tcPr>
          <w:p w:rsidR="00FF2704" w:rsidRPr="00573932" w:rsidRDefault="00FF2704" w:rsidP="00E854C9">
            <w:pPr>
              <w:spacing w:line="276" w:lineRule="auto"/>
              <w:jc w:val="center"/>
              <w:rPr>
                <w:rStyle w:val="copyA4V"/>
                <w:rFonts w:ascii="Arial" w:hAnsi="Arial" w:cs="Arial"/>
                <w:sz w:val="18"/>
                <w:szCs w:val="18"/>
              </w:rPr>
            </w:pPr>
            <w:r>
              <w:rPr>
                <w:rStyle w:val="copyA4V"/>
                <w:rFonts w:ascii="Arial" w:hAnsi="Arial" w:cs="Arial"/>
                <w:sz w:val="18"/>
                <w:szCs w:val="18"/>
              </w:rPr>
              <w:t>150/145J</w:t>
            </w:r>
          </w:p>
        </w:tc>
        <w:tc>
          <w:tcPr>
            <w:tcW w:w="934" w:type="pct"/>
            <w:shd w:val="clear" w:color="auto" w:fill="FFFFFF" w:themeFill="background1"/>
            <w:noWrap/>
            <w:vAlign w:val="bottom"/>
          </w:tcPr>
          <w:p w:rsidR="00FF2704" w:rsidRPr="00573932" w:rsidRDefault="00EC070F" w:rsidP="00E854C9">
            <w:pPr>
              <w:spacing w:line="276" w:lineRule="auto"/>
              <w:jc w:val="center"/>
              <w:rPr>
                <w:rStyle w:val="copyA4V"/>
                <w:rFonts w:ascii="Arial" w:hAnsi="Arial" w:cs="Arial"/>
                <w:sz w:val="18"/>
                <w:szCs w:val="18"/>
              </w:rPr>
            </w:pPr>
            <w:r>
              <w:rPr>
                <w:rStyle w:val="copyA4V"/>
                <w:rFonts w:ascii="Arial" w:hAnsi="Arial" w:cs="Arial"/>
                <w:sz w:val="18"/>
                <w:szCs w:val="18"/>
              </w:rPr>
              <w:t>D/C/W1 70</w:t>
            </w:r>
            <w:r w:rsidR="00207592" w:rsidRPr="00573932">
              <w:rPr>
                <w:rStyle w:val="copyA4V"/>
                <w:rFonts w:ascii="Arial" w:hAnsi="Arial" w:cs="Arial"/>
                <w:sz w:val="18"/>
                <w:szCs w:val="18"/>
              </w:rPr>
              <w:t>dB</w:t>
            </w:r>
          </w:p>
        </w:tc>
        <w:tc>
          <w:tcPr>
            <w:tcW w:w="859" w:type="pct"/>
            <w:shd w:val="clear" w:color="auto" w:fill="FFFFFF" w:themeFill="background1"/>
            <w:noWrap/>
            <w:vAlign w:val="center"/>
          </w:tcPr>
          <w:p w:rsidR="00FF2704" w:rsidRPr="00573932" w:rsidRDefault="00631DB3" w:rsidP="00631DB3">
            <w:pPr>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92" w:type="pct"/>
            <w:shd w:val="clear" w:color="auto" w:fill="FFFFFF" w:themeFill="background1"/>
            <w:noWrap/>
            <w:vAlign w:val="center"/>
          </w:tcPr>
          <w:p w:rsidR="00FF2704" w:rsidRPr="00573932" w:rsidRDefault="00631DB3" w:rsidP="00631DB3">
            <w:pPr>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8" w:type="pct"/>
            <w:shd w:val="clear" w:color="auto" w:fill="FFFFFF" w:themeFill="background1"/>
            <w:noWrap/>
            <w:vAlign w:val="center"/>
          </w:tcPr>
          <w:p w:rsidR="00FF2704" w:rsidRPr="00573932" w:rsidRDefault="009E4038" w:rsidP="00F06496">
            <w:pPr>
              <w:jc w:val="center"/>
              <w:rPr>
                <w:rFonts w:ascii="Arial" w:hAnsi="Arial" w:cs="Arial"/>
                <w:color w:val="000000"/>
                <w:sz w:val="18"/>
                <w:szCs w:val="18"/>
              </w:rPr>
            </w:pPr>
            <w:r w:rsidRPr="00EC2C02">
              <w:rPr>
                <w:rFonts w:ascii="Arial" w:hAnsi="Arial" w:cs="Arial"/>
                <w:color w:val="000000"/>
                <w:sz w:val="18"/>
                <w:szCs w:val="18"/>
              </w:rPr>
              <w:t xml:space="preserve">In </w:t>
            </w:r>
            <w:proofErr w:type="spellStart"/>
            <w:r w:rsidRPr="00EC2C02">
              <w:rPr>
                <w:rFonts w:ascii="Arial" w:hAnsi="Arial" w:cs="Arial"/>
                <w:color w:val="000000"/>
                <w:sz w:val="18"/>
                <w:szCs w:val="18"/>
              </w:rPr>
              <w:t>Produktion</w:t>
            </w:r>
            <w:proofErr w:type="spellEnd"/>
          </w:p>
        </w:tc>
      </w:tr>
      <w:tr w:rsidR="00FF2704" w:rsidRPr="00573932" w:rsidTr="00F06496">
        <w:trPr>
          <w:trHeight w:val="300"/>
        </w:trPr>
        <w:tc>
          <w:tcPr>
            <w:tcW w:w="551" w:type="pct"/>
            <w:vMerge/>
            <w:shd w:val="clear" w:color="auto" w:fill="FFFFFF" w:themeFill="background1"/>
            <w:vAlign w:val="center"/>
          </w:tcPr>
          <w:p w:rsidR="00FF2704" w:rsidRPr="00573932" w:rsidRDefault="00FF2704" w:rsidP="00E854C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bottom"/>
          </w:tcPr>
          <w:p w:rsidR="00FF2704" w:rsidRPr="00573932" w:rsidRDefault="00FF2704" w:rsidP="00E854C9">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315/70R22.5</w:t>
            </w:r>
          </w:p>
        </w:tc>
        <w:tc>
          <w:tcPr>
            <w:tcW w:w="625" w:type="pct"/>
            <w:shd w:val="clear" w:color="auto" w:fill="FFFFFF" w:themeFill="background1"/>
            <w:noWrap/>
            <w:vAlign w:val="bottom"/>
          </w:tcPr>
          <w:p w:rsidR="00FF2704" w:rsidRPr="00573932" w:rsidRDefault="00FF2704" w:rsidP="00E854C9">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154/150L</w:t>
            </w:r>
          </w:p>
        </w:tc>
        <w:tc>
          <w:tcPr>
            <w:tcW w:w="934" w:type="pct"/>
            <w:shd w:val="clear" w:color="auto" w:fill="FFFFFF" w:themeFill="background1"/>
            <w:noWrap/>
            <w:vAlign w:val="bottom"/>
          </w:tcPr>
          <w:p w:rsidR="00FF2704" w:rsidRPr="00573932" w:rsidRDefault="00EC070F" w:rsidP="00E854C9">
            <w:pPr>
              <w:spacing w:line="276" w:lineRule="auto"/>
              <w:jc w:val="center"/>
              <w:rPr>
                <w:rStyle w:val="copyA4V"/>
                <w:rFonts w:ascii="Arial" w:eastAsia="Calibri" w:hAnsi="Arial" w:cs="Arial"/>
                <w:sz w:val="18"/>
                <w:szCs w:val="18"/>
              </w:rPr>
            </w:pPr>
            <w:r>
              <w:rPr>
                <w:rStyle w:val="copyA4V"/>
                <w:rFonts w:ascii="Arial" w:hAnsi="Arial" w:cs="Arial"/>
                <w:sz w:val="18"/>
                <w:szCs w:val="18"/>
              </w:rPr>
              <w:t>D/C/W1 70</w:t>
            </w:r>
            <w:r w:rsidR="00FF2704" w:rsidRPr="00573932">
              <w:rPr>
                <w:rStyle w:val="copyA4V"/>
                <w:rFonts w:ascii="Arial" w:hAnsi="Arial" w:cs="Arial"/>
                <w:sz w:val="18"/>
                <w:szCs w:val="18"/>
              </w:rPr>
              <w:t>dB</w:t>
            </w:r>
          </w:p>
        </w:tc>
        <w:tc>
          <w:tcPr>
            <w:tcW w:w="859" w:type="pct"/>
            <w:shd w:val="clear" w:color="auto" w:fill="FFFFFF" w:themeFill="background1"/>
            <w:noWrap/>
            <w:vAlign w:val="center"/>
          </w:tcPr>
          <w:p w:rsidR="00FF2704" w:rsidRPr="00573932" w:rsidRDefault="00FF2704" w:rsidP="00F06496">
            <w:pPr>
              <w:jc w:val="center"/>
              <w:rPr>
                <w:rFonts w:ascii="Arial" w:hAnsi="Arial" w:cs="Arial"/>
                <w:sz w:val="18"/>
                <w:szCs w:val="18"/>
              </w:rPr>
            </w:pPr>
            <w:r w:rsidRPr="00573932">
              <w:rPr>
                <w:rFonts w:ascii="Arial" w:hAnsi="Arial" w:cs="Arial"/>
                <w:color w:val="000000"/>
                <w:sz w:val="18"/>
                <w:szCs w:val="18"/>
              </w:rPr>
              <w:sym w:font="Wingdings" w:char="F0FE"/>
            </w:r>
          </w:p>
        </w:tc>
        <w:tc>
          <w:tcPr>
            <w:tcW w:w="392" w:type="pct"/>
            <w:shd w:val="clear" w:color="auto" w:fill="FFFFFF" w:themeFill="background1"/>
            <w:noWrap/>
            <w:vAlign w:val="center"/>
          </w:tcPr>
          <w:p w:rsidR="00FF2704" w:rsidRPr="00573932" w:rsidRDefault="00FF2704" w:rsidP="00F06496">
            <w:pPr>
              <w:jc w:val="center"/>
              <w:rPr>
                <w:rFonts w:ascii="Arial" w:hAnsi="Arial" w:cs="Arial"/>
                <w:sz w:val="18"/>
                <w:szCs w:val="18"/>
              </w:rPr>
            </w:pPr>
            <w:r w:rsidRPr="00573932">
              <w:rPr>
                <w:rFonts w:ascii="Arial" w:hAnsi="Arial" w:cs="Arial"/>
                <w:color w:val="000000"/>
                <w:sz w:val="18"/>
                <w:szCs w:val="18"/>
              </w:rPr>
              <w:sym w:font="Wingdings" w:char="F0FE"/>
            </w:r>
          </w:p>
        </w:tc>
        <w:tc>
          <w:tcPr>
            <w:tcW w:w="858" w:type="pct"/>
            <w:shd w:val="clear" w:color="auto" w:fill="FFFFFF" w:themeFill="background1"/>
            <w:noWrap/>
            <w:vAlign w:val="center"/>
          </w:tcPr>
          <w:p w:rsidR="00FF2704" w:rsidRPr="00573932" w:rsidRDefault="00FF2704" w:rsidP="00F06496">
            <w:pPr>
              <w:jc w:val="center"/>
              <w:rPr>
                <w:rFonts w:ascii="Arial" w:hAnsi="Arial" w:cs="Arial"/>
                <w:sz w:val="18"/>
                <w:szCs w:val="18"/>
              </w:rPr>
            </w:pPr>
            <w:r w:rsidRPr="00573932">
              <w:rPr>
                <w:rFonts w:ascii="Arial" w:hAnsi="Arial" w:cs="Arial"/>
                <w:color w:val="000000"/>
                <w:sz w:val="18"/>
                <w:szCs w:val="18"/>
              </w:rPr>
              <w:sym w:font="Wingdings" w:char="F0FE"/>
            </w:r>
          </w:p>
        </w:tc>
      </w:tr>
      <w:tr w:rsidR="00FF2704" w:rsidRPr="00573932" w:rsidTr="00F06496">
        <w:trPr>
          <w:trHeight w:val="300"/>
        </w:trPr>
        <w:tc>
          <w:tcPr>
            <w:tcW w:w="551" w:type="pct"/>
            <w:vMerge/>
            <w:shd w:val="clear" w:color="auto" w:fill="FFFFFF" w:themeFill="background1"/>
            <w:vAlign w:val="center"/>
          </w:tcPr>
          <w:p w:rsidR="00FF2704" w:rsidRPr="00573932" w:rsidRDefault="00FF2704" w:rsidP="00E854C9">
            <w:pPr>
              <w:tabs>
                <w:tab w:val="left" w:pos="1800"/>
                <w:tab w:val="left" w:pos="3960"/>
                <w:tab w:val="left" w:pos="4860"/>
                <w:tab w:val="left" w:pos="6300"/>
                <w:tab w:val="left" w:pos="7740"/>
              </w:tabs>
              <w:spacing w:line="276" w:lineRule="auto"/>
              <w:jc w:val="center"/>
              <w:rPr>
                <w:rFonts w:ascii="Arial" w:hAnsi="Arial" w:cs="Arial"/>
                <w:color w:val="000000"/>
                <w:sz w:val="18"/>
                <w:szCs w:val="18"/>
              </w:rPr>
            </w:pPr>
          </w:p>
        </w:tc>
        <w:tc>
          <w:tcPr>
            <w:tcW w:w="781" w:type="pct"/>
            <w:shd w:val="clear" w:color="auto" w:fill="FFFFFF" w:themeFill="background1"/>
            <w:noWrap/>
            <w:vAlign w:val="bottom"/>
            <w:hideMark/>
          </w:tcPr>
          <w:p w:rsidR="00FF2704" w:rsidRPr="00573932" w:rsidRDefault="00FF2704" w:rsidP="00E854C9">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385/65R22.5</w:t>
            </w:r>
          </w:p>
        </w:tc>
        <w:tc>
          <w:tcPr>
            <w:tcW w:w="625" w:type="pct"/>
            <w:shd w:val="clear" w:color="auto" w:fill="FFFFFF" w:themeFill="background1"/>
            <w:noWrap/>
            <w:vAlign w:val="bottom"/>
            <w:hideMark/>
          </w:tcPr>
          <w:p w:rsidR="00FF2704" w:rsidRPr="00573932" w:rsidRDefault="00FF2704" w:rsidP="00E854C9">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160K</w:t>
            </w:r>
          </w:p>
        </w:tc>
        <w:tc>
          <w:tcPr>
            <w:tcW w:w="934" w:type="pct"/>
            <w:shd w:val="clear" w:color="auto" w:fill="FFFFFF" w:themeFill="background1"/>
            <w:noWrap/>
            <w:vAlign w:val="bottom"/>
            <w:hideMark/>
          </w:tcPr>
          <w:p w:rsidR="00FF2704" w:rsidRPr="00573932" w:rsidRDefault="00EC070F" w:rsidP="00E854C9">
            <w:pPr>
              <w:spacing w:line="276" w:lineRule="auto"/>
              <w:jc w:val="center"/>
              <w:rPr>
                <w:rStyle w:val="copyA4V"/>
                <w:rFonts w:ascii="Arial" w:eastAsia="Calibri" w:hAnsi="Arial" w:cs="Arial"/>
                <w:sz w:val="18"/>
                <w:szCs w:val="18"/>
              </w:rPr>
            </w:pPr>
            <w:r>
              <w:rPr>
                <w:rStyle w:val="copyA4V"/>
                <w:rFonts w:ascii="Arial" w:hAnsi="Arial" w:cs="Arial"/>
                <w:sz w:val="18"/>
                <w:szCs w:val="18"/>
              </w:rPr>
              <w:t>C/C/W1 70</w:t>
            </w:r>
            <w:r w:rsidR="00FF2704" w:rsidRPr="00573932">
              <w:rPr>
                <w:rStyle w:val="copyA4V"/>
                <w:rFonts w:ascii="Arial" w:hAnsi="Arial" w:cs="Arial"/>
                <w:sz w:val="18"/>
                <w:szCs w:val="18"/>
              </w:rPr>
              <w:t>dB</w:t>
            </w:r>
          </w:p>
        </w:tc>
        <w:tc>
          <w:tcPr>
            <w:tcW w:w="859" w:type="pct"/>
            <w:shd w:val="clear" w:color="auto" w:fill="FFFFFF" w:themeFill="background1"/>
            <w:noWrap/>
            <w:vAlign w:val="center"/>
            <w:hideMark/>
          </w:tcPr>
          <w:p w:rsidR="00FF2704" w:rsidRPr="00573932" w:rsidRDefault="00FF2704" w:rsidP="00F06496">
            <w:pPr>
              <w:jc w:val="center"/>
              <w:rPr>
                <w:rFonts w:ascii="Arial" w:hAnsi="Arial" w:cs="Arial"/>
                <w:sz w:val="18"/>
                <w:szCs w:val="18"/>
              </w:rPr>
            </w:pPr>
            <w:r w:rsidRPr="00573932">
              <w:rPr>
                <w:rFonts w:ascii="Arial" w:hAnsi="Arial" w:cs="Arial"/>
                <w:color w:val="000000"/>
                <w:sz w:val="18"/>
                <w:szCs w:val="18"/>
              </w:rPr>
              <w:sym w:font="Wingdings" w:char="F0FE"/>
            </w:r>
          </w:p>
        </w:tc>
        <w:tc>
          <w:tcPr>
            <w:tcW w:w="392" w:type="pct"/>
            <w:shd w:val="clear" w:color="auto" w:fill="FFFFFF" w:themeFill="background1"/>
            <w:noWrap/>
            <w:vAlign w:val="center"/>
            <w:hideMark/>
          </w:tcPr>
          <w:p w:rsidR="00FF2704" w:rsidRPr="00573932" w:rsidRDefault="00FF2704" w:rsidP="00F06496">
            <w:pPr>
              <w:jc w:val="center"/>
              <w:rPr>
                <w:rFonts w:ascii="Arial" w:hAnsi="Arial" w:cs="Arial"/>
                <w:sz w:val="18"/>
                <w:szCs w:val="18"/>
              </w:rPr>
            </w:pPr>
            <w:r w:rsidRPr="00573932">
              <w:rPr>
                <w:rFonts w:ascii="Arial" w:hAnsi="Arial" w:cs="Arial"/>
                <w:color w:val="000000"/>
                <w:sz w:val="18"/>
                <w:szCs w:val="18"/>
              </w:rPr>
              <w:sym w:font="Wingdings" w:char="F0FE"/>
            </w:r>
          </w:p>
        </w:tc>
        <w:tc>
          <w:tcPr>
            <w:tcW w:w="858" w:type="pct"/>
            <w:shd w:val="clear" w:color="auto" w:fill="FFFFFF" w:themeFill="background1"/>
            <w:noWrap/>
            <w:vAlign w:val="center"/>
            <w:hideMark/>
          </w:tcPr>
          <w:p w:rsidR="00FF2704" w:rsidRPr="00573932" w:rsidRDefault="00FF2704" w:rsidP="00F06496">
            <w:pPr>
              <w:jc w:val="center"/>
              <w:rPr>
                <w:rFonts w:ascii="Arial" w:hAnsi="Arial" w:cs="Arial"/>
                <w:sz w:val="18"/>
                <w:szCs w:val="18"/>
              </w:rPr>
            </w:pPr>
            <w:r w:rsidRPr="00573932">
              <w:rPr>
                <w:rFonts w:ascii="Arial" w:hAnsi="Arial" w:cs="Arial"/>
                <w:color w:val="000000"/>
                <w:sz w:val="18"/>
                <w:szCs w:val="18"/>
              </w:rPr>
              <w:sym w:font="Wingdings" w:char="F0FE"/>
            </w:r>
          </w:p>
        </w:tc>
      </w:tr>
      <w:tr w:rsidR="00FF2704" w:rsidRPr="00573932" w:rsidTr="00F06496">
        <w:trPr>
          <w:trHeight w:val="300"/>
        </w:trPr>
        <w:tc>
          <w:tcPr>
            <w:tcW w:w="551" w:type="pct"/>
            <w:vMerge/>
            <w:shd w:val="clear" w:color="auto" w:fill="FFFFFF" w:themeFill="background1"/>
            <w:vAlign w:val="center"/>
          </w:tcPr>
          <w:p w:rsidR="00FF2704" w:rsidRPr="00573932" w:rsidRDefault="00FF2704" w:rsidP="00E854C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bottom"/>
          </w:tcPr>
          <w:p w:rsidR="00FF2704" w:rsidRPr="00573932" w:rsidRDefault="00FF2704" w:rsidP="00E854C9">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385/55R22.5</w:t>
            </w:r>
          </w:p>
        </w:tc>
        <w:tc>
          <w:tcPr>
            <w:tcW w:w="625" w:type="pct"/>
            <w:shd w:val="clear" w:color="auto" w:fill="FFFFFF" w:themeFill="background1"/>
            <w:noWrap/>
            <w:vAlign w:val="bottom"/>
          </w:tcPr>
          <w:p w:rsidR="00FF2704" w:rsidRPr="00573932" w:rsidRDefault="00FF2704" w:rsidP="00E854C9">
            <w:pPr>
              <w:spacing w:line="276" w:lineRule="auto"/>
              <w:jc w:val="center"/>
              <w:rPr>
                <w:rStyle w:val="copyA4V"/>
                <w:rFonts w:ascii="Arial" w:eastAsia="Calibri" w:hAnsi="Arial" w:cs="Arial"/>
                <w:sz w:val="18"/>
                <w:szCs w:val="18"/>
              </w:rPr>
            </w:pPr>
            <w:r w:rsidRPr="00573932">
              <w:rPr>
                <w:rStyle w:val="copyA4V"/>
                <w:rFonts w:ascii="Arial" w:hAnsi="Arial" w:cs="Arial"/>
                <w:sz w:val="18"/>
                <w:szCs w:val="18"/>
              </w:rPr>
              <w:t>160K</w:t>
            </w:r>
          </w:p>
        </w:tc>
        <w:tc>
          <w:tcPr>
            <w:tcW w:w="934" w:type="pct"/>
            <w:shd w:val="clear" w:color="auto" w:fill="FFFFFF" w:themeFill="background1"/>
            <w:noWrap/>
            <w:vAlign w:val="bottom"/>
          </w:tcPr>
          <w:p w:rsidR="00FF2704" w:rsidRPr="00573932" w:rsidRDefault="00EC070F" w:rsidP="00E854C9">
            <w:pPr>
              <w:spacing w:line="276" w:lineRule="auto"/>
              <w:jc w:val="center"/>
              <w:rPr>
                <w:rStyle w:val="copyA4V"/>
                <w:rFonts w:ascii="Arial" w:eastAsia="Calibri" w:hAnsi="Arial" w:cs="Arial"/>
                <w:sz w:val="18"/>
                <w:szCs w:val="18"/>
              </w:rPr>
            </w:pPr>
            <w:r>
              <w:rPr>
                <w:rStyle w:val="copyA4V"/>
                <w:rFonts w:ascii="Arial" w:hAnsi="Arial" w:cs="Arial"/>
                <w:sz w:val="18"/>
                <w:szCs w:val="18"/>
              </w:rPr>
              <w:t>C/C/W1 70</w:t>
            </w:r>
            <w:r w:rsidR="00FF2704" w:rsidRPr="00573932">
              <w:rPr>
                <w:rStyle w:val="copyA4V"/>
                <w:rFonts w:ascii="Arial" w:hAnsi="Arial" w:cs="Arial"/>
                <w:sz w:val="18"/>
                <w:szCs w:val="18"/>
              </w:rPr>
              <w:t>dB</w:t>
            </w:r>
          </w:p>
        </w:tc>
        <w:tc>
          <w:tcPr>
            <w:tcW w:w="859" w:type="pct"/>
            <w:shd w:val="clear" w:color="auto" w:fill="FFFFFF" w:themeFill="background1"/>
            <w:noWrap/>
            <w:vAlign w:val="center"/>
          </w:tcPr>
          <w:p w:rsidR="00FF2704" w:rsidRPr="00573932" w:rsidRDefault="00FF2704" w:rsidP="00F06496">
            <w:pPr>
              <w:jc w:val="center"/>
              <w:rPr>
                <w:rFonts w:ascii="Arial" w:hAnsi="Arial" w:cs="Arial"/>
                <w:sz w:val="18"/>
                <w:szCs w:val="18"/>
              </w:rPr>
            </w:pPr>
            <w:r w:rsidRPr="00573932">
              <w:rPr>
                <w:rFonts w:ascii="Arial" w:hAnsi="Arial" w:cs="Arial"/>
                <w:color w:val="000000"/>
                <w:sz w:val="18"/>
                <w:szCs w:val="18"/>
              </w:rPr>
              <w:sym w:font="Wingdings" w:char="F0FE"/>
            </w:r>
          </w:p>
        </w:tc>
        <w:tc>
          <w:tcPr>
            <w:tcW w:w="392" w:type="pct"/>
            <w:shd w:val="clear" w:color="auto" w:fill="FFFFFF" w:themeFill="background1"/>
            <w:noWrap/>
            <w:vAlign w:val="center"/>
          </w:tcPr>
          <w:p w:rsidR="00FF2704" w:rsidRPr="00573932" w:rsidRDefault="00FF2704" w:rsidP="00F06496">
            <w:pPr>
              <w:jc w:val="center"/>
              <w:rPr>
                <w:rFonts w:ascii="Arial" w:hAnsi="Arial" w:cs="Arial"/>
                <w:sz w:val="18"/>
                <w:szCs w:val="18"/>
              </w:rPr>
            </w:pPr>
            <w:r w:rsidRPr="00573932">
              <w:rPr>
                <w:rFonts w:ascii="Arial" w:hAnsi="Arial" w:cs="Arial"/>
                <w:color w:val="000000"/>
                <w:sz w:val="18"/>
                <w:szCs w:val="18"/>
              </w:rPr>
              <w:sym w:font="Wingdings" w:char="F0FE"/>
            </w:r>
          </w:p>
        </w:tc>
        <w:tc>
          <w:tcPr>
            <w:tcW w:w="858" w:type="pct"/>
            <w:shd w:val="clear" w:color="auto" w:fill="FFFFFF" w:themeFill="background1"/>
            <w:noWrap/>
            <w:vAlign w:val="center"/>
          </w:tcPr>
          <w:p w:rsidR="00FF2704" w:rsidRPr="00573932" w:rsidRDefault="00FF2704" w:rsidP="00F06496">
            <w:pPr>
              <w:jc w:val="center"/>
              <w:rPr>
                <w:rFonts w:ascii="Arial" w:hAnsi="Arial" w:cs="Arial"/>
                <w:sz w:val="18"/>
                <w:szCs w:val="18"/>
              </w:rPr>
            </w:pPr>
            <w:r w:rsidRPr="00573932">
              <w:rPr>
                <w:rFonts w:ascii="Arial" w:hAnsi="Arial" w:cs="Arial"/>
                <w:color w:val="000000"/>
                <w:sz w:val="18"/>
                <w:szCs w:val="18"/>
              </w:rPr>
              <w:sym w:font="Wingdings" w:char="F0FE"/>
            </w:r>
          </w:p>
        </w:tc>
      </w:tr>
    </w:tbl>
    <w:p w:rsidR="00FF2704" w:rsidRDefault="00FF2704" w:rsidP="00FF2704">
      <w:pPr>
        <w:widowControl/>
        <w:jc w:val="center"/>
        <w:rPr>
          <w:snapToGrid w:val="0"/>
          <w:sz w:val="21"/>
          <w:szCs w:val="21"/>
          <w:lang w:eastAsia="de-DE"/>
        </w:rPr>
      </w:pPr>
    </w:p>
    <w:p w:rsidR="005C2C4F" w:rsidRPr="005C2C4F" w:rsidRDefault="00CA0E4B" w:rsidP="005C2C4F">
      <w:pPr>
        <w:tabs>
          <w:tab w:val="left" w:pos="142"/>
        </w:tabs>
        <w:snapToGrid w:val="0"/>
        <w:jc w:val="center"/>
        <w:rPr>
          <w:rFonts w:ascii="Arial" w:hAnsi="Arial" w:cs="Arial"/>
          <w:b/>
          <w:bCs/>
          <w:color w:val="FF6600"/>
          <w:sz w:val="24"/>
          <w:lang w:val="de-DE" w:eastAsia="de-DE"/>
        </w:rPr>
      </w:pPr>
      <w:r>
        <w:rPr>
          <w:rFonts w:ascii="Times New Roman"/>
          <w:sz w:val="21"/>
          <w:szCs w:val="21"/>
          <w:lang w:val="de-DE"/>
        </w:rPr>
        <w:br w:type="page"/>
      </w:r>
      <w:r w:rsidR="005C2C4F" w:rsidRPr="005C2C4F">
        <w:rPr>
          <w:rFonts w:ascii="Arial" w:hAnsi="Arial" w:cs="Arial"/>
          <w:b/>
          <w:bCs/>
          <w:color w:val="FF6600"/>
          <w:sz w:val="24"/>
          <w:lang w:val="de-DE" w:eastAsia="de-DE"/>
        </w:rPr>
        <w:t xml:space="preserve">Technische Eigenschaften des </w:t>
      </w:r>
      <w:proofErr w:type="spellStart"/>
      <w:r w:rsidR="005C2C4F" w:rsidRPr="005C2C4F">
        <w:rPr>
          <w:rFonts w:ascii="Arial" w:hAnsi="Arial" w:cs="Arial"/>
          <w:b/>
          <w:bCs/>
          <w:color w:val="FF6600"/>
          <w:sz w:val="24"/>
          <w:lang w:val="de-DE" w:eastAsia="de-DE"/>
        </w:rPr>
        <w:t>SmartControl</w:t>
      </w:r>
      <w:proofErr w:type="spellEnd"/>
      <w:r w:rsidR="005C2C4F" w:rsidRPr="005C2C4F">
        <w:rPr>
          <w:rFonts w:ascii="Arial" w:hAnsi="Arial" w:cs="Arial"/>
          <w:b/>
          <w:bCs/>
          <w:color w:val="FF6600"/>
          <w:sz w:val="24"/>
          <w:lang w:val="de-DE" w:eastAsia="de-DE"/>
        </w:rPr>
        <w:t xml:space="preserve"> AW02</w:t>
      </w:r>
    </w:p>
    <w:p w:rsidR="005C2C4F" w:rsidRPr="005C2C4F" w:rsidRDefault="005C2C4F" w:rsidP="005C2C4F">
      <w:pPr>
        <w:widowControl/>
        <w:rPr>
          <w:rFonts w:ascii="Arial" w:hAnsi="Arial" w:cs="Arial"/>
          <w:b/>
          <w:bCs/>
          <w:color w:val="FF6600"/>
          <w:sz w:val="24"/>
          <w:lang w:val="de-DE" w:eastAsia="de-DE"/>
        </w:rPr>
      </w:pPr>
    </w:p>
    <w:p w:rsidR="005C2C4F" w:rsidRPr="00EC070F" w:rsidRDefault="005C2C4F" w:rsidP="00BE19E8">
      <w:pPr>
        <w:widowControl/>
        <w:snapToGrid w:val="0"/>
        <w:spacing w:line="276" w:lineRule="auto"/>
        <w:rPr>
          <w:rFonts w:ascii="Arial" w:hAnsi="Arial" w:cs="Arial"/>
          <w:b/>
          <w:bCs/>
          <w:i/>
          <w:sz w:val="18"/>
          <w:szCs w:val="18"/>
          <w:u w:val="single"/>
          <w:lang w:val="de-DE"/>
        </w:rPr>
      </w:pPr>
      <w:r w:rsidRPr="00EC070F">
        <w:rPr>
          <w:rFonts w:ascii="Arial" w:hAnsi="Arial" w:cs="Arial"/>
          <w:b/>
          <w:bCs/>
          <w:i/>
          <w:sz w:val="18"/>
          <w:szCs w:val="18"/>
          <w:u w:val="single"/>
          <w:lang w:val="de-DE"/>
        </w:rPr>
        <w:t>1. Extra breite Lauffläche und fünf Rillen im Zick-Zack Design</w:t>
      </w:r>
    </w:p>
    <w:p w:rsidR="005C2C4F" w:rsidRPr="005C2C4F" w:rsidRDefault="005C2C4F" w:rsidP="005C2C4F">
      <w:pPr>
        <w:widowControl/>
        <w:rPr>
          <w:rFonts w:ascii="Arial" w:hAnsi="Arial" w:cs="Arial"/>
          <w:snapToGrid w:val="0"/>
          <w:sz w:val="18"/>
          <w:szCs w:val="18"/>
          <w:lang w:val="de-DE" w:eastAsia="de-DE"/>
        </w:rPr>
      </w:pPr>
      <w:r w:rsidRPr="00AB47D9">
        <w:rPr>
          <w:rFonts w:ascii="Arial" w:hAnsi="Arial" w:cs="Arial"/>
          <w:noProof/>
          <w:sz w:val="18"/>
          <w:szCs w:val="18"/>
          <w:lang w:val="de-DE" w:eastAsia="de-DE"/>
        </w:rPr>
        <w:drawing>
          <wp:anchor distT="0" distB="0" distL="114300" distR="114300" simplePos="0" relativeHeight="251658240" behindDoc="0" locked="0" layoutInCell="1" allowOverlap="1">
            <wp:simplePos x="0" y="0"/>
            <wp:positionH relativeFrom="column">
              <wp:posOffset>272416</wp:posOffset>
            </wp:positionH>
            <wp:positionV relativeFrom="paragraph">
              <wp:posOffset>112395</wp:posOffset>
            </wp:positionV>
            <wp:extent cx="971550" cy="712993"/>
            <wp:effectExtent l="19050" t="0" r="0" b="0"/>
            <wp:wrapNone/>
            <wp:docPr id="33" name="Bild 7" descr="TBR_Sales_AW02_output-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BR_Sales_AW02_output-6_1"/>
                    <pic:cNvPicPr>
                      <a:picLocks noChangeAspect="1" noChangeArrowheads="1"/>
                    </pic:cNvPicPr>
                  </pic:nvPicPr>
                  <pic:blipFill>
                    <a:blip r:embed="rId39" cstate="print"/>
                    <a:srcRect/>
                    <a:stretch>
                      <a:fillRect/>
                    </a:stretch>
                  </pic:blipFill>
                  <pic:spPr bwMode="auto">
                    <a:xfrm>
                      <a:off x="0" y="0"/>
                      <a:ext cx="978079" cy="717785"/>
                    </a:xfrm>
                    <a:prstGeom prst="rect">
                      <a:avLst/>
                    </a:prstGeom>
                    <a:noFill/>
                    <a:ln w="9525">
                      <a:noFill/>
                      <a:miter lim="800000"/>
                      <a:headEnd/>
                      <a:tailEnd/>
                    </a:ln>
                  </pic:spPr>
                </pic:pic>
              </a:graphicData>
            </a:graphic>
          </wp:anchor>
        </w:drawing>
      </w:r>
    </w:p>
    <w:p w:rsidR="005C2C4F" w:rsidRPr="005C2C4F" w:rsidRDefault="005C2C4F" w:rsidP="005C2C4F">
      <w:pPr>
        <w:widowControl/>
        <w:rPr>
          <w:rFonts w:ascii="Arial" w:hAnsi="Arial" w:cs="Arial"/>
          <w:snapToGrid w:val="0"/>
          <w:sz w:val="18"/>
          <w:szCs w:val="18"/>
          <w:lang w:val="de-DE" w:eastAsia="de-DE"/>
        </w:rPr>
      </w:pPr>
      <w:r>
        <w:rPr>
          <w:rFonts w:ascii="Arial" w:hAnsi="Arial" w:cs="Arial"/>
          <w:noProof/>
          <w:sz w:val="18"/>
          <w:szCs w:val="18"/>
          <w:lang w:val="de-DE" w:eastAsia="de-DE"/>
        </w:rPr>
        <w:drawing>
          <wp:anchor distT="0" distB="0" distL="114300" distR="114300" simplePos="0" relativeHeight="251659264" behindDoc="0" locked="0" layoutInCell="1" allowOverlap="1">
            <wp:simplePos x="0" y="0"/>
            <wp:positionH relativeFrom="column">
              <wp:posOffset>1653540</wp:posOffset>
            </wp:positionH>
            <wp:positionV relativeFrom="paragraph">
              <wp:posOffset>0</wp:posOffset>
            </wp:positionV>
            <wp:extent cx="918845" cy="676275"/>
            <wp:effectExtent l="19050" t="0" r="0" b="0"/>
            <wp:wrapNone/>
            <wp:docPr id="34" name="Bild 8" descr="TBR_Sales_AW02_output-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BR_Sales_AW02_output-6_2"/>
                    <pic:cNvPicPr>
                      <a:picLocks noChangeAspect="1" noChangeArrowheads="1"/>
                    </pic:cNvPicPr>
                  </pic:nvPicPr>
                  <pic:blipFill>
                    <a:blip r:embed="rId40" cstate="print"/>
                    <a:srcRect/>
                    <a:stretch>
                      <a:fillRect/>
                    </a:stretch>
                  </pic:blipFill>
                  <pic:spPr bwMode="auto">
                    <a:xfrm>
                      <a:off x="0" y="0"/>
                      <a:ext cx="918845" cy="676275"/>
                    </a:xfrm>
                    <a:prstGeom prst="rect">
                      <a:avLst/>
                    </a:prstGeom>
                    <a:noFill/>
                    <a:ln w="9525">
                      <a:noFill/>
                      <a:miter lim="800000"/>
                      <a:headEnd/>
                      <a:tailEnd/>
                    </a:ln>
                  </pic:spPr>
                </pic:pic>
              </a:graphicData>
            </a:graphic>
          </wp:anchor>
        </w:drawing>
      </w:r>
    </w:p>
    <w:p w:rsidR="005C2C4F" w:rsidRPr="005C2C4F" w:rsidRDefault="005C2C4F" w:rsidP="005C2C4F">
      <w:pPr>
        <w:widowControl/>
        <w:rPr>
          <w:rFonts w:ascii="Arial" w:hAnsi="Arial" w:cs="Arial"/>
          <w:snapToGrid w:val="0"/>
          <w:sz w:val="18"/>
          <w:szCs w:val="18"/>
          <w:lang w:val="de-DE" w:eastAsia="de-DE"/>
        </w:rPr>
      </w:pPr>
    </w:p>
    <w:p w:rsidR="005C2C4F" w:rsidRPr="005C2C4F" w:rsidRDefault="005C2C4F" w:rsidP="005C2C4F">
      <w:pPr>
        <w:widowControl/>
        <w:rPr>
          <w:rFonts w:ascii="Arial" w:hAnsi="Arial" w:cs="Arial"/>
          <w:snapToGrid w:val="0"/>
          <w:sz w:val="18"/>
          <w:szCs w:val="18"/>
          <w:lang w:val="de-DE" w:eastAsia="de-DE"/>
        </w:rPr>
      </w:pPr>
    </w:p>
    <w:p w:rsidR="005C2C4F" w:rsidRPr="005C2C4F" w:rsidRDefault="005C2C4F" w:rsidP="005C2C4F">
      <w:pPr>
        <w:widowControl/>
        <w:rPr>
          <w:rFonts w:ascii="Arial" w:hAnsi="Arial" w:cs="Arial"/>
          <w:snapToGrid w:val="0"/>
          <w:sz w:val="18"/>
          <w:szCs w:val="18"/>
          <w:lang w:val="de-DE" w:eastAsia="de-DE"/>
        </w:rPr>
      </w:pPr>
    </w:p>
    <w:p w:rsidR="005C2C4F" w:rsidRPr="005C2C4F" w:rsidRDefault="005C2C4F" w:rsidP="005C2C4F">
      <w:pPr>
        <w:widowControl/>
        <w:rPr>
          <w:rFonts w:ascii="Arial" w:hAnsi="Arial" w:cs="Arial"/>
          <w:snapToGrid w:val="0"/>
          <w:sz w:val="18"/>
          <w:szCs w:val="18"/>
          <w:lang w:val="de-DE" w:eastAsia="de-DE"/>
        </w:rPr>
      </w:pPr>
    </w:p>
    <w:p w:rsidR="005C2C4F" w:rsidRPr="005C2C4F" w:rsidRDefault="005C2C4F" w:rsidP="005C2C4F">
      <w:pPr>
        <w:widowControl/>
        <w:ind w:left="708" w:hanging="424"/>
        <w:rPr>
          <w:rFonts w:ascii="Arial" w:hAnsi="Arial" w:cs="Arial"/>
          <w:snapToGrid w:val="0"/>
          <w:sz w:val="18"/>
          <w:szCs w:val="18"/>
          <w:lang w:val="de-DE" w:eastAsia="de-DE"/>
        </w:rPr>
      </w:pPr>
    </w:p>
    <w:p w:rsidR="005C2C4F" w:rsidRPr="00465B31" w:rsidRDefault="005C2C4F" w:rsidP="005C2C4F">
      <w:pPr>
        <w:widowControl/>
        <w:ind w:left="708" w:hanging="424"/>
        <w:rPr>
          <w:rFonts w:ascii="Times New Roman"/>
          <w:snapToGrid w:val="0"/>
          <w:sz w:val="21"/>
          <w:szCs w:val="21"/>
          <w:lang w:val="de-DE" w:eastAsia="de-DE"/>
        </w:rPr>
      </w:pPr>
    </w:p>
    <w:p w:rsidR="005C2C4F" w:rsidRPr="00BE19E8" w:rsidRDefault="005C2C4F" w:rsidP="005C2C4F">
      <w:pPr>
        <w:widowControl/>
        <w:numPr>
          <w:ilvl w:val="0"/>
          <w:numId w:val="28"/>
        </w:numPr>
        <w:wordWrap/>
        <w:autoSpaceDE/>
        <w:ind w:left="426" w:hanging="142"/>
        <w:rPr>
          <w:rFonts w:ascii="Arial" w:hAnsi="Arial" w:cs="Arial"/>
          <w:snapToGrid w:val="0"/>
          <w:sz w:val="18"/>
          <w:szCs w:val="18"/>
          <w:lang w:eastAsia="de-DE"/>
        </w:rPr>
      </w:pPr>
      <w:proofErr w:type="spellStart"/>
      <w:r w:rsidRPr="00BE19E8">
        <w:rPr>
          <w:rFonts w:ascii="Arial" w:hAnsi="Arial" w:cs="Arial"/>
          <w:snapToGrid w:val="0"/>
          <w:sz w:val="18"/>
          <w:szCs w:val="18"/>
          <w:lang w:eastAsia="de-DE"/>
        </w:rPr>
        <w:t>Größere</w:t>
      </w:r>
      <w:proofErr w:type="spellEnd"/>
      <w:r w:rsidRPr="00BE19E8">
        <w:rPr>
          <w:rFonts w:ascii="Arial" w:hAnsi="Arial" w:cs="Arial"/>
          <w:snapToGrid w:val="0"/>
          <w:sz w:val="18"/>
          <w:szCs w:val="18"/>
          <w:lang w:eastAsia="de-DE"/>
        </w:rPr>
        <w:t xml:space="preserve"> </w:t>
      </w:r>
      <w:proofErr w:type="spellStart"/>
      <w:r w:rsidRPr="00BE19E8">
        <w:rPr>
          <w:rFonts w:ascii="Arial" w:hAnsi="Arial" w:cs="Arial"/>
          <w:snapToGrid w:val="0"/>
          <w:sz w:val="18"/>
          <w:szCs w:val="18"/>
          <w:lang w:eastAsia="de-DE"/>
        </w:rPr>
        <w:t>Aufstandsfläche</w:t>
      </w:r>
      <w:proofErr w:type="spellEnd"/>
    </w:p>
    <w:p w:rsidR="005C2C4F" w:rsidRPr="00BE19E8" w:rsidRDefault="009E4038" w:rsidP="005C2C4F">
      <w:pPr>
        <w:widowControl/>
        <w:ind w:left="708" w:hanging="424"/>
        <w:rPr>
          <w:rFonts w:ascii="Arial" w:hAnsi="Arial" w:cs="Arial"/>
          <w:snapToGrid w:val="0"/>
          <w:sz w:val="18"/>
          <w:szCs w:val="18"/>
          <w:lang w:eastAsia="de-DE"/>
        </w:rPr>
      </w:pPr>
      <w:r>
        <w:rPr>
          <w:rFonts w:ascii="Arial" w:hAnsi="Arial" w:cs="Arial"/>
          <w:snapToGrid w:val="0"/>
          <w:sz w:val="18"/>
          <w:szCs w:val="18"/>
          <w:lang w:eastAsia="de-DE"/>
        </w:rPr>
        <w:t xml:space="preserve">- </w:t>
      </w:r>
      <w:r w:rsidR="00EC2C02">
        <w:rPr>
          <w:rFonts w:ascii="Arial" w:hAnsi="Arial" w:cs="Arial"/>
          <w:snapToGrid w:val="0"/>
          <w:sz w:val="18"/>
          <w:szCs w:val="18"/>
          <w:lang w:eastAsia="de-DE"/>
        </w:rPr>
        <w:t xml:space="preserve"> </w:t>
      </w:r>
      <w:proofErr w:type="spellStart"/>
      <w:r w:rsidRPr="00EC2C02">
        <w:rPr>
          <w:rFonts w:ascii="Arial" w:hAnsi="Arial" w:cs="Arial"/>
          <w:snapToGrid w:val="0"/>
          <w:sz w:val="18"/>
          <w:szCs w:val="18"/>
          <w:lang w:eastAsia="de-DE"/>
        </w:rPr>
        <w:t>Hervorragendes</w:t>
      </w:r>
      <w:proofErr w:type="spellEnd"/>
      <w:r w:rsidR="005C2C4F" w:rsidRPr="00EC2C02">
        <w:rPr>
          <w:rFonts w:ascii="Arial" w:hAnsi="Arial" w:cs="Arial"/>
          <w:snapToGrid w:val="0"/>
          <w:sz w:val="18"/>
          <w:szCs w:val="18"/>
          <w:lang w:eastAsia="de-DE"/>
        </w:rPr>
        <w:t xml:space="preserve"> </w:t>
      </w:r>
      <w:proofErr w:type="spellStart"/>
      <w:r w:rsidR="005C2C4F" w:rsidRPr="00EC2C02">
        <w:rPr>
          <w:rFonts w:ascii="Arial" w:hAnsi="Arial" w:cs="Arial"/>
          <w:snapToGrid w:val="0"/>
          <w:sz w:val="18"/>
          <w:szCs w:val="18"/>
          <w:lang w:eastAsia="de-DE"/>
        </w:rPr>
        <w:t>Fahrverhalten</w:t>
      </w:r>
      <w:proofErr w:type="spellEnd"/>
    </w:p>
    <w:p w:rsidR="005C2C4F" w:rsidRPr="00EC2C02" w:rsidRDefault="005C2C4F" w:rsidP="005C2C4F">
      <w:pPr>
        <w:widowControl/>
        <w:ind w:left="708" w:hanging="424"/>
        <w:rPr>
          <w:rFonts w:ascii="Arial" w:hAnsi="Arial" w:cs="Arial"/>
          <w:snapToGrid w:val="0"/>
          <w:sz w:val="18"/>
          <w:szCs w:val="18"/>
          <w:lang w:val="de-DE" w:eastAsia="de-DE"/>
        </w:rPr>
      </w:pPr>
      <w:r w:rsidRPr="00EC2C02">
        <w:rPr>
          <w:rFonts w:ascii="Arial" w:hAnsi="Arial" w:cs="Arial"/>
          <w:snapToGrid w:val="0"/>
          <w:sz w:val="18"/>
          <w:szCs w:val="18"/>
          <w:lang w:val="de-DE" w:eastAsia="de-DE"/>
        </w:rPr>
        <w:t xml:space="preserve">-  Exzellente Wasserableitung </w:t>
      </w:r>
    </w:p>
    <w:p w:rsidR="005C2C4F" w:rsidRPr="00EC2C02" w:rsidRDefault="005C2C4F" w:rsidP="005C2C4F">
      <w:pPr>
        <w:widowControl/>
        <w:rPr>
          <w:rFonts w:ascii="Arial" w:hAnsi="Arial" w:cs="Arial"/>
          <w:snapToGrid w:val="0"/>
          <w:sz w:val="18"/>
          <w:szCs w:val="18"/>
          <w:lang w:val="de-DE" w:eastAsia="de-DE"/>
        </w:rPr>
      </w:pPr>
    </w:p>
    <w:p w:rsidR="005C2C4F" w:rsidRPr="00EC2C02" w:rsidRDefault="005C2C4F" w:rsidP="005C2C4F">
      <w:pPr>
        <w:widowControl/>
        <w:rPr>
          <w:rFonts w:ascii="Arial" w:hAnsi="Arial" w:cs="Arial"/>
          <w:snapToGrid w:val="0"/>
          <w:sz w:val="18"/>
          <w:szCs w:val="18"/>
          <w:lang w:val="de-DE" w:eastAsia="de-DE"/>
        </w:rPr>
      </w:pPr>
    </w:p>
    <w:p w:rsidR="005C2C4F" w:rsidRPr="00EC2C02" w:rsidRDefault="005C2C4F" w:rsidP="005C2C4F">
      <w:pPr>
        <w:widowControl/>
        <w:rPr>
          <w:rFonts w:ascii="Arial" w:hAnsi="Arial" w:cs="Arial"/>
          <w:snapToGrid w:val="0"/>
          <w:sz w:val="18"/>
          <w:szCs w:val="18"/>
          <w:lang w:val="de-DE" w:eastAsia="de-DE"/>
        </w:rPr>
      </w:pPr>
    </w:p>
    <w:p w:rsidR="005C2C4F" w:rsidRPr="00EC070F" w:rsidRDefault="005C2C4F" w:rsidP="00BE19E8">
      <w:pPr>
        <w:widowControl/>
        <w:snapToGrid w:val="0"/>
        <w:spacing w:line="276" w:lineRule="auto"/>
        <w:rPr>
          <w:rFonts w:ascii="Arial" w:hAnsi="Arial" w:cs="Arial"/>
          <w:b/>
          <w:bCs/>
          <w:i/>
          <w:sz w:val="18"/>
          <w:szCs w:val="18"/>
          <w:u w:val="single"/>
          <w:lang w:val="de-DE"/>
        </w:rPr>
      </w:pPr>
      <w:r w:rsidRPr="00EC070F">
        <w:rPr>
          <w:rFonts w:ascii="Arial" w:hAnsi="Arial" w:cs="Arial"/>
          <w:b/>
          <w:bCs/>
          <w:i/>
          <w:sz w:val="18"/>
          <w:szCs w:val="18"/>
          <w:u w:val="single"/>
          <w:lang w:val="de-DE"/>
        </w:rPr>
        <w:t>2. 3D-Lamellen, Stege zwischen den Blöcken und halb-offenes Schulter-Design</w:t>
      </w:r>
    </w:p>
    <w:p w:rsidR="005C2C4F" w:rsidRPr="005C2C4F" w:rsidRDefault="005C2C4F" w:rsidP="005C2C4F">
      <w:pPr>
        <w:widowControl/>
        <w:jc w:val="center"/>
        <w:rPr>
          <w:rFonts w:ascii="Arial" w:hAnsi="Arial" w:cs="Arial"/>
          <w:snapToGrid w:val="0"/>
          <w:sz w:val="18"/>
          <w:szCs w:val="18"/>
          <w:lang w:val="de-DE" w:eastAsia="de-DE"/>
        </w:rPr>
      </w:pPr>
      <w:r w:rsidRPr="00AB47D9">
        <w:rPr>
          <w:rFonts w:ascii="Arial" w:hAnsi="Arial" w:cs="Arial"/>
          <w:noProof/>
          <w:sz w:val="18"/>
          <w:szCs w:val="18"/>
          <w:lang w:val="de-DE" w:eastAsia="de-DE"/>
        </w:rPr>
        <w:drawing>
          <wp:anchor distT="0" distB="0" distL="114300" distR="114300" simplePos="0" relativeHeight="251661312" behindDoc="0" locked="0" layoutInCell="1" allowOverlap="1">
            <wp:simplePos x="0" y="0"/>
            <wp:positionH relativeFrom="column">
              <wp:posOffset>1247140</wp:posOffset>
            </wp:positionH>
            <wp:positionV relativeFrom="paragraph">
              <wp:posOffset>83185</wp:posOffset>
            </wp:positionV>
            <wp:extent cx="1149350" cy="838835"/>
            <wp:effectExtent l="0" t="0" r="0" b="0"/>
            <wp:wrapNone/>
            <wp:docPr id="39" name="Bild 10" descr="TBR_Sales_AW02_output-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BR_Sales_AW02_output-7_2"/>
                    <pic:cNvPicPr>
                      <a:picLocks noChangeAspect="1" noChangeArrowheads="1"/>
                    </pic:cNvPicPr>
                  </pic:nvPicPr>
                  <pic:blipFill>
                    <a:blip r:embed="rId41" cstate="print"/>
                    <a:srcRect/>
                    <a:stretch>
                      <a:fillRect/>
                    </a:stretch>
                  </pic:blipFill>
                  <pic:spPr bwMode="auto">
                    <a:xfrm>
                      <a:off x="0" y="0"/>
                      <a:ext cx="1149350" cy="838835"/>
                    </a:xfrm>
                    <a:prstGeom prst="rect">
                      <a:avLst/>
                    </a:prstGeom>
                    <a:noFill/>
                    <a:ln w="9525">
                      <a:noFill/>
                      <a:miter lim="800000"/>
                      <a:headEnd/>
                      <a:tailEnd/>
                    </a:ln>
                  </pic:spPr>
                </pic:pic>
              </a:graphicData>
            </a:graphic>
          </wp:anchor>
        </w:drawing>
      </w:r>
      <w:r w:rsidRPr="00AB47D9">
        <w:rPr>
          <w:rFonts w:ascii="Arial" w:hAnsi="Arial" w:cs="Arial"/>
          <w:noProof/>
          <w:sz w:val="18"/>
          <w:szCs w:val="18"/>
          <w:lang w:val="de-DE" w:eastAsia="de-DE"/>
        </w:rPr>
        <w:drawing>
          <wp:anchor distT="0" distB="0" distL="114300" distR="114300" simplePos="0" relativeHeight="251662336" behindDoc="0" locked="0" layoutInCell="1" allowOverlap="1">
            <wp:simplePos x="0" y="0"/>
            <wp:positionH relativeFrom="column">
              <wp:posOffset>2499360</wp:posOffset>
            </wp:positionH>
            <wp:positionV relativeFrom="paragraph">
              <wp:posOffset>95250</wp:posOffset>
            </wp:positionV>
            <wp:extent cx="1200150" cy="826399"/>
            <wp:effectExtent l="0" t="0" r="0" b="0"/>
            <wp:wrapNone/>
            <wp:docPr id="38" name="Bild 11" descr="TBR_Sales_AW02_outpu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BR_Sales_AW02_output-7"/>
                    <pic:cNvPicPr>
                      <a:picLocks noChangeAspect="1" noChangeArrowheads="1"/>
                    </pic:cNvPicPr>
                  </pic:nvPicPr>
                  <pic:blipFill>
                    <a:blip r:embed="rId42" cstate="print"/>
                    <a:srcRect/>
                    <a:stretch>
                      <a:fillRect/>
                    </a:stretch>
                  </pic:blipFill>
                  <pic:spPr bwMode="auto">
                    <a:xfrm>
                      <a:off x="0" y="0"/>
                      <a:ext cx="1204803" cy="829603"/>
                    </a:xfrm>
                    <a:prstGeom prst="rect">
                      <a:avLst/>
                    </a:prstGeom>
                    <a:noFill/>
                    <a:ln w="9525">
                      <a:noFill/>
                      <a:miter lim="800000"/>
                      <a:headEnd/>
                      <a:tailEnd/>
                    </a:ln>
                  </pic:spPr>
                </pic:pic>
              </a:graphicData>
            </a:graphic>
          </wp:anchor>
        </w:drawing>
      </w:r>
      <w:r w:rsidRPr="00AB47D9">
        <w:rPr>
          <w:rFonts w:ascii="Arial" w:hAnsi="Arial" w:cs="Arial"/>
          <w:noProof/>
          <w:sz w:val="18"/>
          <w:szCs w:val="18"/>
          <w:lang w:val="de-DE" w:eastAsia="de-DE"/>
        </w:rPr>
        <w:drawing>
          <wp:anchor distT="0" distB="0" distL="114300" distR="114300" simplePos="0" relativeHeight="251660288" behindDoc="0" locked="0" layoutInCell="1" allowOverlap="1">
            <wp:simplePos x="0" y="0"/>
            <wp:positionH relativeFrom="column">
              <wp:posOffset>32385</wp:posOffset>
            </wp:positionH>
            <wp:positionV relativeFrom="paragraph">
              <wp:posOffset>89535</wp:posOffset>
            </wp:positionV>
            <wp:extent cx="1106805" cy="807085"/>
            <wp:effectExtent l="19050" t="0" r="0" b="0"/>
            <wp:wrapNone/>
            <wp:docPr id="40" name="Bild 9" descr="TBR_Sales_AW02_output-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BR_Sales_AW02_output-7_1"/>
                    <pic:cNvPicPr>
                      <a:picLocks noChangeAspect="1" noChangeArrowheads="1"/>
                    </pic:cNvPicPr>
                  </pic:nvPicPr>
                  <pic:blipFill>
                    <a:blip r:embed="rId43" cstate="print"/>
                    <a:srcRect/>
                    <a:stretch>
                      <a:fillRect/>
                    </a:stretch>
                  </pic:blipFill>
                  <pic:spPr bwMode="auto">
                    <a:xfrm>
                      <a:off x="0" y="0"/>
                      <a:ext cx="1106805" cy="807085"/>
                    </a:xfrm>
                    <a:prstGeom prst="rect">
                      <a:avLst/>
                    </a:prstGeom>
                    <a:noFill/>
                    <a:ln w="9525">
                      <a:noFill/>
                      <a:miter lim="800000"/>
                      <a:headEnd/>
                      <a:tailEnd/>
                    </a:ln>
                  </pic:spPr>
                </pic:pic>
              </a:graphicData>
            </a:graphic>
          </wp:anchor>
        </w:drawing>
      </w:r>
    </w:p>
    <w:p w:rsidR="005C2C4F" w:rsidRPr="005C2C4F" w:rsidRDefault="005C2C4F" w:rsidP="005C2C4F">
      <w:pPr>
        <w:widowControl/>
        <w:jc w:val="left"/>
        <w:rPr>
          <w:rFonts w:ascii="Arial" w:hAnsi="Arial" w:cs="Arial"/>
          <w:snapToGrid w:val="0"/>
          <w:sz w:val="18"/>
          <w:szCs w:val="18"/>
          <w:lang w:val="de-DE" w:eastAsia="de-DE"/>
        </w:rPr>
      </w:pPr>
    </w:p>
    <w:p w:rsidR="005C2C4F" w:rsidRPr="005C2C4F" w:rsidRDefault="005C2C4F" w:rsidP="005C2C4F">
      <w:pPr>
        <w:widowControl/>
        <w:jc w:val="center"/>
        <w:rPr>
          <w:rFonts w:ascii="Arial" w:hAnsi="Arial" w:cs="Arial"/>
          <w:snapToGrid w:val="0"/>
          <w:sz w:val="18"/>
          <w:szCs w:val="18"/>
          <w:lang w:val="de-DE" w:eastAsia="de-DE"/>
        </w:rPr>
      </w:pPr>
    </w:p>
    <w:p w:rsidR="005C2C4F" w:rsidRPr="005C2C4F" w:rsidRDefault="005C2C4F" w:rsidP="005C2C4F">
      <w:pPr>
        <w:widowControl/>
        <w:jc w:val="center"/>
        <w:rPr>
          <w:rFonts w:ascii="Arial" w:hAnsi="Arial" w:cs="Arial"/>
          <w:snapToGrid w:val="0"/>
          <w:sz w:val="18"/>
          <w:szCs w:val="18"/>
          <w:lang w:val="de-DE" w:eastAsia="de-DE"/>
        </w:rPr>
      </w:pPr>
    </w:p>
    <w:p w:rsidR="005C2C4F" w:rsidRPr="005C2C4F" w:rsidRDefault="005C2C4F" w:rsidP="005C2C4F">
      <w:pPr>
        <w:widowControl/>
        <w:rPr>
          <w:rFonts w:ascii="Arial" w:hAnsi="Arial" w:cs="Arial"/>
          <w:snapToGrid w:val="0"/>
          <w:sz w:val="18"/>
          <w:szCs w:val="18"/>
          <w:lang w:val="de-DE" w:eastAsia="de-DE"/>
        </w:rPr>
      </w:pPr>
      <w:r w:rsidRPr="005C2C4F">
        <w:rPr>
          <w:rFonts w:ascii="Arial" w:hAnsi="Arial" w:cs="Arial"/>
          <w:snapToGrid w:val="0"/>
          <w:sz w:val="18"/>
          <w:szCs w:val="18"/>
          <w:lang w:val="de-DE" w:eastAsia="de-DE"/>
        </w:rPr>
        <w:t xml:space="preserve">  </w:t>
      </w:r>
    </w:p>
    <w:p w:rsidR="005C2C4F" w:rsidRPr="005C2C4F" w:rsidRDefault="005C2C4F" w:rsidP="005C2C4F">
      <w:pPr>
        <w:widowControl/>
        <w:rPr>
          <w:rFonts w:ascii="Arial" w:hAnsi="Arial" w:cs="Arial"/>
          <w:snapToGrid w:val="0"/>
          <w:sz w:val="18"/>
          <w:szCs w:val="18"/>
          <w:lang w:val="de-DE" w:eastAsia="de-DE"/>
        </w:rPr>
      </w:pPr>
    </w:p>
    <w:p w:rsidR="005C2C4F" w:rsidRPr="005C2C4F" w:rsidRDefault="005C2C4F" w:rsidP="005C2C4F">
      <w:pPr>
        <w:widowControl/>
        <w:rPr>
          <w:rFonts w:ascii="Arial" w:hAnsi="Arial" w:cs="Arial"/>
          <w:snapToGrid w:val="0"/>
          <w:sz w:val="18"/>
          <w:szCs w:val="18"/>
          <w:lang w:val="de-DE" w:eastAsia="de-DE"/>
        </w:rPr>
      </w:pPr>
    </w:p>
    <w:p w:rsidR="005C2C4F" w:rsidRPr="005C2C4F" w:rsidRDefault="005C2C4F" w:rsidP="00EC2C02">
      <w:pPr>
        <w:widowControl/>
        <w:numPr>
          <w:ilvl w:val="0"/>
          <w:numId w:val="27"/>
        </w:numPr>
        <w:wordWrap/>
        <w:autoSpaceDE/>
        <w:rPr>
          <w:rFonts w:ascii="Arial" w:hAnsi="Arial" w:cs="Arial"/>
          <w:snapToGrid w:val="0"/>
          <w:sz w:val="18"/>
          <w:szCs w:val="18"/>
          <w:lang w:val="de-DE" w:eastAsia="de-DE"/>
        </w:rPr>
      </w:pPr>
    </w:p>
    <w:p w:rsidR="005C2C4F" w:rsidRPr="00BE19E8" w:rsidRDefault="005C2C4F" w:rsidP="005C2C4F">
      <w:pPr>
        <w:widowControl/>
        <w:numPr>
          <w:ilvl w:val="0"/>
          <w:numId w:val="27"/>
        </w:numPr>
        <w:wordWrap/>
        <w:autoSpaceDE/>
        <w:rPr>
          <w:rFonts w:ascii="Arial" w:hAnsi="Arial" w:cs="Arial"/>
          <w:snapToGrid w:val="0"/>
          <w:sz w:val="18"/>
          <w:szCs w:val="18"/>
          <w:lang w:eastAsia="de-DE"/>
        </w:rPr>
      </w:pPr>
      <w:proofErr w:type="spellStart"/>
      <w:r w:rsidRPr="00BE19E8">
        <w:rPr>
          <w:rFonts w:ascii="Arial" w:hAnsi="Arial" w:cs="Arial"/>
          <w:snapToGrid w:val="0"/>
          <w:sz w:val="18"/>
          <w:szCs w:val="18"/>
          <w:lang w:eastAsia="de-DE"/>
        </w:rPr>
        <w:t>Gleichmäßige</w:t>
      </w:r>
      <w:proofErr w:type="spellEnd"/>
      <w:r w:rsidRPr="00BE19E8">
        <w:rPr>
          <w:rFonts w:ascii="Arial" w:hAnsi="Arial" w:cs="Arial"/>
          <w:snapToGrid w:val="0"/>
          <w:sz w:val="18"/>
          <w:szCs w:val="18"/>
          <w:lang w:eastAsia="de-DE"/>
        </w:rPr>
        <w:t xml:space="preserve"> </w:t>
      </w:r>
      <w:proofErr w:type="spellStart"/>
      <w:r w:rsidRPr="00BE19E8">
        <w:rPr>
          <w:rFonts w:ascii="Arial" w:hAnsi="Arial" w:cs="Arial"/>
          <w:snapToGrid w:val="0"/>
          <w:sz w:val="18"/>
          <w:szCs w:val="18"/>
          <w:lang w:eastAsia="de-DE"/>
        </w:rPr>
        <w:t>Profilabnutzung</w:t>
      </w:r>
      <w:proofErr w:type="spellEnd"/>
    </w:p>
    <w:p w:rsidR="005C2C4F" w:rsidRPr="00BE19E8" w:rsidRDefault="005C2C4F" w:rsidP="005C2C4F">
      <w:pPr>
        <w:widowControl/>
        <w:numPr>
          <w:ilvl w:val="0"/>
          <w:numId w:val="27"/>
        </w:numPr>
        <w:wordWrap/>
        <w:autoSpaceDE/>
        <w:rPr>
          <w:rFonts w:ascii="Arial" w:hAnsi="Arial" w:cs="Arial"/>
          <w:snapToGrid w:val="0"/>
          <w:sz w:val="18"/>
          <w:szCs w:val="18"/>
          <w:lang w:eastAsia="de-DE"/>
        </w:rPr>
      </w:pPr>
      <w:r w:rsidRPr="00BE19E8">
        <w:rPr>
          <w:rFonts w:ascii="Arial" w:hAnsi="Arial" w:cs="Arial"/>
          <w:snapToGrid w:val="0"/>
          <w:sz w:val="18"/>
          <w:szCs w:val="18"/>
          <w:lang w:eastAsia="de-DE"/>
        </w:rPr>
        <w:t xml:space="preserve">Lange </w:t>
      </w:r>
      <w:proofErr w:type="spellStart"/>
      <w:r w:rsidRPr="00BE19E8">
        <w:rPr>
          <w:rFonts w:ascii="Arial" w:hAnsi="Arial" w:cs="Arial"/>
          <w:snapToGrid w:val="0"/>
          <w:sz w:val="18"/>
          <w:szCs w:val="18"/>
          <w:lang w:eastAsia="de-DE"/>
        </w:rPr>
        <w:t>Laufleistung</w:t>
      </w:r>
      <w:proofErr w:type="spellEnd"/>
      <w:r w:rsidRPr="00BE19E8">
        <w:rPr>
          <w:rFonts w:ascii="Arial" w:hAnsi="Arial" w:cs="Arial"/>
          <w:snapToGrid w:val="0"/>
          <w:sz w:val="18"/>
          <w:szCs w:val="18"/>
          <w:lang w:eastAsia="de-DE"/>
        </w:rPr>
        <w:t xml:space="preserve"> </w:t>
      </w:r>
    </w:p>
    <w:p w:rsidR="005C2C4F" w:rsidRPr="00BE19E8" w:rsidRDefault="009E4038" w:rsidP="005C2C4F">
      <w:pPr>
        <w:widowControl/>
        <w:numPr>
          <w:ilvl w:val="0"/>
          <w:numId w:val="27"/>
        </w:numPr>
        <w:wordWrap/>
        <w:autoSpaceDE/>
        <w:rPr>
          <w:rFonts w:ascii="Arial" w:hAnsi="Arial" w:cs="Arial"/>
          <w:snapToGrid w:val="0"/>
          <w:sz w:val="18"/>
          <w:szCs w:val="18"/>
          <w:lang w:eastAsia="de-DE"/>
        </w:rPr>
      </w:pPr>
      <w:proofErr w:type="spellStart"/>
      <w:r w:rsidRPr="00EC2C02">
        <w:rPr>
          <w:rFonts w:ascii="Arial" w:hAnsi="Arial" w:cs="Arial"/>
          <w:snapToGrid w:val="0"/>
          <w:sz w:val="18"/>
          <w:szCs w:val="18"/>
          <w:lang w:eastAsia="de-DE"/>
        </w:rPr>
        <w:t>Hohe</w:t>
      </w:r>
      <w:proofErr w:type="spellEnd"/>
      <w:r>
        <w:rPr>
          <w:rFonts w:ascii="Arial" w:hAnsi="Arial" w:cs="Arial"/>
          <w:snapToGrid w:val="0"/>
          <w:sz w:val="18"/>
          <w:szCs w:val="18"/>
          <w:lang w:eastAsia="de-DE"/>
        </w:rPr>
        <w:t xml:space="preserve"> </w:t>
      </w:r>
      <w:proofErr w:type="spellStart"/>
      <w:r w:rsidR="005C2C4F" w:rsidRPr="00BE19E8">
        <w:rPr>
          <w:rFonts w:ascii="Arial" w:hAnsi="Arial" w:cs="Arial"/>
          <w:snapToGrid w:val="0"/>
          <w:sz w:val="18"/>
          <w:szCs w:val="18"/>
          <w:lang w:eastAsia="de-DE"/>
        </w:rPr>
        <w:t>Traktion</w:t>
      </w:r>
      <w:proofErr w:type="spellEnd"/>
      <w:r w:rsidR="005C2C4F" w:rsidRPr="00BE19E8">
        <w:rPr>
          <w:rFonts w:ascii="Arial" w:hAnsi="Arial" w:cs="Arial"/>
          <w:snapToGrid w:val="0"/>
          <w:sz w:val="18"/>
          <w:szCs w:val="18"/>
          <w:lang w:eastAsia="de-DE"/>
        </w:rPr>
        <w:t xml:space="preserve"> und </w:t>
      </w:r>
      <w:proofErr w:type="spellStart"/>
      <w:r w:rsidR="005C2C4F" w:rsidRPr="00BE19E8">
        <w:rPr>
          <w:rFonts w:ascii="Arial" w:hAnsi="Arial" w:cs="Arial"/>
          <w:snapToGrid w:val="0"/>
          <w:sz w:val="18"/>
          <w:szCs w:val="18"/>
          <w:lang w:eastAsia="de-DE"/>
        </w:rPr>
        <w:t>Handlingeigenschaften</w:t>
      </w:r>
      <w:proofErr w:type="spellEnd"/>
    </w:p>
    <w:p w:rsidR="005C2C4F" w:rsidRDefault="005C2C4F" w:rsidP="005C2C4F">
      <w:pPr>
        <w:widowControl/>
        <w:rPr>
          <w:rFonts w:ascii="Arial" w:hAnsi="Arial" w:cs="Arial"/>
          <w:i/>
          <w:snapToGrid w:val="0"/>
          <w:sz w:val="18"/>
          <w:szCs w:val="18"/>
          <w:u w:val="single"/>
          <w:lang w:eastAsia="de-DE"/>
        </w:rPr>
      </w:pPr>
    </w:p>
    <w:p w:rsidR="005C2C4F" w:rsidRPr="00AB47D9" w:rsidRDefault="005C2C4F" w:rsidP="005C2C4F">
      <w:pPr>
        <w:widowControl/>
        <w:rPr>
          <w:rFonts w:ascii="Arial" w:hAnsi="Arial" w:cs="Arial"/>
          <w:i/>
          <w:snapToGrid w:val="0"/>
          <w:sz w:val="18"/>
          <w:szCs w:val="18"/>
          <w:u w:val="single"/>
          <w:lang w:eastAsia="de-DE"/>
        </w:rPr>
      </w:pPr>
    </w:p>
    <w:p w:rsidR="005C2C4F" w:rsidRPr="00AB47D9" w:rsidRDefault="005C2C4F" w:rsidP="005C2C4F">
      <w:pPr>
        <w:widowControl/>
        <w:rPr>
          <w:rFonts w:ascii="Arial" w:hAnsi="Arial" w:cs="Arial"/>
          <w:i/>
          <w:snapToGrid w:val="0"/>
          <w:sz w:val="18"/>
          <w:szCs w:val="18"/>
          <w:u w:val="single"/>
          <w:lang w:eastAsia="de-DE"/>
        </w:rPr>
      </w:pPr>
    </w:p>
    <w:p w:rsidR="005C2C4F" w:rsidRPr="00EC070F" w:rsidRDefault="005C2C4F" w:rsidP="00BE19E8">
      <w:pPr>
        <w:widowControl/>
        <w:snapToGrid w:val="0"/>
        <w:spacing w:line="276" w:lineRule="auto"/>
        <w:rPr>
          <w:rFonts w:ascii="Arial" w:hAnsi="Arial" w:cs="Arial"/>
          <w:b/>
          <w:bCs/>
          <w:i/>
          <w:sz w:val="18"/>
          <w:szCs w:val="18"/>
          <w:u w:val="single"/>
        </w:rPr>
      </w:pPr>
      <w:r w:rsidRPr="00EC070F">
        <w:rPr>
          <w:rFonts w:ascii="Arial" w:hAnsi="Arial" w:cs="Arial"/>
          <w:b/>
          <w:bCs/>
          <w:i/>
          <w:sz w:val="18"/>
          <w:szCs w:val="18"/>
          <w:u w:val="single"/>
        </w:rPr>
        <w:t xml:space="preserve">3. Innovative </w:t>
      </w:r>
      <w:proofErr w:type="spellStart"/>
      <w:r w:rsidRPr="00EC070F">
        <w:rPr>
          <w:rFonts w:ascii="Arial" w:hAnsi="Arial" w:cs="Arial"/>
          <w:b/>
          <w:bCs/>
          <w:i/>
          <w:sz w:val="18"/>
          <w:szCs w:val="18"/>
          <w:u w:val="single"/>
        </w:rPr>
        <w:t>Gummimischung</w:t>
      </w:r>
      <w:proofErr w:type="spellEnd"/>
    </w:p>
    <w:p w:rsidR="005C2C4F" w:rsidRDefault="005C2C4F" w:rsidP="005C2C4F">
      <w:pPr>
        <w:widowControl/>
        <w:rPr>
          <w:rFonts w:ascii="Arial" w:hAnsi="Arial" w:cs="Arial"/>
          <w:b/>
          <w:snapToGrid w:val="0"/>
          <w:sz w:val="18"/>
          <w:szCs w:val="18"/>
          <w:lang w:eastAsia="de-DE"/>
        </w:rPr>
      </w:pPr>
    </w:p>
    <w:p w:rsidR="005C2C4F" w:rsidRPr="0086690C" w:rsidRDefault="005C2C4F" w:rsidP="005C2C4F">
      <w:pPr>
        <w:widowControl/>
        <w:rPr>
          <w:rFonts w:ascii="Arial" w:hAnsi="Arial" w:cs="Arial"/>
          <w:b/>
          <w:snapToGrid w:val="0"/>
          <w:sz w:val="18"/>
          <w:szCs w:val="18"/>
          <w:lang w:eastAsia="de-DE"/>
        </w:rPr>
      </w:pPr>
      <w:r>
        <w:rPr>
          <w:noProof/>
          <w:lang w:val="de-DE" w:eastAsia="de-DE"/>
        </w:rPr>
        <w:drawing>
          <wp:anchor distT="0" distB="0" distL="114300" distR="114300" simplePos="0" relativeHeight="251663360" behindDoc="1" locked="0" layoutInCell="1" allowOverlap="1">
            <wp:simplePos x="0" y="0"/>
            <wp:positionH relativeFrom="margin">
              <wp:posOffset>22860</wp:posOffset>
            </wp:positionH>
            <wp:positionV relativeFrom="paragraph">
              <wp:posOffset>11430</wp:posOffset>
            </wp:positionV>
            <wp:extent cx="1581150" cy="1184910"/>
            <wp:effectExtent l="0" t="0" r="0" b="0"/>
            <wp:wrapTight wrapText="bothSides">
              <wp:wrapPolygon edited="0">
                <wp:start x="0" y="0"/>
                <wp:lineTo x="0" y="21183"/>
                <wp:lineTo x="21340" y="21183"/>
                <wp:lineTo x="21340"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1150" cy="1184910"/>
                    </a:xfrm>
                    <a:prstGeom prst="rect">
                      <a:avLst/>
                    </a:prstGeom>
                  </pic:spPr>
                </pic:pic>
              </a:graphicData>
            </a:graphic>
          </wp:anchor>
        </w:drawing>
      </w:r>
    </w:p>
    <w:p w:rsidR="005C2C4F" w:rsidRPr="00BE19E8" w:rsidRDefault="005C2C4F" w:rsidP="005C2C4F">
      <w:pPr>
        <w:jc w:val="left"/>
        <w:rPr>
          <w:rFonts w:ascii="Arial" w:hAnsi="Arial" w:cs="Arial"/>
          <w:snapToGrid w:val="0"/>
          <w:sz w:val="18"/>
          <w:szCs w:val="18"/>
          <w:lang w:val="de-DE" w:eastAsia="de-DE"/>
        </w:rPr>
      </w:pPr>
      <w:r w:rsidRPr="00BE19E8">
        <w:rPr>
          <w:rFonts w:ascii="Arial" w:eastAsia="Malgun Gothic" w:hAnsi="Arial" w:cs="Arial"/>
          <w:bCs/>
          <w:sz w:val="18"/>
          <w:szCs w:val="18"/>
          <w:lang w:val="de-DE"/>
        </w:rPr>
        <w:t xml:space="preserve">- </w:t>
      </w:r>
      <w:r w:rsidRPr="00BE19E8">
        <w:rPr>
          <w:rFonts w:ascii="Arial" w:hAnsi="Arial" w:cs="Arial"/>
          <w:snapToGrid w:val="0"/>
          <w:sz w:val="18"/>
          <w:szCs w:val="18"/>
          <w:lang w:val="de-DE" w:eastAsia="de-DE"/>
        </w:rPr>
        <w:t>Speziell auf Winterverhältnisse abgestimmte Laufflächenmischung, die eine gleichbleibende Laufleistung und geringen Rollwiderstand auch bei kalten Außentemperaturen unterstützt.</w:t>
      </w:r>
    </w:p>
    <w:p w:rsidR="005C2C4F" w:rsidRPr="005C2C4F" w:rsidRDefault="005C2C4F" w:rsidP="005C2C4F">
      <w:pPr>
        <w:widowControl/>
        <w:spacing w:line="276" w:lineRule="auto"/>
        <w:rPr>
          <w:rFonts w:ascii="Arial" w:hAnsi="Arial" w:cs="Arial"/>
          <w:bCs/>
          <w:color w:val="FF0000"/>
          <w:sz w:val="21"/>
          <w:szCs w:val="21"/>
          <w:lang w:val="de-DE"/>
        </w:rPr>
      </w:pPr>
    </w:p>
    <w:p w:rsidR="005C2C4F" w:rsidRPr="005C2C4F" w:rsidRDefault="005C2C4F" w:rsidP="005C2C4F">
      <w:pPr>
        <w:widowControl/>
        <w:spacing w:line="276" w:lineRule="auto"/>
        <w:rPr>
          <w:rFonts w:ascii="Arial" w:hAnsi="Arial" w:cs="Arial"/>
          <w:bCs/>
          <w:color w:val="FF0000"/>
          <w:sz w:val="21"/>
          <w:szCs w:val="21"/>
          <w:lang w:val="de-DE"/>
        </w:rPr>
      </w:pPr>
    </w:p>
    <w:p w:rsidR="005C2C4F" w:rsidRPr="005C2C4F" w:rsidRDefault="005C2C4F" w:rsidP="005C2C4F">
      <w:pPr>
        <w:widowControl/>
        <w:spacing w:line="276" w:lineRule="auto"/>
        <w:rPr>
          <w:rFonts w:ascii="Arial" w:hAnsi="Arial" w:cs="Arial"/>
          <w:bCs/>
          <w:color w:val="FF0000"/>
          <w:sz w:val="21"/>
          <w:szCs w:val="21"/>
          <w:lang w:val="de-DE"/>
        </w:rPr>
      </w:pPr>
    </w:p>
    <w:p w:rsidR="005C2C4F" w:rsidRPr="005C2C4F" w:rsidRDefault="005C2C4F" w:rsidP="005C2C4F">
      <w:pPr>
        <w:widowControl/>
        <w:spacing w:line="276" w:lineRule="auto"/>
        <w:rPr>
          <w:rFonts w:ascii="Arial" w:hAnsi="Arial" w:cs="Arial"/>
          <w:bCs/>
          <w:color w:val="FF0000"/>
          <w:sz w:val="21"/>
          <w:szCs w:val="21"/>
          <w:lang w:val="de-DE"/>
        </w:rPr>
      </w:pPr>
    </w:p>
    <w:p w:rsidR="005C2C4F" w:rsidRDefault="005C2C4F">
      <w:pPr>
        <w:widowControl/>
        <w:wordWrap/>
        <w:autoSpaceDE/>
        <w:autoSpaceDN/>
        <w:jc w:val="left"/>
        <w:rPr>
          <w:rFonts w:ascii="Times New Roman"/>
          <w:sz w:val="21"/>
          <w:szCs w:val="21"/>
          <w:lang w:val="de-DE"/>
        </w:rPr>
      </w:pPr>
    </w:p>
    <w:p w:rsidR="00CA0E4B" w:rsidRPr="00160988" w:rsidRDefault="00BE19E8" w:rsidP="00160988">
      <w:pPr>
        <w:keepNext/>
        <w:widowControl/>
        <w:snapToGrid w:val="0"/>
        <w:spacing w:line="276" w:lineRule="auto"/>
        <w:jc w:val="center"/>
        <w:rPr>
          <w:rFonts w:ascii="Times New Roman"/>
          <w:b/>
          <w:bCs/>
          <w:kern w:val="0"/>
          <w:sz w:val="21"/>
          <w:szCs w:val="21"/>
          <w:lang w:val="de-DE"/>
        </w:rPr>
      </w:pPr>
      <w:r w:rsidRPr="00160988">
        <w:rPr>
          <w:rFonts w:ascii="Times New Roman"/>
          <w:b/>
          <w:bCs/>
          <w:kern w:val="0"/>
          <w:sz w:val="21"/>
          <w:szCs w:val="21"/>
          <w:lang w:val="de-DE"/>
        </w:rPr>
        <w:t>###</w:t>
      </w:r>
    </w:p>
    <w:p w:rsidR="005C2C4F" w:rsidRDefault="005C2C4F">
      <w:pPr>
        <w:widowControl/>
        <w:wordWrap/>
        <w:autoSpaceDE/>
        <w:autoSpaceDN/>
        <w:jc w:val="left"/>
        <w:rPr>
          <w:rFonts w:ascii="Helvetica" w:hAnsi="Helvetica" w:cs="Helvetica"/>
          <w:b/>
          <w:bCs/>
          <w:snapToGrid w:val="0"/>
          <w:color w:val="FF6600"/>
          <w:sz w:val="32"/>
          <w:szCs w:val="32"/>
          <w:lang w:val="de-DE"/>
        </w:rPr>
      </w:pPr>
      <w:r>
        <w:rPr>
          <w:rFonts w:ascii="Helvetica" w:hAnsi="Helvetica" w:cs="Helvetica"/>
          <w:b/>
          <w:bCs/>
          <w:snapToGrid w:val="0"/>
          <w:color w:val="FF6600"/>
          <w:sz w:val="32"/>
          <w:szCs w:val="32"/>
          <w:lang w:val="de-DE"/>
        </w:rPr>
        <w:br w:type="page"/>
      </w:r>
    </w:p>
    <w:p w:rsidR="00CA0E4B" w:rsidRPr="00CA0E4B" w:rsidRDefault="00CA0E4B" w:rsidP="00CA0E4B">
      <w:pPr>
        <w:snapToGrid w:val="0"/>
        <w:spacing w:line="320" w:lineRule="exact"/>
        <w:jc w:val="center"/>
        <w:rPr>
          <w:rFonts w:ascii="Helvetica" w:hAnsi="Helvetica" w:cs="Helvetica"/>
          <w:b/>
          <w:bCs/>
          <w:snapToGrid w:val="0"/>
          <w:color w:val="FF6600"/>
          <w:sz w:val="32"/>
          <w:szCs w:val="32"/>
          <w:lang w:val="de-DE"/>
        </w:rPr>
      </w:pPr>
      <w:r w:rsidRPr="00CA0E4B">
        <w:rPr>
          <w:rFonts w:ascii="Helvetica" w:hAnsi="Helvetica" w:cs="Helvetica"/>
          <w:b/>
          <w:bCs/>
          <w:snapToGrid w:val="0"/>
          <w:color w:val="FF6600"/>
          <w:sz w:val="32"/>
          <w:szCs w:val="32"/>
          <w:lang w:val="de-DE"/>
        </w:rPr>
        <w:t xml:space="preserve">Hankook </w:t>
      </w:r>
      <w:proofErr w:type="spellStart"/>
      <w:r w:rsidRPr="00CA0E4B">
        <w:rPr>
          <w:rFonts w:ascii="Helvetica" w:hAnsi="Helvetica" w:cs="Helvetica"/>
          <w:b/>
          <w:bCs/>
          <w:snapToGrid w:val="0"/>
          <w:color w:val="FF6600"/>
          <w:sz w:val="32"/>
          <w:szCs w:val="32"/>
          <w:lang w:val="de-DE"/>
        </w:rPr>
        <w:t>SmartControl</w:t>
      </w:r>
      <w:proofErr w:type="spellEnd"/>
      <w:r w:rsidRPr="00CA0E4B">
        <w:rPr>
          <w:rFonts w:ascii="Helvetica" w:hAnsi="Helvetica" w:cs="Helvetica"/>
          <w:b/>
          <w:bCs/>
          <w:snapToGrid w:val="0"/>
          <w:color w:val="FF6600"/>
          <w:sz w:val="32"/>
          <w:szCs w:val="32"/>
          <w:lang w:val="de-DE"/>
        </w:rPr>
        <w:t xml:space="preserve"> DW07: Winterspezialist für die Antriebsachse</w:t>
      </w:r>
    </w:p>
    <w:p w:rsidR="00CA0E4B" w:rsidRPr="00CA0E4B" w:rsidRDefault="00CA0E4B" w:rsidP="00CA0E4B">
      <w:pPr>
        <w:snapToGrid w:val="0"/>
        <w:spacing w:line="320" w:lineRule="exact"/>
        <w:jc w:val="center"/>
        <w:rPr>
          <w:rFonts w:ascii="Helvetica" w:hAnsi="Helvetica" w:cs="Helvetica"/>
          <w:b/>
          <w:bCs/>
          <w:snapToGrid w:val="0"/>
          <w:color w:val="FF6600"/>
          <w:sz w:val="32"/>
          <w:szCs w:val="32"/>
          <w:lang w:val="de-DE"/>
        </w:rPr>
      </w:pPr>
    </w:p>
    <w:p w:rsidR="00CA0E4B" w:rsidRPr="0060578F" w:rsidRDefault="00CA0E4B" w:rsidP="00CA0E4B">
      <w:pPr>
        <w:pStyle w:val="bodytext"/>
        <w:shd w:val="clear" w:color="auto" w:fill="FFFFFF"/>
        <w:spacing w:before="0" w:beforeAutospacing="0" w:after="0" w:afterAutospacing="0" w:line="270" w:lineRule="atLeast"/>
        <w:jc w:val="both"/>
        <w:textAlignment w:val="top"/>
        <w:rPr>
          <w:b/>
          <w:bCs/>
          <w:sz w:val="22"/>
          <w:szCs w:val="22"/>
        </w:rPr>
      </w:pPr>
      <w:r>
        <w:rPr>
          <w:b/>
          <w:bCs/>
          <w:sz w:val="22"/>
          <w:szCs w:val="22"/>
        </w:rPr>
        <w:t>Der</w:t>
      </w:r>
      <w:r w:rsidRPr="0060578F">
        <w:rPr>
          <w:b/>
          <w:bCs/>
          <w:sz w:val="22"/>
          <w:szCs w:val="22"/>
        </w:rPr>
        <w:t xml:space="preserve"> </w:t>
      </w:r>
      <w:proofErr w:type="spellStart"/>
      <w:r w:rsidRPr="0060578F">
        <w:rPr>
          <w:b/>
          <w:bCs/>
          <w:sz w:val="22"/>
          <w:szCs w:val="22"/>
        </w:rPr>
        <w:t>SmartControl</w:t>
      </w:r>
      <w:proofErr w:type="spellEnd"/>
      <w:r>
        <w:rPr>
          <w:b/>
          <w:bCs/>
          <w:sz w:val="22"/>
          <w:szCs w:val="22"/>
        </w:rPr>
        <w:t xml:space="preserve"> DW07 ist </w:t>
      </w:r>
      <w:proofErr w:type="spellStart"/>
      <w:r>
        <w:rPr>
          <w:b/>
          <w:bCs/>
          <w:sz w:val="22"/>
          <w:szCs w:val="22"/>
        </w:rPr>
        <w:t>Hankooks</w:t>
      </w:r>
      <w:proofErr w:type="spellEnd"/>
      <w:r>
        <w:rPr>
          <w:b/>
          <w:bCs/>
          <w:sz w:val="22"/>
          <w:szCs w:val="22"/>
        </w:rPr>
        <w:t xml:space="preserve"> Winterspezialist für die Lkw-Antriebsachse.</w:t>
      </w:r>
      <w:r w:rsidRPr="0060578F">
        <w:rPr>
          <w:b/>
          <w:bCs/>
          <w:sz w:val="22"/>
          <w:szCs w:val="22"/>
        </w:rPr>
        <w:t xml:space="preserve"> Das </w:t>
      </w:r>
      <w:r>
        <w:rPr>
          <w:b/>
          <w:bCs/>
          <w:sz w:val="22"/>
          <w:szCs w:val="22"/>
        </w:rPr>
        <w:t>„</w:t>
      </w:r>
      <w:r w:rsidRPr="0060578F">
        <w:rPr>
          <w:b/>
          <w:bCs/>
          <w:sz w:val="22"/>
          <w:szCs w:val="22"/>
        </w:rPr>
        <w:t>Schneeflocken</w:t>
      </w:r>
      <w:r>
        <w:rPr>
          <w:b/>
          <w:bCs/>
          <w:sz w:val="22"/>
          <w:szCs w:val="22"/>
        </w:rPr>
        <w:t>“</w:t>
      </w:r>
      <w:r w:rsidRPr="0060578F">
        <w:rPr>
          <w:b/>
          <w:bCs/>
          <w:sz w:val="22"/>
          <w:szCs w:val="22"/>
        </w:rPr>
        <w:t xml:space="preserve"> </w:t>
      </w:r>
      <w:r w:rsidRPr="0060578F">
        <w:rPr>
          <w:sz w:val="22"/>
          <w:szCs w:val="22"/>
        </w:rPr>
        <w:t>(</w:t>
      </w:r>
      <w:r w:rsidRPr="0060578F">
        <w:rPr>
          <w:b/>
          <w:bCs/>
          <w:sz w:val="22"/>
          <w:szCs w:val="22"/>
        </w:rPr>
        <w:t>3PMSF)</w:t>
      </w:r>
      <w:r w:rsidRPr="00533F43">
        <w:rPr>
          <w:b/>
          <w:bCs/>
          <w:sz w:val="22"/>
          <w:szCs w:val="22"/>
        </w:rPr>
        <w:t>-</w:t>
      </w:r>
      <w:r w:rsidRPr="0060578F">
        <w:rPr>
          <w:b/>
          <w:bCs/>
          <w:sz w:val="22"/>
          <w:szCs w:val="22"/>
        </w:rPr>
        <w:t xml:space="preserve">Symbol attestiert dem </w:t>
      </w:r>
      <w:proofErr w:type="spellStart"/>
      <w:r w:rsidRPr="0060578F">
        <w:rPr>
          <w:b/>
          <w:bCs/>
          <w:sz w:val="22"/>
          <w:szCs w:val="22"/>
        </w:rPr>
        <w:t>SmartControl</w:t>
      </w:r>
      <w:proofErr w:type="spellEnd"/>
      <w:r w:rsidRPr="0060578F">
        <w:rPr>
          <w:b/>
          <w:bCs/>
          <w:sz w:val="22"/>
          <w:szCs w:val="22"/>
        </w:rPr>
        <w:t xml:space="preserve"> DW07 geprüfte Wintertauglichkeit</w:t>
      </w:r>
      <w:r>
        <w:rPr>
          <w:b/>
          <w:bCs/>
          <w:sz w:val="22"/>
          <w:szCs w:val="22"/>
        </w:rPr>
        <w:t xml:space="preserve"> bei </w:t>
      </w:r>
      <w:proofErr w:type="spellStart"/>
      <w:r>
        <w:rPr>
          <w:b/>
          <w:bCs/>
          <w:sz w:val="22"/>
          <w:szCs w:val="22"/>
        </w:rPr>
        <w:t>schnee</w:t>
      </w:r>
      <w:proofErr w:type="spellEnd"/>
      <w:r>
        <w:rPr>
          <w:b/>
          <w:bCs/>
          <w:sz w:val="22"/>
          <w:szCs w:val="22"/>
        </w:rPr>
        <w:t>- und eisbedeckten Fahrbahnen</w:t>
      </w:r>
      <w:r w:rsidRPr="0060578F">
        <w:rPr>
          <w:b/>
          <w:bCs/>
          <w:sz w:val="22"/>
          <w:szCs w:val="22"/>
        </w:rPr>
        <w:t xml:space="preserve">. Im Vergleich zu Vorgängermodellen bietet der Reifen </w:t>
      </w:r>
      <w:r>
        <w:rPr>
          <w:b/>
          <w:bCs/>
          <w:sz w:val="22"/>
          <w:szCs w:val="22"/>
        </w:rPr>
        <w:t xml:space="preserve">eine </w:t>
      </w:r>
      <w:r w:rsidRPr="0060578F">
        <w:rPr>
          <w:b/>
          <w:bCs/>
          <w:sz w:val="22"/>
          <w:szCs w:val="22"/>
        </w:rPr>
        <w:t xml:space="preserve">um bis zu 25% erhöhte </w:t>
      </w:r>
      <w:proofErr w:type="spellStart"/>
      <w:r w:rsidRPr="00F26DDD">
        <w:rPr>
          <w:b/>
          <w:bCs/>
          <w:sz w:val="22"/>
          <w:szCs w:val="22"/>
        </w:rPr>
        <w:t>Traktionsleistung</w:t>
      </w:r>
      <w:proofErr w:type="spellEnd"/>
      <w:r w:rsidRPr="00F26DDD">
        <w:rPr>
          <w:b/>
          <w:bCs/>
          <w:sz w:val="22"/>
          <w:szCs w:val="22"/>
        </w:rPr>
        <w:t xml:space="preserve"> auf Schnee und um bis zu 13% mehr Laufleistung auf winterlichen Straßen. </w:t>
      </w:r>
    </w:p>
    <w:p w:rsidR="00CA0E4B" w:rsidRPr="0060578F" w:rsidRDefault="00CA0E4B" w:rsidP="00CA0E4B">
      <w:pPr>
        <w:pStyle w:val="bodytext"/>
        <w:shd w:val="clear" w:color="auto" w:fill="FFFFFF"/>
        <w:spacing w:before="0" w:beforeAutospacing="0" w:after="0" w:afterAutospacing="0" w:line="270" w:lineRule="atLeast"/>
        <w:jc w:val="both"/>
        <w:textAlignment w:val="top"/>
        <w:rPr>
          <w:b/>
          <w:bCs/>
          <w:sz w:val="22"/>
          <w:szCs w:val="22"/>
        </w:rPr>
      </w:pPr>
    </w:p>
    <w:p w:rsidR="00CA0E4B" w:rsidRPr="00675F88" w:rsidRDefault="00EC070F" w:rsidP="00EC070F">
      <w:pPr>
        <w:pStyle w:val="bodytext"/>
        <w:shd w:val="clear" w:color="auto" w:fill="FFFFFF"/>
        <w:spacing w:before="0" w:beforeAutospacing="0" w:after="0" w:afterAutospacing="0" w:line="276" w:lineRule="auto"/>
        <w:jc w:val="both"/>
        <w:textAlignment w:val="top"/>
        <w:rPr>
          <w:sz w:val="21"/>
          <w:szCs w:val="21"/>
        </w:rPr>
      </w:pPr>
      <w:r w:rsidRPr="00845A0C">
        <w:rPr>
          <w:b/>
          <w:i/>
          <w:iCs/>
          <w:sz w:val="21"/>
          <w:szCs w:val="21"/>
        </w:rPr>
        <w:t>Hannover/Neu-Isenburg, Deutschland, 21. September, 2016</w:t>
      </w:r>
      <w:r w:rsidR="00CA0E4B">
        <w:rPr>
          <w:b/>
          <w:bCs/>
          <w:i/>
          <w:iCs/>
          <w:sz w:val="21"/>
          <w:szCs w:val="21"/>
          <w:bdr w:val="none" w:sz="0" w:space="0" w:color="auto" w:frame="1"/>
        </w:rPr>
        <w:t xml:space="preserve"> </w:t>
      </w:r>
      <w:r w:rsidR="00CA0E4B">
        <w:rPr>
          <w:sz w:val="21"/>
          <w:szCs w:val="21"/>
        </w:rPr>
        <w:t xml:space="preserve">– Der Hankook </w:t>
      </w:r>
      <w:proofErr w:type="spellStart"/>
      <w:r w:rsidR="00CA0E4B">
        <w:rPr>
          <w:sz w:val="21"/>
          <w:szCs w:val="21"/>
        </w:rPr>
        <w:t>SmartControl</w:t>
      </w:r>
      <w:proofErr w:type="spellEnd"/>
      <w:r w:rsidR="00CA0E4B">
        <w:rPr>
          <w:sz w:val="21"/>
          <w:szCs w:val="21"/>
        </w:rPr>
        <w:t xml:space="preserve"> DW07 wurde mit Blick auf den Einsatz unter extremen Winterverhältnissen im europäischen Fern- und Verteilerverkehr entwick</w:t>
      </w:r>
      <w:r w:rsidR="009E4038">
        <w:rPr>
          <w:sz w:val="21"/>
          <w:szCs w:val="21"/>
        </w:rPr>
        <w:t xml:space="preserve">elt. Er gehört zur </w:t>
      </w:r>
      <w:proofErr w:type="spellStart"/>
      <w:r w:rsidR="009E4038">
        <w:rPr>
          <w:sz w:val="21"/>
          <w:szCs w:val="21"/>
        </w:rPr>
        <w:t>SmartControl</w:t>
      </w:r>
      <w:proofErr w:type="spellEnd"/>
      <w:r w:rsidR="00CA0E4B">
        <w:rPr>
          <w:sz w:val="21"/>
          <w:szCs w:val="21"/>
        </w:rPr>
        <w:t xml:space="preserve"> Reifenlinie, zu der auch der </w:t>
      </w:r>
      <w:proofErr w:type="spellStart"/>
      <w:r w:rsidR="00CA0E4B">
        <w:rPr>
          <w:sz w:val="21"/>
          <w:szCs w:val="21"/>
        </w:rPr>
        <w:t>SmartControl</w:t>
      </w:r>
      <w:proofErr w:type="spellEnd"/>
      <w:r w:rsidR="00CA0E4B">
        <w:rPr>
          <w:sz w:val="21"/>
          <w:szCs w:val="21"/>
        </w:rPr>
        <w:t xml:space="preserve"> AW02 für die Lenkachse und der </w:t>
      </w:r>
      <w:proofErr w:type="spellStart"/>
      <w:r w:rsidR="00CA0E4B">
        <w:rPr>
          <w:sz w:val="21"/>
          <w:szCs w:val="21"/>
        </w:rPr>
        <w:t>SmartControl</w:t>
      </w:r>
      <w:proofErr w:type="spellEnd"/>
      <w:r w:rsidR="00CA0E4B">
        <w:rPr>
          <w:sz w:val="21"/>
          <w:szCs w:val="21"/>
        </w:rPr>
        <w:t xml:space="preserve"> TW01 für die </w:t>
      </w:r>
      <w:proofErr w:type="spellStart"/>
      <w:r w:rsidR="00CA0E4B">
        <w:rPr>
          <w:sz w:val="21"/>
          <w:szCs w:val="21"/>
        </w:rPr>
        <w:t>Trailerbereifung</w:t>
      </w:r>
      <w:proofErr w:type="spellEnd"/>
      <w:r w:rsidR="00CA0E4B">
        <w:rPr>
          <w:sz w:val="21"/>
          <w:szCs w:val="21"/>
        </w:rPr>
        <w:t xml:space="preserve"> zählen.</w:t>
      </w:r>
    </w:p>
    <w:p w:rsidR="00CA0E4B" w:rsidRDefault="00CA0E4B" w:rsidP="00CA0E4B">
      <w:pPr>
        <w:pStyle w:val="bodytext"/>
        <w:shd w:val="clear" w:color="auto" w:fill="FFFFFF"/>
        <w:spacing w:before="0" w:beforeAutospacing="0" w:after="0" w:afterAutospacing="0" w:line="270" w:lineRule="atLeast"/>
        <w:jc w:val="both"/>
        <w:textAlignment w:val="top"/>
        <w:rPr>
          <w:sz w:val="21"/>
          <w:szCs w:val="21"/>
        </w:rPr>
      </w:pPr>
    </w:p>
    <w:p w:rsidR="00CA0E4B" w:rsidRDefault="00CA0E4B" w:rsidP="00EC070F">
      <w:pPr>
        <w:pStyle w:val="bodytext"/>
        <w:shd w:val="clear" w:color="auto" w:fill="FFFFFF"/>
        <w:spacing w:before="0" w:beforeAutospacing="0" w:after="0" w:afterAutospacing="0" w:line="276" w:lineRule="auto"/>
        <w:jc w:val="both"/>
        <w:textAlignment w:val="top"/>
        <w:rPr>
          <w:sz w:val="21"/>
          <w:szCs w:val="21"/>
        </w:rPr>
      </w:pPr>
      <w:r>
        <w:rPr>
          <w:sz w:val="21"/>
          <w:szCs w:val="21"/>
        </w:rPr>
        <w:t xml:space="preserve">Fahrer und Flotten müssen auch für härteste Winterbedingungen gerüstet sein, um teure Ausfallzeiten zu vermeiden und sicher am Ziel anzukommen. Optimale </w:t>
      </w:r>
      <w:proofErr w:type="spellStart"/>
      <w:r>
        <w:rPr>
          <w:sz w:val="21"/>
          <w:szCs w:val="21"/>
        </w:rPr>
        <w:t>Schneetraktion</w:t>
      </w:r>
      <w:proofErr w:type="spellEnd"/>
      <w:r>
        <w:rPr>
          <w:sz w:val="21"/>
          <w:szCs w:val="21"/>
        </w:rPr>
        <w:t xml:space="preserve"> ist dabei neben hoher Laufleistung eine zentrale Anforderung an Winterreifen auf der Antriebsachse im Transport- und Verteilerverkehr. Das </w:t>
      </w:r>
      <w:r w:rsidRPr="004349EC">
        <w:rPr>
          <w:sz w:val="21"/>
          <w:szCs w:val="21"/>
        </w:rPr>
        <w:t xml:space="preserve">spezielle Laufflächendesign und die für den Wintereinsatz </w:t>
      </w:r>
      <w:r>
        <w:rPr>
          <w:sz w:val="21"/>
          <w:szCs w:val="21"/>
        </w:rPr>
        <w:t>entwickelte</w:t>
      </w:r>
      <w:r w:rsidRPr="004349EC">
        <w:rPr>
          <w:sz w:val="21"/>
          <w:szCs w:val="21"/>
        </w:rPr>
        <w:t xml:space="preserve"> Laufflächenmischung des </w:t>
      </w:r>
      <w:proofErr w:type="spellStart"/>
      <w:r>
        <w:rPr>
          <w:sz w:val="21"/>
          <w:szCs w:val="21"/>
        </w:rPr>
        <w:t>SmartControl</w:t>
      </w:r>
      <w:proofErr w:type="spellEnd"/>
      <w:r>
        <w:rPr>
          <w:sz w:val="21"/>
          <w:szCs w:val="21"/>
        </w:rPr>
        <w:t xml:space="preserve"> DW07 sind speziell optimiert für Transportfahrten in Gegenden mit besonders anspruchsvollen Winterbedingungen, wie sie in Nord-Europa und der Alpenregion auftreten.</w:t>
      </w:r>
    </w:p>
    <w:p w:rsidR="00CA0E4B" w:rsidRDefault="00CA0E4B" w:rsidP="00EC070F">
      <w:pPr>
        <w:pStyle w:val="bodytext"/>
        <w:shd w:val="clear" w:color="auto" w:fill="FFFFFF"/>
        <w:spacing w:before="0" w:beforeAutospacing="0" w:after="0" w:afterAutospacing="0" w:line="276" w:lineRule="auto"/>
        <w:jc w:val="both"/>
        <w:textAlignment w:val="top"/>
        <w:rPr>
          <w:sz w:val="21"/>
          <w:szCs w:val="21"/>
        </w:rPr>
      </w:pPr>
    </w:p>
    <w:p w:rsidR="00CA0E4B" w:rsidRDefault="00CA0E4B" w:rsidP="00EC070F">
      <w:pPr>
        <w:pStyle w:val="bodytext"/>
        <w:shd w:val="clear" w:color="auto" w:fill="FFFFFF"/>
        <w:spacing w:before="0" w:beforeAutospacing="0" w:after="0" w:afterAutospacing="0" w:line="276" w:lineRule="auto"/>
        <w:jc w:val="both"/>
        <w:textAlignment w:val="top"/>
        <w:rPr>
          <w:sz w:val="21"/>
          <w:szCs w:val="21"/>
        </w:rPr>
      </w:pPr>
      <w:r w:rsidRPr="00D06195">
        <w:rPr>
          <w:sz w:val="21"/>
          <w:szCs w:val="21"/>
        </w:rPr>
        <w:t xml:space="preserve">Das Reifenprofil des </w:t>
      </w:r>
      <w:proofErr w:type="spellStart"/>
      <w:r w:rsidRPr="00D06195">
        <w:rPr>
          <w:sz w:val="21"/>
          <w:szCs w:val="21"/>
        </w:rPr>
        <w:t>SmartControl</w:t>
      </w:r>
      <w:proofErr w:type="spellEnd"/>
      <w:r w:rsidRPr="00D06195">
        <w:rPr>
          <w:sz w:val="21"/>
          <w:szCs w:val="21"/>
        </w:rPr>
        <w:t xml:space="preserve"> DW07 ist ganz auf Schneeperformance und Sicherheit auf winterlichen Straßen ausgelegt. So besitzt </w:t>
      </w:r>
      <w:proofErr w:type="spellStart"/>
      <w:r w:rsidRPr="00D06195">
        <w:rPr>
          <w:sz w:val="21"/>
          <w:szCs w:val="21"/>
        </w:rPr>
        <w:t>Hankooks</w:t>
      </w:r>
      <w:proofErr w:type="spellEnd"/>
      <w:r w:rsidRPr="00D06195">
        <w:rPr>
          <w:sz w:val="21"/>
          <w:szCs w:val="21"/>
        </w:rPr>
        <w:t xml:space="preserve"> Lkw-Winterspezialist</w:t>
      </w:r>
      <w:r>
        <w:rPr>
          <w:sz w:val="21"/>
          <w:szCs w:val="21"/>
        </w:rPr>
        <w:t xml:space="preserve"> für die Antriebsachse</w:t>
      </w:r>
      <w:r w:rsidRPr="00D06195">
        <w:rPr>
          <w:sz w:val="21"/>
          <w:szCs w:val="21"/>
        </w:rPr>
        <w:t xml:space="preserve"> eine gegenüber dem Vorgängermodell um 8% breitere Lauffläche, die die K</w:t>
      </w:r>
      <w:r>
        <w:rPr>
          <w:sz w:val="21"/>
          <w:szCs w:val="21"/>
        </w:rPr>
        <w:t>ontaktfläche zwischen Pneu und Untergrund</w:t>
      </w:r>
      <w:r w:rsidRPr="00D06195">
        <w:rPr>
          <w:sz w:val="21"/>
          <w:szCs w:val="21"/>
        </w:rPr>
        <w:t xml:space="preserve"> vergrößert und damit </w:t>
      </w:r>
      <w:proofErr w:type="spellStart"/>
      <w:r>
        <w:rPr>
          <w:sz w:val="21"/>
          <w:szCs w:val="21"/>
        </w:rPr>
        <w:t>Grip</w:t>
      </w:r>
      <w:proofErr w:type="spellEnd"/>
      <w:r>
        <w:rPr>
          <w:sz w:val="21"/>
          <w:szCs w:val="21"/>
        </w:rPr>
        <w:t xml:space="preserve"> und</w:t>
      </w:r>
      <w:r w:rsidRPr="00D06195">
        <w:rPr>
          <w:sz w:val="21"/>
          <w:szCs w:val="21"/>
        </w:rPr>
        <w:t xml:space="preserve"> Fahrverhalten verbessert. Dazu </w:t>
      </w:r>
      <w:r>
        <w:rPr>
          <w:sz w:val="21"/>
          <w:szCs w:val="21"/>
        </w:rPr>
        <w:t>sorg</w:t>
      </w:r>
      <w:r w:rsidRPr="00D06195">
        <w:rPr>
          <w:sz w:val="21"/>
          <w:szCs w:val="21"/>
        </w:rPr>
        <w:t xml:space="preserve">t das Profildesign mit fünf Hauptentwässerungs-Rillen für ein Plus an Aquaplaning-Sicherheit. </w:t>
      </w:r>
      <w:r>
        <w:rPr>
          <w:sz w:val="21"/>
          <w:szCs w:val="21"/>
        </w:rPr>
        <w:t>Dicht aneinander sitzende</w:t>
      </w:r>
      <w:r w:rsidRPr="00D06195">
        <w:rPr>
          <w:sz w:val="21"/>
          <w:szCs w:val="21"/>
        </w:rPr>
        <w:t xml:space="preserve"> 3D-</w:t>
      </w:r>
      <w:r w:rsidR="00F06496" w:rsidRPr="00D06195">
        <w:rPr>
          <w:sz w:val="21"/>
          <w:szCs w:val="21"/>
        </w:rPr>
        <w:t xml:space="preserve"> </w:t>
      </w:r>
      <w:r w:rsidRPr="00D06195">
        <w:rPr>
          <w:sz w:val="21"/>
          <w:szCs w:val="21"/>
        </w:rPr>
        <w:t>Lamellen in der Lauffläche erfüllen</w:t>
      </w:r>
      <w:r>
        <w:rPr>
          <w:sz w:val="21"/>
          <w:szCs w:val="21"/>
        </w:rPr>
        <w:t xml:space="preserve"> gleich zwei wichtige Aufgaben:</w:t>
      </w:r>
      <w:r w:rsidRPr="00D06195">
        <w:rPr>
          <w:sz w:val="21"/>
          <w:szCs w:val="21"/>
        </w:rPr>
        <w:t xml:space="preserve"> einerseits sorgen sie für eine gleichmäßigere Abnutzung des Profils und gewährleisten damit eine </w:t>
      </w:r>
      <w:r>
        <w:rPr>
          <w:sz w:val="21"/>
          <w:szCs w:val="21"/>
        </w:rPr>
        <w:t>hohe</w:t>
      </w:r>
      <w:r w:rsidRPr="00D06195">
        <w:rPr>
          <w:sz w:val="21"/>
          <w:szCs w:val="21"/>
        </w:rPr>
        <w:t xml:space="preserve"> Laufleistung. Andererseits erzeugen sie in Verbindung mit dem halb-offenen Sc</w:t>
      </w:r>
      <w:r>
        <w:rPr>
          <w:sz w:val="21"/>
          <w:szCs w:val="21"/>
        </w:rPr>
        <w:t xml:space="preserve">hulterdesign des </w:t>
      </w:r>
      <w:proofErr w:type="spellStart"/>
      <w:r>
        <w:rPr>
          <w:sz w:val="21"/>
          <w:szCs w:val="21"/>
        </w:rPr>
        <w:t>Smart</w:t>
      </w:r>
      <w:r w:rsidRPr="00D06195">
        <w:rPr>
          <w:sz w:val="21"/>
          <w:szCs w:val="21"/>
        </w:rPr>
        <w:t>Control</w:t>
      </w:r>
      <w:proofErr w:type="spellEnd"/>
      <w:r w:rsidRPr="00D06195">
        <w:rPr>
          <w:sz w:val="21"/>
          <w:szCs w:val="21"/>
        </w:rPr>
        <w:t xml:space="preserve"> DW07 eine </w:t>
      </w:r>
      <w:r>
        <w:rPr>
          <w:sz w:val="21"/>
          <w:szCs w:val="21"/>
        </w:rPr>
        <w:t>ver</w:t>
      </w:r>
      <w:r w:rsidRPr="00D06195">
        <w:rPr>
          <w:sz w:val="21"/>
          <w:szCs w:val="21"/>
        </w:rPr>
        <w:t>besser</w:t>
      </w:r>
      <w:r>
        <w:rPr>
          <w:sz w:val="21"/>
          <w:szCs w:val="21"/>
        </w:rPr>
        <w:t>t</w:t>
      </w:r>
      <w:r w:rsidRPr="00D06195">
        <w:rPr>
          <w:sz w:val="21"/>
          <w:szCs w:val="21"/>
        </w:rPr>
        <w:t xml:space="preserve">e </w:t>
      </w:r>
      <w:proofErr w:type="spellStart"/>
      <w:r w:rsidRPr="00D06195">
        <w:rPr>
          <w:sz w:val="21"/>
          <w:szCs w:val="21"/>
        </w:rPr>
        <w:t>Traktion</w:t>
      </w:r>
      <w:proofErr w:type="spellEnd"/>
      <w:r w:rsidRPr="00D06195">
        <w:rPr>
          <w:sz w:val="21"/>
          <w:szCs w:val="21"/>
        </w:rPr>
        <w:t xml:space="preserve"> des Reifens auf eis- und schneebedeckten Straßen. Die </w:t>
      </w:r>
      <w:r>
        <w:rPr>
          <w:sz w:val="21"/>
          <w:szCs w:val="21"/>
        </w:rPr>
        <w:t xml:space="preserve">gezackt </w:t>
      </w:r>
      <w:r w:rsidRPr="00D06195">
        <w:rPr>
          <w:sz w:val="21"/>
          <w:szCs w:val="21"/>
        </w:rPr>
        <w:t xml:space="preserve">abschließenden Profilblöcke des Reifens unterstützen zudem Brems- und </w:t>
      </w:r>
      <w:proofErr w:type="spellStart"/>
      <w:r w:rsidRPr="00D06195">
        <w:rPr>
          <w:sz w:val="21"/>
          <w:szCs w:val="21"/>
        </w:rPr>
        <w:t>Traktionsleistung</w:t>
      </w:r>
      <w:proofErr w:type="spellEnd"/>
      <w:r w:rsidRPr="00D06195">
        <w:rPr>
          <w:sz w:val="21"/>
          <w:szCs w:val="21"/>
        </w:rPr>
        <w:t xml:space="preserve"> </w:t>
      </w:r>
      <w:r>
        <w:rPr>
          <w:sz w:val="21"/>
          <w:szCs w:val="21"/>
        </w:rPr>
        <w:t xml:space="preserve">durch </w:t>
      </w:r>
      <w:r w:rsidRPr="00D06195">
        <w:rPr>
          <w:sz w:val="21"/>
          <w:szCs w:val="21"/>
        </w:rPr>
        <w:t xml:space="preserve">die optimale Verzahnung des Reifens auf </w:t>
      </w:r>
      <w:r>
        <w:rPr>
          <w:sz w:val="21"/>
          <w:szCs w:val="21"/>
        </w:rPr>
        <w:t>winterlichem</w:t>
      </w:r>
      <w:r w:rsidRPr="00D06195">
        <w:rPr>
          <w:sz w:val="21"/>
          <w:szCs w:val="21"/>
        </w:rPr>
        <w:t xml:space="preserve"> Untergru</w:t>
      </w:r>
      <w:r>
        <w:rPr>
          <w:sz w:val="21"/>
          <w:szCs w:val="21"/>
        </w:rPr>
        <w:t>nd.</w:t>
      </w:r>
    </w:p>
    <w:p w:rsidR="00CA0E4B" w:rsidRPr="00D06195" w:rsidRDefault="00CA0E4B" w:rsidP="00EC070F">
      <w:pPr>
        <w:pStyle w:val="bodytext"/>
        <w:shd w:val="clear" w:color="auto" w:fill="FFFFFF"/>
        <w:spacing w:before="0" w:beforeAutospacing="0" w:after="0" w:afterAutospacing="0" w:line="276" w:lineRule="auto"/>
        <w:jc w:val="both"/>
        <w:textAlignment w:val="top"/>
        <w:rPr>
          <w:sz w:val="21"/>
          <w:szCs w:val="21"/>
        </w:rPr>
      </w:pPr>
    </w:p>
    <w:p w:rsidR="00CA0E4B" w:rsidRDefault="00CA0E4B" w:rsidP="00EC070F">
      <w:pPr>
        <w:pStyle w:val="bodytext"/>
        <w:shd w:val="clear" w:color="auto" w:fill="FFFFFF"/>
        <w:spacing w:before="0" w:beforeAutospacing="0" w:after="0" w:afterAutospacing="0" w:line="276" w:lineRule="auto"/>
        <w:jc w:val="both"/>
        <w:textAlignment w:val="top"/>
        <w:rPr>
          <w:sz w:val="21"/>
          <w:szCs w:val="21"/>
        </w:rPr>
      </w:pPr>
      <w:r w:rsidRPr="00D06195">
        <w:rPr>
          <w:sz w:val="21"/>
          <w:szCs w:val="21"/>
        </w:rPr>
        <w:t xml:space="preserve">Innovative Technologien machen den </w:t>
      </w:r>
      <w:proofErr w:type="spellStart"/>
      <w:r w:rsidRPr="00D06195">
        <w:rPr>
          <w:sz w:val="21"/>
          <w:szCs w:val="21"/>
        </w:rPr>
        <w:t>SmartControl</w:t>
      </w:r>
      <w:proofErr w:type="spellEnd"/>
      <w:r w:rsidRPr="00D06195">
        <w:rPr>
          <w:sz w:val="21"/>
          <w:szCs w:val="21"/>
        </w:rPr>
        <w:t xml:space="preserve"> DW07 besonders effizient. So kommt bei </w:t>
      </w:r>
      <w:proofErr w:type="spellStart"/>
      <w:r w:rsidRPr="00D06195">
        <w:rPr>
          <w:sz w:val="21"/>
          <w:szCs w:val="21"/>
        </w:rPr>
        <w:t>Hankooks</w:t>
      </w:r>
      <w:proofErr w:type="spellEnd"/>
      <w:r w:rsidRPr="00D06195">
        <w:rPr>
          <w:sz w:val="21"/>
          <w:szCs w:val="21"/>
        </w:rPr>
        <w:t xml:space="preserve"> Lkw-Winterspezialisten eine </w:t>
      </w:r>
      <w:r>
        <w:rPr>
          <w:sz w:val="21"/>
          <w:szCs w:val="21"/>
        </w:rPr>
        <w:t xml:space="preserve">extra entwickelte </w:t>
      </w:r>
      <w:r w:rsidRPr="00D06195">
        <w:rPr>
          <w:sz w:val="21"/>
          <w:szCs w:val="21"/>
        </w:rPr>
        <w:t xml:space="preserve">Reifenmischung zum Einsatz, die </w:t>
      </w:r>
      <w:r>
        <w:rPr>
          <w:sz w:val="21"/>
          <w:szCs w:val="21"/>
        </w:rPr>
        <w:t>für</w:t>
      </w:r>
      <w:r w:rsidRPr="00D06195">
        <w:rPr>
          <w:sz w:val="21"/>
          <w:szCs w:val="21"/>
        </w:rPr>
        <w:t xml:space="preserve"> harte Winterbedingungen </w:t>
      </w:r>
      <w:r>
        <w:rPr>
          <w:sz w:val="21"/>
          <w:szCs w:val="21"/>
        </w:rPr>
        <w:t>optimiert</w:t>
      </w:r>
      <w:r w:rsidRPr="00D06195">
        <w:rPr>
          <w:sz w:val="21"/>
          <w:szCs w:val="21"/>
        </w:rPr>
        <w:t xml:space="preserve"> ist und auch bei kalten</w:t>
      </w:r>
      <w:r>
        <w:rPr>
          <w:sz w:val="21"/>
          <w:szCs w:val="21"/>
        </w:rPr>
        <w:t xml:space="preserve"> </w:t>
      </w:r>
      <w:r w:rsidRPr="00D06195">
        <w:rPr>
          <w:sz w:val="21"/>
          <w:szCs w:val="21"/>
        </w:rPr>
        <w:t xml:space="preserve">Temperaturen elastisch bleibt. Der Reifen ist deshalb besonders kälteresistent und zeigt auch bei sehr niedrigen Temperaturen </w:t>
      </w:r>
      <w:r>
        <w:rPr>
          <w:sz w:val="21"/>
          <w:szCs w:val="21"/>
        </w:rPr>
        <w:t>eine hohe</w:t>
      </w:r>
      <w:r w:rsidRPr="00D06195">
        <w:rPr>
          <w:sz w:val="21"/>
          <w:szCs w:val="21"/>
        </w:rPr>
        <w:t xml:space="preserve"> Bremsleistung. Gleichzeitig ermöglicht die speziell auf </w:t>
      </w:r>
      <w:proofErr w:type="spellStart"/>
      <w:r w:rsidRPr="00D06195">
        <w:rPr>
          <w:sz w:val="21"/>
          <w:szCs w:val="21"/>
        </w:rPr>
        <w:t>Schockabsorbierung</w:t>
      </w:r>
      <w:proofErr w:type="spellEnd"/>
      <w:r w:rsidRPr="00D06195">
        <w:rPr>
          <w:sz w:val="21"/>
          <w:szCs w:val="21"/>
        </w:rPr>
        <w:t xml:space="preserve"> ausgelegte Anordnung der Profilblöcke eine besonders gleichmäßige Abnutzung und damit </w:t>
      </w:r>
      <w:r>
        <w:rPr>
          <w:sz w:val="21"/>
          <w:szCs w:val="21"/>
        </w:rPr>
        <w:t xml:space="preserve">eine </w:t>
      </w:r>
      <w:r w:rsidRPr="00D06195">
        <w:rPr>
          <w:sz w:val="21"/>
          <w:szCs w:val="21"/>
        </w:rPr>
        <w:t xml:space="preserve">hohe Laufleistung. </w:t>
      </w:r>
    </w:p>
    <w:p w:rsidR="00CA0E4B" w:rsidRDefault="00CA0E4B" w:rsidP="00CA0E4B">
      <w:pPr>
        <w:widowControl/>
        <w:wordWrap/>
        <w:autoSpaceDE/>
        <w:autoSpaceDN/>
        <w:adjustRightInd w:val="0"/>
        <w:jc w:val="left"/>
        <w:rPr>
          <w:rFonts w:ascii="Times New Roman" w:eastAsia="Times New Roman"/>
          <w:kern w:val="0"/>
          <w:sz w:val="21"/>
          <w:szCs w:val="21"/>
          <w:lang w:val="de-DE" w:eastAsia="de-DE"/>
        </w:rPr>
      </w:pPr>
    </w:p>
    <w:p w:rsidR="00CA0E4B" w:rsidRDefault="00CA0E4B" w:rsidP="00631DB3">
      <w:pPr>
        <w:widowControl/>
        <w:wordWrap/>
        <w:autoSpaceDE/>
        <w:autoSpaceDN/>
        <w:adjustRightInd w:val="0"/>
        <w:jc w:val="left"/>
        <w:rPr>
          <w:rFonts w:ascii="Arial" w:hAnsi="Arial" w:cs="Arial"/>
          <w:i/>
          <w:sz w:val="18"/>
          <w:szCs w:val="18"/>
          <w:u w:val="single"/>
          <w:lang w:val="de-DE" w:bidi="en-GB"/>
        </w:rPr>
      </w:pPr>
      <w:r w:rsidRPr="00BE19E8">
        <w:rPr>
          <w:rFonts w:ascii="Arial" w:hAnsi="Arial" w:cs="Arial"/>
          <w:i/>
          <w:sz w:val="18"/>
          <w:szCs w:val="18"/>
          <w:u w:val="single"/>
          <w:lang w:val="de-DE" w:bidi="en-GB"/>
        </w:rPr>
        <w:t xml:space="preserve">Verfügbare Größen des </w:t>
      </w:r>
      <w:proofErr w:type="spellStart"/>
      <w:r w:rsidRPr="00BE19E8">
        <w:rPr>
          <w:rFonts w:ascii="Arial" w:hAnsi="Arial" w:cs="Arial"/>
          <w:i/>
          <w:sz w:val="18"/>
          <w:szCs w:val="18"/>
          <w:u w:val="single"/>
          <w:lang w:val="de-DE" w:bidi="en-GB"/>
        </w:rPr>
        <w:t>SmartControl</w:t>
      </w:r>
      <w:proofErr w:type="spellEnd"/>
      <w:r w:rsidRPr="00BE19E8">
        <w:rPr>
          <w:rFonts w:ascii="Arial" w:hAnsi="Arial" w:cs="Arial"/>
          <w:i/>
          <w:sz w:val="18"/>
          <w:szCs w:val="18"/>
          <w:u w:val="single"/>
          <w:lang w:val="de-DE" w:bidi="en-GB"/>
        </w:rPr>
        <w:t xml:space="preserve"> DW07</w:t>
      </w:r>
    </w:p>
    <w:p w:rsidR="00631DB3" w:rsidRPr="00631DB3" w:rsidRDefault="00631DB3" w:rsidP="00631DB3">
      <w:pPr>
        <w:widowControl/>
        <w:wordWrap/>
        <w:autoSpaceDE/>
        <w:autoSpaceDN/>
        <w:adjustRightInd w:val="0"/>
        <w:jc w:val="left"/>
        <w:rPr>
          <w:rFonts w:ascii="Arial" w:hAnsi="Arial" w:cs="Arial"/>
          <w:i/>
          <w:sz w:val="18"/>
          <w:szCs w:val="18"/>
          <w:u w:val="single"/>
          <w:lang w:val="de-DE" w:bidi="en-GB"/>
        </w:rPr>
      </w:pPr>
    </w:p>
    <w:tbl>
      <w:tblPr>
        <w:tblW w:w="480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000"/>
        <w:gridCol w:w="1417"/>
        <w:gridCol w:w="1134"/>
        <w:gridCol w:w="1695"/>
        <w:gridCol w:w="1559"/>
        <w:gridCol w:w="711"/>
        <w:gridCol w:w="1557"/>
      </w:tblGrid>
      <w:tr w:rsidR="00CA0E4B" w:rsidRPr="008F1433" w:rsidTr="00432FC2">
        <w:trPr>
          <w:trHeight w:val="553"/>
        </w:trPr>
        <w:tc>
          <w:tcPr>
            <w:tcW w:w="551" w:type="pct"/>
            <w:vAlign w:val="center"/>
          </w:tcPr>
          <w:p w:rsidR="00CA0E4B" w:rsidRPr="008F1433" w:rsidRDefault="00CA0E4B" w:rsidP="00E854C9">
            <w:pPr>
              <w:widowControl/>
              <w:jc w:val="center"/>
              <w:rPr>
                <w:rFonts w:ascii="Arial" w:hAnsi="Arial" w:cs="Arial"/>
                <w:b/>
                <w:bCs/>
                <w:color w:val="000000"/>
                <w:sz w:val="18"/>
                <w:szCs w:val="18"/>
              </w:rPr>
            </w:pPr>
            <w:proofErr w:type="spellStart"/>
            <w:r w:rsidRPr="008F1433">
              <w:rPr>
                <w:rFonts w:ascii="Arial" w:hAnsi="Arial" w:cs="Arial"/>
                <w:b/>
                <w:sz w:val="18"/>
                <w:szCs w:val="18"/>
                <w:lang w:val="en-GB"/>
              </w:rPr>
              <w:t>Profil</w:t>
            </w:r>
            <w:proofErr w:type="spellEnd"/>
          </w:p>
        </w:tc>
        <w:tc>
          <w:tcPr>
            <w:tcW w:w="781" w:type="pct"/>
            <w:shd w:val="clear" w:color="auto" w:fill="auto"/>
            <w:noWrap/>
            <w:vAlign w:val="center"/>
            <w:hideMark/>
          </w:tcPr>
          <w:p w:rsidR="00CA0E4B" w:rsidRPr="008F1433" w:rsidRDefault="00CA0E4B" w:rsidP="00E854C9">
            <w:pPr>
              <w:widowControl/>
              <w:jc w:val="center"/>
              <w:rPr>
                <w:rFonts w:ascii="Arial" w:hAnsi="Arial" w:cs="Arial"/>
                <w:b/>
                <w:bCs/>
                <w:color w:val="000000"/>
                <w:sz w:val="18"/>
                <w:szCs w:val="18"/>
              </w:rPr>
            </w:pPr>
            <w:proofErr w:type="spellStart"/>
            <w:r w:rsidRPr="008F1433">
              <w:rPr>
                <w:rFonts w:ascii="Arial" w:hAnsi="Arial" w:cs="Arial"/>
                <w:b/>
                <w:bCs/>
                <w:color w:val="000000"/>
                <w:sz w:val="18"/>
                <w:szCs w:val="18"/>
              </w:rPr>
              <w:t>Größe</w:t>
            </w:r>
            <w:proofErr w:type="spellEnd"/>
          </w:p>
        </w:tc>
        <w:tc>
          <w:tcPr>
            <w:tcW w:w="625" w:type="pct"/>
            <w:shd w:val="clear" w:color="auto" w:fill="auto"/>
            <w:noWrap/>
            <w:vAlign w:val="center"/>
            <w:hideMark/>
          </w:tcPr>
          <w:p w:rsidR="00CA0E4B" w:rsidRPr="008F1433" w:rsidRDefault="00CA0E4B" w:rsidP="00E854C9">
            <w:pPr>
              <w:widowControl/>
              <w:jc w:val="center"/>
              <w:rPr>
                <w:rFonts w:ascii="Arial" w:hAnsi="Arial" w:cs="Arial"/>
                <w:b/>
                <w:bCs/>
                <w:color w:val="000000"/>
                <w:sz w:val="18"/>
                <w:szCs w:val="18"/>
              </w:rPr>
            </w:pPr>
            <w:r w:rsidRPr="008F1433">
              <w:rPr>
                <w:rFonts w:ascii="Arial" w:hAnsi="Arial" w:cs="Arial"/>
                <w:b/>
                <w:bCs/>
                <w:color w:val="000000"/>
                <w:sz w:val="18"/>
                <w:szCs w:val="18"/>
              </w:rPr>
              <w:t>LI</w:t>
            </w:r>
          </w:p>
        </w:tc>
        <w:tc>
          <w:tcPr>
            <w:tcW w:w="934" w:type="pct"/>
            <w:shd w:val="clear" w:color="auto" w:fill="auto"/>
            <w:noWrap/>
            <w:vAlign w:val="center"/>
            <w:hideMark/>
          </w:tcPr>
          <w:p w:rsidR="00CA0E4B" w:rsidRPr="008F1433" w:rsidRDefault="00CA0E4B" w:rsidP="00E854C9">
            <w:pPr>
              <w:widowControl/>
              <w:jc w:val="center"/>
              <w:rPr>
                <w:rFonts w:ascii="Arial" w:hAnsi="Arial" w:cs="Arial"/>
                <w:b/>
                <w:bCs/>
                <w:color w:val="000000"/>
                <w:sz w:val="18"/>
                <w:szCs w:val="18"/>
              </w:rPr>
            </w:pPr>
            <w:proofErr w:type="spellStart"/>
            <w:r w:rsidRPr="008F1433">
              <w:rPr>
                <w:rFonts w:ascii="Arial" w:hAnsi="Arial" w:cs="Arial"/>
                <w:b/>
                <w:bCs/>
                <w:color w:val="000000"/>
                <w:sz w:val="18"/>
                <w:szCs w:val="18"/>
              </w:rPr>
              <w:t>Kennzeichnung</w:t>
            </w:r>
            <w:proofErr w:type="spellEnd"/>
          </w:p>
        </w:tc>
        <w:tc>
          <w:tcPr>
            <w:tcW w:w="859" w:type="pct"/>
            <w:shd w:val="clear" w:color="auto" w:fill="auto"/>
            <w:noWrap/>
            <w:vAlign w:val="center"/>
            <w:hideMark/>
          </w:tcPr>
          <w:p w:rsidR="00CA0E4B" w:rsidRPr="008F1433" w:rsidRDefault="00432FC2" w:rsidP="00E854C9">
            <w:pPr>
              <w:widowControl/>
              <w:jc w:val="center"/>
              <w:rPr>
                <w:rFonts w:ascii="Arial" w:hAnsi="Arial" w:cs="Arial"/>
                <w:b/>
                <w:bCs/>
                <w:color w:val="000000"/>
                <w:sz w:val="18"/>
                <w:szCs w:val="18"/>
              </w:rPr>
            </w:pPr>
            <w:r>
              <w:rPr>
                <w:noProof/>
                <w:lang w:val="de-DE" w:eastAsia="de-DE"/>
              </w:rPr>
              <w:drawing>
                <wp:anchor distT="0" distB="0" distL="114300" distR="114300" simplePos="0" relativeHeight="251637760" behindDoc="1" locked="0" layoutInCell="1" allowOverlap="1">
                  <wp:simplePos x="0" y="0"/>
                  <wp:positionH relativeFrom="column">
                    <wp:posOffset>338455</wp:posOffset>
                  </wp:positionH>
                  <wp:positionV relativeFrom="paragraph">
                    <wp:posOffset>12065</wp:posOffset>
                  </wp:positionV>
                  <wp:extent cx="219075" cy="202565"/>
                  <wp:effectExtent l="0" t="0" r="9525" b="6985"/>
                  <wp:wrapTight wrapText="bothSides">
                    <wp:wrapPolygon edited="0">
                      <wp:start x="0" y="0"/>
                      <wp:lineTo x="0" y="20313"/>
                      <wp:lineTo x="20661" y="20313"/>
                      <wp:lineTo x="20661"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75" cy="202565"/>
                          </a:xfrm>
                          <a:prstGeom prst="rect">
                            <a:avLst/>
                          </a:prstGeom>
                        </pic:spPr>
                      </pic:pic>
                    </a:graphicData>
                  </a:graphic>
                </wp:anchor>
              </w:drawing>
            </w:r>
            <w:r w:rsidR="00E854C9">
              <w:rPr>
                <w:rFonts w:ascii="Arial" w:hAnsi="Arial" w:cs="Arial"/>
                <w:b/>
                <w:bCs/>
                <w:color w:val="000000"/>
                <w:sz w:val="18"/>
                <w:szCs w:val="18"/>
              </w:rPr>
              <w:t xml:space="preserve"> </w:t>
            </w:r>
          </w:p>
        </w:tc>
        <w:tc>
          <w:tcPr>
            <w:tcW w:w="392" w:type="pct"/>
            <w:shd w:val="clear" w:color="auto" w:fill="auto"/>
            <w:noWrap/>
            <w:vAlign w:val="center"/>
            <w:hideMark/>
          </w:tcPr>
          <w:p w:rsidR="00CA0E4B" w:rsidRPr="008F1433" w:rsidRDefault="00CA0E4B" w:rsidP="00E854C9">
            <w:pPr>
              <w:widowControl/>
              <w:jc w:val="center"/>
              <w:rPr>
                <w:rFonts w:ascii="Arial" w:hAnsi="Arial" w:cs="Arial"/>
                <w:b/>
                <w:bCs/>
                <w:color w:val="000000"/>
                <w:sz w:val="18"/>
                <w:szCs w:val="18"/>
              </w:rPr>
            </w:pPr>
            <w:r w:rsidRPr="008F1433">
              <w:rPr>
                <w:rFonts w:ascii="Arial" w:hAnsi="Arial" w:cs="Arial"/>
                <w:b/>
                <w:bCs/>
                <w:color w:val="000000"/>
                <w:sz w:val="18"/>
                <w:szCs w:val="18"/>
              </w:rPr>
              <w:t>M+S</w:t>
            </w:r>
          </w:p>
        </w:tc>
        <w:tc>
          <w:tcPr>
            <w:tcW w:w="858" w:type="pct"/>
            <w:shd w:val="clear" w:color="auto" w:fill="auto"/>
            <w:noWrap/>
            <w:vAlign w:val="center"/>
            <w:hideMark/>
          </w:tcPr>
          <w:p w:rsidR="00CA0E4B" w:rsidRPr="008F1433" w:rsidRDefault="00CA0E4B" w:rsidP="00E854C9">
            <w:pPr>
              <w:widowControl/>
              <w:jc w:val="center"/>
              <w:rPr>
                <w:rFonts w:ascii="Arial" w:hAnsi="Arial" w:cs="Arial"/>
                <w:b/>
                <w:bCs/>
                <w:color w:val="000000"/>
                <w:sz w:val="18"/>
                <w:szCs w:val="18"/>
              </w:rPr>
            </w:pPr>
            <w:proofErr w:type="spellStart"/>
            <w:r w:rsidRPr="008F1433">
              <w:rPr>
                <w:rFonts w:ascii="Arial" w:hAnsi="Arial" w:cs="Arial"/>
                <w:b/>
                <w:bCs/>
                <w:color w:val="000000"/>
                <w:sz w:val="18"/>
                <w:szCs w:val="18"/>
              </w:rPr>
              <w:t>Verfügbarkeit</w:t>
            </w:r>
            <w:proofErr w:type="spellEnd"/>
          </w:p>
        </w:tc>
      </w:tr>
      <w:tr w:rsidR="00CA0E4B" w:rsidRPr="008F1433" w:rsidTr="00F06496">
        <w:trPr>
          <w:trHeight w:val="300"/>
        </w:trPr>
        <w:tc>
          <w:tcPr>
            <w:tcW w:w="551" w:type="pct"/>
            <w:vMerge w:val="restart"/>
            <w:shd w:val="clear" w:color="auto" w:fill="FFFFFF" w:themeFill="background1"/>
            <w:vAlign w:val="center"/>
          </w:tcPr>
          <w:p w:rsidR="00CA0E4B" w:rsidRDefault="00CA0E4B" w:rsidP="00E854C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r>
              <w:rPr>
                <w:rFonts w:ascii="Arial" w:hAnsi="Arial" w:cs="Arial"/>
                <w:b/>
                <w:sz w:val="18"/>
                <w:szCs w:val="18"/>
                <w:lang w:val="pt-BR"/>
              </w:rPr>
              <w:t>DW07</w:t>
            </w:r>
          </w:p>
        </w:tc>
        <w:tc>
          <w:tcPr>
            <w:tcW w:w="781" w:type="pct"/>
            <w:shd w:val="clear" w:color="auto" w:fill="FFFFFF" w:themeFill="background1"/>
            <w:noWrap/>
            <w:vAlign w:val="bottom"/>
          </w:tcPr>
          <w:p w:rsidR="00CA0E4B" w:rsidRPr="008C69A3" w:rsidRDefault="00CA0E4B" w:rsidP="00E854C9">
            <w:pPr>
              <w:spacing w:line="276" w:lineRule="auto"/>
              <w:rPr>
                <w:rFonts w:ascii="Arial" w:hAnsi="Arial" w:cs="Arial"/>
                <w:color w:val="000000"/>
                <w:sz w:val="18"/>
                <w:szCs w:val="18"/>
              </w:rPr>
            </w:pPr>
            <w:r>
              <w:rPr>
                <w:rFonts w:ascii="Arial" w:hAnsi="Arial" w:cs="Arial"/>
                <w:color w:val="000000"/>
                <w:sz w:val="18"/>
                <w:szCs w:val="18"/>
              </w:rPr>
              <w:t>12R22.5</w:t>
            </w:r>
          </w:p>
        </w:tc>
        <w:tc>
          <w:tcPr>
            <w:tcW w:w="625" w:type="pct"/>
            <w:shd w:val="clear" w:color="auto" w:fill="FFFFFF" w:themeFill="background1"/>
            <w:noWrap/>
            <w:vAlign w:val="bottom"/>
          </w:tcPr>
          <w:p w:rsidR="00CA0E4B" w:rsidRPr="008C69A3" w:rsidRDefault="00CA0E4B" w:rsidP="00E854C9">
            <w:pPr>
              <w:spacing w:line="276" w:lineRule="auto"/>
              <w:rPr>
                <w:rFonts w:ascii="Arial" w:hAnsi="Arial" w:cs="Arial"/>
                <w:color w:val="000000"/>
                <w:sz w:val="18"/>
                <w:szCs w:val="18"/>
              </w:rPr>
            </w:pPr>
            <w:r>
              <w:rPr>
                <w:rFonts w:ascii="Arial" w:hAnsi="Arial" w:cs="Arial"/>
                <w:color w:val="000000"/>
                <w:sz w:val="18"/>
                <w:szCs w:val="18"/>
              </w:rPr>
              <w:t>152/148L</w:t>
            </w:r>
          </w:p>
        </w:tc>
        <w:tc>
          <w:tcPr>
            <w:tcW w:w="934" w:type="pct"/>
            <w:shd w:val="clear" w:color="auto" w:fill="FFFFFF" w:themeFill="background1"/>
            <w:noWrap/>
            <w:vAlign w:val="bottom"/>
          </w:tcPr>
          <w:p w:rsidR="00CA0E4B" w:rsidRDefault="00CA0E4B" w:rsidP="00EC070F">
            <w:pPr>
              <w:spacing w:line="276" w:lineRule="auto"/>
              <w:jc w:val="center"/>
              <w:rPr>
                <w:rFonts w:ascii="Arial" w:hAnsi="Arial" w:cs="Arial"/>
                <w:color w:val="000000"/>
                <w:sz w:val="18"/>
                <w:szCs w:val="18"/>
              </w:rPr>
            </w:pPr>
            <w:r>
              <w:rPr>
                <w:rFonts w:ascii="Arial" w:hAnsi="Arial" w:cs="Arial"/>
                <w:color w:val="000000"/>
                <w:sz w:val="18"/>
                <w:szCs w:val="18"/>
              </w:rPr>
              <w:t>D/C/W1 72dB</w:t>
            </w:r>
          </w:p>
        </w:tc>
        <w:tc>
          <w:tcPr>
            <w:tcW w:w="859" w:type="pct"/>
            <w:shd w:val="clear" w:color="auto" w:fill="FFFFFF" w:themeFill="background1"/>
            <w:noWrap/>
            <w:vAlign w:val="center"/>
          </w:tcPr>
          <w:p w:rsidR="00CA0E4B" w:rsidRPr="008C69A3" w:rsidRDefault="00CA0E4B" w:rsidP="00F06496">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392" w:type="pct"/>
            <w:shd w:val="clear" w:color="auto" w:fill="FFFFFF" w:themeFill="background1"/>
            <w:noWrap/>
            <w:vAlign w:val="center"/>
          </w:tcPr>
          <w:p w:rsidR="00CA0E4B" w:rsidRPr="008C69A3" w:rsidRDefault="00CA0E4B" w:rsidP="00F06496">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858" w:type="pct"/>
            <w:shd w:val="clear" w:color="auto" w:fill="FFFFFF" w:themeFill="background1"/>
            <w:noWrap/>
            <w:vAlign w:val="center"/>
          </w:tcPr>
          <w:p w:rsidR="00CA0E4B" w:rsidRPr="008F1433" w:rsidRDefault="00CA0E4B" w:rsidP="00F06496">
            <w:pPr>
              <w:widowControl/>
              <w:jc w:val="center"/>
              <w:rPr>
                <w:rFonts w:ascii="Arial" w:hAnsi="Arial" w:cs="Arial"/>
                <w:color w:val="000000"/>
                <w:sz w:val="18"/>
                <w:szCs w:val="18"/>
              </w:rPr>
            </w:pPr>
            <w:r w:rsidRPr="008C69A3">
              <w:rPr>
                <w:rFonts w:ascii="Arial" w:hAnsi="Arial" w:cs="Arial"/>
                <w:color w:val="000000"/>
                <w:sz w:val="18"/>
                <w:szCs w:val="18"/>
              </w:rPr>
              <w:sym w:font="Wingdings" w:char="F0FE"/>
            </w:r>
          </w:p>
        </w:tc>
      </w:tr>
      <w:tr w:rsidR="00CA0E4B" w:rsidRPr="008F1433" w:rsidTr="00F06496">
        <w:trPr>
          <w:trHeight w:val="300"/>
        </w:trPr>
        <w:tc>
          <w:tcPr>
            <w:tcW w:w="551" w:type="pct"/>
            <w:vMerge/>
            <w:shd w:val="clear" w:color="auto" w:fill="FFFFFF" w:themeFill="background1"/>
            <w:vAlign w:val="center"/>
          </w:tcPr>
          <w:p w:rsidR="00CA0E4B" w:rsidRDefault="00CA0E4B" w:rsidP="00E854C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bottom"/>
          </w:tcPr>
          <w:p w:rsidR="00CA0E4B" w:rsidRPr="008C69A3" w:rsidRDefault="00CA0E4B" w:rsidP="00E854C9">
            <w:pPr>
              <w:spacing w:line="276" w:lineRule="auto"/>
              <w:rPr>
                <w:rFonts w:ascii="Arial" w:hAnsi="Arial" w:cs="Arial"/>
                <w:color w:val="000000"/>
                <w:sz w:val="18"/>
                <w:szCs w:val="18"/>
              </w:rPr>
            </w:pPr>
            <w:r>
              <w:rPr>
                <w:rFonts w:ascii="Arial" w:hAnsi="Arial" w:cs="Arial"/>
                <w:color w:val="000000"/>
                <w:sz w:val="18"/>
                <w:szCs w:val="18"/>
              </w:rPr>
              <w:t>275/70R22.5</w:t>
            </w:r>
          </w:p>
        </w:tc>
        <w:tc>
          <w:tcPr>
            <w:tcW w:w="625" w:type="pct"/>
            <w:shd w:val="clear" w:color="auto" w:fill="FFFFFF" w:themeFill="background1"/>
            <w:noWrap/>
            <w:vAlign w:val="bottom"/>
          </w:tcPr>
          <w:p w:rsidR="00CA0E4B" w:rsidRPr="008C69A3" w:rsidRDefault="00CA0E4B" w:rsidP="00E854C9">
            <w:pPr>
              <w:spacing w:line="276" w:lineRule="auto"/>
              <w:rPr>
                <w:rFonts w:ascii="Arial" w:hAnsi="Arial" w:cs="Arial"/>
                <w:color w:val="000000"/>
                <w:sz w:val="18"/>
                <w:szCs w:val="18"/>
              </w:rPr>
            </w:pPr>
            <w:r>
              <w:rPr>
                <w:rFonts w:ascii="Arial" w:hAnsi="Arial" w:cs="Arial"/>
                <w:color w:val="000000"/>
                <w:sz w:val="18"/>
                <w:szCs w:val="18"/>
              </w:rPr>
              <w:t>148/145J</w:t>
            </w:r>
          </w:p>
        </w:tc>
        <w:tc>
          <w:tcPr>
            <w:tcW w:w="934" w:type="pct"/>
            <w:shd w:val="clear" w:color="auto" w:fill="FFFFFF" w:themeFill="background1"/>
            <w:noWrap/>
            <w:vAlign w:val="bottom"/>
          </w:tcPr>
          <w:p w:rsidR="00CA0E4B" w:rsidRDefault="00CA0E4B" w:rsidP="00EC070F">
            <w:pPr>
              <w:spacing w:line="276" w:lineRule="auto"/>
              <w:jc w:val="center"/>
              <w:rPr>
                <w:rFonts w:ascii="Arial" w:hAnsi="Arial" w:cs="Arial"/>
                <w:color w:val="000000"/>
                <w:sz w:val="18"/>
                <w:szCs w:val="18"/>
              </w:rPr>
            </w:pPr>
          </w:p>
        </w:tc>
        <w:tc>
          <w:tcPr>
            <w:tcW w:w="859" w:type="pct"/>
            <w:shd w:val="clear" w:color="auto" w:fill="FFFFFF" w:themeFill="background1"/>
            <w:noWrap/>
            <w:vAlign w:val="center"/>
          </w:tcPr>
          <w:p w:rsidR="00CA0E4B" w:rsidRPr="008C69A3" w:rsidRDefault="00631DB3" w:rsidP="00F06496">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392" w:type="pct"/>
            <w:shd w:val="clear" w:color="auto" w:fill="FFFFFF" w:themeFill="background1"/>
            <w:noWrap/>
            <w:vAlign w:val="center"/>
          </w:tcPr>
          <w:p w:rsidR="00CA0E4B" w:rsidRPr="008C69A3" w:rsidRDefault="00631DB3" w:rsidP="00F06496">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858" w:type="pct"/>
            <w:shd w:val="clear" w:color="auto" w:fill="FFFFFF" w:themeFill="background1"/>
            <w:noWrap/>
            <w:vAlign w:val="center"/>
          </w:tcPr>
          <w:p w:rsidR="00CA0E4B" w:rsidRPr="008C69A3" w:rsidRDefault="005C280C" w:rsidP="00F06496">
            <w:pPr>
              <w:widowControl/>
              <w:jc w:val="center"/>
              <w:rPr>
                <w:rFonts w:ascii="Arial" w:hAnsi="Arial" w:cs="Arial"/>
                <w:color w:val="000000"/>
                <w:sz w:val="18"/>
                <w:szCs w:val="18"/>
              </w:rPr>
            </w:pPr>
            <w:r w:rsidRPr="00EC2C02">
              <w:rPr>
                <w:rFonts w:ascii="Arial" w:hAnsi="Arial" w:cs="Arial"/>
                <w:color w:val="000000"/>
                <w:sz w:val="18"/>
                <w:szCs w:val="18"/>
              </w:rPr>
              <w:t xml:space="preserve">In </w:t>
            </w:r>
            <w:proofErr w:type="spellStart"/>
            <w:r w:rsidRPr="00EC2C02">
              <w:rPr>
                <w:rFonts w:ascii="Arial" w:hAnsi="Arial" w:cs="Arial"/>
                <w:color w:val="000000"/>
                <w:sz w:val="18"/>
                <w:szCs w:val="18"/>
              </w:rPr>
              <w:t>Produktion</w:t>
            </w:r>
            <w:proofErr w:type="spellEnd"/>
          </w:p>
        </w:tc>
      </w:tr>
      <w:tr w:rsidR="00CA0E4B" w:rsidRPr="008F1433" w:rsidTr="00F06496">
        <w:trPr>
          <w:trHeight w:val="300"/>
        </w:trPr>
        <w:tc>
          <w:tcPr>
            <w:tcW w:w="551" w:type="pct"/>
            <w:vMerge/>
            <w:shd w:val="clear" w:color="auto" w:fill="FFFFFF" w:themeFill="background1"/>
            <w:vAlign w:val="center"/>
          </w:tcPr>
          <w:p w:rsidR="00CA0E4B" w:rsidRPr="008F1433" w:rsidRDefault="00CA0E4B" w:rsidP="00E854C9">
            <w:pPr>
              <w:tabs>
                <w:tab w:val="left" w:pos="1800"/>
                <w:tab w:val="left" w:pos="3960"/>
                <w:tab w:val="left" w:pos="4860"/>
                <w:tab w:val="left" w:pos="6300"/>
                <w:tab w:val="left" w:pos="7740"/>
              </w:tabs>
              <w:spacing w:line="276" w:lineRule="auto"/>
              <w:jc w:val="center"/>
              <w:rPr>
                <w:rFonts w:ascii="Arial" w:hAnsi="Arial" w:cs="Arial"/>
                <w:color w:val="000000"/>
                <w:sz w:val="18"/>
                <w:szCs w:val="18"/>
              </w:rPr>
            </w:pPr>
          </w:p>
        </w:tc>
        <w:tc>
          <w:tcPr>
            <w:tcW w:w="781" w:type="pct"/>
            <w:shd w:val="clear" w:color="auto" w:fill="FFFFFF" w:themeFill="background1"/>
            <w:noWrap/>
            <w:vAlign w:val="bottom"/>
            <w:hideMark/>
          </w:tcPr>
          <w:p w:rsidR="00CA0E4B" w:rsidRPr="008C69A3" w:rsidRDefault="00CA0E4B" w:rsidP="00E854C9">
            <w:pPr>
              <w:spacing w:line="276" w:lineRule="auto"/>
              <w:rPr>
                <w:rFonts w:ascii="Arial" w:hAnsi="Arial" w:cs="Arial"/>
                <w:color w:val="000000"/>
                <w:sz w:val="18"/>
                <w:szCs w:val="18"/>
              </w:rPr>
            </w:pPr>
            <w:r w:rsidRPr="008C69A3">
              <w:rPr>
                <w:rFonts w:ascii="Arial" w:hAnsi="Arial" w:cs="Arial"/>
                <w:color w:val="000000"/>
                <w:sz w:val="18"/>
                <w:szCs w:val="18"/>
              </w:rPr>
              <w:t>295/80R22.5</w:t>
            </w:r>
          </w:p>
        </w:tc>
        <w:tc>
          <w:tcPr>
            <w:tcW w:w="625" w:type="pct"/>
            <w:shd w:val="clear" w:color="auto" w:fill="FFFFFF" w:themeFill="background1"/>
            <w:noWrap/>
            <w:vAlign w:val="bottom"/>
            <w:hideMark/>
          </w:tcPr>
          <w:p w:rsidR="00CA0E4B" w:rsidRPr="008C69A3" w:rsidRDefault="00CA0E4B" w:rsidP="00E854C9">
            <w:pPr>
              <w:spacing w:line="276" w:lineRule="auto"/>
              <w:rPr>
                <w:rFonts w:ascii="Arial" w:hAnsi="Arial" w:cs="Arial"/>
                <w:color w:val="000000"/>
                <w:sz w:val="18"/>
                <w:szCs w:val="18"/>
              </w:rPr>
            </w:pPr>
            <w:r w:rsidRPr="008C69A3">
              <w:rPr>
                <w:rFonts w:ascii="Arial" w:hAnsi="Arial" w:cs="Arial"/>
                <w:color w:val="000000"/>
                <w:sz w:val="18"/>
                <w:szCs w:val="18"/>
              </w:rPr>
              <w:t>152/148L</w:t>
            </w:r>
          </w:p>
        </w:tc>
        <w:tc>
          <w:tcPr>
            <w:tcW w:w="934" w:type="pct"/>
            <w:shd w:val="clear" w:color="auto" w:fill="FFFFFF" w:themeFill="background1"/>
            <w:noWrap/>
            <w:vAlign w:val="bottom"/>
            <w:hideMark/>
          </w:tcPr>
          <w:p w:rsidR="00CA0E4B" w:rsidRPr="008C69A3" w:rsidRDefault="00CA0E4B" w:rsidP="00EC070F">
            <w:pPr>
              <w:spacing w:line="276" w:lineRule="auto"/>
              <w:jc w:val="center"/>
              <w:rPr>
                <w:rFonts w:ascii="Arial" w:hAnsi="Arial" w:cs="Arial"/>
                <w:color w:val="000000"/>
                <w:sz w:val="18"/>
                <w:szCs w:val="18"/>
              </w:rPr>
            </w:pPr>
            <w:r>
              <w:rPr>
                <w:rFonts w:ascii="Arial" w:hAnsi="Arial" w:cs="Arial"/>
                <w:color w:val="000000"/>
                <w:sz w:val="18"/>
                <w:szCs w:val="18"/>
              </w:rPr>
              <w:t>D/C/W1 69</w:t>
            </w:r>
            <w:r w:rsidRPr="008C69A3">
              <w:rPr>
                <w:rFonts w:ascii="Arial" w:hAnsi="Arial" w:cs="Arial"/>
                <w:color w:val="000000"/>
                <w:sz w:val="18"/>
                <w:szCs w:val="18"/>
              </w:rPr>
              <w:t>dB</w:t>
            </w:r>
          </w:p>
        </w:tc>
        <w:tc>
          <w:tcPr>
            <w:tcW w:w="859" w:type="pct"/>
            <w:shd w:val="clear" w:color="auto" w:fill="FFFFFF" w:themeFill="background1"/>
            <w:noWrap/>
            <w:vAlign w:val="center"/>
            <w:hideMark/>
          </w:tcPr>
          <w:p w:rsidR="00CA0E4B" w:rsidRPr="008C69A3" w:rsidRDefault="00CA0E4B" w:rsidP="00F06496">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392" w:type="pct"/>
            <w:shd w:val="clear" w:color="auto" w:fill="FFFFFF" w:themeFill="background1"/>
            <w:noWrap/>
            <w:vAlign w:val="center"/>
            <w:hideMark/>
          </w:tcPr>
          <w:p w:rsidR="00CA0E4B" w:rsidRPr="008C69A3" w:rsidRDefault="00CA0E4B" w:rsidP="00F06496">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858" w:type="pct"/>
            <w:shd w:val="clear" w:color="auto" w:fill="FFFFFF" w:themeFill="background1"/>
            <w:noWrap/>
            <w:vAlign w:val="center"/>
            <w:hideMark/>
          </w:tcPr>
          <w:p w:rsidR="00CA0E4B" w:rsidRPr="008F1433" w:rsidRDefault="00CA0E4B" w:rsidP="00F06496">
            <w:pPr>
              <w:widowControl/>
              <w:jc w:val="center"/>
              <w:rPr>
                <w:rFonts w:ascii="Arial" w:hAnsi="Arial" w:cs="Arial"/>
                <w:color w:val="000000"/>
                <w:sz w:val="18"/>
                <w:szCs w:val="18"/>
              </w:rPr>
            </w:pPr>
            <w:r w:rsidRPr="008C69A3">
              <w:rPr>
                <w:rFonts w:ascii="Arial" w:hAnsi="Arial" w:cs="Arial"/>
                <w:color w:val="000000"/>
                <w:sz w:val="18"/>
                <w:szCs w:val="18"/>
              </w:rPr>
              <w:sym w:font="Wingdings" w:char="F0FE"/>
            </w:r>
          </w:p>
        </w:tc>
      </w:tr>
      <w:tr w:rsidR="00CA0E4B" w:rsidRPr="008F1433" w:rsidTr="00F06496">
        <w:trPr>
          <w:trHeight w:val="300"/>
        </w:trPr>
        <w:tc>
          <w:tcPr>
            <w:tcW w:w="551" w:type="pct"/>
            <w:vMerge/>
            <w:shd w:val="clear" w:color="auto" w:fill="FFFFFF" w:themeFill="background1"/>
            <w:vAlign w:val="center"/>
          </w:tcPr>
          <w:p w:rsidR="00CA0E4B" w:rsidRDefault="00CA0E4B" w:rsidP="00E854C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bottom"/>
            <w:hideMark/>
          </w:tcPr>
          <w:p w:rsidR="00CA0E4B" w:rsidRPr="008C69A3" w:rsidRDefault="00CA0E4B" w:rsidP="00E854C9">
            <w:pPr>
              <w:spacing w:line="276" w:lineRule="auto"/>
              <w:rPr>
                <w:rFonts w:ascii="Arial" w:hAnsi="Arial" w:cs="Arial"/>
                <w:color w:val="000000"/>
                <w:sz w:val="18"/>
                <w:szCs w:val="18"/>
              </w:rPr>
            </w:pPr>
            <w:r w:rsidRPr="008C69A3">
              <w:rPr>
                <w:rFonts w:ascii="Arial" w:hAnsi="Arial" w:cs="Arial"/>
                <w:color w:val="000000"/>
                <w:sz w:val="18"/>
                <w:szCs w:val="18"/>
              </w:rPr>
              <w:t>315/70R22.5</w:t>
            </w:r>
          </w:p>
        </w:tc>
        <w:tc>
          <w:tcPr>
            <w:tcW w:w="625" w:type="pct"/>
            <w:shd w:val="clear" w:color="auto" w:fill="FFFFFF" w:themeFill="background1"/>
            <w:noWrap/>
            <w:vAlign w:val="bottom"/>
            <w:hideMark/>
          </w:tcPr>
          <w:p w:rsidR="00CA0E4B" w:rsidRPr="008C69A3" w:rsidRDefault="00CA0E4B" w:rsidP="00E854C9">
            <w:pPr>
              <w:spacing w:line="276" w:lineRule="auto"/>
              <w:rPr>
                <w:rFonts w:ascii="Arial" w:hAnsi="Arial" w:cs="Arial"/>
                <w:color w:val="000000"/>
                <w:sz w:val="18"/>
                <w:szCs w:val="18"/>
              </w:rPr>
            </w:pPr>
            <w:r w:rsidRPr="008C69A3">
              <w:rPr>
                <w:rFonts w:ascii="Arial" w:hAnsi="Arial" w:cs="Arial"/>
                <w:color w:val="000000"/>
                <w:sz w:val="18"/>
                <w:szCs w:val="18"/>
              </w:rPr>
              <w:t> 154/150L</w:t>
            </w:r>
          </w:p>
        </w:tc>
        <w:tc>
          <w:tcPr>
            <w:tcW w:w="934" w:type="pct"/>
            <w:shd w:val="clear" w:color="auto" w:fill="FFFFFF" w:themeFill="background1"/>
            <w:noWrap/>
            <w:vAlign w:val="bottom"/>
            <w:hideMark/>
          </w:tcPr>
          <w:p w:rsidR="00CA0E4B" w:rsidRPr="008C69A3" w:rsidRDefault="00CA0E4B" w:rsidP="00EC070F">
            <w:pPr>
              <w:spacing w:line="276" w:lineRule="auto"/>
              <w:jc w:val="center"/>
              <w:rPr>
                <w:rFonts w:ascii="Arial" w:hAnsi="Arial" w:cs="Arial"/>
                <w:color w:val="000000"/>
                <w:sz w:val="18"/>
                <w:szCs w:val="18"/>
              </w:rPr>
            </w:pPr>
            <w:r w:rsidRPr="008C69A3">
              <w:rPr>
                <w:rFonts w:ascii="Arial" w:hAnsi="Arial" w:cs="Arial"/>
                <w:color w:val="000000"/>
                <w:sz w:val="18"/>
                <w:szCs w:val="18"/>
              </w:rPr>
              <w:t>D/C/W1 71dB</w:t>
            </w:r>
          </w:p>
        </w:tc>
        <w:tc>
          <w:tcPr>
            <w:tcW w:w="859" w:type="pct"/>
            <w:shd w:val="clear" w:color="auto" w:fill="FFFFFF" w:themeFill="background1"/>
            <w:noWrap/>
            <w:vAlign w:val="center"/>
            <w:hideMark/>
          </w:tcPr>
          <w:p w:rsidR="00CA0E4B" w:rsidRPr="008C69A3" w:rsidRDefault="00CA0E4B" w:rsidP="00F06496">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392" w:type="pct"/>
            <w:shd w:val="clear" w:color="auto" w:fill="FFFFFF" w:themeFill="background1"/>
            <w:noWrap/>
            <w:vAlign w:val="center"/>
            <w:hideMark/>
          </w:tcPr>
          <w:p w:rsidR="00CA0E4B" w:rsidRPr="008C69A3" w:rsidRDefault="00CA0E4B" w:rsidP="00F06496">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858" w:type="pct"/>
            <w:shd w:val="clear" w:color="auto" w:fill="FFFFFF" w:themeFill="background1"/>
            <w:noWrap/>
            <w:vAlign w:val="center"/>
            <w:hideMark/>
          </w:tcPr>
          <w:p w:rsidR="00CA0E4B" w:rsidRPr="008C69A3" w:rsidRDefault="00CA0E4B" w:rsidP="00F06496">
            <w:pPr>
              <w:widowControl/>
              <w:jc w:val="center"/>
              <w:rPr>
                <w:rFonts w:ascii="Arial" w:hAnsi="Arial" w:cs="Arial"/>
                <w:color w:val="000000"/>
                <w:sz w:val="18"/>
                <w:szCs w:val="18"/>
              </w:rPr>
            </w:pPr>
            <w:r w:rsidRPr="008C69A3">
              <w:rPr>
                <w:rFonts w:ascii="Arial" w:hAnsi="Arial" w:cs="Arial"/>
                <w:color w:val="000000"/>
                <w:sz w:val="18"/>
                <w:szCs w:val="18"/>
              </w:rPr>
              <w:sym w:font="Wingdings" w:char="F0FE"/>
            </w:r>
          </w:p>
        </w:tc>
      </w:tr>
      <w:tr w:rsidR="00CA0E4B" w:rsidRPr="008F1433" w:rsidTr="00F06496">
        <w:trPr>
          <w:trHeight w:val="300"/>
        </w:trPr>
        <w:tc>
          <w:tcPr>
            <w:tcW w:w="551" w:type="pct"/>
            <w:vMerge/>
            <w:shd w:val="clear" w:color="auto" w:fill="FFFFFF" w:themeFill="background1"/>
            <w:vAlign w:val="center"/>
          </w:tcPr>
          <w:p w:rsidR="00CA0E4B" w:rsidRDefault="00CA0E4B" w:rsidP="00E854C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bottom"/>
            <w:hideMark/>
          </w:tcPr>
          <w:p w:rsidR="00CA0E4B" w:rsidRPr="008C69A3" w:rsidRDefault="00CA0E4B" w:rsidP="00E854C9">
            <w:pPr>
              <w:spacing w:line="276" w:lineRule="auto"/>
              <w:rPr>
                <w:rFonts w:ascii="Arial" w:hAnsi="Arial" w:cs="Arial"/>
                <w:color w:val="000000"/>
                <w:sz w:val="18"/>
                <w:szCs w:val="18"/>
              </w:rPr>
            </w:pPr>
            <w:r w:rsidRPr="008C69A3">
              <w:rPr>
                <w:rFonts w:ascii="Arial" w:hAnsi="Arial" w:cs="Arial"/>
                <w:color w:val="000000"/>
                <w:sz w:val="18"/>
                <w:szCs w:val="18"/>
              </w:rPr>
              <w:t>315/80R22.5</w:t>
            </w:r>
          </w:p>
        </w:tc>
        <w:tc>
          <w:tcPr>
            <w:tcW w:w="625" w:type="pct"/>
            <w:shd w:val="clear" w:color="auto" w:fill="FFFFFF" w:themeFill="background1"/>
            <w:noWrap/>
            <w:vAlign w:val="bottom"/>
            <w:hideMark/>
          </w:tcPr>
          <w:p w:rsidR="00CA0E4B" w:rsidRPr="008C69A3" w:rsidRDefault="00CA0E4B" w:rsidP="00E854C9">
            <w:pPr>
              <w:spacing w:line="276" w:lineRule="auto"/>
              <w:rPr>
                <w:rFonts w:ascii="Arial" w:hAnsi="Arial" w:cs="Arial"/>
                <w:color w:val="000000"/>
                <w:sz w:val="18"/>
                <w:szCs w:val="18"/>
              </w:rPr>
            </w:pPr>
            <w:r w:rsidRPr="008C69A3">
              <w:rPr>
                <w:rFonts w:ascii="Arial" w:hAnsi="Arial" w:cs="Arial"/>
                <w:color w:val="000000"/>
                <w:sz w:val="18"/>
                <w:szCs w:val="18"/>
              </w:rPr>
              <w:t>156/150L</w:t>
            </w:r>
          </w:p>
        </w:tc>
        <w:tc>
          <w:tcPr>
            <w:tcW w:w="934" w:type="pct"/>
            <w:shd w:val="clear" w:color="auto" w:fill="FFFFFF" w:themeFill="background1"/>
            <w:noWrap/>
            <w:vAlign w:val="bottom"/>
            <w:hideMark/>
          </w:tcPr>
          <w:p w:rsidR="00CA0E4B" w:rsidRPr="008C69A3" w:rsidRDefault="00CA0E4B" w:rsidP="00EC070F">
            <w:pPr>
              <w:spacing w:line="276" w:lineRule="auto"/>
              <w:jc w:val="center"/>
              <w:rPr>
                <w:rFonts w:ascii="Arial" w:hAnsi="Arial" w:cs="Arial"/>
                <w:color w:val="000000"/>
                <w:sz w:val="18"/>
                <w:szCs w:val="18"/>
              </w:rPr>
            </w:pPr>
            <w:r w:rsidRPr="008C69A3">
              <w:rPr>
                <w:rFonts w:ascii="Arial" w:hAnsi="Arial" w:cs="Arial"/>
                <w:color w:val="000000"/>
                <w:sz w:val="18"/>
                <w:szCs w:val="18"/>
              </w:rPr>
              <w:t>D/C/W1 72dB</w:t>
            </w:r>
          </w:p>
        </w:tc>
        <w:tc>
          <w:tcPr>
            <w:tcW w:w="859" w:type="pct"/>
            <w:shd w:val="clear" w:color="auto" w:fill="FFFFFF" w:themeFill="background1"/>
            <w:noWrap/>
            <w:vAlign w:val="center"/>
            <w:hideMark/>
          </w:tcPr>
          <w:p w:rsidR="00CA0E4B" w:rsidRPr="008C69A3" w:rsidRDefault="00CA0E4B" w:rsidP="00F06496">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392" w:type="pct"/>
            <w:shd w:val="clear" w:color="auto" w:fill="FFFFFF" w:themeFill="background1"/>
            <w:noWrap/>
            <w:vAlign w:val="center"/>
            <w:hideMark/>
          </w:tcPr>
          <w:p w:rsidR="00CA0E4B" w:rsidRPr="008C69A3" w:rsidRDefault="00CA0E4B" w:rsidP="00F06496">
            <w:pPr>
              <w:spacing w:line="276" w:lineRule="auto"/>
              <w:jc w:val="center"/>
              <w:rPr>
                <w:rFonts w:ascii="Arial" w:hAnsi="Arial" w:cs="Arial"/>
                <w:color w:val="000000"/>
                <w:sz w:val="18"/>
                <w:szCs w:val="18"/>
              </w:rPr>
            </w:pPr>
            <w:r w:rsidRPr="008C69A3">
              <w:rPr>
                <w:rFonts w:ascii="Arial" w:hAnsi="Arial" w:cs="Arial"/>
                <w:color w:val="000000"/>
                <w:sz w:val="18"/>
                <w:szCs w:val="18"/>
              </w:rPr>
              <w:sym w:font="Wingdings" w:char="F0FE"/>
            </w:r>
          </w:p>
        </w:tc>
        <w:tc>
          <w:tcPr>
            <w:tcW w:w="858" w:type="pct"/>
            <w:shd w:val="clear" w:color="auto" w:fill="FFFFFF" w:themeFill="background1"/>
            <w:noWrap/>
            <w:vAlign w:val="center"/>
            <w:hideMark/>
          </w:tcPr>
          <w:p w:rsidR="00CA0E4B" w:rsidRPr="008C69A3" w:rsidRDefault="00CA0E4B" w:rsidP="00F06496">
            <w:pPr>
              <w:widowControl/>
              <w:jc w:val="center"/>
              <w:rPr>
                <w:rFonts w:ascii="Arial" w:hAnsi="Arial" w:cs="Arial"/>
                <w:color w:val="000000"/>
                <w:sz w:val="18"/>
                <w:szCs w:val="18"/>
              </w:rPr>
            </w:pPr>
            <w:r w:rsidRPr="008C69A3">
              <w:rPr>
                <w:rFonts w:ascii="Arial" w:hAnsi="Arial" w:cs="Arial"/>
                <w:color w:val="000000"/>
                <w:sz w:val="18"/>
                <w:szCs w:val="18"/>
              </w:rPr>
              <w:sym w:font="Wingdings" w:char="F0FE"/>
            </w:r>
          </w:p>
        </w:tc>
      </w:tr>
    </w:tbl>
    <w:p w:rsidR="00631DB3" w:rsidRDefault="00631DB3" w:rsidP="00EC070F">
      <w:pPr>
        <w:pStyle w:val="bodytext"/>
        <w:shd w:val="clear" w:color="auto" w:fill="FFFFFF"/>
        <w:spacing w:before="0" w:beforeAutospacing="0" w:after="0" w:afterAutospacing="0" w:line="270" w:lineRule="atLeast"/>
        <w:textAlignment w:val="top"/>
        <w:rPr>
          <w:rFonts w:ascii="Helvetica" w:hAnsi="Helvetica"/>
          <w:b/>
          <w:snapToGrid w:val="0"/>
          <w:color w:val="FF6600"/>
        </w:rPr>
      </w:pPr>
    </w:p>
    <w:p w:rsidR="005C2C4F" w:rsidRPr="007C53D4" w:rsidRDefault="005C2C4F" w:rsidP="00CF2E98">
      <w:pPr>
        <w:pStyle w:val="bodytext"/>
        <w:shd w:val="clear" w:color="auto" w:fill="FFFFFF"/>
        <w:spacing w:before="0" w:beforeAutospacing="0" w:after="0" w:afterAutospacing="0" w:line="270" w:lineRule="atLeast"/>
        <w:jc w:val="center"/>
        <w:textAlignment w:val="top"/>
        <w:rPr>
          <w:rFonts w:ascii="Helvetica" w:hAnsi="Helvetica"/>
          <w:b/>
          <w:snapToGrid w:val="0"/>
          <w:color w:val="FF6600"/>
        </w:rPr>
      </w:pPr>
      <w:r w:rsidRPr="007C53D4">
        <w:rPr>
          <w:rFonts w:ascii="Helvetica" w:hAnsi="Helvetica"/>
          <w:b/>
          <w:snapToGrid w:val="0"/>
          <w:color w:val="FF6600"/>
        </w:rPr>
        <w:t xml:space="preserve">Technische Eigenschaften des </w:t>
      </w:r>
      <w:proofErr w:type="spellStart"/>
      <w:r w:rsidRPr="007C53D4">
        <w:rPr>
          <w:rFonts w:ascii="Helvetica" w:hAnsi="Helvetica"/>
          <w:b/>
          <w:snapToGrid w:val="0"/>
          <w:color w:val="FF6600"/>
        </w:rPr>
        <w:t>SmartControl</w:t>
      </w:r>
      <w:proofErr w:type="spellEnd"/>
      <w:r w:rsidRPr="007C53D4">
        <w:rPr>
          <w:rFonts w:ascii="Helvetica" w:hAnsi="Helvetica"/>
          <w:b/>
          <w:snapToGrid w:val="0"/>
          <w:color w:val="FF6600"/>
        </w:rPr>
        <w:t xml:space="preserve"> DW07</w:t>
      </w:r>
    </w:p>
    <w:p w:rsidR="005C2C4F" w:rsidRDefault="005C2C4F" w:rsidP="005C2C4F">
      <w:pPr>
        <w:pStyle w:val="bodytext"/>
        <w:shd w:val="clear" w:color="auto" w:fill="FFFFFF"/>
        <w:spacing w:before="0" w:beforeAutospacing="0" w:after="0" w:afterAutospacing="0" w:line="270" w:lineRule="atLeast"/>
        <w:jc w:val="center"/>
        <w:textAlignment w:val="top"/>
        <w:rPr>
          <w:rFonts w:ascii="Helvetica" w:hAnsi="Helvetica"/>
          <w:b/>
          <w:snapToGrid w:val="0"/>
          <w:color w:val="FF6600"/>
          <w:sz w:val="32"/>
        </w:rPr>
      </w:pPr>
    </w:p>
    <w:p w:rsidR="005C2C4F" w:rsidRPr="00465B31" w:rsidRDefault="005C2C4F" w:rsidP="005C2C4F">
      <w:pPr>
        <w:pStyle w:val="bodytext"/>
        <w:shd w:val="clear" w:color="auto" w:fill="FFFFFF"/>
        <w:spacing w:before="0" w:beforeAutospacing="0" w:after="0" w:afterAutospacing="0" w:line="270" w:lineRule="atLeast"/>
        <w:jc w:val="center"/>
        <w:textAlignment w:val="top"/>
        <w:rPr>
          <w:b/>
          <w:snapToGrid w:val="0"/>
          <w:color w:val="FF6600"/>
          <w:sz w:val="21"/>
          <w:szCs w:val="21"/>
        </w:rPr>
      </w:pPr>
      <w:r w:rsidRPr="00042CC6">
        <w:rPr>
          <w:rFonts w:ascii="Arial" w:hAnsi="Arial" w:cs="Arial"/>
          <w:i/>
          <w:noProof/>
          <w:sz w:val="18"/>
          <w:szCs w:val="18"/>
          <w:u w:val="single"/>
        </w:rPr>
        <w:drawing>
          <wp:anchor distT="0" distB="0" distL="114300" distR="114300" simplePos="0" relativeHeight="251664384" behindDoc="1" locked="0" layoutInCell="1" allowOverlap="1">
            <wp:simplePos x="0" y="0"/>
            <wp:positionH relativeFrom="margin">
              <wp:align>right</wp:align>
            </wp:positionH>
            <wp:positionV relativeFrom="paragraph">
              <wp:posOffset>138430</wp:posOffset>
            </wp:positionV>
            <wp:extent cx="1609725" cy="1400175"/>
            <wp:effectExtent l="0" t="0" r="9525" b="9525"/>
            <wp:wrapTight wrapText="bothSides">
              <wp:wrapPolygon edited="0">
                <wp:start x="0" y="0"/>
                <wp:lineTo x="0" y="21453"/>
                <wp:lineTo x="21472" y="21453"/>
                <wp:lineTo x="21472" y="0"/>
                <wp:lineTo x="0" y="0"/>
              </wp:wrapPolygon>
            </wp:wrapTight>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09725" cy="1400175"/>
                    </a:xfrm>
                    <a:prstGeom prst="rect">
                      <a:avLst/>
                    </a:prstGeom>
                    <a:noFill/>
                    <a:ln w="9525">
                      <a:noFill/>
                      <a:miter lim="800000"/>
                      <a:headEnd/>
                      <a:tailEnd/>
                    </a:ln>
                  </pic:spPr>
                </pic:pic>
              </a:graphicData>
            </a:graphic>
          </wp:anchor>
        </w:drawing>
      </w:r>
    </w:p>
    <w:p w:rsidR="005C2C4F" w:rsidRPr="00EC070F" w:rsidRDefault="005C2C4F" w:rsidP="005C2C4F">
      <w:pPr>
        <w:pStyle w:val="Listenabsatz"/>
        <w:widowControl/>
        <w:numPr>
          <w:ilvl w:val="0"/>
          <w:numId w:val="31"/>
        </w:numPr>
        <w:wordWrap/>
        <w:autoSpaceDE/>
        <w:autoSpaceDN/>
        <w:adjustRightInd w:val="0"/>
        <w:contextualSpacing w:val="0"/>
        <w:jc w:val="left"/>
        <w:rPr>
          <w:rFonts w:ascii="Arial" w:hAnsi="Arial" w:cs="Arial"/>
          <w:b/>
          <w:i/>
          <w:sz w:val="18"/>
          <w:szCs w:val="18"/>
          <w:u w:val="single"/>
          <w:lang w:val="de-DE"/>
        </w:rPr>
      </w:pPr>
      <w:r w:rsidRPr="00EC070F">
        <w:rPr>
          <w:rFonts w:ascii="Arial" w:hAnsi="Arial" w:cs="Arial"/>
          <w:b/>
          <w:i/>
          <w:noProof/>
          <w:sz w:val="18"/>
          <w:szCs w:val="18"/>
          <w:u w:val="single"/>
          <w:lang w:val="de-DE"/>
        </w:rPr>
        <w:t>Fünfeckiges Blockdesign</w:t>
      </w:r>
      <w:r w:rsidRPr="00EC070F">
        <w:rPr>
          <w:rFonts w:ascii="Arial" w:hAnsi="Arial" w:cs="Arial"/>
          <w:b/>
          <w:i/>
          <w:sz w:val="18"/>
          <w:szCs w:val="18"/>
          <w:u w:val="single"/>
          <w:lang w:val="de-DE"/>
        </w:rPr>
        <w:t xml:space="preserve"> für optimalen </w:t>
      </w:r>
      <w:proofErr w:type="spellStart"/>
      <w:r w:rsidRPr="00EC070F">
        <w:rPr>
          <w:rFonts w:ascii="Arial" w:hAnsi="Arial" w:cs="Arial"/>
          <w:b/>
          <w:i/>
          <w:sz w:val="18"/>
          <w:szCs w:val="18"/>
          <w:u w:val="single"/>
          <w:lang w:val="de-DE"/>
        </w:rPr>
        <w:t>Grip</w:t>
      </w:r>
      <w:proofErr w:type="spellEnd"/>
      <w:r w:rsidRPr="00EC070F">
        <w:rPr>
          <w:rFonts w:ascii="Arial" w:hAnsi="Arial" w:cs="Arial"/>
          <w:b/>
          <w:i/>
          <w:sz w:val="18"/>
          <w:szCs w:val="18"/>
          <w:u w:val="single"/>
          <w:lang w:val="de-DE"/>
        </w:rPr>
        <w:t xml:space="preserve"> auf Schnee und Eis</w:t>
      </w:r>
    </w:p>
    <w:p w:rsidR="005C2C4F" w:rsidRPr="00BE19E8" w:rsidRDefault="005C2C4F" w:rsidP="005C2C4F">
      <w:pPr>
        <w:pStyle w:val="Listenabsatz"/>
        <w:tabs>
          <w:tab w:val="left" w:pos="284"/>
          <w:tab w:val="left" w:pos="567"/>
        </w:tabs>
        <w:kinsoku w:val="0"/>
        <w:overflowPunct w:val="0"/>
        <w:adjustRightInd w:val="0"/>
        <w:ind w:left="851"/>
        <w:rPr>
          <w:rFonts w:ascii="Arial" w:hAnsi="Arial" w:cs="Arial"/>
          <w:sz w:val="18"/>
          <w:szCs w:val="18"/>
          <w:lang w:val="de-DE"/>
        </w:rPr>
      </w:pPr>
    </w:p>
    <w:p w:rsidR="005C2C4F" w:rsidRPr="00BE19E8" w:rsidRDefault="005C2C4F" w:rsidP="005C2C4F">
      <w:pPr>
        <w:pStyle w:val="Listenabsatz"/>
        <w:widowControl/>
        <w:numPr>
          <w:ilvl w:val="0"/>
          <w:numId w:val="32"/>
        </w:numPr>
        <w:tabs>
          <w:tab w:val="left" w:pos="284"/>
          <w:tab w:val="left" w:pos="567"/>
        </w:tabs>
        <w:suppressAutoHyphens/>
        <w:kinsoku w:val="0"/>
        <w:wordWrap/>
        <w:overflowPunct w:val="0"/>
        <w:autoSpaceDE/>
        <w:autoSpaceDN/>
        <w:adjustRightInd w:val="0"/>
        <w:spacing w:after="60"/>
        <w:ind w:left="851" w:hanging="142"/>
        <w:contextualSpacing w:val="0"/>
        <w:jc w:val="left"/>
        <w:rPr>
          <w:rFonts w:ascii="Arial" w:hAnsi="Arial" w:cs="Arial"/>
          <w:color w:val="212121"/>
          <w:sz w:val="18"/>
          <w:szCs w:val="18"/>
          <w:lang w:val="de-DE"/>
        </w:rPr>
      </w:pPr>
      <w:r w:rsidRPr="00BE19E8">
        <w:rPr>
          <w:rFonts w:ascii="Arial" w:hAnsi="Arial" w:cs="Arial"/>
          <w:color w:val="212121"/>
          <w:sz w:val="18"/>
          <w:szCs w:val="18"/>
          <w:lang w:val="de-DE"/>
        </w:rPr>
        <w:t xml:space="preserve">Vergrößerte fünfeckige Blöcke ermöglichen die gleichmäßige Verteilung der Last über die gesamte </w:t>
      </w:r>
      <w:proofErr w:type="spellStart"/>
      <w:r w:rsidRPr="00BE19E8">
        <w:rPr>
          <w:rFonts w:ascii="Arial" w:hAnsi="Arial" w:cs="Arial"/>
          <w:color w:val="212121"/>
          <w:sz w:val="18"/>
          <w:szCs w:val="18"/>
          <w:lang w:val="de-DE"/>
        </w:rPr>
        <w:t>Aufstandsfläche</w:t>
      </w:r>
      <w:proofErr w:type="spellEnd"/>
      <w:r w:rsidRPr="00BE19E8">
        <w:rPr>
          <w:rFonts w:ascii="Arial" w:hAnsi="Arial" w:cs="Arial"/>
          <w:color w:val="212121"/>
          <w:sz w:val="18"/>
          <w:szCs w:val="18"/>
          <w:lang w:val="de-DE"/>
        </w:rPr>
        <w:t xml:space="preserve"> für optimierte Winterleistung  </w:t>
      </w:r>
    </w:p>
    <w:p w:rsidR="005C2C4F" w:rsidRPr="00BE19E8" w:rsidRDefault="005C2C4F" w:rsidP="005C2C4F">
      <w:pPr>
        <w:pStyle w:val="Listenabsatz"/>
        <w:widowControl/>
        <w:numPr>
          <w:ilvl w:val="0"/>
          <w:numId w:val="32"/>
        </w:numPr>
        <w:tabs>
          <w:tab w:val="left" w:pos="284"/>
          <w:tab w:val="left" w:pos="567"/>
        </w:tabs>
        <w:suppressAutoHyphens/>
        <w:kinsoku w:val="0"/>
        <w:wordWrap/>
        <w:overflowPunct w:val="0"/>
        <w:autoSpaceDE/>
        <w:autoSpaceDN/>
        <w:adjustRightInd w:val="0"/>
        <w:spacing w:after="60"/>
        <w:ind w:left="851" w:hanging="142"/>
        <w:contextualSpacing w:val="0"/>
        <w:jc w:val="left"/>
        <w:rPr>
          <w:rFonts w:ascii="Arial" w:hAnsi="Arial" w:cs="Arial"/>
          <w:sz w:val="18"/>
          <w:szCs w:val="18"/>
          <w:lang w:val="de-DE" w:bidi="en-GB"/>
        </w:rPr>
      </w:pPr>
      <w:r w:rsidRPr="00BE19E8">
        <w:rPr>
          <w:rFonts w:ascii="Arial" w:hAnsi="Arial" w:cs="Arial"/>
          <w:sz w:val="18"/>
          <w:szCs w:val="18"/>
          <w:lang w:val="de-DE" w:bidi="en-GB"/>
        </w:rPr>
        <w:t xml:space="preserve">Gezackt abschließende Profilblöcke ermöglichen die optimale Verzahnung  mit winterlichem Untergrund für hohe Brems- und </w:t>
      </w:r>
      <w:proofErr w:type="spellStart"/>
      <w:r w:rsidRPr="00BE19E8">
        <w:rPr>
          <w:rFonts w:ascii="Arial" w:hAnsi="Arial" w:cs="Arial"/>
          <w:sz w:val="18"/>
          <w:szCs w:val="18"/>
          <w:lang w:val="de-DE" w:bidi="en-GB"/>
        </w:rPr>
        <w:t>Traktionsleistung</w:t>
      </w:r>
      <w:proofErr w:type="spellEnd"/>
      <w:r w:rsidRPr="00BE19E8">
        <w:rPr>
          <w:rFonts w:ascii="Arial" w:hAnsi="Arial" w:cs="Arial"/>
          <w:sz w:val="18"/>
          <w:szCs w:val="18"/>
          <w:lang w:val="de-DE" w:bidi="en-GB"/>
        </w:rPr>
        <w:t xml:space="preserve"> </w:t>
      </w:r>
    </w:p>
    <w:p w:rsidR="005C2C4F" w:rsidRPr="00BE19E8" w:rsidRDefault="005C2C4F" w:rsidP="005C2C4F">
      <w:pPr>
        <w:pStyle w:val="Listenabsatz"/>
        <w:widowControl/>
        <w:tabs>
          <w:tab w:val="left" w:pos="284"/>
          <w:tab w:val="left" w:pos="567"/>
        </w:tabs>
        <w:kinsoku w:val="0"/>
        <w:overflowPunct w:val="0"/>
        <w:adjustRightInd w:val="0"/>
        <w:spacing w:after="60"/>
        <w:ind w:left="851"/>
        <w:contextualSpacing w:val="0"/>
        <w:jc w:val="left"/>
        <w:rPr>
          <w:rFonts w:ascii="Arial" w:hAnsi="Arial" w:cs="Arial"/>
          <w:sz w:val="18"/>
          <w:szCs w:val="18"/>
          <w:lang w:val="de-DE" w:bidi="en-GB"/>
        </w:rPr>
      </w:pPr>
    </w:p>
    <w:p w:rsidR="005C2C4F" w:rsidRPr="00BE19E8" w:rsidRDefault="005C2C4F" w:rsidP="005C2C4F">
      <w:pPr>
        <w:widowControl/>
        <w:adjustRightInd w:val="0"/>
        <w:jc w:val="left"/>
        <w:rPr>
          <w:rFonts w:ascii="Arial" w:hAnsi="Arial" w:cs="Arial"/>
          <w:sz w:val="18"/>
          <w:szCs w:val="18"/>
          <w:lang w:val="de-DE"/>
        </w:rPr>
      </w:pPr>
    </w:p>
    <w:p w:rsidR="005C2C4F" w:rsidRDefault="005C2C4F" w:rsidP="005C2C4F">
      <w:pPr>
        <w:widowControl/>
        <w:adjustRightInd w:val="0"/>
        <w:jc w:val="left"/>
        <w:rPr>
          <w:rFonts w:ascii="Arial" w:hAnsi="Arial" w:cs="Arial"/>
          <w:sz w:val="18"/>
          <w:szCs w:val="18"/>
          <w:lang w:val="de-DE"/>
        </w:rPr>
      </w:pPr>
    </w:p>
    <w:p w:rsidR="00221A44" w:rsidRDefault="00221A44" w:rsidP="005C2C4F">
      <w:pPr>
        <w:widowControl/>
        <w:adjustRightInd w:val="0"/>
        <w:jc w:val="left"/>
        <w:rPr>
          <w:rFonts w:ascii="Arial" w:hAnsi="Arial" w:cs="Arial"/>
          <w:sz w:val="18"/>
          <w:szCs w:val="18"/>
          <w:lang w:val="de-DE"/>
        </w:rPr>
      </w:pPr>
    </w:p>
    <w:p w:rsidR="00221A44" w:rsidRPr="00BE19E8" w:rsidRDefault="00221A44" w:rsidP="005C2C4F">
      <w:pPr>
        <w:widowControl/>
        <w:adjustRightInd w:val="0"/>
        <w:jc w:val="left"/>
        <w:rPr>
          <w:rFonts w:ascii="Arial" w:hAnsi="Arial" w:cs="Arial"/>
          <w:sz w:val="18"/>
          <w:szCs w:val="18"/>
          <w:lang w:val="de-DE"/>
        </w:rPr>
      </w:pPr>
    </w:p>
    <w:p w:rsidR="005C2C4F" w:rsidRPr="00EC070F" w:rsidRDefault="005C2C4F" w:rsidP="005C2C4F">
      <w:pPr>
        <w:pStyle w:val="Listenabsatz"/>
        <w:widowControl/>
        <w:numPr>
          <w:ilvl w:val="0"/>
          <w:numId w:val="31"/>
        </w:numPr>
        <w:suppressAutoHyphens/>
        <w:kinsoku w:val="0"/>
        <w:wordWrap/>
        <w:overflowPunct w:val="0"/>
        <w:autoSpaceDE/>
        <w:autoSpaceDN/>
        <w:adjustRightInd w:val="0"/>
        <w:spacing w:after="60"/>
        <w:contextualSpacing w:val="0"/>
        <w:jc w:val="left"/>
        <w:rPr>
          <w:rFonts w:ascii="Arial" w:hAnsi="Arial" w:cs="Arial"/>
          <w:b/>
          <w:i/>
          <w:noProof/>
          <w:sz w:val="18"/>
          <w:szCs w:val="18"/>
          <w:u w:val="single"/>
          <w:lang w:val="de-DE"/>
        </w:rPr>
      </w:pPr>
      <w:r w:rsidRPr="00EC070F">
        <w:rPr>
          <w:rFonts w:ascii="Arial" w:hAnsi="Arial" w:cs="Arial"/>
          <w:b/>
          <w:i/>
          <w:noProof/>
          <w:sz w:val="18"/>
          <w:szCs w:val="18"/>
          <w:u w:val="single"/>
          <w:lang w:val="de-DE"/>
        </w:rPr>
        <w:t>3D</w:t>
      </w:r>
      <w:r w:rsidR="00EC2C02" w:rsidRPr="00EC070F">
        <w:rPr>
          <w:rFonts w:ascii="Arial" w:hAnsi="Arial" w:cs="Arial"/>
          <w:b/>
          <w:i/>
          <w:noProof/>
          <w:sz w:val="18"/>
          <w:szCs w:val="18"/>
          <w:u w:val="single"/>
          <w:lang w:val="de-DE"/>
        </w:rPr>
        <w:t>-</w:t>
      </w:r>
      <w:r w:rsidRPr="00EC070F">
        <w:rPr>
          <w:rFonts w:ascii="Arial" w:hAnsi="Arial" w:cs="Arial"/>
          <w:b/>
          <w:i/>
          <w:noProof/>
          <w:sz w:val="18"/>
          <w:szCs w:val="18"/>
          <w:u w:val="single"/>
          <w:lang w:val="de-DE"/>
        </w:rPr>
        <w:t>Lamellen Technologie für Fahrstabilität und maximierte Traktion auf Schnee</w:t>
      </w:r>
    </w:p>
    <w:p w:rsidR="005C2C4F" w:rsidRPr="00BE19E8" w:rsidRDefault="00465B31" w:rsidP="005C2C4F">
      <w:pPr>
        <w:pStyle w:val="Listenabsatz"/>
        <w:widowControl/>
        <w:numPr>
          <w:ilvl w:val="0"/>
          <w:numId w:val="32"/>
        </w:numPr>
        <w:tabs>
          <w:tab w:val="left" w:pos="284"/>
          <w:tab w:val="left" w:pos="567"/>
        </w:tabs>
        <w:suppressAutoHyphens/>
        <w:kinsoku w:val="0"/>
        <w:wordWrap/>
        <w:overflowPunct w:val="0"/>
        <w:autoSpaceDE/>
        <w:autoSpaceDN/>
        <w:adjustRightInd w:val="0"/>
        <w:spacing w:after="60"/>
        <w:ind w:left="851" w:hanging="142"/>
        <w:contextualSpacing w:val="0"/>
        <w:jc w:val="left"/>
        <w:rPr>
          <w:rFonts w:ascii="Arial" w:hAnsi="Arial" w:cs="Arial"/>
          <w:sz w:val="18"/>
          <w:szCs w:val="18"/>
          <w:lang w:val="de-DE" w:bidi="en-GB"/>
        </w:rPr>
      </w:pPr>
      <w:r w:rsidRPr="00BE19E8">
        <w:rPr>
          <w:rFonts w:ascii="Arial" w:hAnsi="Arial" w:cs="Arial"/>
          <w:i/>
          <w:noProof/>
          <w:sz w:val="18"/>
          <w:szCs w:val="18"/>
          <w:u w:val="single"/>
          <w:lang w:val="de-DE" w:eastAsia="de-DE"/>
        </w:rPr>
        <w:drawing>
          <wp:anchor distT="0" distB="0" distL="114300" distR="114300" simplePos="0" relativeHeight="251665408" behindDoc="1" locked="0" layoutInCell="1" allowOverlap="1">
            <wp:simplePos x="0" y="0"/>
            <wp:positionH relativeFrom="margin">
              <wp:align>right</wp:align>
            </wp:positionH>
            <wp:positionV relativeFrom="paragraph">
              <wp:posOffset>10795</wp:posOffset>
            </wp:positionV>
            <wp:extent cx="2125345" cy="1400175"/>
            <wp:effectExtent l="0" t="0" r="8255" b="9525"/>
            <wp:wrapTight wrapText="bothSides">
              <wp:wrapPolygon edited="0">
                <wp:start x="0" y="0"/>
                <wp:lineTo x="0" y="21453"/>
                <wp:lineTo x="21490" y="21453"/>
                <wp:lineTo x="21490" y="0"/>
                <wp:lineTo x="0" y="0"/>
              </wp:wrapPolygon>
            </wp:wrapTight>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25345" cy="1400175"/>
                    </a:xfrm>
                    <a:prstGeom prst="rect">
                      <a:avLst/>
                    </a:prstGeom>
                    <a:noFill/>
                    <a:ln w="9525">
                      <a:noFill/>
                      <a:miter lim="800000"/>
                      <a:headEnd/>
                      <a:tailEnd/>
                    </a:ln>
                  </pic:spPr>
                </pic:pic>
              </a:graphicData>
            </a:graphic>
          </wp:anchor>
        </w:drawing>
      </w:r>
      <w:r w:rsidR="005C2C4F" w:rsidRPr="00BE19E8">
        <w:rPr>
          <w:rFonts w:ascii="Arial" w:hAnsi="Arial" w:cs="Arial"/>
          <w:color w:val="212121"/>
          <w:sz w:val="18"/>
          <w:szCs w:val="18"/>
          <w:lang w:val="de-DE"/>
        </w:rPr>
        <w:t xml:space="preserve">Signifikant erhöhte Anzahl an </w:t>
      </w:r>
      <w:r w:rsidR="005C2C4F" w:rsidRPr="00BE19E8">
        <w:rPr>
          <w:rFonts w:ascii="Arial" w:hAnsi="Arial" w:cs="Arial"/>
          <w:sz w:val="18"/>
          <w:szCs w:val="18"/>
          <w:lang w:val="de-DE" w:bidi="en-GB"/>
        </w:rPr>
        <w:t>3D-</w:t>
      </w:r>
      <w:r w:rsidR="00EC2C02" w:rsidRPr="00BE19E8">
        <w:rPr>
          <w:rFonts w:ascii="Arial" w:hAnsi="Arial" w:cs="Arial"/>
          <w:sz w:val="18"/>
          <w:szCs w:val="18"/>
          <w:lang w:val="de-DE" w:bidi="en-GB"/>
        </w:rPr>
        <w:t xml:space="preserve"> </w:t>
      </w:r>
      <w:r w:rsidR="005C2C4F" w:rsidRPr="00BE19E8">
        <w:rPr>
          <w:rFonts w:ascii="Arial" w:hAnsi="Arial" w:cs="Arial"/>
          <w:sz w:val="18"/>
          <w:szCs w:val="18"/>
          <w:lang w:val="de-DE" w:bidi="en-GB"/>
        </w:rPr>
        <w:t>Lamellen</w:t>
      </w:r>
      <w:r w:rsidR="005C2C4F" w:rsidRPr="00BE19E8">
        <w:rPr>
          <w:rFonts w:ascii="Arial" w:hAnsi="Arial" w:cs="Arial"/>
          <w:color w:val="212121"/>
          <w:sz w:val="18"/>
          <w:szCs w:val="18"/>
          <w:lang w:val="de-DE"/>
        </w:rPr>
        <w:t xml:space="preserve"> für hohen Schnee-</w:t>
      </w:r>
      <w:proofErr w:type="spellStart"/>
      <w:r w:rsidR="005C2C4F" w:rsidRPr="00BE19E8">
        <w:rPr>
          <w:rFonts w:ascii="Arial" w:hAnsi="Arial" w:cs="Arial"/>
          <w:color w:val="212121"/>
          <w:sz w:val="18"/>
          <w:szCs w:val="18"/>
          <w:lang w:val="de-DE"/>
        </w:rPr>
        <w:t>Grip</w:t>
      </w:r>
      <w:proofErr w:type="spellEnd"/>
      <w:r w:rsidR="005C2C4F" w:rsidRPr="00BE19E8">
        <w:rPr>
          <w:rFonts w:ascii="Arial" w:hAnsi="Arial" w:cs="Arial"/>
          <w:color w:val="212121"/>
          <w:sz w:val="18"/>
          <w:szCs w:val="18"/>
          <w:lang w:val="de-DE"/>
        </w:rPr>
        <w:t xml:space="preserve"> und </w:t>
      </w:r>
      <w:proofErr w:type="spellStart"/>
      <w:r w:rsidR="005C2C4F" w:rsidRPr="00BE19E8">
        <w:rPr>
          <w:rFonts w:ascii="Arial" w:hAnsi="Arial" w:cs="Arial"/>
          <w:color w:val="212121"/>
          <w:sz w:val="18"/>
          <w:szCs w:val="18"/>
          <w:lang w:val="de-DE"/>
        </w:rPr>
        <w:t>Traktion</w:t>
      </w:r>
      <w:proofErr w:type="spellEnd"/>
      <w:r w:rsidR="005C2C4F" w:rsidRPr="00BE19E8">
        <w:rPr>
          <w:rFonts w:ascii="Arial" w:hAnsi="Arial" w:cs="Arial"/>
          <w:color w:val="212121"/>
          <w:sz w:val="18"/>
          <w:szCs w:val="18"/>
          <w:lang w:val="de-DE"/>
        </w:rPr>
        <w:t xml:space="preserve"> über die gesamte Lebensdauer</w:t>
      </w:r>
    </w:p>
    <w:p w:rsidR="005C2C4F" w:rsidRPr="00BE19E8" w:rsidRDefault="005C2C4F" w:rsidP="005C2C4F">
      <w:pPr>
        <w:pStyle w:val="Listenabsatz"/>
        <w:widowControl/>
        <w:numPr>
          <w:ilvl w:val="0"/>
          <w:numId w:val="32"/>
        </w:numPr>
        <w:tabs>
          <w:tab w:val="left" w:pos="284"/>
          <w:tab w:val="left" w:pos="567"/>
        </w:tabs>
        <w:suppressAutoHyphens/>
        <w:kinsoku w:val="0"/>
        <w:wordWrap/>
        <w:overflowPunct w:val="0"/>
        <w:autoSpaceDE/>
        <w:autoSpaceDN/>
        <w:adjustRightInd w:val="0"/>
        <w:spacing w:after="60"/>
        <w:ind w:left="851" w:hanging="142"/>
        <w:contextualSpacing w:val="0"/>
        <w:jc w:val="left"/>
        <w:rPr>
          <w:rFonts w:ascii="Arial" w:hAnsi="Arial" w:cs="Arial"/>
          <w:color w:val="212121"/>
          <w:sz w:val="18"/>
          <w:szCs w:val="18"/>
          <w:lang w:val="de-DE"/>
        </w:rPr>
      </w:pPr>
      <w:r w:rsidRPr="00BE19E8">
        <w:rPr>
          <w:rFonts w:ascii="Arial" w:hAnsi="Arial" w:cs="Arial"/>
          <w:color w:val="212121"/>
          <w:sz w:val="18"/>
          <w:szCs w:val="18"/>
          <w:lang w:val="de-DE"/>
        </w:rPr>
        <w:t xml:space="preserve">Halb-offenes Schulterdesign für verbessertes </w:t>
      </w:r>
      <w:proofErr w:type="spellStart"/>
      <w:r w:rsidRPr="00BE19E8">
        <w:rPr>
          <w:rFonts w:ascii="Arial" w:hAnsi="Arial" w:cs="Arial"/>
          <w:color w:val="212121"/>
          <w:sz w:val="18"/>
          <w:szCs w:val="18"/>
          <w:lang w:val="de-DE"/>
        </w:rPr>
        <w:t>Traktions</w:t>
      </w:r>
      <w:proofErr w:type="spellEnd"/>
      <w:r w:rsidRPr="00BE19E8">
        <w:rPr>
          <w:rFonts w:ascii="Arial" w:hAnsi="Arial" w:cs="Arial"/>
          <w:color w:val="212121"/>
          <w:sz w:val="18"/>
          <w:szCs w:val="18"/>
          <w:lang w:val="de-DE"/>
        </w:rPr>
        <w:t xml:space="preserve">- und Kurvenfahrverhalten auf eis- und schneebedeckten Straßen </w:t>
      </w:r>
    </w:p>
    <w:p w:rsidR="005C2C4F" w:rsidRDefault="005C2C4F" w:rsidP="005C2C4F">
      <w:pPr>
        <w:tabs>
          <w:tab w:val="left" w:pos="284"/>
          <w:tab w:val="left" w:pos="567"/>
        </w:tabs>
        <w:kinsoku w:val="0"/>
        <w:overflowPunct w:val="0"/>
        <w:adjustRightInd w:val="0"/>
        <w:rPr>
          <w:rFonts w:ascii="Arial" w:hAnsi="Arial" w:cs="Arial"/>
          <w:sz w:val="18"/>
          <w:szCs w:val="18"/>
          <w:lang w:val="de-DE"/>
        </w:rPr>
      </w:pPr>
    </w:p>
    <w:p w:rsidR="005B1911" w:rsidRDefault="005B1911" w:rsidP="005C2C4F">
      <w:pPr>
        <w:tabs>
          <w:tab w:val="left" w:pos="284"/>
          <w:tab w:val="left" w:pos="567"/>
        </w:tabs>
        <w:kinsoku w:val="0"/>
        <w:overflowPunct w:val="0"/>
        <w:adjustRightInd w:val="0"/>
        <w:rPr>
          <w:rFonts w:ascii="Arial" w:hAnsi="Arial" w:cs="Arial"/>
          <w:sz w:val="18"/>
          <w:szCs w:val="18"/>
          <w:lang w:val="de-DE"/>
        </w:rPr>
      </w:pPr>
    </w:p>
    <w:p w:rsidR="005B1911" w:rsidRPr="00BE19E8" w:rsidRDefault="005B1911" w:rsidP="005C2C4F">
      <w:pPr>
        <w:tabs>
          <w:tab w:val="left" w:pos="284"/>
          <w:tab w:val="left" w:pos="567"/>
        </w:tabs>
        <w:kinsoku w:val="0"/>
        <w:overflowPunct w:val="0"/>
        <w:adjustRightInd w:val="0"/>
        <w:rPr>
          <w:rFonts w:ascii="Arial" w:hAnsi="Arial" w:cs="Arial"/>
          <w:sz w:val="18"/>
          <w:szCs w:val="18"/>
          <w:lang w:val="de-DE"/>
        </w:rPr>
      </w:pPr>
    </w:p>
    <w:p w:rsidR="005C2C4F" w:rsidRDefault="005C2C4F" w:rsidP="005C2C4F">
      <w:pPr>
        <w:tabs>
          <w:tab w:val="left" w:pos="284"/>
          <w:tab w:val="left" w:pos="567"/>
        </w:tabs>
        <w:kinsoku w:val="0"/>
        <w:overflowPunct w:val="0"/>
        <w:adjustRightInd w:val="0"/>
        <w:rPr>
          <w:rFonts w:ascii="Arial" w:hAnsi="Arial" w:cs="Arial"/>
          <w:sz w:val="18"/>
          <w:szCs w:val="18"/>
          <w:lang w:val="de-DE"/>
        </w:rPr>
      </w:pPr>
    </w:p>
    <w:p w:rsidR="00221A44" w:rsidRDefault="00221A44" w:rsidP="005C2C4F">
      <w:pPr>
        <w:tabs>
          <w:tab w:val="left" w:pos="284"/>
          <w:tab w:val="left" w:pos="567"/>
        </w:tabs>
        <w:kinsoku w:val="0"/>
        <w:overflowPunct w:val="0"/>
        <w:adjustRightInd w:val="0"/>
        <w:rPr>
          <w:rFonts w:ascii="Arial" w:hAnsi="Arial" w:cs="Arial"/>
          <w:sz w:val="18"/>
          <w:szCs w:val="18"/>
          <w:lang w:val="de-DE"/>
        </w:rPr>
      </w:pPr>
    </w:p>
    <w:p w:rsidR="00221A44" w:rsidRPr="00BE19E8" w:rsidRDefault="00221A44" w:rsidP="005C2C4F">
      <w:pPr>
        <w:tabs>
          <w:tab w:val="left" w:pos="284"/>
          <w:tab w:val="left" w:pos="567"/>
        </w:tabs>
        <w:kinsoku w:val="0"/>
        <w:overflowPunct w:val="0"/>
        <w:adjustRightInd w:val="0"/>
        <w:rPr>
          <w:rFonts w:ascii="Arial" w:hAnsi="Arial" w:cs="Arial"/>
          <w:sz w:val="18"/>
          <w:szCs w:val="18"/>
          <w:lang w:val="de-DE"/>
        </w:rPr>
      </w:pPr>
    </w:p>
    <w:p w:rsidR="005C2C4F" w:rsidRPr="00BE19E8" w:rsidRDefault="005C2C4F" w:rsidP="005C2C4F">
      <w:pPr>
        <w:tabs>
          <w:tab w:val="left" w:pos="284"/>
          <w:tab w:val="left" w:pos="567"/>
        </w:tabs>
        <w:kinsoku w:val="0"/>
        <w:overflowPunct w:val="0"/>
        <w:adjustRightInd w:val="0"/>
        <w:rPr>
          <w:rFonts w:ascii="Arial" w:hAnsi="Arial" w:cs="Arial"/>
          <w:sz w:val="18"/>
          <w:szCs w:val="18"/>
          <w:lang w:val="de-DE"/>
        </w:rPr>
      </w:pPr>
    </w:p>
    <w:p w:rsidR="005C2C4F" w:rsidRPr="00BE19E8" w:rsidRDefault="005C2C4F" w:rsidP="005C2C4F">
      <w:pPr>
        <w:tabs>
          <w:tab w:val="left" w:pos="284"/>
          <w:tab w:val="left" w:pos="567"/>
        </w:tabs>
        <w:kinsoku w:val="0"/>
        <w:overflowPunct w:val="0"/>
        <w:adjustRightInd w:val="0"/>
        <w:rPr>
          <w:rFonts w:ascii="Arial" w:hAnsi="Arial" w:cs="Arial"/>
          <w:sz w:val="18"/>
          <w:szCs w:val="18"/>
          <w:lang w:val="de-DE"/>
        </w:rPr>
      </w:pPr>
    </w:p>
    <w:p w:rsidR="005C2C4F" w:rsidRPr="00EC070F" w:rsidRDefault="00465B31" w:rsidP="005C2C4F">
      <w:pPr>
        <w:pStyle w:val="Listenabsatz"/>
        <w:widowControl/>
        <w:numPr>
          <w:ilvl w:val="0"/>
          <w:numId w:val="31"/>
        </w:numPr>
        <w:wordWrap/>
        <w:autoSpaceDE/>
        <w:autoSpaceDN/>
        <w:adjustRightInd w:val="0"/>
        <w:contextualSpacing w:val="0"/>
        <w:jc w:val="left"/>
        <w:rPr>
          <w:rFonts w:ascii="Arial" w:hAnsi="Arial" w:cs="Arial"/>
          <w:b/>
          <w:i/>
          <w:sz w:val="18"/>
          <w:szCs w:val="18"/>
          <w:u w:val="single"/>
          <w:lang w:val="de-DE" w:bidi="en-GB"/>
        </w:rPr>
      </w:pPr>
      <w:r w:rsidRPr="00EC070F">
        <w:rPr>
          <w:rFonts w:ascii="Arial" w:hAnsi="Arial" w:cs="Arial"/>
          <w:b/>
          <w:i/>
          <w:noProof/>
          <w:sz w:val="18"/>
          <w:szCs w:val="18"/>
          <w:u w:val="single"/>
          <w:lang w:val="de-DE" w:eastAsia="de-DE"/>
        </w:rPr>
        <w:drawing>
          <wp:anchor distT="0" distB="0" distL="114300" distR="114300" simplePos="0" relativeHeight="251666432" behindDoc="0" locked="0" layoutInCell="1" allowOverlap="1">
            <wp:simplePos x="0" y="0"/>
            <wp:positionH relativeFrom="margin">
              <wp:align>right</wp:align>
            </wp:positionH>
            <wp:positionV relativeFrom="paragraph">
              <wp:posOffset>4445</wp:posOffset>
            </wp:positionV>
            <wp:extent cx="2087880" cy="851535"/>
            <wp:effectExtent l="0" t="0" r="7620" b="5715"/>
            <wp:wrapThrough wrapText="bothSides">
              <wp:wrapPolygon edited="0">
                <wp:start x="0" y="0"/>
                <wp:lineTo x="0" y="21262"/>
                <wp:lineTo x="21482" y="21262"/>
                <wp:lineTo x="21482" y="0"/>
                <wp:lineTo x="0" y="0"/>
              </wp:wrapPolygon>
            </wp:wrapThrough>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87880" cy="851535"/>
                    </a:xfrm>
                    <a:prstGeom prst="rect">
                      <a:avLst/>
                    </a:prstGeom>
                    <a:noFill/>
                    <a:ln w="9525">
                      <a:noFill/>
                      <a:miter lim="800000"/>
                      <a:headEnd/>
                      <a:tailEnd/>
                    </a:ln>
                  </pic:spPr>
                </pic:pic>
              </a:graphicData>
            </a:graphic>
          </wp:anchor>
        </w:drawing>
      </w:r>
      <w:r w:rsidR="005C2C4F" w:rsidRPr="00EC070F">
        <w:rPr>
          <w:rFonts w:ascii="Arial" w:hAnsi="Arial" w:cs="Arial"/>
          <w:b/>
          <w:i/>
          <w:sz w:val="18"/>
          <w:szCs w:val="18"/>
          <w:u w:val="single"/>
          <w:lang w:val="de-DE" w:bidi="en-GB"/>
        </w:rPr>
        <w:t>Extra breites Profildesign für optimierte Fahrstabilität</w:t>
      </w:r>
    </w:p>
    <w:p w:rsidR="005C2C4F" w:rsidRPr="00BE19E8" w:rsidRDefault="005C2C4F" w:rsidP="005C2C4F">
      <w:pPr>
        <w:pStyle w:val="Listenabsatz"/>
        <w:kinsoku w:val="0"/>
        <w:overflowPunct w:val="0"/>
        <w:adjustRightInd w:val="0"/>
        <w:ind w:left="851"/>
        <w:rPr>
          <w:rFonts w:ascii="Arial" w:hAnsi="Arial" w:cs="Arial"/>
          <w:sz w:val="18"/>
          <w:szCs w:val="18"/>
          <w:lang w:val="de-DE"/>
        </w:rPr>
      </w:pPr>
    </w:p>
    <w:p w:rsidR="005C2C4F" w:rsidRPr="00BE19E8" w:rsidRDefault="005C2C4F" w:rsidP="005C2C4F">
      <w:pPr>
        <w:pStyle w:val="Listenabsatz"/>
        <w:widowControl/>
        <w:numPr>
          <w:ilvl w:val="0"/>
          <w:numId w:val="32"/>
        </w:numPr>
        <w:tabs>
          <w:tab w:val="left" w:pos="284"/>
          <w:tab w:val="left" w:pos="567"/>
        </w:tabs>
        <w:suppressAutoHyphens/>
        <w:kinsoku w:val="0"/>
        <w:wordWrap/>
        <w:overflowPunct w:val="0"/>
        <w:autoSpaceDE/>
        <w:autoSpaceDN/>
        <w:adjustRightInd w:val="0"/>
        <w:spacing w:after="60"/>
        <w:ind w:left="851" w:hanging="142"/>
        <w:contextualSpacing w:val="0"/>
        <w:jc w:val="left"/>
        <w:rPr>
          <w:rFonts w:ascii="Arial" w:hAnsi="Arial" w:cs="Arial"/>
          <w:sz w:val="18"/>
          <w:szCs w:val="18"/>
          <w:lang w:val="de-DE"/>
        </w:rPr>
      </w:pPr>
      <w:r w:rsidRPr="00BE19E8">
        <w:rPr>
          <w:rFonts w:ascii="Arial" w:hAnsi="Arial" w:cs="Arial"/>
          <w:sz w:val="18"/>
          <w:szCs w:val="18"/>
          <w:lang w:val="de-DE"/>
        </w:rPr>
        <w:t>Breitere Schulterblöcke (+ 8% im Vergleich zum Vorgängermodell) erhöhen die Laufleistung um bis zu 13%.</w:t>
      </w:r>
    </w:p>
    <w:p w:rsidR="005C2C4F" w:rsidRPr="00BE19E8" w:rsidRDefault="005C2C4F" w:rsidP="005C2C4F">
      <w:pPr>
        <w:pStyle w:val="Listenabsatz"/>
        <w:widowControl/>
        <w:numPr>
          <w:ilvl w:val="0"/>
          <w:numId w:val="32"/>
        </w:numPr>
        <w:tabs>
          <w:tab w:val="left" w:pos="284"/>
          <w:tab w:val="left" w:pos="567"/>
        </w:tabs>
        <w:suppressAutoHyphens/>
        <w:kinsoku w:val="0"/>
        <w:wordWrap/>
        <w:overflowPunct w:val="0"/>
        <w:autoSpaceDE/>
        <w:autoSpaceDN/>
        <w:adjustRightInd w:val="0"/>
        <w:spacing w:after="60"/>
        <w:ind w:left="851" w:hanging="142"/>
        <w:contextualSpacing w:val="0"/>
        <w:jc w:val="left"/>
        <w:rPr>
          <w:rFonts w:ascii="Arial" w:hAnsi="Arial" w:cs="Arial"/>
          <w:sz w:val="18"/>
          <w:szCs w:val="18"/>
        </w:rPr>
      </w:pPr>
      <w:proofErr w:type="spellStart"/>
      <w:r w:rsidRPr="00BE19E8">
        <w:rPr>
          <w:rFonts w:ascii="Arial" w:hAnsi="Arial" w:cs="Arial"/>
          <w:sz w:val="18"/>
          <w:szCs w:val="18"/>
        </w:rPr>
        <w:t>Optimiertes</w:t>
      </w:r>
      <w:proofErr w:type="spellEnd"/>
      <w:r w:rsidRPr="00BE19E8">
        <w:rPr>
          <w:rFonts w:ascii="Arial" w:hAnsi="Arial" w:cs="Arial"/>
          <w:sz w:val="18"/>
          <w:szCs w:val="18"/>
        </w:rPr>
        <w:t xml:space="preserve"> </w:t>
      </w:r>
      <w:proofErr w:type="spellStart"/>
      <w:r w:rsidRPr="00BE19E8">
        <w:rPr>
          <w:rFonts w:ascii="Arial" w:hAnsi="Arial" w:cs="Arial"/>
          <w:sz w:val="18"/>
          <w:szCs w:val="18"/>
        </w:rPr>
        <w:t>Blockdesign</w:t>
      </w:r>
      <w:proofErr w:type="spellEnd"/>
      <w:r w:rsidRPr="00BE19E8">
        <w:rPr>
          <w:rFonts w:ascii="Arial" w:hAnsi="Arial" w:cs="Arial"/>
          <w:sz w:val="18"/>
          <w:szCs w:val="18"/>
        </w:rPr>
        <w:t xml:space="preserve"> </w:t>
      </w:r>
      <w:proofErr w:type="spellStart"/>
      <w:r w:rsidRPr="00BE19E8">
        <w:rPr>
          <w:rFonts w:ascii="Arial" w:hAnsi="Arial" w:cs="Arial"/>
          <w:sz w:val="18"/>
          <w:szCs w:val="18"/>
        </w:rPr>
        <w:t>für</w:t>
      </w:r>
      <w:proofErr w:type="spellEnd"/>
      <w:r w:rsidRPr="00BE19E8">
        <w:rPr>
          <w:rFonts w:ascii="Arial" w:hAnsi="Arial" w:cs="Arial"/>
          <w:sz w:val="18"/>
          <w:szCs w:val="18"/>
        </w:rPr>
        <w:t xml:space="preserve"> </w:t>
      </w:r>
      <w:proofErr w:type="spellStart"/>
      <w:r w:rsidRPr="00BE19E8">
        <w:rPr>
          <w:rFonts w:ascii="Arial" w:hAnsi="Arial" w:cs="Arial"/>
          <w:sz w:val="18"/>
          <w:szCs w:val="18"/>
        </w:rPr>
        <w:t>hohe</w:t>
      </w:r>
      <w:proofErr w:type="spellEnd"/>
      <w:r w:rsidRPr="00BE19E8">
        <w:rPr>
          <w:rFonts w:ascii="Arial" w:hAnsi="Arial" w:cs="Arial"/>
          <w:sz w:val="18"/>
          <w:szCs w:val="18"/>
        </w:rPr>
        <w:t xml:space="preserve"> </w:t>
      </w:r>
      <w:proofErr w:type="spellStart"/>
      <w:r w:rsidRPr="00BE19E8">
        <w:rPr>
          <w:rFonts w:ascii="Arial" w:hAnsi="Arial" w:cs="Arial"/>
          <w:sz w:val="18"/>
          <w:szCs w:val="18"/>
        </w:rPr>
        <w:t>Traktion</w:t>
      </w:r>
      <w:proofErr w:type="spellEnd"/>
    </w:p>
    <w:p w:rsidR="005C2C4F" w:rsidRPr="00BE19E8" w:rsidRDefault="005C2C4F" w:rsidP="005C2C4F">
      <w:pPr>
        <w:pStyle w:val="Listenabsatz"/>
        <w:tabs>
          <w:tab w:val="left" w:pos="284"/>
          <w:tab w:val="left" w:pos="567"/>
        </w:tabs>
        <w:kinsoku w:val="0"/>
        <w:overflowPunct w:val="0"/>
        <w:adjustRightInd w:val="0"/>
        <w:spacing w:after="60"/>
        <w:ind w:left="851"/>
        <w:rPr>
          <w:rFonts w:ascii="Arial" w:hAnsi="Arial" w:cs="Arial"/>
          <w:sz w:val="18"/>
          <w:szCs w:val="18"/>
        </w:rPr>
      </w:pPr>
    </w:p>
    <w:p w:rsidR="005C2C4F" w:rsidRPr="00042CC6" w:rsidRDefault="005B1911" w:rsidP="005C2C4F">
      <w:pPr>
        <w:pStyle w:val="Listenabsatz"/>
        <w:tabs>
          <w:tab w:val="left" w:pos="284"/>
          <w:tab w:val="left" w:pos="567"/>
        </w:tabs>
        <w:kinsoku w:val="0"/>
        <w:overflowPunct w:val="0"/>
        <w:adjustRightInd w:val="0"/>
        <w:spacing w:after="60"/>
        <w:ind w:left="851"/>
        <w:rPr>
          <w:rFonts w:ascii="Arial" w:hAnsi="Arial" w:cs="Arial"/>
          <w:sz w:val="18"/>
          <w:szCs w:val="18"/>
        </w:rPr>
      </w:pPr>
      <w:r w:rsidRPr="00BE19E8">
        <w:rPr>
          <w:rFonts w:ascii="Arial" w:hAnsi="Arial" w:cs="Arial"/>
          <w:noProof/>
          <w:sz w:val="18"/>
          <w:szCs w:val="18"/>
          <w:lang w:val="de-DE" w:eastAsia="de-DE"/>
        </w:rPr>
        <w:drawing>
          <wp:anchor distT="0" distB="0" distL="114300" distR="114300" simplePos="0" relativeHeight="251667456" behindDoc="1" locked="0" layoutInCell="1" allowOverlap="1">
            <wp:simplePos x="0" y="0"/>
            <wp:positionH relativeFrom="margin">
              <wp:posOffset>3808095</wp:posOffset>
            </wp:positionH>
            <wp:positionV relativeFrom="paragraph">
              <wp:posOffset>96520</wp:posOffset>
            </wp:positionV>
            <wp:extent cx="2087880" cy="828675"/>
            <wp:effectExtent l="0" t="0" r="0" b="0"/>
            <wp:wrapTight wrapText="bothSides">
              <wp:wrapPolygon edited="0">
                <wp:start x="0" y="0"/>
                <wp:lineTo x="0" y="21352"/>
                <wp:lineTo x="21482" y="21352"/>
                <wp:lineTo x="21482" y="0"/>
                <wp:lineTo x="0" y="0"/>
              </wp:wrapPolygon>
            </wp:wrapTight>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87880" cy="828675"/>
                    </a:xfrm>
                    <a:prstGeom prst="rect">
                      <a:avLst/>
                    </a:prstGeom>
                    <a:noFill/>
                    <a:ln w="9525">
                      <a:noFill/>
                      <a:miter lim="800000"/>
                      <a:headEnd/>
                      <a:tailEnd/>
                    </a:ln>
                  </pic:spPr>
                </pic:pic>
              </a:graphicData>
            </a:graphic>
          </wp:anchor>
        </w:drawing>
      </w:r>
    </w:p>
    <w:p w:rsidR="005C2C4F" w:rsidRPr="00042CC6" w:rsidRDefault="005C2C4F" w:rsidP="005C2C4F">
      <w:pPr>
        <w:pStyle w:val="bodytext"/>
        <w:shd w:val="clear" w:color="auto" w:fill="FFFFFF"/>
        <w:spacing w:before="0" w:beforeAutospacing="0" w:after="0" w:afterAutospacing="0" w:line="270" w:lineRule="atLeast"/>
        <w:jc w:val="center"/>
        <w:textAlignment w:val="top"/>
        <w:rPr>
          <w:rFonts w:ascii="Arial" w:hAnsi="Arial" w:cs="Arial"/>
          <w:sz w:val="18"/>
          <w:szCs w:val="18"/>
        </w:rPr>
      </w:pPr>
    </w:p>
    <w:p w:rsidR="005C2C4F" w:rsidRPr="00042CC6" w:rsidRDefault="005C2C4F" w:rsidP="005C2C4F">
      <w:pPr>
        <w:pStyle w:val="bodytext"/>
        <w:shd w:val="clear" w:color="auto" w:fill="FFFFFF"/>
        <w:spacing w:before="0" w:beforeAutospacing="0" w:after="0" w:afterAutospacing="0" w:line="270" w:lineRule="atLeast"/>
        <w:jc w:val="center"/>
        <w:textAlignment w:val="top"/>
        <w:rPr>
          <w:rFonts w:ascii="Arial" w:hAnsi="Arial" w:cs="Arial"/>
          <w:sz w:val="18"/>
          <w:szCs w:val="18"/>
        </w:rPr>
      </w:pPr>
    </w:p>
    <w:p w:rsidR="005C2C4F" w:rsidRDefault="005C2C4F">
      <w:pPr>
        <w:widowControl/>
        <w:wordWrap/>
        <w:autoSpaceDE/>
        <w:autoSpaceDN/>
        <w:jc w:val="left"/>
        <w:rPr>
          <w:rFonts w:ascii="Helvetica" w:hAnsi="Helvetica" w:cs="Helvetica"/>
          <w:b/>
          <w:bCs/>
          <w:snapToGrid w:val="0"/>
          <w:color w:val="FF6600"/>
          <w:sz w:val="32"/>
          <w:szCs w:val="32"/>
          <w:lang w:val="nl-NL"/>
        </w:rPr>
      </w:pPr>
    </w:p>
    <w:p w:rsidR="00221A44" w:rsidRDefault="00221A44" w:rsidP="00221A44">
      <w:pPr>
        <w:widowControl/>
        <w:wordWrap/>
        <w:autoSpaceDE/>
        <w:autoSpaceDN/>
        <w:jc w:val="center"/>
        <w:rPr>
          <w:rFonts w:ascii="Arial" w:hAnsi="Arial" w:cs="Arial"/>
          <w:sz w:val="18"/>
          <w:szCs w:val="18"/>
          <w:lang w:val="de-DE"/>
        </w:rPr>
      </w:pPr>
    </w:p>
    <w:p w:rsidR="00221A44" w:rsidRDefault="00221A44" w:rsidP="00221A44">
      <w:pPr>
        <w:widowControl/>
        <w:wordWrap/>
        <w:autoSpaceDE/>
        <w:autoSpaceDN/>
        <w:jc w:val="center"/>
        <w:rPr>
          <w:rFonts w:ascii="Arial" w:hAnsi="Arial" w:cs="Arial"/>
          <w:sz w:val="18"/>
          <w:szCs w:val="18"/>
          <w:lang w:val="de-DE"/>
        </w:rPr>
      </w:pPr>
    </w:p>
    <w:p w:rsidR="00221A44" w:rsidRPr="00160988" w:rsidRDefault="00221A44" w:rsidP="00160988">
      <w:pPr>
        <w:keepNext/>
        <w:widowControl/>
        <w:snapToGrid w:val="0"/>
        <w:spacing w:line="276" w:lineRule="auto"/>
        <w:jc w:val="center"/>
        <w:rPr>
          <w:rFonts w:ascii="Times New Roman"/>
          <w:b/>
          <w:bCs/>
          <w:kern w:val="0"/>
          <w:sz w:val="21"/>
          <w:szCs w:val="21"/>
          <w:lang w:val="de-DE"/>
        </w:rPr>
      </w:pPr>
      <w:r w:rsidRPr="00160988">
        <w:rPr>
          <w:rFonts w:ascii="Times New Roman"/>
          <w:b/>
          <w:bCs/>
          <w:kern w:val="0"/>
          <w:sz w:val="21"/>
          <w:szCs w:val="21"/>
          <w:lang w:val="de-DE"/>
        </w:rPr>
        <w:t>###</w:t>
      </w:r>
    </w:p>
    <w:p w:rsidR="005C2C4F" w:rsidRDefault="005C2C4F">
      <w:pPr>
        <w:widowControl/>
        <w:wordWrap/>
        <w:autoSpaceDE/>
        <w:autoSpaceDN/>
        <w:jc w:val="left"/>
        <w:rPr>
          <w:rFonts w:ascii="Helvetica" w:hAnsi="Helvetica" w:cs="Helvetica"/>
          <w:b/>
          <w:bCs/>
          <w:snapToGrid w:val="0"/>
          <w:color w:val="FF6600"/>
          <w:sz w:val="32"/>
          <w:szCs w:val="32"/>
          <w:lang w:val="nl-NL"/>
        </w:rPr>
      </w:pPr>
      <w:r>
        <w:rPr>
          <w:rFonts w:ascii="Helvetica" w:hAnsi="Helvetica" w:cs="Helvetica"/>
          <w:b/>
          <w:bCs/>
          <w:snapToGrid w:val="0"/>
          <w:color w:val="FF6600"/>
          <w:sz w:val="32"/>
          <w:szCs w:val="32"/>
          <w:lang w:val="nl-NL"/>
        </w:rPr>
        <w:br w:type="page"/>
      </w:r>
    </w:p>
    <w:p w:rsidR="00CA0E4B" w:rsidRDefault="00CA0E4B" w:rsidP="00CA0E4B">
      <w:pPr>
        <w:snapToGrid w:val="0"/>
        <w:jc w:val="center"/>
        <w:rPr>
          <w:rFonts w:ascii="Helvetica" w:hAnsi="Helvetica" w:cs="Helvetica"/>
          <w:b/>
          <w:bCs/>
          <w:snapToGrid w:val="0"/>
          <w:color w:val="FF6600"/>
          <w:sz w:val="32"/>
          <w:szCs w:val="32"/>
          <w:lang w:val="nl-NL"/>
        </w:rPr>
      </w:pPr>
      <w:r>
        <w:rPr>
          <w:rFonts w:ascii="Helvetica" w:hAnsi="Helvetica" w:cs="Helvetica"/>
          <w:b/>
          <w:bCs/>
          <w:snapToGrid w:val="0"/>
          <w:color w:val="FF6600"/>
          <w:sz w:val="32"/>
          <w:szCs w:val="32"/>
          <w:lang w:val="nl-NL"/>
        </w:rPr>
        <w:t>Hankook SmartControl TW01:</w:t>
      </w:r>
    </w:p>
    <w:p w:rsidR="00CA0E4B" w:rsidRDefault="00CA0E4B" w:rsidP="00CA0E4B">
      <w:pPr>
        <w:snapToGrid w:val="0"/>
        <w:jc w:val="center"/>
        <w:rPr>
          <w:rFonts w:ascii="Helvetica" w:hAnsi="Helvetica" w:cs="Helvetica"/>
          <w:b/>
          <w:bCs/>
          <w:snapToGrid w:val="0"/>
          <w:color w:val="FF6600"/>
          <w:sz w:val="32"/>
          <w:szCs w:val="32"/>
          <w:lang w:val="nl-NL"/>
        </w:rPr>
      </w:pPr>
      <w:r>
        <w:rPr>
          <w:rFonts w:ascii="Helvetica" w:hAnsi="Helvetica" w:cs="Helvetica"/>
          <w:b/>
          <w:bCs/>
          <w:snapToGrid w:val="0"/>
          <w:color w:val="FF6600"/>
          <w:sz w:val="32"/>
          <w:szCs w:val="32"/>
          <w:lang w:val="nl-NL"/>
        </w:rPr>
        <w:t>Neuer Winterspezialist für die Trailerbereifung</w:t>
      </w:r>
    </w:p>
    <w:p w:rsidR="00CA0E4B" w:rsidRPr="00CA0E4B" w:rsidRDefault="00CA0E4B" w:rsidP="00CA0E4B">
      <w:pPr>
        <w:ind w:left="284" w:hanging="38"/>
        <w:rPr>
          <w:rFonts w:ascii="Arial" w:hAnsi="Arial" w:cs="Arial"/>
          <w:b/>
          <w:bCs/>
          <w:snapToGrid w:val="0"/>
          <w:color w:val="FF6600"/>
          <w:sz w:val="22"/>
          <w:szCs w:val="22"/>
          <w:lang w:val="de-DE"/>
        </w:rPr>
      </w:pPr>
    </w:p>
    <w:p w:rsidR="00CA0E4B" w:rsidRPr="00CA0E4B" w:rsidRDefault="00CA0E4B" w:rsidP="00CA0E4B">
      <w:pPr>
        <w:snapToGrid w:val="0"/>
        <w:spacing w:line="276" w:lineRule="auto"/>
        <w:rPr>
          <w:rFonts w:ascii="Times New Roman"/>
          <w:b/>
          <w:bCs/>
          <w:snapToGrid w:val="0"/>
          <w:sz w:val="22"/>
          <w:szCs w:val="22"/>
          <w:lang w:val="de-DE"/>
        </w:rPr>
      </w:pPr>
      <w:r w:rsidRPr="00CA0E4B">
        <w:rPr>
          <w:rFonts w:ascii="Times New Roman"/>
          <w:b/>
          <w:bCs/>
          <w:snapToGrid w:val="0"/>
          <w:sz w:val="22"/>
          <w:szCs w:val="22"/>
          <w:lang w:val="de-DE"/>
        </w:rPr>
        <w:t xml:space="preserve">Premium-Reifenhersteller Hankook stellt seinen neuen Winterspezialisten für Lkw-Trailer vor: den </w:t>
      </w:r>
      <w:proofErr w:type="spellStart"/>
      <w:r w:rsidRPr="00CA0E4B">
        <w:rPr>
          <w:rFonts w:ascii="Times New Roman"/>
          <w:b/>
          <w:bCs/>
          <w:snapToGrid w:val="0"/>
          <w:sz w:val="22"/>
          <w:szCs w:val="22"/>
          <w:lang w:val="de-DE"/>
        </w:rPr>
        <w:t>SmartControl</w:t>
      </w:r>
      <w:proofErr w:type="spellEnd"/>
      <w:r w:rsidRPr="00CA0E4B">
        <w:rPr>
          <w:rFonts w:ascii="Times New Roman"/>
          <w:b/>
          <w:bCs/>
          <w:snapToGrid w:val="0"/>
          <w:sz w:val="22"/>
          <w:szCs w:val="22"/>
          <w:lang w:val="de-DE"/>
        </w:rPr>
        <w:t xml:space="preserve"> TW01. Zusammen mit den bereits verfügbaren Lenk- und Antriebsachsprofilen der Serie bietet Hankook seinen Kunden damit erstmals eine Winterkomplettlösung an. Der </w:t>
      </w:r>
      <w:proofErr w:type="spellStart"/>
      <w:r w:rsidRPr="00CA0E4B">
        <w:rPr>
          <w:rFonts w:ascii="Times New Roman"/>
          <w:b/>
          <w:bCs/>
          <w:snapToGrid w:val="0"/>
          <w:sz w:val="22"/>
          <w:szCs w:val="22"/>
          <w:lang w:val="de-DE"/>
        </w:rPr>
        <w:t>SmartControl</w:t>
      </w:r>
      <w:proofErr w:type="spellEnd"/>
      <w:r w:rsidRPr="00CA0E4B">
        <w:rPr>
          <w:rFonts w:ascii="Times New Roman"/>
          <w:b/>
          <w:bCs/>
          <w:snapToGrid w:val="0"/>
          <w:sz w:val="22"/>
          <w:szCs w:val="22"/>
          <w:lang w:val="de-DE"/>
        </w:rPr>
        <w:t xml:space="preserve"> TW01 ist ab sofort zunächst in der Größe 385/65R22.5 verfügbar, weitere Größen folgen. Auf der 66. IAA Nutzfahrzeuge stellt Hankook den neuen </w:t>
      </w:r>
      <w:proofErr w:type="spellStart"/>
      <w:r w:rsidRPr="00CA0E4B">
        <w:rPr>
          <w:rFonts w:ascii="Times New Roman"/>
          <w:b/>
          <w:bCs/>
          <w:snapToGrid w:val="0"/>
          <w:sz w:val="22"/>
          <w:szCs w:val="22"/>
          <w:lang w:val="de-DE"/>
        </w:rPr>
        <w:t>Trailerreifen</w:t>
      </w:r>
      <w:proofErr w:type="spellEnd"/>
      <w:r w:rsidRPr="00CA0E4B">
        <w:rPr>
          <w:rFonts w:ascii="Times New Roman"/>
          <w:b/>
          <w:bCs/>
          <w:snapToGrid w:val="0"/>
          <w:sz w:val="22"/>
          <w:szCs w:val="22"/>
          <w:lang w:val="de-DE"/>
        </w:rPr>
        <w:t xml:space="preserve"> erstmals aus.</w:t>
      </w:r>
    </w:p>
    <w:p w:rsidR="00CA0E4B" w:rsidRPr="00CA0E4B" w:rsidRDefault="00CA0E4B" w:rsidP="00CA0E4B">
      <w:pPr>
        <w:snapToGrid w:val="0"/>
        <w:spacing w:line="276" w:lineRule="auto"/>
        <w:rPr>
          <w:b/>
          <w:bCs/>
          <w:snapToGrid w:val="0"/>
          <w:sz w:val="22"/>
          <w:szCs w:val="22"/>
          <w:lang w:val="de-DE"/>
        </w:rPr>
      </w:pPr>
    </w:p>
    <w:p w:rsidR="00CA0E4B" w:rsidRPr="00CA0E4B" w:rsidRDefault="00EC070F" w:rsidP="00EC070F">
      <w:pPr>
        <w:spacing w:line="276" w:lineRule="auto"/>
        <w:rPr>
          <w:rFonts w:ascii="Times New Roman"/>
          <w:snapToGrid w:val="0"/>
          <w:sz w:val="21"/>
          <w:szCs w:val="21"/>
          <w:lang w:val="de-DE"/>
        </w:rPr>
      </w:pPr>
      <w:r w:rsidRPr="00845A0C">
        <w:rPr>
          <w:rFonts w:ascii="Times New Roman"/>
          <w:b/>
          <w:i/>
          <w:iCs/>
          <w:sz w:val="21"/>
          <w:szCs w:val="21"/>
          <w:lang w:val="de-DE"/>
        </w:rPr>
        <w:t>Hannover/Neu-Isenburg, Deutschland, 21. September, 2016</w:t>
      </w:r>
      <w:r>
        <w:rPr>
          <w:rFonts w:ascii="Times New Roman"/>
          <w:b/>
          <w:i/>
          <w:iCs/>
          <w:sz w:val="21"/>
          <w:szCs w:val="21"/>
          <w:lang w:val="de-DE"/>
        </w:rPr>
        <w:t xml:space="preserve"> </w:t>
      </w:r>
      <w:r w:rsidR="00CA0E4B" w:rsidRPr="00CA0E4B">
        <w:rPr>
          <w:rFonts w:ascii="Times New Roman"/>
          <w:snapToGrid w:val="0"/>
          <w:sz w:val="21"/>
          <w:szCs w:val="21"/>
          <w:lang w:val="de-DE"/>
        </w:rPr>
        <w:t xml:space="preserve">– Mit dem </w:t>
      </w:r>
      <w:proofErr w:type="spellStart"/>
      <w:r w:rsidR="00CA0E4B" w:rsidRPr="00CA0E4B">
        <w:rPr>
          <w:rFonts w:ascii="Times New Roman"/>
          <w:snapToGrid w:val="0"/>
          <w:sz w:val="21"/>
          <w:szCs w:val="21"/>
          <w:lang w:val="de-DE"/>
        </w:rPr>
        <w:t>SmartControl</w:t>
      </w:r>
      <w:proofErr w:type="spellEnd"/>
      <w:r w:rsidR="00CA0E4B" w:rsidRPr="00CA0E4B">
        <w:rPr>
          <w:rFonts w:ascii="Times New Roman"/>
          <w:snapToGrid w:val="0"/>
          <w:sz w:val="21"/>
          <w:szCs w:val="21"/>
          <w:lang w:val="de-DE"/>
        </w:rPr>
        <w:t xml:space="preserve"> TW01 präsentiert Premium-Reifenhersteller Hankook erstmals einen Winterreifen speziell für die </w:t>
      </w:r>
      <w:proofErr w:type="spellStart"/>
      <w:r w:rsidR="00CA0E4B" w:rsidRPr="00CA0E4B">
        <w:rPr>
          <w:rFonts w:ascii="Times New Roman"/>
          <w:snapToGrid w:val="0"/>
          <w:sz w:val="21"/>
          <w:szCs w:val="21"/>
          <w:lang w:val="de-DE"/>
        </w:rPr>
        <w:t>Trailerachse</w:t>
      </w:r>
      <w:proofErr w:type="spellEnd"/>
      <w:r w:rsidR="00CA0E4B" w:rsidRPr="00CA0E4B">
        <w:rPr>
          <w:rFonts w:ascii="Times New Roman"/>
          <w:snapToGrid w:val="0"/>
          <w:sz w:val="21"/>
          <w:szCs w:val="21"/>
          <w:lang w:val="de-DE"/>
        </w:rPr>
        <w:t xml:space="preserve"> und komplettiert damit seine Winterreifenlinie </w:t>
      </w:r>
      <w:proofErr w:type="spellStart"/>
      <w:r w:rsidR="00CA0E4B" w:rsidRPr="00CA0E4B">
        <w:rPr>
          <w:rFonts w:ascii="Times New Roman"/>
          <w:snapToGrid w:val="0"/>
          <w:sz w:val="21"/>
          <w:szCs w:val="21"/>
          <w:lang w:val="de-DE"/>
        </w:rPr>
        <w:t>SmartControl</w:t>
      </w:r>
      <w:proofErr w:type="spellEnd"/>
      <w:r w:rsidR="00CA0E4B" w:rsidRPr="00CA0E4B">
        <w:rPr>
          <w:rFonts w:ascii="Times New Roman"/>
          <w:snapToGrid w:val="0"/>
          <w:sz w:val="21"/>
          <w:szCs w:val="21"/>
          <w:lang w:val="de-DE"/>
        </w:rPr>
        <w:t xml:space="preserve">, die bereits den </w:t>
      </w:r>
      <w:proofErr w:type="spellStart"/>
      <w:r w:rsidR="00CA0E4B" w:rsidRPr="00CA0E4B">
        <w:rPr>
          <w:rFonts w:ascii="Times New Roman"/>
          <w:snapToGrid w:val="0"/>
          <w:sz w:val="21"/>
          <w:szCs w:val="21"/>
          <w:lang w:val="de-DE"/>
        </w:rPr>
        <w:t>SmartControl</w:t>
      </w:r>
      <w:proofErr w:type="spellEnd"/>
      <w:r w:rsidR="00CA0E4B" w:rsidRPr="00CA0E4B">
        <w:rPr>
          <w:rFonts w:ascii="Times New Roman"/>
          <w:snapToGrid w:val="0"/>
          <w:sz w:val="21"/>
          <w:szCs w:val="21"/>
          <w:lang w:val="de-DE"/>
        </w:rPr>
        <w:t xml:space="preserve"> AW02 für die Lenkachse und den </w:t>
      </w:r>
      <w:proofErr w:type="spellStart"/>
      <w:r w:rsidR="00CA0E4B" w:rsidRPr="00CA0E4B">
        <w:rPr>
          <w:rFonts w:ascii="Times New Roman"/>
          <w:snapToGrid w:val="0"/>
          <w:sz w:val="21"/>
          <w:szCs w:val="21"/>
          <w:lang w:val="de-DE"/>
        </w:rPr>
        <w:t>SmartControl</w:t>
      </w:r>
      <w:proofErr w:type="spellEnd"/>
      <w:r w:rsidR="00CA0E4B" w:rsidRPr="00CA0E4B">
        <w:rPr>
          <w:rFonts w:ascii="Times New Roman"/>
          <w:snapToGrid w:val="0"/>
          <w:sz w:val="21"/>
          <w:szCs w:val="21"/>
          <w:lang w:val="de-DE"/>
        </w:rPr>
        <w:t xml:space="preserve"> DW07 für die Antriebsachse umfasst. Wie diese beiden Profile verfügt auch der neue </w:t>
      </w:r>
      <w:proofErr w:type="spellStart"/>
      <w:r w:rsidR="00CA0E4B" w:rsidRPr="00CA0E4B">
        <w:rPr>
          <w:rFonts w:ascii="Times New Roman"/>
          <w:snapToGrid w:val="0"/>
          <w:sz w:val="21"/>
          <w:szCs w:val="21"/>
          <w:lang w:val="de-DE"/>
        </w:rPr>
        <w:t>SmartControl</w:t>
      </w:r>
      <w:proofErr w:type="spellEnd"/>
      <w:r w:rsidR="00CA0E4B" w:rsidRPr="00CA0E4B">
        <w:rPr>
          <w:rFonts w:ascii="Times New Roman"/>
          <w:snapToGrid w:val="0"/>
          <w:sz w:val="21"/>
          <w:szCs w:val="21"/>
          <w:lang w:val="de-DE"/>
        </w:rPr>
        <w:t xml:space="preserve"> TW01 sowohl über die M+S-Kennung als auch über das „</w:t>
      </w:r>
      <w:proofErr w:type="spellStart"/>
      <w:r w:rsidR="00CA0E4B" w:rsidRPr="00CA0E4B">
        <w:rPr>
          <w:rFonts w:ascii="Times New Roman"/>
          <w:snapToGrid w:val="0"/>
          <w:sz w:val="21"/>
          <w:szCs w:val="21"/>
          <w:lang w:val="de-DE"/>
        </w:rPr>
        <w:t>Three</w:t>
      </w:r>
      <w:proofErr w:type="spellEnd"/>
      <w:r w:rsidR="00CA0E4B" w:rsidRPr="00CA0E4B">
        <w:rPr>
          <w:rFonts w:ascii="Times New Roman"/>
          <w:snapToGrid w:val="0"/>
          <w:sz w:val="21"/>
          <w:szCs w:val="21"/>
          <w:lang w:val="de-DE"/>
        </w:rPr>
        <w:t xml:space="preserve"> Peak Mountain </w:t>
      </w:r>
      <w:proofErr w:type="spellStart"/>
      <w:r w:rsidR="00CA0E4B" w:rsidRPr="00CA0E4B">
        <w:rPr>
          <w:rFonts w:ascii="Times New Roman"/>
          <w:snapToGrid w:val="0"/>
          <w:sz w:val="21"/>
          <w:szCs w:val="21"/>
          <w:lang w:val="de-DE"/>
        </w:rPr>
        <w:t>Snowflake</w:t>
      </w:r>
      <w:proofErr w:type="spellEnd"/>
      <w:r w:rsidR="00CA0E4B" w:rsidRPr="00CA0E4B">
        <w:rPr>
          <w:rFonts w:ascii="Times New Roman"/>
          <w:snapToGrid w:val="0"/>
          <w:sz w:val="21"/>
          <w:szCs w:val="21"/>
          <w:lang w:val="de-DE"/>
        </w:rPr>
        <w:t xml:space="preserve">“ (3PMSF)-Symbol. Er ist damit besonders für das Fahren bei extremeren Winterbedingungen geeignet. </w:t>
      </w:r>
    </w:p>
    <w:p w:rsidR="00CA0E4B" w:rsidRPr="00CA0E4B" w:rsidRDefault="00CA0E4B" w:rsidP="00EC070F">
      <w:pPr>
        <w:spacing w:line="276" w:lineRule="auto"/>
        <w:rPr>
          <w:rFonts w:ascii="Times New Roman"/>
          <w:snapToGrid w:val="0"/>
          <w:sz w:val="21"/>
          <w:szCs w:val="21"/>
          <w:lang w:val="de-DE"/>
        </w:rPr>
      </w:pPr>
    </w:p>
    <w:p w:rsidR="00CA0E4B" w:rsidRPr="00CA0E4B" w:rsidRDefault="00CA0E4B" w:rsidP="00EC070F">
      <w:pPr>
        <w:spacing w:line="276" w:lineRule="auto"/>
        <w:rPr>
          <w:rFonts w:ascii="Times New Roman"/>
          <w:snapToGrid w:val="0"/>
          <w:sz w:val="21"/>
          <w:szCs w:val="21"/>
          <w:lang w:val="de-DE"/>
        </w:rPr>
      </w:pPr>
      <w:r w:rsidRPr="00CA0E4B">
        <w:rPr>
          <w:rFonts w:ascii="Times New Roman"/>
          <w:snapToGrid w:val="0"/>
          <w:sz w:val="21"/>
          <w:szCs w:val="21"/>
          <w:lang w:val="de-DE"/>
        </w:rPr>
        <w:t xml:space="preserve">Das 5-Rippen-Profil des neuen Winterspezialisten ist im Bereich der mittleren drei Rippen mit sogenannten Multi-3D-Lamellen ausgerüstet, die eine exzellente Bremsleistung sowohl auf nassen als auch auf </w:t>
      </w:r>
      <w:proofErr w:type="spellStart"/>
      <w:r w:rsidRPr="00CA0E4B">
        <w:rPr>
          <w:rFonts w:ascii="Times New Roman"/>
          <w:snapToGrid w:val="0"/>
          <w:sz w:val="21"/>
          <w:szCs w:val="21"/>
          <w:lang w:val="de-DE"/>
        </w:rPr>
        <w:t>schnee</w:t>
      </w:r>
      <w:proofErr w:type="spellEnd"/>
      <w:r w:rsidRPr="00CA0E4B">
        <w:rPr>
          <w:rFonts w:ascii="Times New Roman"/>
          <w:snapToGrid w:val="0"/>
          <w:sz w:val="21"/>
          <w:szCs w:val="21"/>
          <w:lang w:val="de-DE"/>
        </w:rPr>
        <w:t>- und eisbedeckten Straßen gewährleisten. Sie verleihen den Profilblöcken zudem eine hohe Stabilität, was zu einer gleichmäßigeren Abnutzung des Profils und einer gleichzeitig Laufleistung und Kraftstoffeffizienz führt.</w:t>
      </w:r>
      <w:r w:rsidR="00E854C9">
        <w:rPr>
          <w:rFonts w:ascii="Times New Roman"/>
          <w:snapToGrid w:val="0"/>
          <w:sz w:val="21"/>
          <w:szCs w:val="21"/>
          <w:lang w:val="de-DE"/>
        </w:rPr>
        <w:t xml:space="preserve"> </w:t>
      </w:r>
      <w:r w:rsidRPr="00CA0E4B">
        <w:rPr>
          <w:rFonts w:ascii="Times New Roman"/>
          <w:snapToGrid w:val="0"/>
          <w:sz w:val="21"/>
          <w:szCs w:val="21"/>
          <w:lang w:val="de-DE"/>
        </w:rPr>
        <w:t xml:space="preserve">Die vier umlaufenden, im Zickzack-Design ausgeführten Hauptprofilrillen bieten eine sehr gute Seitenführung. Sie sorgen darüber hinaus für eine optimale Wasserableitung und verringern damit die Gefahr des Aufschwimmens bei Nässe bzw. auch bei Schneematsch. Durch seine nicht lamellierten massiven Schulterblöcke an den äußeren beiden Profilrippen verfügt der </w:t>
      </w:r>
      <w:proofErr w:type="spellStart"/>
      <w:r w:rsidRPr="00CA0E4B">
        <w:rPr>
          <w:rFonts w:ascii="Times New Roman"/>
          <w:snapToGrid w:val="0"/>
          <w:sz w:val="21"/>
          <w:szCs w:val="21"/>
          <w:lang w:val="de-DE"/>
        </w:rPr>
        <w:t>SmartControl</w:t>
      </w:r>
      <w:proofErr w:type="spellEnd"/>
      <w:r w:rsidRPr="00CA0E4B">
        <w:rPr>
          <w:rFonts w:ascii="Times New Roman"/>
          <w:snapToGrid w:val="0"/>
          <w:sz w:val="21"/>
          <w:szCs w:val="21"/>
          <w:lang w:val="de-DE"/>
        </w:rPr>
        <w:t xml:space="preserve"> TW01 sowohl über Fahrstabilität und </w:t>
      </w:r>
      <w:proofErr w:type="spellStart"/>
      <w:r w:rsidRPr="00CA0E4B">
        <w:rPr>
          <w:rFonts w:ascii="Times New Roman"/>
          <w:snapToGrid w:val="0"/>
          <w:sz w:val="21"/>
          <w:szCs w:val="21"/>
          <w:lang w:val="de-DE"/>
        </w:rPr>
        <w:t>Grip</w:t>
      </w:r>
      <w:proofErr w:type="spellEnd"/>
      <w:r w:rsidRPr="00CA0E4B">
        <w:rPr>
          <w:rFonts w:ascii="Times New Roman"/>
          <w:snapToGrid w:val="0"/>
          <w:sz w:val="21"/>
          <w:szCs w:val="21"/>
          <w:lang w:val="de-DE"/>
        </w:rPr>
        <w:t xml:space="preserve"> bei Nässe und Trockenheit als auch über eine hohe Laufleistung.</w:t>
      </w:r>
    </w:p>
    <w:p w:rsidR="00CA0E4B" w:rsidRPr="00CA0E4B" w:rsidRDefault="00CA0E4B" w:rsidP="00EC070F">
      <w:pPr>
        <w:spacing w:line="276" w:lineRule="auto"/>
        <w:rPr>
          <w:rFonts w:ascii="Times New Roman"/>
          <w:snapToGrid w:val="0"/>
          <w:sz w:val="21"/>
          <w:szCs w:val="21"/>
          <w:lang w:val="de-DE"/>
        </w:rPr>
      </w:pPr>
    </w:p>
    <w:p w:rsidR="00CA0E4B" w:rsidRPr="00CA0E4B" w:rsidRDefault="00CA0E4B" w:rsidP="00EC070F">
      <w:pPr>
        <w:spacing w:line="276" w:lineRule="auto"/>
        <w:rPr>
          <w:rFonts w:ascii="Times New Roman"/>
          <w:snapToGrid w:val="0"/>
          <w:sz w:val="21"/>
          <w:szCs w:val="21"/>
          <w:lang w:val="de-DE"/>
        </w:rPr>
      </w:pPr>
      <w:r w:rsidRPr="00CA0E4B">
        <w:rPr>
          <w:rFonts w:ascii="Times New Roman"/>
          <w:snapToGrid w:val="0"/>
          <w:sz w:val="21"/>
          <w:szCs w:val="21"/>
          <w:lang w:val="de-DE"/>
        </w:rPr>
        <w:t xml:space="preserve">Die Gummimischungen des </w:t>
      </w:r>
      <w:proofErr w:type="spellStart"/>
      <w:r w:rsidRPr="00CA0E4B">
        <w:rPr>
          <w:rFonts w:ascii="Times New Roman"/>
          <w:snapToGrid w:val="0"/>
          <w:sz w:val="21"/>
          <w:szCs w:val="21"/>
          <w:lang w:val="de-DE"/>
        </w:rPr>
        <w:t>SmartControl</w:t>
      </w:r>
      <w:proofErr w:type="spellEnd"/>
      <w:r w:rsidRPr="00CA0E4B">
        <w:rPr>
          <w:rFonts w:ascii="Times New Roman"/>
          <w:snapToGrid w:val="0"/>
          <w:sz w:val="21"/>
          <w:szCs w:val="21"/>
          <w:lang w:val="de-DE"/>
        </w:rPr>
        <w:t xml:space="preserve"> TW01 sind ebenfalls speziell auf winterliche Bedingungen abgestimmt. Durch Zugabe eines besonders kälteresistenten (</w:t>
      </w:r>
      <w:proofErr w:type="spellStart"/>
      <w:r w:rsidRPr="00CA0E4B">
        <w:rPr>
          <w:rFonts w:ascii="Times New Roman"/>
          <w:snapToGrid w:val="0"/>
          <w:sz w:val="21"/>
          <w:szCs w:val="21"/>
          <w:lang w:val="de-DE"/>
        </w:rPr>
        <w:t>low</w:t>
      </w:r>
      <w:proofErr w:type="spellEnd"/>
      <w:r w:rsidRPr="00CA0E4B">
        <w:rPr>
          <w:rFonts w:ascii="Times New Roman"/>
          <w:snapToGrid w:val="0"/>
          <w:sz w:val="21"/>
          <w:szCs w:val="21"/>
          <w:lang w:val="de-DE"/>
        </w:rPr>
        <w:t xml:space="preserve"> </w:t>
      </w:r>
      <w:proofErr w:type="spellStart"/>
      <w:r w:rsidRPr="00CA0E4B">
        <w:rPr>
          <w:rFonts w:ascii="Times New Roman"/>
          <w:snapToGrid w:val="0"/>
          <w:sz w:val="21"/>
          <w:szCs w:val="21"/>
          <w:lang w:val="de-DE"/>
        </w:rPr>
        <w:t>Tg</w:t>
      </w:r>
      <w:proofErr w:type="spellEnd"/>
      <w:r w:rsidRPr="00CA0E4B">
        <w:rPr>
          <w:rFonts w:ascii="Times New Roman"/>
          <w:snapToGrid w:val="0"/>
          <w:sz w:val="21"/>
          <w:szCs w:val="21"/>
          <w:lang w:val="de-DE"/>
        </w:rPr>
        <w:t>) synthetischen Gummimaterials wird sichergestellt, dass die Laufflächenmischung auch bei sehr niedrigen Außentemperaturen nicht verhärtet und so ihre Wintereigenschaften jederzeit gegeben sind. Die besondere Laufflächenmischung wirkt sich zudem positiv auf Laufleistung und Rollwiderstand aus.</w:t>
      </w:r>
    </w:p>
    <w:p w:rsidR="00CA0E4B" w:rsidRPr="00CA0E4B" w:rsidRDefault="00CA0E4B" w:rsidP="00EC070F">
      <w:pPr>
        <w:spacing w:line="276" w:lineRule="auto"/>
        <w:rPr>
          <w:rFonts w:ascii="Times New Roman"/>
          <w:snapToGrid w:val="0"/>
          <w:sz w:val="21"/>
          <w:szCs w:val="21"/>
          <w:lang w:val="de-DE"/>
        </w:rPr>
      </w:pPr>
    </w:p>
    <w:p w:rsidR="00CA0E4B" w:rsidRPr="00CA0E4B" w:rsidRDefault="00CA0E4B" w:rsidP="00EC070F">
      <w:pPr>
        <w:spacing w:line="276" w:lineRule="auto"/>
        <w:rPr>
          <w:rFonts w:ascii="Times New Roman"/>
          <w:snapToGrid w:val="0"/>
          <w:sz w:val="21"/>
          <w:szCs w:val="21"/>
          <w:lang w:val="de-DE"/>
        </w:rPr>
      </w:pPr>
      <w:r w:rsidRPr="00CA0E4B">
        <w:rPr>
          <w:rFonts w:ascii="Times New Roman"/>
          <w:snapToGrid w:val="0"/>
          <w:sz w:val="21"/>
          <w:szCs w:val="21"/>
          <w:lang w:val="de-DE"/>
        </w:rPr>
        <w:t xml:space="preserve">Durch die spezielle Struktur im Aufbau der </w:t>
      </w:r>
      <w:proofErr w:type="spellStart"/>
      <w:r w:rsidRPr="00CA0E4B">
        <w:rPr>
          <w:rFonts w:ascii="Times New Roman"/>
          <w:snapToGrid w:val="0"/>
          <w:sz w:val="21"/>
          <w:szCs w:val="21"/>
          <w:lang w:val="de-DE"/>
        </w:rPr>
        <w:t>SmartControl</w:t>
      </w:r>
      <w:proofErr w:type="spellEnd"/>
      <w:r w:rsidRPr="00CA0E4B">
        <w:rPr>
          <w:rFonts w:ascii="Times New Roman"/>
          <w:snapToGrid w:val="0"/>
          <w:sz w:val="21"/>
          <w:szCs w:val="21"/>
          <w:lang w:val="de-DE"/>
        </w:rPr>
        <w:t xml:space="preserve"> Linie können Gürtelbewegungen auf ein Minimum reduziert werden, was einen insgesamt kühleren, ergo </w:t>
      </w:r>
      <w:proofErr w:type="spellStart"/>
      <w:r w:rsidRPr="00CA0E4B">
        <w:rPr>
          <w:rFonts w:ascii="Times New Roman"/>
          <w:snapToGrid w:val="0"/>
          <w:sz w:val="21"/>
          <w:szCs w:val="21"/>
          <w:lang w:val="de-DE"/>
        </w:rPr>
        <w:t>kraftstoff</w:t>
      </w:r>
      <w:proofErr w:type="spellEnd"/>
      <w:r w:rsidRPr="00CA0E4B">
        <w:rPr>
          <w:rFonts w:ascii="Times New Roman"/>
          <w:snapToGrid w:val="0"/>
          <w:sz w:val="21"/>
          <w:szCs w:val="21"/>
          <w:lang w:val="de-DE"/>
        </w:rPr>
        <w:t>-effizienteren Lauf garantiert. Die Hankook SCCT-Technologie (</w:t>
      </w:r>
      <w:proofErr w:type="spellStart"/>
      <w:r w:rsidRPr="00CA0E4B">
        <w:rPr>
          <w:rFonts w:ascii="Times New Roman"/>
          <w:snapToGrid w:val="0"/>
          <w:sz w:val="21"/>
          <w:szCs w:val="21"/>
          <w:lang w:val="de-DE"/>
        </w:rPr>
        <w:t>Stiffness</w:t>
      </w:r>
      <w:proofErr w:type="spellEnd"/>
      <w:r w:rsidRPr="00CA0E4B">
        <w:rPr>
          <w:rFonts w:ascii="Times New Roman"/>
          <w:snapToGrid w:val="0"/>
          <w:sz w:val="21"/>
          <w:szCs w:val="21"/>
          <w:lang w:val="de-DE"/>
        </w:rPr>
        <w:t xml:space="preserve"> </w:t>
      </w:r>
      <w:proofErr w:type="spellStart"/>
      <w:r w:rsidRPr="00CA0E4B">
        <w:rPr>
          <w:rFonts w:ascii="Times New Roman"/>
          <w:snapToGrid w:val="0"/>
          <w:sz w:val="21"/>
          <w:szCs w:val="21"/>
          <w:lang w:val="de-DE"/>
        </w:rPr>
        <w:t>Control</w:t>
      </w:r>
      <w:proofErr w:type="spellEnd"/>
      <w:r w:rsidRPr="00CA0E4B">
        <w:rPr>
          <w:rFonts w:ascii="Times New Roman"/>
          <w:snapToGrid w:val="0"/>
          <w:sz w:val="21"/>
          <w:szCs w:val="21"/>
          <w:lang w:val="de-DE"/>
        </w:rPr>
        <w:t xml:space="preserve"> </w:t>
      </w:r>
      <w:proofErr w:type="spellStart"/>
      <w:r w:rsidRPr="00CA0E4B">
        <w:rPr>
          <w:rFonts w:ascii="Times New Roman"/>
          <w:snapToGrid w:val="0"/>
          <w:sz w:val="21"/>
          <w:szCs w:val="21"/>
          <w:lang w:val="de-DE"/>
        </w:rPr>
        <w:t>Contour</w:t>
      </w:r>
      <w:proofErr w:type="spellEnd"/>
      <w:r w:rsidRPr="00CA0E4B">
        <w:rPr>
          <w:rFonts w:ascii="Times New Roman"/>
          <w:snapToGrid w:val="0"/>
          <w:sz w:val="21"/>
          <w:szCs w:val="21"/>
          <w:lang w:val="de-DE"/>
        </w:rPr>
        <w:t xml:space="preserve"> </w:t>
      </w:r>
      <w:proofErr w:type="spellStart"/>
      <w:r w:rsidRPr="00CA0E4B">
        <w:rPr>
          <w:rFonts w:ascii="Times New Roman"/>
          <w:snapToGrid w:val="0"/>
          <w:sz w:val="21"/>
          <w:szCs w:val="21"/>
          <w:lang w:val="de-DE"/>
        </w:rPr>
        <w:t>Theory</w:t>
      </w:r>
      <w:proofErr w:type="spellEnd"/>
      <w:r w:rsidRPr="00CA0E4B">
        <w:rPr>
          <w:rFonts w:ascii="Times New Roman"/>
          <w:snapToGrid w:val="0"/>
          <w:sz w:val="21"/>
          <w:szCs w:val="21"/>
          <w:lang w:val="de-DE"/>
        </w:rPr>
        <w:t>) bürgt darüber hinaus mit einer optimierten Kontur für ein gutes Fahrverhalten. Ein weiterentwickeltes Wulstdraht-Profil trägt zu einer hervorragenden Runderneuerungsfähigkeit bei</w:t>
      </w:r>
      <w:r w:rsidR="00EC2C02">
        <w:rPr>
          <w:rFonts w:ascii="Times New Roman"/>
          <w:snapToGrid w:val="0"/>
          <w:sz w:val="21"/>
          <w:szCs w:val="21"/>
          <w:lang w:val="de-DE"/>
        </w:rPr>
        <w:t xml:space="preserve">. </w:t>
      </w:r>
      <w:r w:rsidRPr="00CA0E4B">
        <w:rPr>
          <w:rFonts w:ascii="Times New Roman"/>
          <w:snapToGrid w:val="0"/>
          <w:sz w:val="21"/>
          <w:szCs w:val="21"/>
          <w:lang w:val="de-DE"/>
        </w:rPr>
        <w:t xml:space="preserve">Die Erweiterung der </w:t>
      </w:r>
      <w:proofErr w:type="spellStart"/>
      <w:r w:rsidRPr="00CA0E4B">
        <w:rPr>
          <w:rFonts w:ascii="Times New Roman"/>
          <w:snapToGrid w:val="0"/>
          <w:sz w:val="21"/>
          <w:szCs w:val="21"/>
          <w:lang w:val="de-DE"/>
        </w:rPr>
        <w:t>SmartControl</w:t>
      </w:r>
      <w:proofErr w:type="spellEnd"/>
      <w:r w:rsidRPr="00CA0E4B">
        <w:rPr>
          <w:rFonts w:ascii="Times New Roman"/>
          <w:snapToGrid w:val="0"/>
          <w:sz w:val="21"/>
          <w:szCs w:val="21"/>
          <w:lang w:val="de-DE"/>
        </w:rPr>
        <w:t xml:space="preserve"> Serie, inklusive neuer Größen auch für die Lenk- und Antriebsachse, ist für das kommende Jahr geplant.</w:t>
      </w:r>
    </w:p>
    <w:p w:rsidR="00221A44" w:rsidRPr="00093699" w:rsidRDefault="00221A44" w:rsidP="00221A44">
      <w:pPr>
        <w:widowControl/>
        <w:snapToGrid w:val="0"/>
        <w:spacing w:line="276" w:lineRule="auto"/>
        <w:rPr>
          <w:rFonts w:ascii="Arial" w:hAnsi="Arial" w:cs="Arial"/>
          <w:bCs/>
          <w:i/>
          <w:sz w:val="18"/>
          <w:szCs w:val="18"/>
          <w:u w:val="single"/>
          <w:lang w:val="de-DE"/>
        </w:rPr>
      </w:pPr>
    </w:p>
    <w:p w:rsidR="00221A44" w:rsidRPr="00093699" w:rsidRDefault="00221A44" w:rsidP="00221A44">
      <w:pPr>
        <w:widowControl/>
        <w:snapToGrid w:val="0"/>
        <w:spacing w:line="276" w:lineRule="auto"/>
        <w:rPr>
          <w:rFonts w:ascii="Arial" w:hAnsi="Arial" w:cs="Arial"/>
          <w:bCs/>
          <w:i/>
          <w:sz w:val="18"/>
          <w:szCs w:val="18"/>
          <w:u w:val="single"/>
          <w:lang w:val="de-DE"/>
        </w:rPr>
      </w:pPr>
    </w:p>
    <w:p w:rsidR="00221A44" w:rsidRPr="00221A44" w:rsidRDefault="00244851" w:rsidP="00221A44">
      <w:pPr>
        <w:widowControl/>
        <w:snapToGrid w:val="0"/>
        <w:spacing w:line="276" w:lineRule="auto"/>
        <w:rPr>
          <w:rFonts w:ascii="Arial" w:hAnsi="Arial" w:cs="Arial"/>
          <w:bCs/>
          <w:i/>
          <w:sz w:val="18"/>
          <w:szCs w:val="18"/>
          <w:u w:val="single"/>
          <w:lang w:val="de-DE"/>
        </w:rPr>
      </w:pPr>
      <w:r>
        <w:rPr>
          <w:rFonts w:ascii="Arial" w:hAnsi="Arial" w:cs="Arial"/>
          <w:bCs/>
          <w:i/>
          <w:sz w:val="18"/>
          <w:szCs w:val="18"/>
          <w:u w:val="single"/>
          <w:lang w:val="de-DE"/>
        </w:rPr>
        <w:t>Verfügbare Größen des</w:t>
      </w:r>
      <w:r w:rsidR="00221A44" w:rsidRPr="00221A44">
        <w:rPr>
          <w:rFonts w:ascii="Arial" w:hAnsi="Arial" w:cs="Arial"/>
          <w:bCs/>
          <w:i/>
          <w:sz w:val="18"/>
          <w:szCs w:val="18"/>
          <w:u w:val="single"/>
          <w:lang w:val="de-DE"/>
        </w:rPr>
        <w:t xml:space="preserve"> </w:t>
      </w:r>
      <w:proofErr w:type="spellStart"/>
      <w:r w:rsidRPr="00BE19E8">
        <w:rPr>
          <w:rFonts w:ascii="Arial" w:hAnsi="Arial" w:cs="Arial"/>
          <w:i/>
          <w:sz w:val="18"/>
          <w:szCs w:val="18"/>
          <w:u w:val="single"/>
          <w:lang w:val="de-DE" w:bidi="en-GB"/>
        </w:rPr>
        <w:t>SmartControl</w:t>
      </w:r>
      <w:proofErr w:type="spellEnd"/>
      <w:r w:rsidRPr="00BE19E8">
        <w:rPr>
          <w:rFonts w:ascii="Arial" w:hAnsi="Arial" w:cs="Arial"/>
          <w:i/>
          <w:sz w:val="18"/>
          <w:szCs w:val="18"/>
          <w:u w:val="single"/>
          <w:lang w:val="de-DE" w:bidi="en-GB"/>
        </w:rPr>
        <w:t xml:space="preserve"> </w:t>
      </w:r>
      <w:r>
        <w:rPr>
          <w:rFonts w:ascii="Arial" w:hAnsi="Arial" w:cs="Arial"/>
          <w:i/>
          <w:sz w:val="18"/>
          <w:szCs w:val="18"/>
          <w:u w:val="single"/>
          <w:lang w:val="de-DE" w:bidi="en-GB"/>
        </w:rPr>
        <w:t>TW</w:t>
      </w:r>
      <w:r w:rsidRPr="00BE19E8">
        <w:rPr>
          <w:rFonts w:ascii="Arial" w:hAnsi="Arial" w:cs="Arial"/>
          <w:i/>
          <w:sz w:val="18"/>
          <w:szCs w:val="18"/>
          <w:u w:val="single"/>
          <w:lang w:val="de-DE" w:bidi="en-GB"/>
        </w:rPr>
        <w:t>0</w:t>
      </w:r>
      <w:r>
        <w:rPr>
          <w:rFonts w:ascii="Arial" w:hAnsi="Arial" w:cs="Arial"/>
          <w:i/>
          <w:sz w:val="18"/>
          <w:szCs w:val="18"/>
          <w:u w:val="single"/>
          <w:lang w:val="de-DE" w:bidi="en-GB"/>
        </w:rPr>
        <w:t>1</w:t>
      </w:r>
    </w:p>
    <w:p w:rsidR="00221A44" w:rsidRPr="00221A44" w:rsidRDefault="00221A44" w:rsidP="00221A44">
      <w:pPr>
        <w:widowControl/>
        <w:spacing w:line="320" w:lineRule="exact"/>
        <w:rPr>
          <w:bCs/>
          <w:sz w:val="21"/>
          <w:szCs w:val="21"/>
          <w:lang w:val="de-DE"/>
        </w:rPr>
      </w:pPr>
    </w:p>
    <w:tbl>
      <w:tblPr>
        <w:tblW w:w="4894" w:type="pct"/>
        <w:tblInd w:w="70" w:type="dxa"/>
        <w:tblLayout w:type="fixed"/>
        <w:tblCellMar>
          <w:left w:w="70" w:type="dxa"/>
          <w:right w:w="70" w:type="dxa"/>
        </w:tblCellMar>
        <w:tblLook w:val="04A0"/>
      </w:tblPr>
      <w:tblGrid>
        <w:gridCol w:w="1007"/>
        <w:gridCol w:w="1417"/>
        <w:gridCol w:w="1269"/>
        <w:gridCol w:w="1513"/>
        <w:gridCol w:w="1744"/>
        <w:gridCol w:w="571"/>
        <w:gridCol w:w="1716"/>
      </w:tblGrid>
      <w:tr w:rsidR="00221A44" w:rsidRPr="00573932" w:rsidTr="00093699">
        <w:trPr>
          <w:trHeight w:val="416"/>
        </w:trPr>
        <w:tc>
          <w:tcPr>
            <w:tcW w:w="545" w:type="pct"/>
            <w:tcBorders>
              <w:top w:val="single" w:sz="4" w:space="0" w:color="auto"/>
              <w:left w:val="single" w:sz="4" w:space="0" w:color="auto"/>
              <w:bottom w:val="single" w:sz="4" w:space="0" w:color="auto"/>
              <w:right w:val="single" w:sz="4" w:space="0" w:color="auto"/>
            </w:tcBorders>
            <w:vAlign w:val="center"/>
          </w:tcPr>
          <w:p w:rsidR="00221A44" w:rsidRPr="00573932" w:rsidRDefault="00221A44" w:rsidP="00093699">
            <w:pPr>
              <w:widowControl/>
              <w:jc w:val="center"/>
              <w:rPr>
                <w:rFonts w:ascii="Arial" w:hAnsi="Arial" w:cs="Arial"/>
                <w:b/>
                <w:bCs/>
                <w:color w:val="000000"/>
                <w:sz w:val="18"/>
                <w:szCs w:val="18"/>
              </w:rPr>
            </w:pPr>
            <w:proofErr w:type="spellStart"/>
            <w:r w:rsidRPr="00573932">
              <w:rPr>
                <w:rFonts w:ascii="Arial" w:hAnsi="Arial" w:cs="Arial"/>
                <w:b/>
                <w:sz w:val="18"/>
                <w:szCs w:val="18"/>
              </w:rPr>
              <w:t>Profil</w:t>
            </w:r>
            <w:proofErr w:type="spellEnd"/>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A44" w:rsidRPr="00573932" w:rsidRDefault="00221A44" w:rsidP="00093699">
            <w:pPr>
              <w:widowControl/>
              <w:jc w:val="center"/>
              <w:rPr>
                <w:rFonts w:ascii="Arial" w:hAnsi="Arial" w:cs="Arial"/>
                <w:b/>
                <w:bCs/>
                <w:color w:val="000000"/>
                <w:sz w:val="18"/>
                <w:szCs w:val="18"/>
              </w:rPr>
            </w:pPr>
            <w:proofErr w:type="spellStart"/>
            <w:r w:rsidRPr="00573932">
              <w:rPr>
                <w:rFonts w:ascii="Arial" w:hAnsi="Arial" w:cs="Arial"/>
                <w:b/>
                <w:color w:val="000000"/>
                <w:sz w:val="18"/>
                <w:szCs w:val="18"/>
              </w:rPr>
              <w:t>Größe</w:t>
            </w:r>
            <w:proofErr w:type="spellEnd"/>
          </w:p>
        </w:tc>
        <w:tc>
          <w:tcPr>
            <w:tcW w:w="687" w:type="pct"/>
            <w:tcBorders>
              <w:top w:val="single" w:sz="4" w:space="0" w:color="auto"/>
              <w:left w:val="nil"/>
              <w:bottom w:val="single" w:sz="4" w:space="0" w:color="auto"/>
              <w:right w:val="single" w:sz="4" w:space="0" w:color="auto"/>
            </w:tcBorders>
            <w:shd w:val="clear" w:color="auto" w:fill="auto"/>
            <w:noWrap/>
            <w:vAlign w:val="center"/>
            <w:hideMark/>
          </w:tcPr>
          <w:p w:rsidR="00221A44" w:rsidRPr="00573932" w:rsidRDefault="00221A44" w:rsidP="00093699">
            <w:pPr>
              <w:widowControl/>
              <w:jc w:val="center"/>
              <w:rPr>
                <w:rFonts w:ascii="Arial" w:hAnsi="Arial" w:cs="Arial"/>
                <w:b/>
                <w:bCs/>
                <w:color w:val="000000"/>
                <w:sz w:val="18"/>
                <w:szCs w:val="18"/>
              </w:rPr>
            </w:pPr>
            <w:r w:rsidRPr="00573932">
              <w:rPr>
                <w:rFonts w:ascii="Arial" w:hAnsi="Arial" w:cs="Arial"/>
                <w:b/>
                <w:color w:val="000000"/>
                <w:sz w:val="18"/>
                <w:szCs w:val="18"/>
              </w:rPr>
              <w:t>LI</w:t>
            </w:r>
          </w:p>
        </w:tc>
        <w:tc>
          <w:tcPr>
            <w:tcW w:w="819" w:type="pct"/>
            <w:tcBorders>
              <w:top w:val="single" w:sz="4" w:space="0" w:color="auto"/>
              <w:left w:val="nil"/>
              <w:bottom w:val="single" w:sz="4" w:space="0" w:color="auto"/>
              <w:right w:val="single" w:sz="4" w:space="0" w:color="auto"/>
            </w:tcBorders>
            <w:shd w:val="clear" w:color="auto" w:fill="auto"/>
            <w:noWrap/>
            <w:vAlign w:val="center"/>
            <w:hideMark/>
          </w:tcPr>
          <w:p w:rsidR="00221A44" w:rsidRPr="00573932" w:rsidRDefault="00221A44" w:rsidP="00093699">
            <w:pPr>
              <w:widowControl/>
              <w:jc w:val="center"/>
              <w:rPr>
                <w:rFonts w:ascii="Arial" w:hAnsi="Arial" w:cs="Arial"/>
                <w:b/>
                <w:bCs/>
                <w:color w:val="000000"/>
                <w:sz w:val="18"/>
                <w:szCs w:val="18"/>
              </w:rPr>
            </w:pPr>
            <w:proofErr w:type="spellStart"/>
            <w:r w:rsidRPr="00573932">
              <w:rPr>
                <w:rFonts w:ascii="Arial" w:hAnsi="Arial" w:cs="Arial"/>
                <w:b/>
                <w:color w:val="000000"/>
                <w:sz w:val="18"/>
                <w:szCs w:val="18"/>
              </w:rPr>
              <w:t>Kennzeichnung</w:t>
            </w:r>
            <w:proofErr w:type="spellEnd"/>
          </w:p>
        </w:tc>
        <w:tc>
          <w:tcPr>
            <w:tcW w:w="944" w:type="pct"/>
            <w:tcBorders>
              <w:top w:val="single" w:sz="4" w:space="0" w:color="auto"/>
              <w:left w:val="nil"/>
              <w:bottom w:val="single" w:sz="4" w:space="0" w:color="auto"/>
              <w:right w:val="single" w:sz="4" w:space="0" w:color="auto"/>
            </w:tcBorders>
            <w:shd w:val="clear" w:color="auto" w:fill="auto"/>
            <w:noWrap/>
            <w:hideMark/>
          </w:tcPr>
          <w:p w:rsidR="00221A44" w:rsidRPr="00573932" w:rsidRDefault="00221A44" w:rsidP="00093699">
            <w:pPr>
              <w:widowControl/>
              <w:jc w:val="center"/>
              <w:rPr>
                <w:rFonts w:ascii="Arial" w:hAnsi="Arial" w:cs="Arial"/>
                <w:b/>
                <w:bCs/>
                <w:color w:val="000000"/>
                <w:sz w:val="18"/>
                <w:szCs w:val="18"/>
              </w:rPr>
            </w:pPr>
            <w:r>
              <w:rPr>
                <w:noProof/>
                <w:lang w:val="de-DE" w:eastAsia="de-DE"/>
              </w:rPr>
              <w:drawing>
                <wp:anchor distT="0" distB="0" distL="114300" distR="114300" simplePos="0" relativeHeight="251684864" behindDoc="1" locked="0" layoutInCell="1" allowOverlap="1">
                  <wp:simplePos x="0" y="0"/>
                  <wp:positionH relativeFrom="column">
                    <wp:posOffset>372110</wp:posOffset>
                  </wp:positionH>
                  <wp:positionV relativeFrom="paragraph">
                    <wp:posOffset>19050</wp:posOffset>
                  </wp:positionV>
                  <wp:extent cx="219075" cy="202565"/>
                  <wp:effectExtent l="0" t="0" r="9525" b="6985"/>
                  <wp:wrapTight wrapText="bothSides">
                    <wp:wrapPolygon edited="0">
                      <wp:start x="0" y="0"/>
                      <wp:lineTo x="0" y="20313"/>
                      <wp:lineTo x="20661" y="20313"/>
                      <wp:lineTo x="20661" y="0"/>
                      <wp:lineTo x="0" y="0"/>
                    </wp:wrapPolygon>
                  </wp:wrapTight>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75" cy="202565"/>
                          </a:xfrm>
                          <a:prstGeom prst="rect">
                            <a:avLst/>
                          </a:prstGeom>
                        </pic:spPr>
                      </pic:pic>
                    </a:graphicData>
                  </a:graphic>
                </wp:anchor>
              </w:drawing>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221A44" w:rsidRPr="00573932" w:rsidRDefault="00221A44" w:rsidP="00093699">
            <w:pPr>
              <w:widowControl/>
              <w:jc w:val="center"/>
              <w:rPr>
                <w:rFonts w:ascii="Arial" w:hAnsi="Arial" w:cs="Arial"/>
                <w:b/>
                <w:bCs/>
                <w:color w:val="000000"/>
                <w:sz w:val="18"/>
                <w:szCs w:val="18"/>
              </w:rPr>
            </w:pPr>
            <w:r w:rsidRPr="00573932">
              <w:rPr>
                <w:rFonts w:ascii="Arial" w:hAnsi="Arial" w:cs="Arial"/>
                <w:b/>
                <w:color w:val="000000"/>
                <w:sz w:val="18"/>
                <w:szCs w:val="18"/>
              </w:rPr>
              <w:t>M+S</w:t>
            </w:r>
          </w:p>
        </w:tc>
        <w:tc>
          <w:tcPr>
            <w:tcW w:w="929" w:type="pct"/>
            <w:tcBorders>
              <w:top w:val="single" w:sz="4" w:space="0" w:color="auto"/>
              <w:left w:val="nil"/>
              <w:bottom w:val="single" w:sz="4" w:space="0" w:color="auto"/>
              <w:right w:val="single" w:sz="4" w:space="0" w:color="auto"/>
            </w:tcBorders>
            <w:shd w:val="clear" w:color="auto" w:fill="auto"/>
            <w:noWrap/>
            <w:vAlign w:val="center"/>
            <w:hideMark/>
          </w:tcPr>
          <w:p w:rsidR="00221A44" w:rsidRPr="00573932" w:rsidRDefault="00221A44" w:rsidP="00093699">
            <w:pPr>
              <w:widowControl/>
              <w:jc w:val="center"/>
              <w:rPr>
                <w:rFonts w:ascii="Arial" w:hAnsi="Arial" w:cs="Arial"/>
                <w:b/>
                <w:bCs/>
                <w:color w:val="000000"/>
                <w:sz w:val="18"/>
                <w:szCs w:val="18"/>
              </w:rPr>
            </w:pPr>
            <w:proofErr w:type="spellStart"/>
            <w:r w:rsidRPr="00573932">
              <w:rPr>
                <w:rFonts w:ascii="Arial" w:hAnsi="Arial" w:cs="Arial"/>
                <w:b/>
                <w:color w:val="000000"/>
                <w:sz w:val="18"/>
                <w:szCs w:val="18"/>
              </w:rPr>
              <w:t>Verfügbarkeit</w:t>
            </w:r>
            <w:proofErr w:type="spellEnd"/>
          </w:p>
        </w:tc>
      </w:tr>
      <w:tr w:rsidR="00221A44" w:rsidRPr="00573932" w:rsidTr="00F06496">
        <w:trPr>
          <w:trHeight w:val="300"/>
        </w:trPr>
        <w:tc>
          <w:tcPr>
            <w:tcW w:w="5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1A44" w:rsidRPr="00573932" w:rsidRDefault="00221A44" w:rsidP="00093699">
            <w:pPr>
              <w:tabs>
                <w:tab w:val="left" w:pos="1800"/>
                <w:tab w:val="left" w:pos="3960"/>
                <w:tab w:val="left" w:pos="4860"/>
                <w:tab w:val="left" w:pos="6300"/>
                <w:tab w:val="left" w:pos="7740"/>
              </w:tabs>
              <w:spacing w:line="276" w:lineRule="auto"/>
              <w:jc w:val="center"/>
              <w:rPr>
                <w:rFonts w:ascii="Arial" w:hAnsi="Arial" w:cs="Arial"/>
                <w:color w:val="000000"/>
                <w:sz w:val="18"/>
                <w:szCs w:val="18"/>
              </w:rPr>
            </w:pPr>
            <w:r>
              <w:rPr>
                <w:rFonts w:ascii="Arial" w:hAnsi="Arial" w:cs="Arial"/>
                <w:b/>
                <w:sz w:val="18"/>
                <w:szCs w:val="18"/>
              </w:rPr>
              <w:t>TW01</w:t>
            </w:r>
          </w:p>
        </w:tc>
        <w:tc>
          <w:tcPr>
            <w:tcW w:w="76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221A44" w:rsidRPr="00573932" w:rsidRDefault="00221A44" w:rsidP="00093699">
            <w:pPr>
              <w:widowControl/>
              <w:jc w:val="center"/>
              <w:rPr>
                <w:rFonts w:ascii="Arial" w:hAnsi="Arial" w:cs="Arial"/>
                <w:color w:val="000000"/>
                <w:sz w:val="18"/>
                <w:szCs w:val="18"/>
              </w:rPr>
            </w:pPr>
            <w:r>
              <w:rPr>
                <w:rFonts w:ascii="Arial" w:hAnsi="Arial" w:cs="Arial"/>
                <w:color w:val="000000"/>
                <w:sz w:val="18"/>
                <w:szCs w:val="18"/>
              </w:rPr>
              <w:t>385/65R22.5</w:t>
            </w:r>
          </w:p>
        </w:tc>
        <w:tc>
          <w:tcPr>
            <w:tcW w:w="687" w:type="pct"/>
            <w:tcBorders>
              <w:top w:val="nil"/>
              <w:left w:val="nil"/>
              <w:bottom w:val="single" w:sz="4" w:space="0" w:color="auto"/>
              <w:right w:val="single" w:sz="4" w:space="0" w:color="auto"/>
            </w:tcBorders>
            <w:shd w:val="clear" w:color="auto" w:fill="FFFFFF" w:themeFill="background1"/>
            <w:noWrap/>
            <w:vAlign w:val="center"/>
            <w:hideMark/>
          </w:tcPr>
          <w:p w:rsidR="00221A44" w:rsidRPr="00573932" w:rsidRDefault="00221A44" w:rsidP="00093699">
            <w:pPr>
              <w:widowControl/>
              <w:jc w:val="center"/>
              <w:rPr>
                <w:rFonts w:ascii="Arial" w:hAnsi="Arial" w:cs="Arial"/>
                <w:color w:val="000000"/>
                <w:sz w:val="18"/>
                <w:szCs w:val="18"/>
              </w:rPr>
            </w:pPr>
            <w:r>
              <w:rPr>
                <w:rFonts w:ascii="Arial" w:hAnsi="Arial" w:cs="Arial"/>
                <w:color w:val="000000"/>
                <w:sz w:val="18"/>
                <w:szCs w:val="18"/>
              </w:rPr>
              <w:t>160K (158L)</w:t>
            </w:r>
          </w:p>
        </w:tc>
        <w:tc>
          <w:tcPr>
            <w:tcW w:w="819" w:type="pct"/>
            <w:tcBorders>
              <w:top w:val="nil"/>
              <w:left w:val="nil"/>
              <w:bottom w:val="single" w:sz="4" w:space="0" w:color="auto"/>
              <w:right w:val="single" w:sz="4" w:space="0" w:color="auto"/>
            </w:tcBorders>
            <w:shd w:val="clear" w:color="auto" w:fill="FFFFFF" w:themeFill="background1"/>
            <w:noWrap/>
            <w:vAlign w:val="center"/>
            <w:hideMark/>
          </w:tcPr>
          <w:p w:rsidR="00221A44" w:rsidRPr="00573932" w:rsidRDefault="00221A44" w:rsidP="00093699">
            <w:pPr>
              <w:widowControl/>
              <w:jc w:val="center"/>
              <w:rPr>
                <w:rFonts w:ascii="Arial" w:hAnsi="Arial" w:cs="Arial"/>
                <w:color w:val="000000"/>
                <w:sz w:val="18"/>
                <w:szCs w:val="18"/>
              </w:rPr>
            </w:pPr>
            <w:r w:rsidRPr="00573932">
              <w:rPr>
                <w:rFonts w:ascii="Arial" w:hAnsi="Arial" w:cs="Arial"/>
                <w:color w:val="000000"/>
                <w:sz w:val="18"/>
                <w:szCs w:val="18"/>
              </w:rPr>
              <w:t>B/</w:t>
            </w:r>
            <w:r w:rsidR="00EC070F">
              <w:rPr>
                <w:rFonts w:ascii="Arial" w:hAnsi="Arial" w:cs="Arial"/>
                <w:color w:val="000000"/>
                <w:sz w:val="18"/>
                <w:szCs w:val="18"/>
              </w:rPr>
              <w:t xml:space="preserve">C/W1 </w:t>
            </w:r>
            <w:r>
              <w:rPr>
                <w:rFonts w:ascii="Arial" w:hAnsi="Arial" w:cs="Arial"/>
                <w:color w:val="000000"/>
                <w:sz w:val="18"/>
                <w:szCs w:val="18"/>
              </w:rPr>
              <w:t>69</w:t>
            </w:r>
            <w:r w:rsidRPr="00573932">
              <w:rPr>
                <w:rFonts w:ascii="Arial" w:hAnsi="Arial" w:cs="Arial"/>
                <w:color w:val="000000"/>
                <w:sz w:val="18"/>
                <w:szCs w:val="18"/>
              </w:rPr>
              <w:t>dB</w:t>
            </w:r>
          </w:p>
        </w:tc>
        <w:tc>
          <w:tcPr>
            <w:tcW w:w="944" w:type="pct"/>
            <w:tcBorders>
              <w:top w:val="nil"/>
              <w:left w:val="nil"/>
              <w:bottom w:val="single" w:sz="4" w:space="0" w:color="auto"/>
              <w:right w:val="single" w:sz="4" w:space="0" w:color="auto"/>
            </w:tcBorders>
            <w:shd w:val="clear" w:color="auto" w:fill="FFFFFF" w:themeFill="background1"/>
            <w:noWrap/>
            <w:vAlign w:val="center"/>
            <w:hideMark/>
          </w:tcPr>
          <w:p w:rsidR="00221A44" w:rsidRPr="00573932" w:rsidRDefault="00221A44"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09" w:type="pct"/>
            <w:tcBorders>
              <w:top w:val="nil"/>
              <w:left w:val="nil"/>
              <w:bottom w:val="single" w:sz="4" w:space="0" w:color="auto"/>
              <w:right w:val="single" w:sz="4" w:space="0" w:color="auto"/>
            </w:tcBorders>
            <w:shd w:val="clear" w:color="auto" w:fill="FFFFFF" w:themeFill="background1"/>
            <w:noWrap/>
            <w:vAlign w:val="center"/>
            <w:hideMark/>
          </w:tcPr>
          <w:p w:rsidR="00221A44" w:rsidRPr="00573932" w:rsidRDefault="00221A44" w:rsidP="00F06496">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929" w:type="pct"/>
            <w:tcBorders>
              <w:top w:val="nil"/>
              <w:left w:val="nil"/>
              <w:bottom w:val="single" w:sz="4" w:space="0" w:color="auto"/>
              <w:right w:val="single" w:sz="4" w:space="0" w:color="auto"/>
            </w:tcBorders>
            <w:shd w:val="clear" w:color="auto" w:fill="FFFFFF" w:themeFill="background1"/>
            <w:noWrap/>
            <w:vAlign w:val="center"/>
            <w:hideMark/>
          </w:tcPr>
          <w:p w:rsidR="00221A44" w:rsidRPr="00573932" w:rsidRDefault="005C280C" w:rsidP="00F06496">
            <w:pPr>
              <w:widowControl/>
              <w:jc w:val="center"/>
              <w:rPr>
                <w:rFonts w:ascii="Arial" w:hAnsi="Arial" w:cs="Arial"/>
                <w:color w:val="000000"/>
                <w:sz w:val="18"/>
                <w:szCs w:val="18"/>
              </w:rPr>
            </w:pPr>
            <w:r w:rsidRPr="00EC2C02">
              <w:rPr>
                <w:rFonts w:ascii="Arial" w:hAnsi="Arial" w:cs="Arial"/>
                <w:color w:val="000000"/>
                <w:sz w:val="18"/>
                <w:szCs w:val="18"/>
              </w:rPr>
              <w:t xml:space="preserve">In </w:t>
            </w:r>
            <w:proofErr w:type="spellStart"/>
            <w:r w:rsidRPr="00EC2C02">
              <w:rPr>
                <w:rFonts w:ascii="Arial" w:hAnsi="Arial" w:cs="Arial"/>
                <w:color w:val="000000"/>
                <w:sz w:val="18"/>
                <w:szCs w:val="18"/>
              </w:rPr>
              <w:t>Produktion</w:t>
            </w:r>
            <w:proofErr w:type="spellEnd"/>
          </w:p>
        </w:tc>
      </w:tr>
    </w:tbl>
    <w:p w:rsidR="00221A44" w:rsidRDefault="00221A44" w:rsidP="00221A44">
      <w:pPr>
        <w:widowControl/>
        <w:wordWrap/>
        <w:autoSpaceDE/>
        <w:autoSpaceDN/>
        <w:jc w:val="left"/>
        <w:rPr>
          <w:rFonts w:ascii="Times New Roman"/>
          <w:bCs/>
          <w:i/>
          <w:sz w:val="21"/>
          <w:szCs w:val="21"/>
          <w:u w:val="single"/>
          <w:lang w:val="de-DE"/>
        </w:rPr>
      </w:pPr>
    </w:p>
    <w:p w:rsidR="00221A44" w:rsidRDefault="00221A44" w:rsidP="00221A44">
      <w:pPr>
        <w:widowControl/>
        <w:wordWrap/>
        <w:autoSpaceDE/>
        <w:autoSpaceDN/>
        <w:jc w:val="center"/>
        <w:rPr>
          <w:rFonts w:ascii="Arial" w:hAnsi="Arial" w:cs="Arial"/>
          <w:b/>
          <w:bCs/>
          <w:color w:val="FF6600"/>
          <w:sz w:val="24"/>
          <w:lang w:val="de-DE"/>
        </w:rPr>
      </w:pPr>
    </w:p>
    <w:p w:rsidR="00221A44" w:rsidRDefault="00221A44" w:rsidP="00221A44">
      <w:pPr>
        <w:widowControl/>
        <w:wordWrap/>
        <w:autoSpaceDE/>
        <w:autoSpaceDN/>
        <w:jc w:val="center"/>
        <w:rPr>
          <w:rFonts w:ascii="Arial" w:hAnsi="Arial" w:cs="Arial"/>
          <w:b/>
          <w:bCs/>
          <w:color w:val="FF6600"/>
          <w:sz w:val="24"/>
          <w:lang w:val="de-DE"/>
        </w:rPr>
      </w:pPr>
    </w:p>
    <w:p w:rsidR="00244851" w:rsidRDefault="00244851">
      <w:pPr>
        <w:widowControl/>
        <w:wordWrap/>
        <w:autoSpaceDE/>
        <w:autoSpaceDN/>
        <w:jc w:val="left"/>
        <w:rPr>
          <w:rFonts w:ascii="Arial" w:hAnsi="Arial" w:cs="Arial"/>
          <w:b/>
          <w:bCs/>
          <w:color w:val="FF6600"/>
          <w:sz w:val="24"/>
          <w:lang w:val="de-DE"/>
        </w:rPr>
      </w:pPr>
      <w:r>
        <w:rPr>
          <w:rFonts w:ascii="Arial" w:hAnsi="Arial" w:cs="Arial"/>
          <w:b/>
          <w:bCs/>
          <w:color w:val="FF6600"/>
          <w:sz w:val="24"/>
          <w:lang w:val="de-DE"/>
        </w:rPr>
        <w:br w:type="page"/>
      </w:r>
    </w:p>
    <w:p w:rsidR="00CA0E4B" w:rsidRPr="00221A44" w:rsidRDefault="00CA0E4B" w:rsidP="00221A44">
      <w:pPr>
        <w:widowControl/>
        <w:wordWrap/>
        <w:autoSpaceDE/>
        <w:autoSpaceDN/>
        <w:jc w:val="center"/>
        <w:rPr>
          <w:rFonts w:ascii="Times New Roman"/>
          <w:bCs/>
          <w:i/>
          <w:sz w:val="21"/>
          <w:szCs w:val="21"/>
          <w:u w:val="single"/>
          <w:lang w:val="de-DE"/>
        </w:rPr>
      </w:pPr>
      <w:r w:rsidRPr="00CA0E4B">
        <w:rPr>
          <w:rFonts w:ascii="Arial" w:hAnsi="Arial" w:cs="Arial"/>
          <w:b/>
          <w:bCs/>
          <w:color w:val="FF6600"/>
          <w:sz w:val="24"/>
          <w:lang w:val="de-DE"/>
        </w:rPr>
        <w:t xml:space="preserve">Technische Eigenschaften des </w:t>
      </w:r>
      <w:proofErr w:type="spellStart"/>
      <w:r w:rsidRPr="00CA0E4B">
        <w:rPr>
          <w:rFonts w:ascii="Arial" w:hAnsi="Arial" w:cs="Arial"/>
          <w:b/>
          <w:bCs/>
          <w:color w:val="FF6600"/>
          <w:sz w:val="24"/>
          <w:lang w:val="de-DE"/>
        </w:rPr>
        <w:t>SmartControl</w:t>
      </w:r>
      <w:proofErr w:type="spellEnd"/>
      <w:r w:rsidRPr="00CA0E4B">
        <w:rPr>
          <w:rFonts w:ascii="Arial" w:hAnsi="Arial" w:cs="Arial"/>
          <w:b/>
          <w:bCs/>
          <w:color w:val="FF6600"/>
          <w:sz w:val="24"/>
          <w:lang w:val="de-DE"/>
        </w:rPr>
        <w:t xml:space="preserve"> TW01</w:t>
      </w:r>
    </w:p>
    <w:p w:rsidR="00CA0E4B" w:rsidRPr="00CA0E4B" w:rsidRDefault="00CA0E4B" w:rsidP="00CA0E4B">
      <w:pPr>
        <w:widowControl/>
        <w:snapToGrid w:val="0"/>
        <w:spacing w:line="276" w:lineRule="auto"/>
        <w:jc w:val="center"/>
        <w:rPr>
          <w:rFonts w:ascii="Helvetica" w:hAnsi="Helvetica" w:cs="Helvetica"/>
          <w:b/>
          <w:bCs/>
          <w:color w:val="FF6600"/>
          <w:sz w:val="24"/>
          <w:lang w:val="de-DE"/>
        </w:rPr>
      </w:pPr>
    </w:p>
    <w:p w:rsidR="00CA0E4B" w:rsidRPr="00CA0E4B" w:rsidRDefault="00CA0E4B" w:rsidP="00CA0E4B">
      <w:pPr>
        <w:widowControl/>
        <w:snapToGrid w:val="0"/>
        <w:spacing w:line="276" w:lineRule="auto"/>
        <w:jc w:val="left"/>
        <w:rPr>
          <w:rFonts w:ascii="Times New Roman"/>
          <w:i/>
          <w:sz w:val="21"/>
          <w:szCs w:val="21"/>
          <w:u w:val="single"/>
          <w:lang w:val="de-DE"/>
        </w:rPr>
      </w:pPr>
      <w:r>
        <w:rPr>
          <w:noProof/>
          <w:lang w:val="de-DE" w:eastAsia="de-DE"/>
        </w:rPr>
        <w:drawing>
          <wp:anchor distT="0" distB="0" distL="114300" distR="114300" simplePos="0" relativeHeight="251632640" behindDoc="1" locked="0" layoutInCell="1" allowOverlap="1">
            <wp:simplePos x="0" y="0"/>
            <wp:positionH relativeFrom="margin">
              <wp:align>right</wp:align>
            </wp:positionH>
            <wp:positionV relativeFrom="paragraph">
              <wp:posOffset>12065</wp:posOffset>
            </wp:positionV>
            <wp:extent cx="1014730" cy="657225"/>
            <wp:effectExtent l="0" t="0" r="0" b="9525"/>
            <wp:wrapTight wrapText="bothSides">
              <wp:wrapPolygon edited="0">
                <wp:start x="0" y="0"/>
                <wp:lineTo x="0" y="21287"/>
                <wp:lineTo x="21086" y="21287"/>
                <wp:lineTo x="2108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4730" cy="657225"/>
                    </a:xfrm>
                    <a:prstGeom prst="rect">
                      <a:avLst/>
                    </a:prstGeom>
                  </pic:spPr>
                </pic:pic>
              </a:graphicData>
            </a:graphic>
          </wp:anchor>
        </w:drawing>
      </w:r>
    </w:p>
    <w:p w:rsidR="00CA0E4B" w:rsidRPr="00053CDE" w:rsidRDefault="00CA0E4B" w:rsidP="00CA0E4B">
      <w:pPr>
        <w:widowControl/>
        <w:snapToGrid w:val="0"/>
        <w:spacing w:line="276" w:lineRule="auto"/>
        <w:jc w:val="left"/>
        <w:rPr>
          <w:rFonts w:ascii="Arial" w:hAnsi="Arial" w:cs="Arial"/>
          <w:b/>
          <w:i/>
          <w:sz w:val="18"/>
          <w:szCs w:val="18"/>
          <w:u w:val="single"/>
          <w:lang w:val="de-DE"/>
        </w:rPr>
      </w:pPr>
      <w:r w:rsidRPr="00053CDE">
        <w:rPr>
          <w:rFonts w:ascii="Arial" w:hAnsi="Arial" w:cs="Arial"/>
          <w:b/>
          <w:i/>
          <w:sz w:val="18"/>
          <w:szCs w:val="18"/>
          <w:u w:val="single"/>
          <w:lang w:val="de-DE"/>
        </w:rPr>
        <w:t>1.</w:t>
      </w:r>
      <w:r w:rsidR="00053CDE">
        <w:rPr>
          <w:rFonts w:ascii="Arial" w:hAnsi="Arial" w:cs="Arial"/>
          <w:b/>
          <w:i/>
          <w:sz w:val="18"/>
          <w:szCs w:val="18"/>
          <w:u w:val="single"/>
          <w:lang w:val="de-DE"/>
        </w:rPr>
        <w:t xml:space="preserve"> </w:t>
      </w:r>
      <w:r w:rsidRPr="00053CDE">
        <w:rPr>
          <w:rFonts w:ascii="Arial" w:hAnsi="Arial" w:cs="Arial"/>
          <w:b/>
          <w:i/>
          <w:sz w:val="18"/>
          <w:szCs w:val="18"/>
          <w:u w:val="single"/>
          <w:lang w:val="de-DE"/>
        </w:rPr>
        <w:t>Zickzack-Rillen</w:t>
      </w:r>
    </w:p>
    <w:p w:rsidR="00CA0E4B" w:rsidRPr="00221A44" w:rsidRDefault="00CA0E4B" w:rsidP="00CA0E4B">
      <w:pPr>
        <w:widowControl/>
        <w:snapToGrid w:val="0"/>
        <w:spacing w:line="276" w:lineRule="auto"/>
        <w:jc w:val="left"/>
        <w:rPr>
          <w:rFonts w:ascii="Arial" w:hAnsi="Arial" w:cs="Arial"/>
          <w:sz w:val="18"/>
          <w:szCs w:val="18"/>
          <w:lang w:val="de-DE"/>
        </w:rPr>
      </w:pPr>
      <w:r w:rsidRPr="00221A44">
        <w:rPr>
          <w:rFonts w:ascii="Arial" w:hAnsi="Arial" w:cs="Arial"/>
          <w:sz w:val="18"/>
          <w:szCs w:val="18"/>
          <w:lang w:val="de-DE"/>
        </w:rPr>
        <w:t xml:space="preserve">- </w:t>
      </w:r>
      <w:r w:rsidRPr="00221A44">
        <w:rPr>
          <w:rFonts w:ascii="Arial" w:eastAsia="Malgun Gothic" w:hAnsi="Arial" w:cs="Arial"/>
          <w:bCs/>
          <w:sz w:val="18"/>
          <w:szCs w:val="18"/>
          <w:lang w:val="de-DE"/>
        </w:rPr>
        <w:t>Vier Zickzack-Profilrillen gewähren exzellente Seitenführung und sorgen für eine optimale Wasserableitung.</w:t>
      </w:r>
      <w:r w:rsidRPr="00221A44">
        <w:rPr>
          <w:rFonts w:ascii="Arial" w:hAnsi="Arial" w:cs="Arial"/>
          <w:sz w:val="18"/>
          <w:szCs w:val="18"/>
          <w:lang w:val="de-DE"/>
        </w:rPr>
        <w:t xml:space="preserve"> </w:t>
      </w:r>
    </w:p>
    <w:p w:rsidR="00CA0E4B" w:rsidRPr="00221A44" w:rsidRDefault="00CA0E4B" w:rsidP="00CA0E4B">
      <w:pPr>
        <w:widowControl/>
        <w:snapToGrid w:val="0"/>
        <w:spacing w:line="276" w:lineRule="auto"/>
        <w:jc w:val="left"/>
        <w:rPr>
          <w:rFonts w:ascii="Arial" w:hAnsi="Arial" w:cs="Arial"/>
          <w:i/>
          <w:sz w:val="18"/>
          <w:szCs w:val="18"/>
          <w:u w:val="single"/>
          <w:lang w:val="de-DE"/>
        </w:rPr>
      </w:pPr>
    </w:p>
    <w:p w:rsidR="00221A44" w:rsidRDefault="00221A44" w:rsidP="00CA0E4B">
      <w:pPr>
        <w:widowControl/>
        <w:snapToGrid w:val="0"/>
        <w:spacing w:line="276" w:lineRule="auto"/>
        <w:jc w:val="left"/>
        <w:rPr>
          <w:rFonts w:ascii="Arial" w:hAnsi="Arial" w:cs="Arial"/>
          <w:i/>
          <w:sz w:val="18"/>
          <w:szCs w:val="18"/>
          <w:u w:val="single"/>
          <w:lang w:val="de-DE"/>
        </w:rPr>
      </w:pPr>
      <w:r w:rsidRPr="00221A44">
        <w:rPr>
          <w:rFonts w:ascii="Arial" w:hAnsi="Arial" w:cs="Arial"/>
          <w:noProof/>
          <w:sz w:val="18"/>
          <w:szCs w:val="18"/>
          <w:lang w:val="de-DE" w:eastAsia="de-DE"/>
        </w:rPr>
        <w:drawing>
          <wp:anchor distT="0" distB="0" distL="114300" distR="114300" simplePos="0" relativeHeight="251631616" behindDoc="1" locked="0" layoutInCell="1" allowOverlap="1">
            <wp:simplePos x="0" y="0"/>
            <wp:positionH relativeFrom="margin">
              <wp:align>right</wp:align>
            </wp:positionH>
            <wp:positionV relativeFrom="paragraph">
              <wp:posOffset>8890</wp:posOffset>
            </wp:positionV>
            <wp:extent cx="1914525" cy="1189990"/>
            <wp:effectExtent l="0" t="0" r="9525" b="0"/>
            <wp:wrapTight wrapText="bothSides">
              <wp:wrapPolygon edited="0">
                <wp:start x="0" y="0"/>
                <wp:lineTo x="0" y="21093"/>
                <wp:lineTo x="21493" y="21093"/>
                <wp:lineTo x="21493"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4525" cy="1189990"/>
                    </a:xfrm>
                    <a:prstGeom prst="rect">
                      <a:avLst/>
                    </a:prstGeom>
                  </pic:spPr>
                </pic:pic>
              </a:graphicData>
            </a:graphic>
          </wp:anchor>
        </w:drawing>
      </w:r>
    </w:p>
    <w:p w:rsidR="00CA0E4B" w:rsidRPr="00221A44" w:rsidRDefault="00CA0E4B" w:rsidP="00CA0E4B">
      <w:pPr>
        <w:widowControl/>
        <w:snapToGrid w:val="0"/>
        <w:spacing w:line="276" w:lineRule="auto"/>
        <w:jc w:val="left"/>
        <w:rPr>
          <w:rFonts w:ascii="Arial" w:hAnsi="Arial" w:cs="Arial"/>
          <w:i/>
          <w:sz w:val="18"/>
          <w:szCs w:val="18"/>
          <w:u w:val="single"/>
          <w:lang w:val="de-DE"/>
        </w:rPr>
      </w:pPr>
    </w:p>
    <w:p w:rsidR="00CA0E4B" w:rsidRPr="00053CDE" w:rsidRDefault="00CA0E4B" w:rsidP="00CA0E4B">
      <w:pPr>
        <w:widowControl/>
        <w:snapToGrid w:val="0"/>
        <w:spacing w:line="276" w:lineRule="auto"/>
        <w:jc w:val="left"/>
        <w:rPr>
          <w:rFonts w:ascii="Arial" w:eastAsia="Malgun Gothic" w:hAnsi="Arial" w:cs="Arial"/>
          <w:b/>
          <w:bCs/>
          <w:sz w:val="18"/>
          <w:szCs w:val="18"/>
          <w:lang w:val="de-DE"/>
        </w:rPr>
      </w:pPr>
      <w:r w:rsidRPr="00053CDE">
        <w:rPr>
          <w:rFonts w:ascii="Arial" w:hAnsi="Arial" w:cs="Arial"/>
          <w:b/>
          <w:i/>
          <w:sz w:val="18"/>
          <w:szCs w:val="18"/>
          <w:u w:val="single"/>
          <w:lang w:val="de-DE"/>
        </w:rPr>
        <w:t>2.</w:t>
      </w:r>
      <w:r w:rsidR="00053CDE">
        <w:rPr>
          <w:rFonts w:ascii="Arial" w:hAnsi="Arial" w:cs="Arial"/>
          <w:b/>
          <w:i/>
          <w:sz w:val="18"/>
          <w:szCs w:val="18"/>
          <w:u w:val="single"/>
          <w:lang w:val="de-DE"/>
        </w:rPr>
        <w:t xml:space="preserve"> </w:t>
      </w:r>
      <w:r w:rsidRPr="00053CDE">
        <w:rPr>
          <w:rFonts w:ascii="Arial" w:hAnsi="Arial" w:cs="Arial"/>
          <w:b/>
          <w:i/>
          <w:sz w:val="18"/>
          <w:szCs w:val="18"/>
          <w:u w:val="single"/>
          <w:lang w:val="de-DE"/>
        </w:rPr>
        <w:t>Multi-3D-Lamellen</w:t>
      </w:r>
    </w:p>
    <w:p w:rsidR="00CA0E4B" w:rsidRPr="00221A44" w:rsidRDefault="00CA0E4B" w:rsidP="00CA0E4B">
      <w:pPr>
        <w:rPr>
          <w:rFonts w:ascii="Arial" w:hAnsi="Arial" w:cs="Arial"/>
          <w:bCs/>
          <w:sz w:val="18"/>
          <w:szCs w:val="18"/>
          <w:lang w:val="de-DE"/>
        </w:rPr>
      </w:pPr>
      <w:r w:rsidRPr="00221A44">
        <w:rPr>
          <w:rFonts w:ascii="Arial" w:eastAsia="Malgun Gothic" w:hAnsi="Arial" w:cs="Arial"/>
          <w:bCs/>
          <w:sz w:val="18"/>
          <w:szCs w:val="18"/>
          <w:lang w:val="de-DE"/>
        </w:rPr>
        <w:t xml:space="preserve">- </w:t>
      </w:r>
      <w:r w:rsidRPr="00221A44">
        <w:rPr>
          <w:rFonts w:ascii="Arial" w:hAnsi="Arial" w:cs="Arial"/>
          <w:bCs/>
          <w:sz w:val="18"/>
          <w:szCs w:val="18"/>
          <w:lang w:val="de-DE"/>
        </w:rPr>
        <w:t>Das Multi-3D-Lamellenprofil sorgt für eine hervorragende Bremsleistung.</w:t>
      </w:r>
    </w:p>
    <w:p w:rsidR="00CA0E4B" w:rsidRPr="00221A44" w:rsidRDefault="00CA0E4B" w:rsidP="00CA0E4B">
      <w:pPr>
        <w:rPr>
          <w:rFonts w:ascii="Arial" w:hAnsi="Arial" w:cs="Arial"/>
          <w:bCs/>
          <w:sz w:val="18"/>
          <w:szCs w:val="18"/>
          <w:lang w:val="de-DE"/>
        </w:rPr>
      </w:pPr>
      <w:r w:rsidRPr="00221A44">
        <w:rPr>
          <w:rFonts w:ascii="Arial" w:hAnsi="Arial" w:cs="Arial"/>
          <w:bCs/>
          <w:sz w:val="18"/>
          <w:szCs w:val="18"/>
          <w:lang w:val="de-DE"/>
        </w:rPr>
        <w:t>-Die Stabilität der Profilblöcke und die daraus resultierenden geringen Blockbewegungen führen zu signifikanten Kraftstoffersparnissen.</w:t>
      </w:r>
    </w:p>
    <w:p w:rsidR="00CA0E4B" w:rsidRPr="00221A44" w:rsidRDefault="00CA0E4B" w:rsidP="00CA0E4B">
      <w:pPr>
        <w:spacing w:line="276" w:lineRule="auto"/>
        <w:ind w:left="360"/>
        <w:jc w:val="left"/>
        <w:rPr>
          <w:rFonts w:ascii="Arial" w:eastAsia="Malgun Gothic" w:hAnsi="Arial" w:cs="Arial"/>
          <w:bCs/>
          <w:sz w:val="18"/>
          <w:szCs w:val="18"/>
          <w:lang w:val="de-DE"/>
        </w:rPr>
      </w:pPr>
    </w:p>
    <w:p w:rsidR="00CA0E4B" w:rsidRDefault="00CA0E4B" w:rsidP="00CA0E4B">
      <w:pPr>
        <w:tabs>
          <w:tab w:val="left" w:pos="426"/>
          <w:tab w:val="left" w:pos="567"/>
        </w:tabs>
        <w:jc w:val="left"/>
        <w:rPr>
          <w:rFonts w:ascii="Arial" w:eastAsia="Malgun Gothic" w:hAnsi="Arial" w:cs="Arial"/>
          <w:bCs/>
          <w:sz w:val="18"/>
          <w:szCs w:val="18"/>
          <w:lang w:val="de-DE"/>
        </w:rPr>
      </w:pPr>
    </w:p>
    <w:p w:rsidR="00221A44" w:rsidRPr="00221A44" w:rsidRDefault="00221A44" w:rsidP="00CA0E4B">
      <w:pPr>
        <w:tabs>
          <w:tab w:val="left" w:pos="426"/>
          <w:tab w:val="left" w:pos="567"/>
        </w:tabs>
        <w:jc w:val="left"/>
        <w:rPr>
          <w:rFonts w:ascii="Arial" w:eastAsia="Malgun Gothic" w:hAnsi="Arial" w:cs="Arial"/>
          <w:bCs/>
          <w:sz w:val="18"/>
          <w:szCs w:val="18"/>
          <w:lang w:val="de-DE"/>
        </w:rPr>
      </w:pPr>
    </w:p>
    <w:p w:rsidR="00CA0E4B" w:rsidRPr="00221A44" w:rsidRDefault="00CA0E4B" w:rsidP="00CA0E4B">
      <w:pPr>
        <w:tabs>
          <w:tab w:val="left" w:pos="426"/>
          <w:tab w:val="left" w:pos="567"/>
        </w:tabs>
        <w:jc w:val="left"/>
        <w:rPr>
          <w:rFonts w:ascii="Arial" w:eastAsia="Malgun Gothic" w:hAnsi="Arial" w:cs="Arial"/>
          <w:bCs/>
          <w:sz w:val="18"/>
          <w:szCs w:val="18"/>
          <w:lang w:val="de-DE"/>
        </w:rPr>
      </w:pPr>
    </w:p>
    <w:p w:rsidR="00CA0E4B" w:rsidRPr="00053CDE" w:rsidRDefault="00221A44" w:rsidP="00CA0E4B">
      <w:pPr>
        <w:tabs>
          <w:tab w:val="left" w:pos="426"/>
          <w:tab w:val="left" w:pos="567"/>
        </w:tabs>
        <w:jc w:val="left"/>
        <w:rPr>
          <w:rFonts w:ascii="Arial" w:eastAsia="Malgun Gothic" w:hAnsi="Arial" w:cs="Arial"/>
          <w:b/>
          <w:bCs/>
          <w:sz w:val="18"/>
          <w:szCs w:val="18"/>
          <w:lang w:val="de-DE"/>
        </w:rPr>
      </w:pPr>
      <w:r w:rsidRPr="00221A44">
        <w:rPr>
          <w:rFonts w:ascii="Arial" w:hAnsi="Arial" w:cs="Arial"/>
          <w:noProof/>
          <w:sz w:val="18"/>
          <w:szCs w:val="18"/>
          <w:lang w:val="de-DE" w:eastAsia="de-DE"/>
        </w:rPr>
        <w:drawing>
          <wp:anchor distT="0" distB="0" distL="114300" distR="114300" simplePos="0" relativeHeight="251633664" behindDoc="1" locked="0" layoutInCell="1" allowOverlap="1">
            <wp:simplePos x="0" y="0"/>
            <wp:positionH relativeFrom="margin">
              <wp:align>right</wp:align>
            </wp:positionH>
            <wp:positionV relativeFrom="paragraph">
              <wp:posOffset>6985</wp:posOffset>
            </wp:positionV>
            <wp:extent cx="1047750" cy="676275"/>
            <wp:effectExtent l="0" t="0" r="0" b="9525"/>
            <wp:wrapTight wrapText="bothSides">
              <wp:wrapPolygon edited="0">
                <wp:start x="0" y="0"/>
                <wp:lineTo x="0" y="21296"/>
                <wp:lineTo x="21207" y="21296"/>
                <wp:lineTo x="21207"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47750" cy="676275"/>
                    </a:xfrm>
                    <a:prstGeom prst="rect">
                      <a:avLst/>
                    </a:prstGeom>
                  </pic:spPr>
                </pic:pic>
              </a:graphicData>
            </a:graphic>
          </wp:anchor>
        </w:drawing>
      </w:r>
    </w:p>
    <w:p w:rsidR="00CA0E4B" w:rsidRPr="00053CDE" w:rsidRDefault="00CA0E4B" w:rsidP="00CA0E4B">
      <w:pPr>
        <w:tabs>
          <w:tab w:val="left" w:pos="142"/>
        </w:tabs>
        <w:spacing w:line="276" w:lineRule="auto"/>
        <w:jc w:val="left"/>
        <w:rPr>
          <w:rFonts w:ascii="Arial" w:hAnsi="Arial" w:cs="Arial"/>
          <w:b/>
          <w:i/>
          <w:sz w:val="18"/>
          <w:szCs w:val="18"/>
          <w:u w:val="single"/>
          <w:lang w:val="de-DE"/>
        </w:rPr>
      </w:pPr>
      <w:r w:rsidRPr="00053CDE">
        <w:rPr>
          <w:rFonts w:ascii="Arial" w:hAnsi="Arial" w:cs="Arial"/>
          <w:b/>
          <w:i/>
          <w:sz w:val="18"/>
          <w:szCs w:val="18"/>
          <w:u w:val="single"/>
          <w:lang w:val="de-DE"/>
        </w:rPr>
        <w:t>3.</w:t>
      </w:r>
      <w:r w:rsidR="00053CDE">
        <w:rPr>
          <w:rFonts w:ascii="Arial" w:hAnsi="Arial" w:cs="Arial"/>
          <w:b/>
          <w:i/>
          <w:sz w:val="18"/>
          <w:szCs w:val="18"/>
          <w:u w:val="single"/>
          <w:lang w:val="de-DE"/>
        </w:rPr>
        <w:t xml:space="preserve"> </w:t>
      </w:r>
      <w:r w:rsidRPr="00053CDE">
        <w:rPr>
          <w:rFonts w:ascii="Arial" w:hAnsi="Arial" w:cs="Arial"/>
          <w:b/>
          <w:i/>
          <w:sz w:val="18"/>
          <w:szCs w:val="18"/>
          <w:u w:val="single"/>
          <w:lang w:val="de-DE"/>
        </w:rPr>
        <w:t>Breite Schulter</w:t>
      </w:r>
    </w:p>
    <w:p w:rsidR="00CA0E4B" w:rsidRPr="00221A44" w:rsidRDefault="00CA0E4B" w:rsidP="00CA0E4B">
      <w:pPr>
        <w:tabs>
          <w:tab w:val="left" w:pos="142"/>
        </w:tabs>
        <w:spacing w:line="276" w:lineRule="auto"/>
        <w:jc w:val="left"/>
        <w:rPr>
          <w:rFonts w:ascii="Arial" w:hAnsi="Arial" w:cs="Arial"/>
          <w:sz w:val="18"/>
          <w:szCs w:val="18"/>
          <w:lang w:val="de-DE"/>
        </w:rPr>
      </w:pPr>
      <w:r w:rsidRPr="00221A44">
        <w:rPr>
          <w:rFonts w:ascii="Arial" w:hAnsi="Arial" w:cs="Arial"/>
          <w:sz w:val="18"/>
          <w:szCs w:val="18"/>
          <w:lang w:val="de-DE"/>
        </w:rPr>
        <w:t>- Die breite Schulter sorgt für exzellenten Nass-</w:t>
      </w:r>
      <w:proofErr w:type="spellStart"/>
      <w:r w:rsidRPr="00221A44">
        <w:rPr>
          <w:rFonts w:ascii="Arial" w:hAnsi="Arial" w:cs="Arial"/>
          <w:sz w:val="18"/>
          <w:szCs w:val="18"/>
          <w:lang w:val="de-DE"/>
        </w:rPr>
        <w:t>Grip</w:t>
      </w:r>
      <w:proofErr w:type="spellEnd"/>
      <w:r w:rsidRPr="00221A44">
        <w:rPr>
          <w:rFonts w:ascii="Arial" w:hAnsi="Arial" w:cs="Arial"/>
          <w:sz w:val="18"/>
          <w:szCs w:val="18"/>
          <w:lang w:val="de-DE"/>
        </w:rPr>
        <w:t xml:space="preserve"> und Fahrstabilität. </w:t>
      </w:r>
    </w:p>
    <w:p w:rsidR="00CA0E4B" w:rsidRPr="00221A44" w:rsidRDefault="00CA0E4B" w:rsidP="00CA0E4B">
      <w:pPr>
        <w:tabs>
          <w:tab w:val="left" w:pos="142"/>
        </w:tabs>
        <w:spacing w:line="276" w:lineRule="auto"/>
        <w:jc w:val="left"/>
        <w:rPr>
          <w:rFonts w:ascii="Arial" w:hAnsi="Arial" w:cs="Arial"/>
          <w:i/>
          <w:sz w:val="18"/>
          <w:szCs w:val="18"/>
          <w:u w:val="single"/>
          <w:lang w:val="de-DE"/>
        </w:rPr>
      </w:pPr>
    </w:p>
    <w:p w:rsidR="00CA0E4B" w:rsidRDefault="00CA0E4B" w:rsidP="00CA0E4B">
      <w:pPr>
        <w:tabs>
          <w:tab w:val="left" w:pos="142"/>
        </w:tabs>
        <w:spacing w:line="276" w:lineRule="auto"/>
        <w:jc w:val="left"/>
        <w:rPr>
          <w:rFonts w:ascii="Arial" w:hAnsi="Arial" w:cs="Arial"/>
          <w:i/>
          <w:sz w:val="18"/>
          <w:szCs w:val="18"/>
          <w:u w:val="single"/>
          <w:lang w:val="de-DE"/>
        </w:rPr>
      </w:pPr>
    </w:p>
    <w:p w:rsidR="00221A44" w:rsidRPr="00221A44" w:rsidRDefault="00221A44" w:rsidP="00CA0E4B">
      <w:pPr>
        <w:tabs>
          <w:tab w:val="left" w:pos="142"/>
        </w:tabs>
        <w:spacing w:line="276" w:lineRule="auto"/>
        <w:jc w:val="left"/>
        <w:rPr>
          <w:rFonts w:ascii="Arial" w:hAnsi="Arial" w:cs="Arial"/>
          <w:i/>
          <w:sz w:val="18"/>
          <w:szCs w:val="18"/>
          <w:u w:val="single"/>
          <w:lang w:val="de-DE"/>
        </w:rPr>
      </w:pPr>
    </w:p>
    <w:p w:rsidR="00CA0E4B" w:rsidRPr="00221A44" w:rsidRDefault="00221A44" w:rsidP="00CA0E4B">
      <w:pPr>
        <w:tabs>
          <w:tab w:val="left" w:pos="142"/>
        </w:tabs>
        <w:spacing w:line="276" w:lineRule="auto"/>
        <w:jc w:val="left"/>
        <w:rPr>
          <w:rFonts w:ascii="Arial" w:hAnsi="Arial" w:cs="Arial"/>
          <w:i/>
          <w:sz w:val="18"/>
          <w:szCs w:val="18"/>
          <w:u w:val="single"/>
          <w:lang w:val="de-DE"/>
        </w:rPr>
      </w:pPr>
      <w:r w:rsidRPr="00221A44">
        <w:rPr>
          <w:rFonts w:ascii="Arial" w:hAnsi="Arial" w:cs="Arial"/>
          <w:noProof/>
          <w:sz w:val="18"/>
          <w:szCs w:val="18"/>
          <w:lang w:val="de-DE" w:eastAsia="de-DE"/>
        </w:rPr>
        <w:drawing>
          <wp:anchor distT="0" distB="0" distL="114300" distR="114300" simplePos="0" relativeHeight="251630592" behindDoc="1" locked="0" layoutInCell="1" allowOverlap="1">
            <wp:simplePos x="0" y="0"/>
            <wp:positionH relativeFrom="margin">
              <wp:align>right</wp:align>
            </wp:positionH>
            <wp:positionV relativeFrom="paragraph">
              <wp:posOffset>7620</wp:posOffset>
            </wp:positionV>
            <wp:extent cx="1581150" cy="1184910"/>
            <wp:effectExtent l="0" t="0" r="0" b="0"/>
            <wp:wrapTight wrapText="bothSides">
              <wp:wrapPolygon edited="0">
                <wp:start x="0" y="0"/>
                <wp:lineTo x="0" y="21183"/>
                <wp:lineTo x="21340" y="21183"/>
                <wp:lineTo x="21340"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1150" cy="1184910"/>
                    </a:xfrm>
                    <a:prstGeom prst="rect">
                      <a:avLst/>
                    </a:prstGeom>
                  </pic:spPr>
                </pic:pic>
              </a:graphicData>
            </a:graphic>
          </wp:anchor>
        </w:drawing>
      </w:r>
    </w:p>
    <w:p w:rsidR="00CA0E4B" w:rsidRPr="00053CDE" w:rsidRDefault="00CA0E4B" w:rsidP="00CA0E4B">
      <w:pPr>
        <w:tabs>
          <w:tab w:val="left" w:pos="142"/>
        </w:tabs>
        <w:spacing w:line="276" w:lineRule="auto"/>
        <w:jc w:val="left"/>
        <w:rPr>
          <w:rFonts w:ascii="Arial" w:hAnsi="Arial" w:cs="Arial"/>
          <w:b/>
          <w:i/>
          <w:sz w:val="18"/>
          <w:szCs w:val="18"/>
          <w:u w:val="single"/>
          <w:lang w:val="de-DE"/>
        </w:rPr>
      </w:pPr>
      <w:r w:rsidRPr="00053CDE">
        <w:rPr>
          <w:rFonts w:ascii="Arial" w:hAnsi="Arial" w:cs="Arial"/>
          <w:b/>
          <w:i/>
          <w:sz w:val="18"/>
          <w:szCs w:val="18"/>
          <w:u w:val="single"/>
          <w:lang w:val="de-DE"/>
        </w:rPr>
        <w:t>4.</w:t>
      </w:r>
      <w:r w:rsidR="00053CDE">
        <w:rPr>
          <w:rFonts w:ascii="Arial" w:hAnsi="Arial" w:cs="Arial"/>
          <w:b/>
          <w:i/>
          <w:sz w:val="18"/>
          <w:szCs w:val="18"/>
          <w:u w:val="single"/>
          <w:lang w:val="de-DE"/>
        </w:rPr>
        <w:t xml:space="preserve"> </w:t>
      </w:r>
      <w:r w:rsidRPr="00053CDE">
        <w:rPr>
          <w:rFonts w:ascii="Arial" w:hAnsi="Arial" w:cs="Arial"/>
          <w:b/>
          <w:i/>
          <w:sz w:val="18"/>
          <w:szCs w:val="18"/>
          <w:u w:val="single"/>
          <w:lang w:val="de-DE"/>
        </w:rPr>
        <w:t>Innovative Gummimischung</w:t>
      </w:r>
      <w:r w:rsidRPr="00053CDE">
        <w:rPr>
          <w:rFonts w:ascii="Arial" w:hAnsi="Arial" w:cs="Arial"/>
          <w:b/>
          <w:noProof/>
          <w:sz w:val="18"/>
          <w:szCs w:val="18"/>
          <w:lang w:val="de-DE"/>
        </w:rPr>
        <w:t xml:space="preserve"> </w:t>
      </w:r>
    </w:p>
    <w:p w:rsidR="00CA0E4B" w:rsidRPr="00221A44" w:rsidRDefault="00CA0E4B" w:rsidP="00CA0E4B">
      <w:pPr>
        <w:jc w:val="left"/>
        <w:rPr>
          <w:rFonts w:ascii="Arial" w:eastAsia="Malgun Gothic" w:hAnsi="Arial" w:cs="Arial"/>
          <w:bCs/>
          <w:sz w:val="18"/>
          <w:szCs w:val="18"/>
          <w:lang w:val="de-DE"/>
        </w:rPr>
      </w:pPr>
      <w:r w:rsidRPr="00221A44">
        <w:rPr>
          <w:rFonts w:ascii="Arial" w:eastAsia="Malgun Gothic" w:hAnsi="Arial" w:cs="Arial"/>
          <w:bCs/>
          <w:sz w:val="18"/>
          <w:szCs w:val="18"/>
          <w:lang w:val="de-DE"/>
        </w:rPr>
        <w:t>- Speziell auf Winterverhältnisse abgestimmte Laufflächenmischung, die eine gleichbleibende Laufleistung und geringen Rollwiderstand auch bei kalten Außentemperaturen unterstützt.</w:t>
      </w:r>
    </w:p>
    <w:p w:rsidR="00CA0E4B" w:rsidRPr="00465B31" w:rsidRDefault="00CA0E4B" w:rsidP="00CA0E4B">
      <w:pPr>
        <w:tabs>
          <w:tab w:val="left" w:pos="709"/>
        </w:tabs>
        <w:spacing w:line="276" w:lineRule="auto"/>
        <w:ind w:left="709"/>
        <w:jc w:val="left"/>
        <w:rPr>
          <w:rFonts w:ascii="Times New Roman" w:eastAsia="Malgun Gothic"/>
          <w:bCs/>
          <w:sz w:val="21"/>
          <w:szCs w:val="21"/>
          <w:lang w:val="de-DE"/>
        </w:rPr>
      </w:pPr>
    </w:p>
    <w:p w:rsidR="00CA0E4B" w:rsidRPr="00465B31" w:rsidRDefault="00CA0E4B" w:rsidP="00CA0E4B">
      <w:pPr>
        <w:widowControl/>
        <w:spacing w:line="276" w:lineRule="auto"/>
        <w:rPr>
          <w:rFonts w:ascii="Times New Roman"/>
          <w:bCs/>
          <w:color w:val="FF0000"/>
          <w:sz w:val="21"/>
          <w:szCs w:val="21"/>
          <w:lang w:val="de-DE"/>
        </w:rPr>
      </w:pPr>
    </w:p>
    <w:p w:rsidR="00CA0E4B" w:rsidRDefault="00CA0E4B" w:rsidP="00CA0E4B">
      <w:pPr>
        <w:widowControl/>
        <w:spacing w:line="276" w:lineRule="auto"/>
        <w:rPr>
          <w:rFonts w:ascii="Times New Roman"/>
          <w:bCs/>
          <w:color w:val="FF0000"/>
          <w:sz w:val="21"/>
          <w:szCs w:val="21"/>
          <w:lang w:val="de-DE"/>
        </w:rPr>
      </w:pPr>
    </w:p>
    <w:p w:rsidR="00221A44" w:rsidRPr="00160988" w:rsidRDefault="00221A44" w:rsidP="00160988">
      <w:pPr>
        <w:keepNext/>
        <w:widowControl/>
        <w:snapToGrid w:val="0"/>
        <w:spacing w:line="276" w:lineRule="auto"/>
        <w:jc w:val="center"/>
        <w:rPr>
          <w:rFonts w:ascii="Times New Roman"/>
          <w:b/>
          <w:bCs/>
          <w:kern w:val="0"/>
          <w:sz w:val="21"/>
          <w:szCs w:val="21"/>
          <w:lang w:val="de-DE"/>
        </w:rPr>
      </w:pPr>
      <w:r w:rsidRPr="00160988">
        <w:rPr>
          <w:rFonts w:ascii="Times New Roman"/>
          <w:b/>
          <w:bCs/>
          <w:kern w:val="0"/>
          <w:sz w:val="21"/>
          <w:szCs w:val="21"/>
          <w:lang w:val="de-DE"/>
        </w:rPr>
        <w:t>###</w:t>
      </w:r>
    </w:p>
    <w:p w:rsidR="00CA0E4B" w:rsidRPr="00465B31" w:rsidRDefault="00CA0E4B" w:rsidP="00CA0E4B">
      <w:pPr>
        <w:widowControl/>
        <w:spacing w:line="276" w:lineRule="auto"/>
        <w:rPr>
          <w:rFonts w:ascii="Times New Roman"/>
          <w:bCs/>
          <w:color w:val="FF0000"/>
          <w:sz w:val="21"/>
          <w:szCs w:val="21"/>
          <w:lang w:val="de-DE"/>
        </w:rPr>
      </w:pPr>
    </w:p>
    <w:p w:rsidR="00221A44" w:rsidRDefault="00221A44">
      <w:pPr>
        <w:widowControl/>
        <w:wordWrap/>
        <w:autoSpaceDE/>
        <w:autoSpaceDN/>
        <w:jc w:val="left"/>
        <w:rPr>
          <w:rFonts w:ascii="Helvetica" w:hAnsi="Helvetica" w:cs="Helvetica"/>
          <w:b/>
          <w:bCs/>
          <w:color w:val="FF6600"/>
          <w:sz w:val="32"/>
          <w:szCs w:val="32"/>
          <w:lang w:val="de-DE"/>
        </w:rPr>
      </w:pPr>
      <w:r>
        <w:rPr>
          <w:rFonts w:ascii="Helvetica" w:hAnsi="Helvetica" w:cs="Helvetica"/>
          <w:b/>
          <w:bCs/>
          <w:color w:val="FF6600"/>
          <w:sz w:val="32"/>
          <w:szCs w:val="32"/>
          <w:lang w:val="de-DE"/>
        </w:rPr>
        <w:br w:type="page"/>
      </w:r>
    </w:p>
    <w:p w:rsidR="00E854C9" w:rsidRPr="00E854C9" w:rsidRDefault="00E854C9" w:rsidP="00E854C9">
      <w:pPr>
        <w:spacing w:line="276" w:lineRule="auto"/>
        <w:jc w:val="center"/>
        <w:rPr>
          <w:rFonts w:ascii="Helvetica" w:hAnsi="Helvetica" w:cs="Helvetica"/>
          <w:b/>
          <w:bCs/>
          <w:color w:val="FF6600"/>
          <w:sz w:val="32"/>
          <w:szCs w:val="32"/>
          <w:lang w:val="de-DE"/>
        </w:rPr>
      </w:pPr>
      <w:r w:rsidRPr="00E854C9">
        <w:rPr>
          <w:rFonts w:ascii="Helvetica" w:hAnsi="Helvetica" w:cs="Helvetica"/>
          <w:b/>
          <w:bCs/>
          <w:color w:val="FF6600"/>
          <w:sz w:val="32"/>
          <w:szCs w:val="32"/>
          <w:lang w:val="de-DE"/>
        </w:rPr>
        <w:t xml:space="preserve">Hankook </w:t>
      </w:r>
      <w:proofErr w:type="spellStart"/>
      <w:r w:rsidRPr="00E854C9">
        <w:rPr>
          <w:rFonts w:ascii="Helvetica" w:hAnsi="Helvetica" w:cs="Helvetica"/>
          <w:b/>
          <w:bCs/>
          <w:color w:val="FF6600"/>
          <w:sz w:val="32"/>
          <w:szCs w:val="32"/>
          <w:lang w:val="de-DE"/>
        </w:rPr>
        <w:t>SmartWork</w:t>
      </w:r>
      <w:proofErr w:type="spellEnd"/>
      <w:r w:rsidRPr="00E854C9">
        <w:rPr>
          <w:rFonts w:ascii="Helvetica" w:hAnsi="Helvetica" w:cs="Helvetica"/>
          <w:b/>
          <w:bCs/>
          <w:color w:val="FF6600"/>
          <w:sz w:val="32"/>
          <w:szCs w:val="32"/>
          <w:lang w:val="de-DE"/>
        </w:rPr>
        <w:t>: Robust &amp; langlebig für Straße/Gelände</w:t>
      </w:r>
    </w:p>
    <w:p w:rsidR="00E854C9" w:rsidRDefault="00E854C9" w:rsidP="00E854C9">
      <w:pPr>
        <w:tabs>
          <w:tab w:val="left" w:pos="142"/>
        </w:tabs>
        <w:rPr>
          <w:rFonts w:ascii="Times New Roman"/>
          <w:b/>
          <w:sz w:val="22"/>
          <w:szCs w:val="22"/>
          <w:lang w:val="de-DE"/>
        </w:rPr>
      </w:pPr>
    </w:p>
    <w:p w:rsidR="00E854C9" w:rsidRPr="00E854C9" w:rsidRDefault="00E854C9" w:rsidP="00467DD9">
      <w:pPr>
        <w:tabs>
          <w:tab w:val="left" w:pos="142"/>
        </w:tabs>
        <w:spacing w:line="276" w:lineRule="auto"/>
        <w:rPr>
          <w:rFonts w:ascii="Times New Roman"/>
          <w:b/>
          <w:sz w:val="22"/>
          <w:szCs w:val="22"/>
          <w:lang w:val="de-DE"/>
        </w:rPr>
      </w:pPr>
      <w:proofErr w:type="spellStart"/>
      <w:r w:rsidRPr="00E854C9">
        <w:rPr>
          <w:rFonts w:ascii="Times New Roman"/>
          <w:b/>
          <w:sz w:val="22"/>
          <w:szCs w:val="22"/>
          <w:lang w:val="de-DE"/>
        </w:rPr>
        <w:t>Hankooks</w:t>
      </w:r>
      <w:proofErr w:type="spellEnd"/>
      <w:r w:rsidRPr="00E854C9">
        <w:rPr>
          <w:rFonts w:ascii="Times New Roman"/>
          <w:b/>
          <w:sz w:val="22"/>
          <w:szCs w:val="22"/>
          <w:lang w:val="de-DE"/>
        </w:rPr>
        <w:t xml:space="preserve"> Lkw-Sortiment für den Baustelleneinsat</w:t>
      </w:r>
      <w:r w:rsidRPr="00E854C9">
        <w:rPr>
          <w:rFonts w:ascii="Times New Roman"/>
          <w:b/>
          <w:color w:val="000000" w:themeColor="text1"/>
          <w:sz w:val="22"/>
          <w:szCs w:val="22"/>
          <w:lang w:val="de-DE"/>
        </w:rPr>
        <w:t>z,</w:t>
      </w:r>
      <w:r w:rsidRPr="00E854C9">
        <w:rPr>
          <w:rFonts w:ascii="Times New Roman"/>
          <w:b/>
          <w:sz w:val="22"/>
          <w:szCs w:val="22"/>
          <w:lang w:val="de-DE"/>
        </w:rPr>
        <w:t xml:space="preserve"> bestehend aus den Reifen </w:t>
      </w:r>
      <w:proofErr w:type="spellStart"/>
      <w:r w:rsidRPr="00E854C9">
        <w:rPr>
          <w:rFonts w:ascii="Times New Roman"/>
          <w:b/>
          <w:sz w:val="22"/>
          <w:szCs w:val="22"/>
          <w:lang w:val="de-DE"/>
        </w:rPr>
        <w:t>SmartWork</w:t>
      </w:r>
      <w:proofErr w:type="spellEnd"/>
      <w:r w:rsidRPr="00E854C9">
        <w:rPr>
          <w:rFonts w:ascii="Times New Roman"/>
          <w:b/>
          <w:sz w:val="22"/>
          <w:szCs w:val="22"/>
          <w:lang w:val="de-DE"/>
        </w:rPr>
        <w:t xml:space="preserve"> AM09, </w:t>
      </w:r>
      <w:proofErr w:type="spellStart"/>
      <w:r w:rsidRPr="00E854C9">
        <w:rPr>
          <w:rFonts w:ascii="Times New Roman"/>
          <w:b/>
          <w:sz w:val="22"/>
          <w:szCs w:val="22"/>
          <w:lang w:val="de-DE"/>
        </w:rPr>
        <w:t>SmartWork</w:t>
      </w:r>
      <w:proofErr w:type="spellEnd"/>
      <w:r w:rsidRPr="00E854C9">
        <w:rPr>
          <w:rFonts w:ascii="Times New Roman"/>
          <w:b/>
          <w:sz w:val="22"/>
          <w:szCs w:val="22"/>
          <w:lang w:val="de-DE"/>
        </w:rPr>
        <w:t xml:space="preserve"> AM15/AM15+ für die Lenkachse, dem </w:t>
      </w:r>
      <w:proofErr w:type="spellStart"/>
      <w:r w:rsidRPr="00E854C9">
        <w:rPr>
          <w:rFonts w:ascii="Times New Roman"/>
          <w:b/>
          <w:sz w:val="22"/>
          <w:szCs w:val="22"/>
          <w:lang w:val="de-DE"/>
        </w:rPr>
        <w:t>SmartWork</w:t>
      </w:r>
      <w:proofErr w:type="spellEnd"/>
      <w:r w:rsidRPr="00E854C9">
        <w:rPr>
          <w:rFonts w:ascii="Times New Roman"/>
          <w:b/>
          <w:sz w:val="22"/>
          <w:szCs w:val="22"/>
          <w:lang w:val="de-DE"/>
        </w:rPr>
        <w:t xml:space="preserve"> DM09 für die Antriebsachse und den </w:t>
      </w:r>
      <w:proofErr w:type="spellStart"/>
      <w:r w:rsidRPr="00E854C9">
        <w:rPr>
          <w:rFonts w:ascii="Times New Roman"/>
          <w:b/>
          <w:sz w:val="22"/>
          <w:szCs w:val="22"/>
          <w:lang w:val="de-DE"/>
        </w:rPr>
        <w:t>SmartWork</w:t>
      </w:r>
      <w:proofErr w:type="spellEnd"/>
      <w:r w:rsidRPr="00E854C9">
        <w:rPr>
          <w:rFonts w:ascii="Times New Roman"/>
          <w:b/>
          <w:sz w:val="22"/>
          <w:szCs w:val="22"/>
          <w:lang w:val="de-DE"/>
        </w:rPr>
        <w:t xml:space="preserve"> TM15 für den Trailer</w:t>
      </w:r>
      <w:r w:rsidRPr="00E854C9">
        <w:rPr>
          <w:rFonts w:ascii="Times New Roman"/>
          <w:b/>
          <w:color w:val="000000" w:themeColor="text1"/>
          <w:sz w:val="22"/>
          <w:szCs w:val="22"/>
          <w:lang w:val="de-DE"/>
        </w:rPr>
        <w:t>, wurde</w:t>
      </w:r>
      <w:r w:rsidRPr="00E854C9">
        <w:rPr>
          <w:rFonts w:ascii="Times New Roman"/>
          <w:b/>
          <w:sz w:val="22"/>
          <w:szCs w:val="22"/>
          <w:lang w:val="de-DE"/>
        </w:rPr>
        <w:t xml:space="preserve"> für anspruchsvolle Arbeitseinsätze im On- und Off-Road-Segment entwickelt. Alle Reifen sind auf schwere Beladung und hohe Belastungen ausgelegt und zeichnen sich durch eine hohe Widerstandsfähigkeit gegen Absplitterungen, Einschnitte und Profilausbrüche aus. Zudem überzeugen sie mit einer Selbstreinigungsfunktion und einer extrem robusten </w:t>
      </w:r>
      <w:proofErr w:type="spellStart"/>
      <w:r w:rsidRPr="00E854C9">
        <w:rPr>
          <w:rFonts w:ascii="Times New Roman"/>
          <w:b/>
          <w:sz w:val="22"/>
          <w:szCs w:val="22"/>
          <w:lang w:val="de-DE"/>
        </w:rPr>
        <w:t>Karkassenkonstruktion</w:t>
      </w:r>
      <w:proofErr w:type="spellEnd"/>
      <w:r w:rsidRPr="00E854C9">
        <w:rPr>
          <w:rFonts w:ascii="Times New Roman"/>
          <w:b/>
          <w:sz w:val="22"/>
          <w:szCs w:val="22"/>
          <w:lang w:val="de-DE"/>
        </w:rPr>
        <w:t xml:space="preserve">. </w:t>
      </w:r>
    </w:p>
    <w:p w:rsidR="00E854C9" w:rsidRPr="00E854C9" w:rsidRDefault="00E854C9" w:rsidP="00E854C9">
      <w:pPr>
        <w:tabs>
          <w:tab w:val="left" w:pos="142"/>
        </w:tabs>
        <w:rPr>
          <w:rFonts w:ascii="Arial" w:hAnsi="Arial" w:cs="Arial"/>
          <w:lang w:val="de-DE"/>
        </w:rPr>
      </w:pPr>
    </w:p>
    <w:p w:rsidR="00E854C9" w:rsidRPr="00E854C9" w:rsidRDefault="00E854C9" w:rsidP="00E854C9">
      <w:pPr>
        <w:tabs>
          <w:tab w:val="left" w:pos="142"/>
        </w:tabs>
        <w:spacing w:line="276" w:lineRule="auto"/>
        <w:rPr>
          <w:rFonts w:ascii="Times New Roman"/>
          <w:sz w:val="21"/>
          <w:szCs w:val="21"/>
          <w:lang w:val="de-DE"/>
        </w:rPr>
      </w:pPr>
      <w:r w:rsidRPr="00E854C9">
        <w:rPr>
          <w:rFonts w:ascii="Times New Roman"/>
          <w:b/>
          <w:i/>
          <w:noProof/>
          <w:sz w:val="21"/>
          <w:szCs w:val="21"/>
          <w:lang w:val="de-DE" w:eastAsia="de-DE"/>
        </w:rPr>
        <w:drawing>
          <wp:anchor distT="0" distB="0" distL="114300" distR="114300" simplePos="0" relativeHeight="251634688" behindDoc="1" locked="0" layoutInCell="1" allowOverlap="1">
            <wp:simplePos x="0" y="0"/>
            <wp:positionH relativeFrom="margin">
              <wp:posOffset>-39370</wp:posOffset>
            </wp:positionH>
            <wp:positionV relativeFrom="paragraph">
              <wp:posOffset>52070</wp:posOffset>
            </wp:positionV>
            <wp:extent cx="2188210" cy="1303655"/>
            <wp:effectExtent l="19050" t="0" r="2540" b="0"/>
            <wp:wrapTight wrapText="bothSides">
              <wp:wrapPolygon edited="0">
                <wp:start x="-188" y="0"/>
                <wp:lineTo x="-188" y="21148"/>
                <wp:lineTo x="21625" y="21148"/>
                <wp:lineTo x="21625" y="0"/>
                <wp:lineTo x="-188"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M09_DM09_Smartwork_EU.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88210" cy="1303655"/>
                    </a:xfrm>
                    <a:prstGeom prst="rect">
                      <a:avLst/>
                    </a:prstGeom>
                  </pic:spPr>
                </pic:pic>
              </a:graphicData>
            </a:graphic>
          </wp:anchor>
        </w:drawing>
      </w:r>
      <w:r w:rsidR="00467DD9" w:rsidRPr="00467DD9">
        <w:rPr>
          <w:rFonts w:ascii="Times New Roman"/>
          <w:b/>
          <w:i/>
          <w:iCs/>
          <w:sz w:val="21"/>
          <w:szCs w:val="21"/>
          <w:lang w:val="de-DE"/>
        </w:rPr>
        <w:t xml:space="preserve"> </w:t>
      </w:r>
      <w:r w:rsidR="00467DD9" w:rsidRPr="00845A0C">
        <w:rPr>
          <w:rFonts w:ascii="Times New Roman"/>
          <w:b/>
          <w:i/>
          <w:iCs/>
          <w:sz w:val="21"/>
          <w:szCs w:val="21"/>
          <w:lang w:val="de-DE"/>
        </w:rPr>
        <w:t>Hannover/Neu-Isenburg, Deutschland, 21. September, 2016</w:t>
      </w:r>
      <w:r w:rsidR="00467DD9">
        <w:rPr>
          <w:rFonts w:ascii="Times New Roman"/>
          <w:b/>
          <w:i/>
          <w:iCs/>
          <w:sz w:val="21"/>
          <w:szCs w:val="21"/>
          <w:lang w:val="de-DE"/>
        </w:rPr>
        <w:t xml:space="preserve"> </w:t>
      </w:r>
      <w:r w:rsidRPr="00E854C9">
        <w:rPr>
          <w:rFonts w:ascii="Times New Roman"/>
          <w:sz w:val="21"/>
          <w:szCs w:val="21"/>
          <w:lang w:val="de-DE"/>
        </w:rPr>
        <w:t>–</w:t>
      </w:r>
      <w:r w:rsidR="00EC2C02" w:rsidRPr="00EC2C02">
        <w:rPr>
          <w:rFonts w:ascii="Times New Roman"/>
          <w:sz w:val="21"/>
          <w:szCs w:val="21"/>
          <w:lang w:val="de-DE"/>
        </w:rPr>
        <w:t xml:space="preserve"> </w:t>
      </w:r>
      <w:r w:rsidRPr="00E854C9">
        <w:rPr>
          <w:rFonts w:ascii="Times New Roman"/>
          <w:sz w:val="21"/>
          <w:szCs w:val="21"/>
          <w:lang w:val="de-DE"/>
        </w:rPr>
        <w:t xml:space="preserve">Der </w:t>
      </w:r>
      <w:proofErr w:type="spellStart"/>
      <w:r w:rsidRPr="00E854C9">
        <w:rPr>
          <w:rFonts w:ascii="Times New Roman"/>
          <w:sz w:val="21"/>
          <w:szCs w:val="21"/>
          <w:lang w:val="de-DE"/>
        </w:rPr>
        <w:t>SmartWork</w:t>
      </w:r>
      <w:proofErr w:type="spellEnd"/>
      <w:r w:rsidRPr="00E854C9">
        <w:rPr>
          <w:rFonts w:ascii="Times New Roman"/>
          <w:sz w:val="21"/>
          <w:szCs w:val="21"/>
          <w:lang w:val="de-DE"/>
        </w:rPr>
        <w:t xml:space="preserve"> AM09</w:t>
      </w:r>
      <w:r w:rsidR="005C280C">
        <w:rPr>
          <w:rFonts w:ascii="Times New Roman"/>
          <w:sz w:val="21"/>
          <w:szCs w:val="21"/>
          <w:lang w:val="de-DE"/>
        </w:rPr>
        <w:t xml:space="preserve"> </w:t>
      </w:r>
      <w:r w:rsidR="005C280C" w:rsidRPr="00EC2C02">
        <w:rPr>
          <w:rFonts w:ascii="Times New Roman"/>
          <w:sz w:val="21"/>
          <w:szCs w:val="21"/>
          <w:lang w:val="de-DE"/>
        </w:rPr>
        <w:t>für die Lenkachse</w:t>
      </w:r>
      <w:r w:rsidRPr="00E854C9">
        <w:rPr>
          <w:rFonts w:ascii="Times New Roman"/>
          <w:sz w:val="21"/>
          <w:szCs w:val="21"/>
          <w:lang w:val="de-DE"/>
        </w:rPr>
        <w:t xml:space="preserve"> ist für Baustellenfahrzeuge geeignet, die vermehrt auf der Straße im Einsatz sind. Seine mehreckigen Profilblöcke sorgen für exzellente </w:t>
      </w:r>
      <w:proofErr w:type="spellStart"/>
      <w:r w:rsidRPr="00E854C9">
        <w:rPr>
          <w:rFonts w:ascii="Times New Roman"/>
          <w:sz w:val="21"/>
          <w:szCs w:val="21"/>
          <w:lang w:val="de-DE"/>
        </w:rPr>
        <w:t>Traktion</w:t>
      </w:r>
      <w:proofErr w:type="spellEnd"/>
      <w:r w:rsidRPr="00E854C9">
        <w:rPr>
          <w:rFonts w:ascii="Times New Roman"/>
          <w:sz w:val="21"/>
          <w:szCs w:val="21"/>
          <w:lang w:val="de-DE"/>
        </w:rPr>
        <w:t xml:space="preserve"> und ausgezeichnetes Bremsverhalten auch auf matschigen Straßen. Sowohl das extrabreite Profildesign als auch der geschlossene Schulterbereich verleihen dem </w:t>
      </w:r>
      <w:proofErr w:type="spellStart"/>
      <w:r w:rsidRPr="00E854C9">
        <w:rPr>
          <w:rFonts w:ascii="Times New Roman"/>
          <w:sz w:val="21"/>
          <w:szCs w:val="21"/>
          <w:lang w:val="de-DE"/>
        </w:rPr>
        <w:t>SmartWork</w:t>
      </w:r>
      <w:proofErr w:type="spellEnd"/>
      <w:r w:rsidRPr="00E854C9">
        <w:rPr>
          <w:rFonts w:ascii="Times New Roman"/>
          <w:sz w:val="21"/>
          <w:szCs w:val="21"/>
          <w:lang w:val="de-DE"/>
        </w:rPr>
        <w:t xml:space="preserve"> AM09 ein hohes Maß an Fahrstabilität. Spezielle Gummiblöcke in den Profilrillen sorgen dafür, dass sich Steine dort nicht absetzen können. Der </w:t>
      </w:r>
      <w:proofErr w:type="spellStart"/>
      <w:r w:rsidRPr="00E854C9">
        <w:rPr>
          <w:rFonts w:ascii="Times New Roman"/>
          <w:sz w:val="21"/>
          <w:szCs w:val="21"/>
          <w:lang w:val="de-DE"/>
        </w:rPr>
        <w:t>SmartWork</w:t>
      </w:r>
      <w:proofErr w:type="spellEnd"/>
      <w:r w:rsidRPr="00E854C9">
        <w:rPr>
          <w:rFonts w:ascii="Times New Roman"/>
          <w:sz w:val="21"/>
          <w:szCs w:val="21"/>
          <w:lang w:val="de-DE"/>
        </w:rPr>
        <w:t xml:space="preserve"> AM15/AM15+ </w:t>
      </w:r>
      <w:r w:rsidR="005C280C" w:rsidRPr="00EC2C02">
        <w:rPr>
          <w:rFonts w:ascii="Times New Roman"/>
          <w:sz w:val="21"/>
          <w:szCs w:val="21"/>
          <w:lang w:val="de-DE"/>
        </w:rPr>
        <w:t xml:space="preserve">ist ebenfalls für </w:t>
      </w:r>
      <w:r w:rsidR="005C280C" w:rsidRPr="00467DD9">
        <w:rPr>
          <w:rFonts w:ascii="Times New Roman"/>
          <w:sz w:val="21"/>
          <w:szCs w:val="21"/>
          <w:lang w:val="de-DE"/>
        </w:rPr>
        <w:t>die Lenkachse</w:t>
      </w:r>
      <w:r w:rsidR="005C280C" w:rsidRPr="00EC2C02">
        <w:rPr>
          <w:rFonts w:ascii="Times New Roman"/>
          <w:sz w:val="21"/>
          <w:szCs w:val="21"/>
          <w:lang w:val="de-DE"/>
        </w:rPr>
        <w:t xml:space="preserve"> geeignet, jedoch</w:t>
      </w:r>
      <w:r w:rsidR="005C280C">
        <w:rPr>
          <w:rFonts w:ascii="Times New Roman"/>
          <w:sz w:val="21"/>
          <w:szCs w:val="21"/>
          <w:lang w:val="de-DE"/>
        </w:rPr>
        <w:t xml:space="preserve"> </w:t>
      </w:r>
      <w:r w:rsidRPr="00E854C9">
        <w:rPr>
          <w:rFonts w:ascii="Times New Roman"/>
          <w:sz w:val="21"/>
          <w:szCs w:val="21"/>
          <w:lang w:val="de-DE"/>
        </w:rPr>
        <w:t xml:space="preserve">speziell für den Off-Road-Einsatz ausgelegt. Seine extrabreiten Profilblöcke gewährleisten optimales </w:t>
      </w:r>
      <w:proofErr w:type="spellStart"/>
      <w:r w:rsidRPr="00E854C9">
        <w:rPr>
          <w:rFonts w:ascii="Times New Roman"/>
          <w:sz w:val="21"/>
          <w:szCs w:val="21"/>
          <w:lang w:val="de-DE"/>
        </w:rPr>
        <w:t>Traktionsvermögen</w:t>
      </w:r>
      <w:proofErr w:type="spellEnd"/>
      <w:r w:rsidRPr="00E854C9">
        <w:rPr>
          <w:rFonts w:ascii="Times New Roman"/>
          <w:sz w:val="21"/>
          <w:szCs w:val="21"/>
          <w:lang w:val="de-DE"/>
        </w:rPr>
        <w:t xml:space="preserve"> auf unebenem Untergrund, wie er auf Baustellen vorherrscht. Sein offener Schulterbereich mit Profilstegen trägt ebenso dazu bei. Dass sich Schottersteine nicht im Profil festsetzen können, dafür sorgen hier extrabreite Profilrillen.</w:t>
      </w:r>
    </w:p>
    <w:p w:rsidR="00E854C9" w:rsidRPr="00E854C9" w:rsidRDefault="00E854C9" w:rsidP="00E854C9">
      <w:pPr>
        <w:tabs>
          <w:tab w:val="left" w:pos="142"/>
        </w:tabs>
        <w:spacing w:line="276" w:lineRule="auto"/>
        <w:rPr>
          <w:rFonts w:ascii="Times New Roman"/>
          <w:sz w:val="21"/>
          <w:szCs w:val="21"/>
          <w:lang w:val="de-DE"/>
        </w:rPr>
      </w:pPr>
    </w:p>
    <w:p w:rsidR="00E854C9" w:rsidRPr="00E854C9" w:rsidRDefault="00E854C9" w:rsidP="00E854C9">
      <w:pPr>
        <w:tabs>
          <w:tab w:val="left" w:pos="142"/>
        </w:tabs>
        <w:spacing w:line="276" w:lineRule="auto"/>
        <w:rPr>
          <w:rFonts w:ascii="Times New Roman"/>
          <w:sz w:val="21"/>
          <w:szCs w:val="21"/>
          <w:lang w:val="de-DE"/>
        </w:rPr>
      </w:pPr>
      <w:r w:rsidRPr="00E854C9">
        <w:rPr>
          <w:rFonts w:ascii="Times New Roman"/>
          <w:sz w:val="21"/>
          <w:szCs w:val="21"/>
          <w:lang w:val="de-DE"/>
        </w:rPr>
        <w:t xml:space="preserve">Für die Antriebsachse steht der </w:t>
      </w:r>
      <w:proofErr w:type="spellStart"/>
      <w:r w:rsidRPr="00E854C9">
        <w:rPr>
          <w:rFonts w:ascii="Times New Roman"/>
          <w:sz w:val="21"/>
          <w:szCs w:val="21"/>
          <w:lang w:val="de-DE"/>
        </w:rPr>
        <w:t>SmartWork</w:t>
      </w:r>
      <w:proofErr w:type="spellEnd"/>
      <w:r w:rsidRPr="00E854C9">
        <w:rPr>
          <w:rFonts w:ascii="Times New Roman"/>
          <w:sz w:val="21"/>
          <w:szCs w:val="21"/>
          <w:lang w:val="de-DE"/>
        </w:rPr>
        <w:t xml:space="preserve"> DM09 zur Verfügung. Das laufrichtungsgebundene Profildesign ermöglicht eine verbesserte Verdrängung von Matsch und Wasser. </w:t>
      </w:r>
      <w:r w:rsidRPr="00E854C9">
        <w:rPr>
          <w:rFonts w:ascii="Times New Roman" w:eastAsiaTheme="minorHAnsi"/>
          <w:sz w:val="21"/>
          <w:szCs w:val="21"/>
          <w:lang w:val="de-DE"/>
        </w:rPr>
        <w:t xml:space="preserve">Profilstege zwischen den Blöcken in der Mitte des </w:t>
      </w:r>
      <w:proofErr w:type="spellStart"/>
      <w:r w:rsidRPr="00E854C9">
        <w:rPr>
          <w:rFonts w:ascii="Times New Roman" w:eastAsiaTheme="minorHAnsi"/>
          <w:sz w:val="21"/>
          <w:szCs w:val="21"/>
          <w:lang w:val="de-DE"/>
        </w:rPr>
        <w:t>SmartWork</w:t>
      </w:r>
      <w:proofErr w:type="spellEnd"/>
      <w:r w:rsidRPr="00E854C9">
        <w:rPr>
          <w:rFonts w:ascii="Times New Roman" w:eastAsiaTheme="minorHAnsi"/>
          <w:sz w:val="21"/>
          <w:szCs w:val="21"/>
          <w:lang w:val="de-DE"/>
        </w:rPr>
        <w:t xml:space="preserve"> DM09 garantieren einen hervorragenden Geradeauslauf und fangen Stoßbelastungen der Blöcke auf, was zur Verbesserung der Lebensdauer beiträgt. </w:t>
      </w:r>
      <w:r w:rsidRPr="00E854C9">
        <w:rPr>
          <w:rFonts w:ascii="Times New Roman"/>
          <w:sz w:val="21"/>
          <w:szCs w:val="21"/>
          <w:lang w:val="de-DE"/>
        </w:rPr>
        <w:t>Abgeschrägte Profilblöcke an der Außenseite der Lauffläche erhöhen die Widerstandsfähigkeit gegen Lateralbelastungen und helfen effektiv, Beschädigungen der Reifenschulter oder Risse in den Blockkanten zu vermeiden.</w:t>
      </w:r>
    </w:p>
    <w:p w:rsidR="00E854C9" w:rsidRPr="00E854C9" w:rsidRDefault="00E854C9" w:rsidP="00E854C9">
      <w:pPr>
        <w:tabs>
          <w:tab w:val="left" w:pos="142"/>
        </w:tabs>
        <w:spacing w:line="276" w:lineRule="auto"/>
        <w:rPr>
          <w:rFonts w:ascii="Times New Roman"/>
          <w:sz w:val="21"/>
          <w:szCs w:val="21"/>
          <w:lang w:val="de-DE"/>
        </w:rPr>
      </w:pPr>
    </w:p>
    <w:p w:rsidR="00E854C9" w:rsidRPr="00E854C9" w:rsidRDefault="00E854C9" w:rsidP="00E854C9">
      <w:pPr>
        <w:tabs>
          <w:tab w:val="left" w:pos="142"/>
        </w:tabs>
        <w:spacing w:line="276" w:lineRule="auto"/>
        <w:rPr>
          <w:rFonts w:ascii="Times New Roman"/>
          <w:sz w:val="21"/>
          <w:szCs w:val="21"/>
          <w:lang w:val="de-DE"/>
        </w:rPr>
      </w:pPr>
      <w:r w:rsidRPr="00E854C9">
        <w:rPr>
          <w:rFonts w:ascii="Times New Roman"/>
          <w:sz w:val="21"/>
          <w:szCs w:val="21"/>
          <w:lang w:val="de-DE"/>
        </w:rPr>
        <w:t xml:space="preserve">Der zur Serie dazugehörige </w:t>
      </w:r>
      <w:proofErr w:type="spellStart"/>
      <w:r w:rsidRPr="00E854C9">
        <w:rPr>
          <w:rFonts w:ascii="Times New Roman"/>
          <w:sz w:val="21"/>
          <w:szCs w:val="21"/>
          <w:lang w:val="de-DE"/>
        </w:rPr>
        <w:t>Trailerreifen</w:t>
      </w:r>
      <w:proofErr w:type="spellEnd"/>
      <w:r w:rsidRPr="00E854C9">
        <w:rPr>
          <w:rFonts w:ascii="Times New Roman"/>
          <w:sz w:val="21"/>
          <w:szCs w:val="21"/>
          <w:lang w:val="de-DE"/>
        </w:rPr>
        <w:t xml:space="preserve"> </w:t>
      </w:r>
      <w:proofErr w:type="spellStart"/>
      <w:r w:rsidRPr="00E854C9">
        <w:rPr>
          <w:rFonts w:ascii="Times New Roman"/>
          <w:sz w:val="21"/>
          <w:szCs w:val="21"/>
          <w:lang w:val="de-DE"/>
        </w:rPr>
        <w:t>SmartWork</w:t>
      </w:r>
      <w:proofErr w:type="spellEnd"/>
      <w:r w:rsidRPr="00E854C9">
        <w:rPr>
          <w:rFonts w:ascii="Times New Roman"/>
          <w:sz w:val="21"/>
          <w:szCs w:val="21"/>
          <w:lang w:val="de-DE"/>
        </w:rPr>
        <w:t xml:space="preserve"> TM15 ist dank seiner hohen Rillenbreite besonders </w:t>
      </w:r>
      <w:proofErr w:type="spellStart"/>
      <w:r w:rsidRPr="00E854C9">
        <w:rPr>
          <w:rFonts w:ascii="Times New Roman"/>
          <w:sz w:val="21"/>
          <w:szCs w:val="21"/>
          <w:lang w:val="de-DE"/>
        </w:rPr>
        <w:t>traktionsstark</w:t>
      </w:r>
      <w:proofErr w:type="spellEnd"/>
      <w:r w:rsidRPr="00E854C9">
        <w:rPr>
          <w:rFonts w:ascii="Times New Roman"/>
          <w:sz w:val="21"/>
          <w:szCs w:val="21"/>
          <w:lang w:val="de-DE"/>
        </w:rPr>
        <w:t xml:space="preserve">. Darüber hinaus zeichnet sich der </w:t>
      </w:r>
      <w:proofErr w:type="spellStart"/>
      <w:r w:rsidRPr="00E854C9">
        <w:rPr>
          <w:rFonts w:ascii="Times New Roman"/>
          <w:sz w:val="21"/>
          <w:szCs w:val="21"/>
          <w:lang w:val="de-DE"/>
        </w:rPr>
        <w:t>Trailerreifen</w:t>
      </w:r>
      <w:proofErr w:type="spellEnd"/>
      <w:r w:rsidRPr="00E854C9">
        <w:rPr>
          <w:rFonts w:ascii="Times New Roman"/>
          <w:sz w:val="21"/>
          <w:szCs w:val="21"/>
          <w:lang w:val="de-DE"/>
        </w:rPr>
        <w:t xml:space="preserve"> durch eine gute Wasserabweisung aus. Dank ihrer M+S-Kennzeichnung können alle Profile der </w:t>
      </w:r>
      <w:proofErr w:type="spellStart"/>
      <w:r w:rsidRPr="00E854C9">
        <w:rPr>
          <w:rFonts w:ascii="Times New Roman"/>
          <w:sz w:val="21"/>
          <w:szCs w:val="21"/>
          <w:lang w:val="de-DE"/>
        </w:rPr>
        <w:t>SmartWork</w:t>
      </w:r>
      <w:proofErr w:type="spellEnd"/>
      <w:r w:rsidRPr="00E854C9">
        <w:rPr>
          <w:rFonts w:ascii="Times New Roman"/>
          <w:sz w:val="21"/>
          <w:szCs w:val="21"/>
          <w:lang w:val="de-DE"/>
        </w:rPr>
        <w:t xml:space="preserve"> Serie auch unter winterlichen Bedingungen das ganze Jahr über auf und abseits der Straße eingesetzt werden.</w:t>
      </w:r>
    </w:p>
    <w:p w:rsidR="00E854C9" w:rsidRPr="00E854C9" w:rsidRDefault="00E854C9" w:rsidP="00E854C9">
      <w:pPr>
        <w:tabs>
          <w:tab w:val="left" w:pos="142"/>
        </w:tabs>
        <w:spacing w:line="276" w:lineRule="auto"/>
        <w:rPr>
          <w:rFonts w:ascii="Times New Roman"/>
          <w:sz w:val="21"/>
          <w:szCs w:val="21"/>
          <w:lang w:val="de-DE"/>
        </w:rPr>
      </w:pPr>
    </w:p>
    <w:p w:rsidR="00E854C9" w:rsidRPr="00E854C9" w:rsidRDefault="00E854C9" w:rsidP="00E854C9">
      <w:pPr>
        <w:tabs>
          <w:tab w:val="left" w:pos="142"/>
        </w:tabs>
        <w:spacing w:line="276" w:lineRule="auto"/>
        <w:rPr>
          <w:rFonts w:ascii="Times New Roman"/>
          <w:sz w:val="21"/>
          <w:szCs w:val="21"/>
          <w:lang w:val="de-DE"/>
        </w:rPr>
      </w:pPr>
      <w:r w:rsidRPr="00E854C9">
        <w:rPr>
          <w:rFonts w:ascii="Times New Roman"/>
          <w:sz w:val="21"/>
          <w:szCs w:val="21"/>
          <w:lang w:val="de-DE"/>
        </w:rPr>
        <w:t xml:space="preserve">Wie bei weiteren Reifenserien, kommt auch bei der </w:t>
      </w:r>
      <w:proofErr w:type="spellStart"/>
      <w:r w:rsidRPr="00E854C9">
        <w:rPr>
          <w:rFonts w:ascii="Times New Roman"/>
          <w:sz w:val="21"/>
          <w:szCs w:val="21"/>
          <w:lang w:val="de-DE"/>
        </w:rPr>
        <w:t>SmartWork</w:t>
      </w:r>
      <w:proofErr w:type="spellEnd"/>
      <w:r w:rsidRPr="00E854C9">
        <w:rPr>
          <w:rFonts w:ascii="Times New Roman"/>
          <w:sz w:val="21"/>
          <w:szCs w:val="21"/>
          <w:lang w:val="de-DE"/>
        </w:rPr>
        <w:t>-Linie die Hankook SCCT Technologie (</w:t>
      </w:r>
      <w:proofErr w:type="spellStart"/>
      <w:r w:rsidRPr="00E854C9">
        <w:rPr>
          <w:rFonts w:ascii="Times New Roman"/>
          <w:sz w:val="21"/>
          <w:szCs w:val="21"/>
          <w:lang w:val="de-DE"/>
        </w:rPr>
        <w:t>Stiffness</w:t>
      </w:r>
      <w:proofErr w:type="spellEnd"/>
      <w:r w:rsidRPr="00E854C9">
        <w:rPr>
          <w:rFonts w:ascii="Times New Roman"/>
          <w:sz w:val="21"/>
          <w:szCs w:val="21"/>
          <w:lang w:val="de-DE"/>
        </w:rPr>
        <w:t xml:space="preserve"> </w:t>
      </w:r>
      <w:proofErr w:type="spellStart"/>
      <w:r w:rsidRPr="00E854C9">
        <w:rPr>
          <w:rFonts w:ascii="Times New Roman"/>
          <w:sz w:val="21"/>
          <w:szCs w:val="21"/>
          <w:lang w:val="de-DE"/>
        </w:rPr>
        <w:t>Control</w:t>
      </w:r>
      <w:proofErr w:type="spellEnd"/>
      <w:r w:rsidRPr="00E854C9">
        <w:rPr>
          <w:rFonts w:ascii="Times New Roman"/>
          <w:sz w:val="21"/>
          <w:szCs w:val="21"/>
          <w:lang w:val="de-DE"/>
        </w:rPr>
        <w:t xml:space="preserve"> </w:t>
      </w:r>
      <w:proofErr w:type="spellStart"/>
      <w:r w:rsidRPr="00E854C9">
        <w:rPr>
          <w:rFonts w:ascii="Times New Roman"/>
          <w:sz w:val="21"/>
          <w:szCs w:val="21"/>
          <w:lang w:val="de-DE"/>
        </w:rPr>
        <w:t>Contour</w:t>
      </w:r>
      <w:proofErr w:type="spellEnd"/>
      <w:r w:rsidRPr="00E854C9">
        <w:rPr>
          <w:rFonts w:ascii="Times New Roman"/>
          <w:sz w:val="21"/>
          <w:szCs w:val="21"/>
          <w:lang w:val="de-DE"/>
        </w:rPr>
        <w:t xml:space="preserve"> </w:t>
      </w:r>
      <w:proofErr w:type="spellStart"/>
      <w:r w:rsidRPr="00E854C9">
        <w:rPr>
          <w:rFonts w:ascii="Times New Roman"/>
          <w:sz w:val="21"/>
          <w:szCs w:val="21"/>
          <w:lang w:val="de-DE"/>
        </w:rPr>
        <w:t>Theory</w:t>
      </w:r>
      <w:proofErr w:type="spellEnd"/>
      <w:r w:rsidRPr="00E854C9">
        <w:rPr>
          <w:rFonts w:ascii="Times New Roman"/>
          <w:sz w:val="21"/>
          <w:szCs w:val="21"/>
          <w:lang w:val="de-DE"/>
        </w:rPr>
        <w:t xml:space="preserve">) zum Einsatz: Sie ermöglicht die besonders gleichmäßige Verteilung des Reifeninnendrucks auch unter schwerer Beladung. So wird die auf die Karkasse wirkende Verformungsbelastung effektiv minimiert. Dies beeinflusst nicht nur die Lebensdauer des Reifens positiv, sondern sowohl Merkmale wie die Bremseigenschaft als auch die Runderneuerbarkeit der Reifen. </w:t>
      </w:r>
    </w:p>
    <w:p w:rsidR="00E854C9" w:rsidRPr="00E854C9" w:rsidRDefault="00E854C9" w:rsidP="00E854C9">
      <w:pPr>
        <w:tabs>
          <w:tab w:val="left" w:pos="142"/>
        </w:tabs>
        <w:spacing w:line="276" w:lineRule="auto"/>
        <w:rPr>
          <w:sz w:val="21"/>
          <w:szCs w:val="21"/>
          <w:lang w:val="de-DE"/>
        </w:rPr>
      </w:pPr>
    </w:p>
    <w:p w:rsidR="00E854C9" w:rsidRPr="00313E4B" w:rsidRDefault="00E854C9">
      <w:pPr>
        <w:widowControl/>
        <w:wordWrap/>
        <w:autoSpaceDE/>
        <w:autoSpaceDN/>
        <w:jc w:val="left"/>
        <w:rPr>
          <w:rFonts w:ascii="Times New Roman"/>
          <w:i/>
          <w:sz w:val="21"/>
          <w:szCs w:val="21"/>
          <w:u w:val="single"/>
          <w:lang w:val="de-DE"/>
        </w:rPr>
      </w:pPr>
      <w:r w:rsidRPr="00313E4B">
        <w:rPr>
          <w:rFonts w:ascii="Times New Roman"/>
          <w:i/>
          <w:sz w:val="21"/>
          <w:szCs w:val="21"/>
          <w:u w:val="single"/>
          <w:lang w:val="de-DE"/>
        </w:rPr>
        <w:br w:type="page"/>
      </w:r>
    </w:p>
    <w:p w:rsidR="00E854C9" w:rsidRPr="00221A44" w:rsidRDefault="00E854C9" w:rsidP="00E854C9">
      <w:pPr>
        <w:tabs>
          <w:tab w:val="left" w:pos="142"/>
        </w:tabs>
        <w:spacing w:line="276" w:lineRule="auto"/>
        <w:rPr>
          <w:rFonts w:ascii="Arial" w:hAnsi="Arial" w:cs="Arial"/>
          <w:i/>
          <w:sz w:val="18"/>
          <w:szCs w:val="18"/>
          <w:u w:val="single"/>
          <w:lang w:val="de-DE"/>
        </w:rPr>
      </w:pPr>
      <w:r w:rsidRPr="00221A44">
        <w:rPr>
          <w:rFonts w:ascii="Arial" w:hAnsi="Arial" w:cs="Arial"/>
          <w:i/>
          <w:sz w:val="18"/>
          <w:szCs w:val="18"/>
          <w:u w:val="single"/>
          <w:lang w:val="de-DE"/>
        </w:rPr>
        <w:t xml:space="preserve">Verfügbare Größen der </w:t>
      </w:r>
      <w:proofErr w:type="spellStart"/>
      <w:r w:rsidRPr="00221A44">
        <w:rPr>
          <w:rFonts w:ascii="Arial" w:hAnsi="Arial" w:cs="Arial"/>
          <w:i/>
          <w:sz w:val="18"/>
          <w:szCs w:val="18"/>
          <w:u w:val="single"/>
          <w:lang w:val="de-DE"/>
        </w:rPr>
        <w:t>SmartWork</w:t>
      </w:r>
      <w:proofErr w:type="spellEnd"/>
      <w:r w:rsidRPr="00221A44">
        <w:rPr>
          <w:rFonts w:ascii="Arial" w:hAnsi="Arial" w:cs="Arial"/>
          <w:i/>
          <w:sz w:val="18"/>
          <w:szCs w:val="18"/>
          <w:u w:val="single"/>
          <w:lang w:val="de-DE"/>
        </w:rPr>
        <w:t>-Linie</w:t>
      </w:r>
    </w:p>
    <w:p w:rsidR="00E854C9" w:rsidRPr="00E854C9" w:rsidRDefault="00E854C9" w:rsidP="00E854C9">
      <w:pPr>
        <w:tabs>
          <w:tab w:val="left" w:pos="142"/>
        </w:tabs>
        <w:spacing w:line="276" w:lineRule="auto"/>
        <w:rPr>
          <w:sz w:val="21"/>
          <w:szCs w:val="21"/>
          <w:lang w:val="de-DE"/>
        </w:rPr>
      </w:pPr>
    </w:p>
    <w:tbl>
      <w:tblPr>
        <w:tblW w:w="5000" w:type="pct"/>
        <w:tblInd w:w="70" w:type="dxa"/>
        <w:shd w:val="clear" w:color="auto" w:fill="FFFFFF" w:themeFill="background1"/>
        <w:tblLayout w:type="fixed"/>
        <w:tblCellMar>
          <w:left w:w="70" w:type="dxa"/>
          <w:right w:w="70" w:type="dxa"/>
        </w:tblCellMar>
        <w:tblLook w:val="04A0"/>
      </w:tblPr>
      <w:tblGrid>
        <w:gridCol w:w="982"/>
        <w:gridCol w:w="1387"/>
        <w:gridCol w:w="1938"/>
        <w:gridCol w:w="1506"/>
        <w:gridCol w:w="1338"/>
        <w:gridCol w:w="974"/>
        <w:gridCol w:w="1312"/>
      </w:tblGrid>
      <w:tr w:rsidR="00E854C9" w:rsidRPr="008F1433" w:rsidTr="00CF2E98">
        <w:trPr>
          <w:trHeight w:val="530"/>
        </w:trPr>
        <w:tc>
          <w:tcPr>
            <w:tcW w:w="5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4C9" w:rsidRPr="008F1433" w:rsidRDefault="00E854C9" w:rsidP="00E854C9">
            <w:pPr>
              <w:widowControl/>
              <w:autoSpaceDE/>
              <w:jc w:val="center"/>
              <w:rPr>
                <w:rFonts w:ascii="Arial" w:hAnsi="Arial" w:cs="Arial"/>
                <w:b/>
                <w:bCs/>
                <w:color w:val="000000"/>
                <w:sz w:val="18"/>
                <w:szCs w:val="18"/>
              </w:rPr>
            </w:pPr>
            <w:proofErr w:type="spellStart"/>
            <w:r w:rsidRPr="008F1433">
              <w:rPr>
                <w:rFonts w:ascii="Arial" w:hAnsi="Arial" w:cs="Arial"/>
                <w:b/>
                <w:sz w:val="18"/>
                <w:szCs w:val="18"/>
              </w:rPr>
              <w:t>Profil</w:t>
            </w:r>
            <w:proofErr w:type="spellEnd"/>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854C9" w:rsidRPr="008F1433" w:rsidRDefault="00E854C9" w:rsidP="00E854C9">
            <w:pPr>
              <w:widowControl/>
              <w:autoSpaceDE/>
              <w:jc w:val="center"/>
              <w:rPr>
                <w:rFonts w:ascii="Arial" w:hAnsi="Arial" w:cs="Arial"/>
                <w:b/>
                <w:bCs/>
                <w:color w:val="000000"/>
                <w:sz w:val="18"/>
                <w:szCs w:val="18"/>
              </w:rPr>
            </w:pPr>
            <w:proofErr w:type="spellStart"/>
            <w:r w:rsidRPr="008F1433">
              <w:rPr>
                <w:rFonts w:ascii="Arial" w:hAnsi="Arial" w:cs="Arial"/>
                <w:b/>
                <w:color w:val="000000"/>
                <w:sz w:val="18"/>
                <w:szCs w:val="18"/>
              </w:rPr>
              <w:t>Größe</w:t>
            </w:r>
            <w:proofErr w:type="spellEnd"/>
          </w:p>
        </w:tc>
        <w:tc>
          <w:tcPr>
            <w:tcW w:w="1027"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854C9" w:rsidRPr="008F1433" w:rsidRDefault="00E854C9" w:rsidP="00E854C9">
            <w:pPr>
              <w:widowControl/>
              <w:autoSpaceDE/>
              <w:jc w:val="center"/>
              <w:rPr>
                <w:rFonts w:ascii="Arial" w:hAnsi="Arial" w:cs="Arial"/>
                <w:b/>
                <w:bCs/>
                <w:color w:val="000000"/>
                <w:sz w:val="18"/>
                <w:szCs w:val="18"/>
              </w:rPr>
            </w:pPr>
            <w:r w:rsidRPr="008F1433">
              <w:rPr>
                <w:rFonts w:ascii="Arial" w:hAnsi="Arial" w:cs="Arial"/>
                <w:b/>
                <w:color w:val="000000"/>
                <w:sz w:val="18"/>
                <w:szCs w:val="18"/>
              </w:rPr>
              <w:t>LI</w:t>
            </w:r>
          </w:p>
        </w:tc>
        <w:tc>
          <w:tcPr>
            <w:tcW w:w="79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854C9" w:rsidRPr="008F1433" w:rsidRDefault="00E854C9" w:rsidP="00E854C9">
            <w:pPr>
              <w:widowControl/>
              <w:autoSpaceDE/>
              <w:jc w:val="center"/>
              <w:rPr>
                <w:rFonts w:ascii="Arial" w:hAnsi="Arial" w:cs="Arial"/>
                <w:b/>
                <w:bCs/>
                <w:color w:val="000000"/>
                <w:sz w:val="18"/>
                <w:szCs w:val="18"/>
              </w:rPr>
            </w:pPr>
            <w:proofErr w:type="spellStart"/>
            <w:r w:rsidRPr="008F1433">
              <w:rPr>
                <w:rFonts w:ascii="Arial" w:hAnsi="Arial" w:cs="Arial"/>
                <w:b/>
                <w:color w:val="000000"/>
                <w:sz w:val="18"/>
                <w:szCs w:val="18"/>
              </w:rPr>
              <w:t>Kennzeichnung</w:t>
            </w:r>
            <w:proofErr w:type="spellEnd"/>
          </w:p>
        </w:tc>
        <w:tc>
          <w:tcPr>
            <w:tcW w:w="709" w:type="pct"/>
            <w:tcBorders>
              <w:top w:val="single" w:sz="4" w:space="0" w:color="auto"/>
              <w:left w:val="nil"/>
              <w:bottom w:val="single" w:sz="4" w:space="0" w:color="auto"/>
              <w:right w:val="single" w:sz="4" w:space="0" w:color="auto"/>
            </w:tcBorders>
            <w:shd w:val="clear" w:color="auto" w:fill="auto"/>
            <w:noWrap/>
            <w:vAlign w:val="center"/>
            <w:hideMark/>
          </w:tcPr>
          <w:p w:rsidR="00E854C9" w:rsidRPr="008F1433" w:rsidRDefault="00E854C9" w:rsidP="00E854C9">
            <w:pPr>
              <w:widowControl/>
              <w:autoSpaceDE/>
              <w:jc w:val="center"/>
              <w:rPr>
                <w:rFonts w:ascii="Arial" w:hAnsi="Arial" w:cs="Arial"/>
                <w:b/>
                <w:bCs/>
                <w:color w:val="000000"/>
                <w:sz w:val="18"/>
                <w:szCs w:val="18"/>
              </w:rPr>
            </w:pPr>
            <w:r>
              <w:rPr>
                <w:noProof/>
                <w:lang w:val="de-DE" w:eastAsia="de-DE"/>
              </w:rPr>
              <w:drawing>
                <wp:anchor distT="0" distB="0" distL="114300" distR="114300" simplePos="0" relativeHeight="251636736" behindDoc="1" locked="0" layoutInCell="1" allowOverlap="1">
                  <wp:simplePos x="0" y="0"/>
                  <wp:positionH relativeFrom="column">
                    <wp:posOffset>263525</wp:posOffset>
                  </wp:positionH>
                  <wp:positionV relativeFrom="paragraph">
                    <wp:posOffset>57785</wp:posOffset>
                  </wp:positionV>
                  <wp:extent cx="219075" cy="202565"/>
                  <wp:effectExtent l="0" t="0" r="9525" b="6985"/>
                  <wp:wrapTight wrapText="bothSides">
                    <wp:wrapPolygon edited="0">
                      <wp:start x="0" y="0"/>
                      <wp:lineTo x="0" y="20313"/>
                      <wp:lineTo x="20661" y="20313"/>
                      <wp:lineTo x="20661"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75" cy="202565"/>
                          </a:xfrm>
                          <a:prstGeom prst="rect">
                            <a:avLst/>
                          </a:prstGeom>
                        </pic:spPr>
                      </pic:pic>
                    </a:graphicData>
                  </a:graphic>
                </wp:anchor>
              </w:drawing>
            </w:r>
          </w:p>
        </w:tc>
        <w:tc>
          <w:tcPr>
            <w:tcW w:w="5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854C9" w:rsidRPr="008F1433" w:rsidRDefault="00E854C9" w:rsidP="00E854C9">
            <w:pPr>
              <w:widowControl/>
              <w:autoSpaceDE/>
              <w:jc w:val="center"/>
              <w:rPr>
                <w:rFonts w:ascii="Arial" w:hAnsi="Arial" w:cs="Arial"/>
                <w:b/>
                <w:bCs/>
                <w:color w:val="000000"/>
                <w:sz w:val="18"/>
                <w:szCs w:val="18"/>
              </w:rPr>
            </w:pPr>
            <w:r w:rsidRPr="008F1433">
              <w:rPr>
                <w:rFonts w:ascii="Arial" w:hAnsi="Arial" w:cs="Arial"/>
                <w:b/>
                <w:color w:val="000000"/>
                <w:sz w:val="18"/>
                <w:szCs w:val="18"/>
              </w:rPr>
              <w:t>M+S</w:t>
            </w:r>
          </w:p>
        </w:tc>
        <w:tc>
          <w:tcPr>
            <w:tcW w:w="69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854C9" w:rsidRPr="008F1433" w:rsidRDefault="00E854C9" w:rsidP="00E854C9">
            <w:pPr>
              <w:widowControl/>
              <w:autoSpaceDE/>
              <w:jc w:val="center"/>
              <w:rPr>
                <w:rFonts w:ascii="Arial" w:hAnsi="Arial" w:cs="Arial"/>
                <w:b/>
                <w:bCs/>
                <w:color w:val="000000"/>
                <w:sz w:val="18"/>
                <w:szCs w:val="18"/>
              </w:rPr>
            </w:pPr>
            <w:proofErr w:type="spellStart"/>
            <w:r w:rsidRPr="008F1433">
              <w:rPr>
                <w:rFonts w:ascii="Arial" w:hAnsi="Arial" w:cs="Arial"/>
                <w:b/>
                <w:color w:val="000000"/>
                <w:sz w:val="18"/>
                <w:szCs w:val="18"/>
              </w:rPr>
              <w:t>Verfügbarkeit</w:t>
            </w:r>
            <w:proofErr w:type="spellEnd"/>
          </w:p>
        </w:tc>
      </w:tr>
      <w:tr w:rsidR="00E854C9" w:rsidRPr="008F1433" w:rsidTr="00F06496">
        <w:trPr>
          <w:trHeight w:val="300"/>
        </w:trPr>
        <w:tc>
          <w:tcPr>
            <w:tcW w:w="520" w:type="pct"/>
            <w:vMerge w:val="restart"/>
            <w:tcBorders>
              <w:top w:val="single" w:sz="4" w:space="0" w:color="auto"/>
              <w:left w:val="single" w:sz="4" w:space="0" w:color="auto"/>
              <w:right w:val="single" w:sz="4" w:space="0" w:color="auto"/>
            </w:tcBorders>
            <w:shd w:val="clear" w:color="auto" w:fill="FFFFFF" w:themeFill="background1"/>
            <w:vAlign w:val="center"/>
          </w:tcPr>
          <w:p w:rsidR="00E854C9" w:rsidRPr="008F1433" w:rsidRDefault="00E854C9" w:rsidP="00F06496">
            <w:pPr>
              <w:widowControl/>
              <w:autoSpaceDE/>
              <w:jc w:val="center"/>
              <w:rPr>
                <w:rFonts w:ascii="Arial" w:hAnsi="Arial" w:cs="Arial"/>
                <w:color w:val="FF0000"/>
                <w:sz w:val="18"/>
                <w:szCs w:val="18"/>
              </w:rPr>
            </w:pPr>
            <w:r w:rsidRPr="008F1433">
              <w:rPr>
                <w:rFonts w:ascii="Arial" w:hAnsi="Arial" w:cs="Arial"/>
                <w:b/>
                <w:color w:val="000000"/>
                <w:sz w:val="18"/>
                <w:szCs w:val="18"/>
              </w:rPr>
              <w:t>AM09</w:t>
            </w:r>
          </w:p>
          <w:p w:rsidR="00E854C9" w:rsidRPr="008F1433" w:rsidRDefault="00E854C9" w:rsidP="00F06496">
            <w:pPr>
              <w:jc w:val="center"/>
              <w:rPr>
                <w:rFonts w:ascii="Arial" w:hAnsi="Arial" w:cs="Arial"/>
                <w:color w:val="FF0000"/>
                <w:sz w:val="18"/>
                <w:szCs w:val="18"/>
                <w:highlight w:val="yellow"/>
              </w:rPr>
            </w:pPr>
          </w:p>
        </w:tc>
        <w:tc>
          <w:tcPr>
            <w:tcW w:w="735" w:type="pct"/>
            <w:tcBorders>
              <w:top w:val="nil"/>
              <w:left w:val="single" w:sz="4" w:space="0" w:color="auto"/>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10R22.5</w:t>
            </w:r>
          </w:p>
        </w:tc>
        <w:tc>
          <w:tcPr>
            <w:tcW w:w="1027" w:type="pct"/>
            <w:tcBorders>
              <w:top w:val="nil"/>
              <w:left w:val="nil"/>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144/142K</w:t>
            </w:r>
          </w:p>
        </w:tc>
        <w:tc>
          <w:tcPr>
            <w:tcW w:w="798" w:type="pct"/>
            <w:tcBorders>
              <w:top w:val="nil"/>
              <w:left w:val="nil"/>
              <w:bottom w:val="single" w:sz="4" w:space="0" w:color="auto"/>
              <w:right w:val="single" w:sz="4" w:space="0" w:color="auto"/>
            </w:tcBorders>
            <w:shd w:val="clear" w:color="auto" w:fill="FFFFFF" w:themeFill="background1"/>
            <w:noWrap/>
            <w:vAlign w:val="center"/>
          </w:tcPr>
          <w:p w:rsidR="00E854C9" w:rsidRPr="00894609" w:rsidRDefault="00467DD9" w:rsidP="00E854C9">
            <w:pPr>
              <w:widowControl/>
              <w:autoSpaceDE/>
              <w:jc w:val="center"/>
              <w:rPr>
                <w:rFonts w:ascii="Arial" w:hAnsi="Arial" w:cs="Arial"/>
                <w:color w:val="000000"/>
                <w:sz w:val="18"/>
                <w:szCs w:val="18"/>
              </w:rPr>
            </w:pPr>
            <w:r>
              <w:rPr>
                <w:rFonts w:ascii="Arial" w:hAnsi="Arial" w:cs="Arial"/>
                <w:color w:val="000000"/>
                <w:sz w:val="18"/>
                <w:szCs w:val="18"/>
              </w:rPr>
              <w:t>C/B/W1 70</w:t>
            </w:r>
            <w:r w:rsidR="00E854C9" w:rsidRPr="00894609">
              <w:rPr>
                <w:rFonts w:ascii="Arial" w:hAnsi="Arial" w:cs="Arial"/>
                <w:color w:val="000000"/>
                <w:sz w:val="18"/>
                <w:szCs w:val="18"/>
              </w:rPr>
              <w:t>dB</w:t>
            </w:r>
          </w:p>
        </w:tc>
        <w:tc>
          <w:tcPr>
            <w:tcW w:w="709" w:type="pct"/>
            <w:tcBorders>
              <w:top w:val="nil"/>
              <w:left w:val="nil"/>
              <w:bottom w:val="single" w:sz="4" w:space="0" w:color="auto"/>
              <w:right w:val="single" w:sz="4" w:space="0" w:color="auto"/>
            </w:tcBorders>
            <w:shd w:val="clear" w:color="auto" w:fill="FFFFFF" w:themeFill="background1"/>
            <w:noWrap/>
            <w:vAlign w:val="center"/>
            <w:hideMark/>
          </w:tcPr>
          <w:p w:rsidR="00E854C9" w:rsidRPr="00894609" w:rsidRDefault="00F06496" w:rsidP="00F06496">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nil"/>
              <w:left w:val="nil"/>
              <w:bottom w:val="single" w:sz="4" w:space="0" w:color="auto"/>
              <w:right w:val="single" w:sz="4" w:space="0" w:color="auto"/>
            </w:tcBorders>
            <w:shd w:val="clear" w:color="auto" w:fill="FFFFFF" w:themeFill="background1"/>
            <w:noWrap/>
            <w:vAlign w:val="center"/>
            <w:hideMark/>
          </w:tcPr>
          <w:p w:rsidR="00E854C9" w:rsidRPr="00894609" w:rsidRDefault="00E854C9" w:rsidP="00F06496">
            <w:pPr>
              <w:jc w:val="center"/>
              <w:rPr>
                <w:rFonts w:ascii="Arial" w:hAnsi="Arial" w:cs="Arial"/>
                <w:sz w:val="18"/>
                <w:szCs w:val="18"/>
              </w:rPr>
            </w:pPr>
            <w:r w:rsidRPr="00894609">
              <w:rPr>
                <w:rFonts w:ascii="Arial" w:hAnsi="Arial" w:cs="Arial"/>
                <w:color w:val="000000"/>
                <w:sz w:val="18"/>
                <w:szCs w:val="18"/>
              </w:rPr>
              <w:sym w:font="Wingdings" w:char="F0FE"/>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E854C9" w:rsidRPr="00894609" w:rsidRDefault="00E854C9" w:rsidP="00F06496">
            <w:pPr>
              <w:jc w:val="center"/>
              <w:rPr>
                <w:rFonts w:ascii="Arial" w:hAnsi="Arial" w:cs="Arial"/>
                <w:sz w:val="18"/>
                <w:szCs w:val="18"/>
              </w:rPr>
            </w:pPr>
            <w:r w:rsidRPr="00894609">
              <w:rPr>
                <w:rFonts w:ascii="Arial" w:hAnsi="Arial" w:cs="Arial"/>
                <w:color w:val="000000"/>
                <w:sz w:val="18"/>
                <w:szCs w:val="18"/>
              </w:rPr>
              <w:sym w:font="Wingdings" w:char="F0FE"/>
            </w:r>
          </w:p>
        </w:tc>
      </w:tr>
      <w:tr w:rsidR="00E854C9" w:rsidRPr="008F1433" w:rsidTr="00F06496">
        <w:trPr>
          <w:trHeight w:val="300"/>
        </w:trPr>
        <w:tc>
          <w:tcPr>
            <w:tcW w:w="520" w:type="pct"/>
            <w:vMerge/>
            <w:tcBorders>
              <w:left w:val="single" w:sz="4" w:space="0" w:color="auto"/>
              <w:right w:val="single" w:sz="4" w:space="0" w:color="auto"/>
            </w:tcBorders>
            <w:shd w:val="clear" w:color="auto" w:fill="FFFFFF" w:themeFill="background1"/>
            <w:vAlign w:val="center"/>
          </w:tcPr>
          <w:p w:rsidR="00E854C9" w:rsidRPr="008F1433" w:rsidRDefault="00E854C9" w:rsidP="00F06496">
            <w:pPr>
              <w:jc w:val="center"/>
              <w:rPr>
                <w:rFonts w:ascii="Arial" w:hAnsi="Arial" w:cs="Arial"/>
                <w:color w:val="FF0000"/>
                <w:sz w:val="18"/>
                <w:szCs w:val="18"/>
                <w:highlight w:val="yellow"/>
              </w:rPr>
            </w:pPr>
          </w:p>
        </w:tc>
        <w:tc>
          <w:tcPr>
            <w:tcW w:w="735" w:type="pct"/>
            <w:tcBorders>
              <w:top w:val="nil"/>
              <w:left w:val="single" w:sz="4" w:space="0" w:color="auto"/>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11R22.5</w:t>
            </w:r>
          </w:p>
        </w:tc>
        <w:tc>
          <w:tcPr>
            <w:tcW w:w="1027" w:type="pct"/>
            <w:tcBorders>
              <w:top w:val="nil"/>
              <w:left w:val="nil"/>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148/145K</w:t>
            </w:r>
          </w:p>
        </w:tc>
        <w:tc>
          <w:tcPr>
            <w:tcW w:w="798" w:type="pct"/>
            <w:tcBorders>
              <w:top w:val="nil"/>
              <w:left w:val="nil"/>
              <w:bottom w:val="single" w:sz="4" w:space="0" w:color="auto"/>
              <w:right w:val="single" w:sz="4" w:space="0" w:color="auto"/>
            </w:tcBorders>
            <w:shd w:val="clear" w:color="auto" w:fill="FFFFFF" w:themeFill="background1"/>
            <w:noWrap/>
            <w:vAlign w:val="center"/>
          </w:tcPr>
          <w:p w:rsidR="00E854C9" w:rsidRPr="00894609" w:rsidRDefault="00467DD9" w:rsidP="00E854C9">
            <w:pPr>
              <w:widowControl/>
              <w:autoSpaceDE/>
              <w:jc w:val="center"/>
              <w:rPr>
                <w:rFonts w:ascii="Arial" w:hAnsi="Arial" w:cs="Arial"/>
                <w:color w:val="000000"/>
                <w:sz w:val="18"/>
                <w:szCs w:val="18"/>
              </w:rPr>
            </w:pPr>
            <w:r>
              <w:rPr>
                <w:rFonts w:ascii="Arial" w:hAnsi="Arial" w:cs="Arial"/>
                <w:color w:val="000000"/>
                <w:sz w:val="18"/>
                <w:szCs w:val="18"/>
              </w:rPr>
              <w:t>D/B/W1 67</w:t>
            </w:r>
            <w:r w:rsidR="00E854C9" w:rsidRPr="00894609">
              <w:rPr>
                <w:rFonts w:ascii="Arial" w:hAnsi="Arial" w:cs="Arial"/>
                <w:color w:val="000000"/>
                <w:sz w:val="18"/>
                <w:szCs w:val="18"/>
              </w:rPr>
              <w:t>dB</w:t>
            </w:r>
          </w:p>
        </w:tc>
        <w:tc>
          <w:tcPr>
            <w:tcW w:w="709" w:type="pct"/>
            <w:tcBorders>
              <w:top w:val="nil"/>
              <w:left w:val="nil"/>
              <w:bottom w:val="single" w:sz="4" w:space="0" w:color="auto"/>
              <w:right w:val="single" w:sz="4" w:space="0" w:color="auto"/>
            </w:tcBorders>
            <w:shd w:val="clear" w:color="auto" w:fill="FFFFFF" w:themeFill="background1"/>
            <w:noWrap/>
            <w:vAlign w:val="center"/>
          </w:tcPr>
          <w:p w:rsidR="00E854C9" w:rsidRPr="00894609" w:rsidRDefault="00F06496" w:rsidP="00F06496">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nil"/>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95" w:type="pct"/>
            <w:tcBorders>
              <w:top w:val="nil"/>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E854C9" w:rsidRPr="008F1433" w:rsidTr="00F06496">
        <w:trPr>
          <w:trHeight w:val="300"/>
        </w:trPr>
        <w:tc>
          <w:tcPr>
            <w:tcW w:w="520" w:type="pct"/>
            <w:vMerge/>
            <w:tcBorders>
              <w:left w:val="single" w:sz="4" w:space="0" w:color="auto"/>
              <w:right w:val="single" w:sz="4" w:space="0" w:color="auto"/>
            </w:tcBorders>
            <w:shd w:val="clear" w:color="auto" w:fill="FFFFFF" w:themeFill="background1"/>
            <w:vAlign w:val="center"/>
          </w:tcPr>
          <w:p w:rsidR="00E854C9" w:rsidRPr="008F1433" w:rsidRDefault="00E854C9" w:rsidP="00F06496">
            <w:pPr>
              <w:jc w:val="center"/>
              <w:rPr>
                <w:rFonts w:ascii="Arial" w:hAnsi="Arial" w:cs="Arial"/>
                <w:color w:val="FF0000"/>
                <w:sz w:val="18"/>
                <w:szCs w:val="18"/>
                <w:highlight w:val="yellow"/>
              </w:rPr>
            </w:pPr>
          </w:p>
        </w:tc>
        <w:tc>
          <w:tcPr>
            <w:tcW w:w="735" w:type="pct"/>
            <w:tcBorders>
              <w:top w:val="nil"/>
              <w:left w:val="single" w:sz="4" w:space="0" w:color="auto"/>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13R22.5</w:t>
            </w:r>
          </w:p>
        </w:tc>
        <w:tc>
          <w:tcPr>
            <w:tcW w:w="1027" w:type="pct"/>
            <w:tcBorders>
              <w:top w:val="nil"/>
              <w:left w:val="nil"/>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156/150K</w:t>
            </w:r>
          </w:p>
        </w:tc>
        <w:tc>
          <w:tcPr>
            <w:tcW w:w="798" w:type="pct"/>
            <w:tcBorders>
              <w:top w:val="nil"/>
              <w:left w:val="nil"/>
              <w:bottom w:val="single" w:sz="4" w:space="0" w:color="auto"/>
              <w:right w:val="single" w:sz="4" w:space="0" w:color="auto"/>
            </w:tcBorders>
            <w:shd w:val="clear" w:color="auto" w:fill="FFFFFF" w:themeFill="background1"/>
            <w:noWrap/>
            <w:vAlign w:val="center"/>
          </w:tcPr>
          <w:p w:rsidR="00E854C9" w:rsidRPr="00894609" w:rsidRDefault="00467DD9" w:rsidP="00467DD9">
            <w:pPr>
              <w:widowControl/>
              <w:autoSpaceDE/>
              <w:jc w:val="center"/>
              <w:rPr>
                <w:rFonts w:ascii="Arial" w:hAnsi="Arial" w:cs="Arial"/>
                <w:color w:val="000000"/>
                <w:sz w:val="18"/>
                <w:szCs w:val="18"/>
              </w:rPr>
            </w:pPr>
            <w:r>
              <w:rPr>
                <w:rFonts w:ascii="Arial" w:hAnsi="Arial" w:cs="Arial"/>
                <w:color w:val="000000"/>
                <w:sz w:val="18"/>
                <w:szCs w:val="18"/>
              </w:rPr>
              <w:t xml:space="preserve">D/C/W1 </w:t>
            </w:r>
            <w:r w:rsidR="00E854C9" w:rsidRPr="00894609">
              <w:rPr>
                <w:rFonts w:ascii="Arial" w:hAnsi="Arial" w:cs="Arial"/>
                <w:color w:val="000000"/>
                <w:sz w:val="18"/>
                <w:szCs w:val="18"/>
              </w:rPr>
              <w:t>70dB</w:t>
            </w:r>
          </w:p>
        </w:tc>
        <w:tc>
          <w:tcPr>
            <w:tcW w:w="709" w:type="pct"/>
            <w:tcBorders>
              <w:top w:val="nil"/>
              <w:left w:val="nil"/>
              <w:bottom w:val="single" w:sz="4" w:space="0" w:color="auto"/>
              <w:right w:val="single" w:sz="4" w:space="0" w:color="auto"/>
            </w:tcBorders>
            <w:shd w:val="clear" w:color="auto" w:fill="FFFFFF" w:themeFill="background1"/>
            <w:noWrap/>
            <w:vAlign w:val="center"/>
          </w:tcPr>
          <w:p w:rsidR="00E854C9" w:rsidRPr="00894609" w:rsidRDefault="00F06496" w:rsidP="00F06496">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nil"/>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sz w:val="18"/>
                <w:szCs w:val="18"/>
              </w:rPr>
            </w:pPr>
            <w:r w:rsidRPr="00894609">
              <w:rPr>
                <w:rFonts w:ascii="Arial" w:hAnsi="Arial" w:cs="Arial"/>
                <w:color w:val="000000"/>
                <w:sz w:val="18"/>
                <w:szCs w:val="18"/>
              </w:rPr>
              <w:sym w:font="Wingdings" w:char="F0FE"/>
            </w:r>
          </w:p>
        </w:tc>
        <w:tc>
          <w:tcPr>
            <w:tcW w:w="695" w:type="pct"/>
            <w:tcBorders>
              <w:top w:val="nil"/>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sz w:val="18"/>
                <w:szCs w:val="18"/>
              </w:rPr>
            </w:pPr>
            <w:r w:rsidRPr="00894609">
              <w:rPr>
                <w:rFonts w:ascii="Arial" w:hAnsi="Arial" w:cs="Arial"/>
                <w:color w:val="000000"/>
                <w:sz w:val="18"/>
                <w:szCs w:val="18"/>
              </w:rPr>
              <w:sym w:font="Wingdings" w:char="F0FE"/>
            </w:r>
          </w:p>
        </w:tc>
      </w:tr>
      <w:tr w:rsidR="00E854C9" w:rsidRPr="008F1433" w:rsidTr="00F06496">
        <w:trPr>
          <w:trHeight w:val="300"/>
        </w:trPr>
        <w:tc>
          <w:tcPr>
            <w:tcW w:w="520" w:type="pct"/>
            <w:vMerge/>
            <w:tcBorders>
              <w:left w:val="single" w:sz="4" w:space="0" w:color="auto"/>
              <w:right w:val="single" w:sz="4" w:space="0" w:color="auto"/>
            </w:tcBorders>
            <w:shd w:val="clear" w:color="auto" w:fill="FFFFFF" w:themeFill="background1"/>
            <w:vAlign w:val="center"/>
          </w:tcPr>
          <w:p w:rsidR="00E854C9" w:rsidRPr="008F1433" w:rsidRDefault="00E854C9" w:rsidP="00F06496">
            <w:pPr>
              <w:jc w:val="center"/>
              <w:rPr>
                <w:rFonts w:ascii="Arial" w:hAnsi="Arial" w:cs="Arial"/>
                <w:color w:val="000000"/>
                <w:sz w:val="18"/>
                <w:szCs w:val="18"/>
                <w:highlight w:val="yellow"/>
              </w:rPr>
            </w:pPr>
          </w:p>
        </w:tc>
        <w:tc>
          <w:tcPr>
            <w:tcW w:w="735" w:type="pct"/>
            <w:tcBorders>
              <w:top w:val="nil"/>
              <w:left w:val="single" w:sz="4" w:space="0" w:color="auto"/>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295/80R22.5</w:t>
            </w:r>
          </w:p>
        </w:tc>
        <w:tc>
          <w:tcPr>
            <w:tcW w:w="1027" w:type="pct"/>
            <w:tcBorders>
              <w:top w:val="nil"/>
              <w:left w:val="nil"/>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152/148K (154/150J)</w:t>
            </w:r>
          </w:p>
        </w:tc>
        <w:tc>
          <w:tcPr>
            <w:tcW w:w="798" w:type="pct"/>
            <w:tcBorders>
              <w:top w:val="nil"/>
              <w:left w:val="nil"/>
              <w:bottom w:val="single" w:sz="4" w:space="0" w:color="auto"/>
              <w:right w:val="single" w:sz="4" w:space="0" w:color="auto"/>
            </w:tcBorders>
            <w:shd w:val="clear" w:color="auto" w:fill="FFFFFF" w:themeFill="background1"/>
            <w:noWrap/>
            <w:vAlign w:val="center"/>
          </w:tcPr>
          <w:p w:rsidR="00E854C9" w:rsidRPr="00894609" w:rsidRDefault="00467DD9" w:rsidP="00E854C9">
            <w:pPr>
              <w:widowControl/>
              <w:autoSpaceDE/>
              <w:jc w:val="center"/>
              <w:rPr>
                <w:rFonts w:ascii="Arial" w:hAnsi="Arial" w:cs="Arial"/>
                <w:color w:val="000000"/>
                <w:sz w:val="18"/>
                <w:szCs w:val="18"/>
              </w:rPr>
            </w:pPr>
            <w:r>
              <w:rPr>
                <w:rFonts w:ascii="Arial" w:hAnsi="Arial" w:cs="Arial"/>
                <w:color w:val="000000"/>
                <w:sz w:val="18"/>
                <w:szCs w:val="18"/>
              </w:rPr>
              <w:t>C/B/W1 67</w:t>
            </w:r>
            <w:r w:rsidR="00E854C9" w:rsidRPr="00894609">
              <w:rPr>
                <w:rFonts w:ascii="Arial" w:hAnsi="Arial" w:cs="Arial"/>
                <w:color w:val="000000"/>
                <w:sz w:val="18"/>
                <w:szCs w:val="18"/>
              </w:rPr>
              <w:t>dB</w:t>
            </w:r>
          </w:p>
        </w:tc>
        <w:tc>
          <w:tcPr>
            <w:tcW w:w="709" w:type="pct"/>
            <w:tcBorders>
              <w:top w:val="nil"/>
              <w:left w:val="nil"/>
              <w:bottom w:val="single" w:sz="4" w:space="0" w:color="auto"/>
              <w:right w:val="single" w:sz="4" w:space="0" w:color="auto"/>
            </w:tcBorders>
            <w:shd w:val="clear" w:color="auto" w:fill="FFFFFF" w:themeFill="background1"/>
            <w:noWrap/>
            <w:vAlign w:val="center"/>
          </w:tcPr>
          <w:p w:rsidR="00E854C9" w:rsidRPr="00894609" w:rsidRDefault="00F06496" w:rsidP="00F06496">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nil"/>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sz w:val="18"/>
                <w:szCs w:val="18"/>
              </w:rPr>
            </w:pPr>
            <w:r w:rsidRPr="00894609">
              <w:rPr>
                <w:rFonts w:ascii="Arial" w:hAnsi="Arial" w:cs="Arial"/>
                <w:color w:val="000000"/>
                <w:sz w:val="18"/>
                <w:szCs w:val="18"/>
              </w:rPr>
              <w:sym w:font="Wingdings" w:char="F0FE"/>
            </w:r>
          </w:p>
        </w:tc>
        <w:tc>
          <w:tcPr>
            <w:tcW w:w="695" w:type="pct"/>
            <w:tcBorders>
              <w:top w:val="nil"/>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sz w:val="18"/>
                <w:szCs w:val="18"/>
              </w:rPr>
            </w:pPr>
            <w:r w:rsidRPr="00894609">
              <w:rPr>
                <w:rFonts w:ascii="Arial" w:hAnsi="Arial" w:cs="Arial"/>
                <w:color w:val="000000"/>
                <w:sz w:val="18"/>
                <w:szCs w:val="18"/>
              </w:rPr>
              <w:sym w:font="Wingdings" w:char="F0FE"/>
            </w:r>
          </w:p>
        </w:tc>
      </w:tr>
      <w:tr w:rsidR="00E854C9" w:rsidRPr="008F1433" w:rsidTr="00F06496">
        <w:trPr>
          <w:trHeight w:val="300"/>
        </w:trPr>
        <w:tc>
          <w:tcPr>
            <w:tcW w:w="520" w:type="pct"/>
            <w:vMerge/>
            <w:tcBorders>
              <w:left w:val="single" w:sz="4" w:space="0" w:color="auto"/>
              <w:bottom w:val="single" w:sz="4" w:space="0" w:color="auto"/>
              <w:right w:val="single" w:sz="4" w:space="0" w:color="auto"/>
            </w:tcBorders>
            <w:shd w:val="clear" w:color="auto" w:fill="FFFFFF" w:themeFill="background1"/>
            <w:vAlign w:val="center"/>
          </w:tcPr>
          <w:p w:rsidR="00E854C9" w:rsidRPr="008F1433" w:rsidRDefault="00E854C9" w:rsidP="00F06496">
            <w:pPr>
              <w:jc w:val="center"/>
              <w:rPr>
                <w:rFonts w:ascii="Arial" w:hAnsi="Arial" w:cs="Arial"/>
                <w:color w:val="000000"/>
                <w:sz w:val="18"/>
                <w:szCs w:val="18"/>
                <w:highlight w:val="yellow"/>
              </w:rPr>
            </w:pPr>
          </w:p>
        </w:tc>
        <w:tc>
          <w:tcPr>
            <w:tcW w:w="735" w:type="pct"/>
            <w:tcBorders>
              <w:top w:val="nil"/>
              <w:left w:val="single" w:sz="4" w:space="0" w:color="auto"/>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315/80R22.5</w:t>
            </w:r>
          </w:p>
        </w:tc>
        <w:tc>
          <w:tcPr>
            <w:tcW w:w="1027" w:type="pct"/>
            <w:tcBorders>
              <w:top w:val="nil"/>
              <w:left w:val="nil"/>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156/150K</w:t>
            </w:r>
          </w:p>
        </w:tc>
        <w:tc>
          <w:tcPr>
            <w:tcW w:w="798" w:type="pct"/>
            <w:tcBorders>
              <w:top w:val="nil"/>
              <w:left w:val="nil"/>
              <w:bottom w:val="single" w:sz="4" w:space="0" w:color="auto"/>
              <w:right w:val="single" w:sz="4" w:space="0" w:color="auto"/>
            </w:tcBorders>
            <w:shd w:val="clear" w:color="auto" w:fill="FFFFFF" w:themeFill="background1"/>
            <w:noWrap/>
            <w:vAlign w:val="center"/>
          </w:tcPr>
          <w:p w:rsidR="00E854C9" w:rsidRPr="00894609" w:rsidRDefault="00467DD9" w:rsidP="00467DD9">
            <w:pPr>
              <w:widowControl/>
              <w:autoSpaceDE/>
              <w:jc w:val="center"/>
              <w:rPr>
                <w:rFonts w:ascii="Arial" w:hAnsi="Arial" w:cs="Arial"/>
                <w:color w:val="000000"/>
                <w:sz w:val="18"/>
                <w:szCs w:val="18"/>
              </w:rPr>
            </w:pPr>
            <w:r>
              <w:rPr>
                <w:rFonts w:ascii="Arial" w:hAnsi="Arial" w:cs="Arial"/>
                <w:color w:val="000000"/>
                <w:sz w:val="18"/>
                <w:szCs w:val="18"/>
              </w:rPr>
              <w:t xml:space="preserve">D/B/W1 </w:t>
            </w:r>
            <w:r w:rsidR="00E854C9" w:rsidRPr="00894609">
              <w:rPr>
                <w:rFonts w:ascii="Arial" w:hAnsi="Arial" w:cs="Arial"/>
                <w:color w:val="000000"/>
                <w:sz w:val="18"/>
                <w:szCs w:val="18"/>
              </w:rPr>
              <w:t>67dB</w:t>
            </w:r>
          </w:p>
        </w:tc>
        <w:tc>
          <w:tcPr>
            <w:tcW w:w="709" w:type="pct"/>
            <w:tcBorders>
              <w:top w:val="nil"/>
              <w:left w:val="nil"/>
              <w:bottom w:val="single" w:sz="4" w:space="0" w:color="auto"/>
              <w:right w:val="single" w:sz="4" w:space="0" w:color="auto"/>
            </w:tcBorders>
            <w:shd w:val="clear" w:color="auto" w:fill="FFFFFF" w:themeFill="background1"/>
            <w:noWrap/>
            <w:vAlign w:val="center"/>
          </w:tcPr>
          <w:p w:rsidR="00E854C9" w:rsidRPr="00894609" w:rsidRDefault="00F06496" w:rsidP="00F06496">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nil"/>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sz w:val="18"/>
                <w:szCs w:val="18"/>
              </w:rPr>
            </w:pPr>
            <w:r w:rsidRPr="00894609">
              <w:rPr>
                <w:rFonts w:ascii="Arial" w:hAnsi="Arial" w:cs="Arial"/>
                <w:color w:val="000000"/>
                <w:sz w:val="18"/>
                <w:szCs w:val="18"/>
              </w:rPr>
              <w:sym w:font="Wingdings" w:char="F0FE"/>
            </w:r>
          </w:p>
        </w:tc>
        <w:tc>
          <w:tcPr>
            <w:tcW w:w="695" w:type="pct"/>
            <w:tcBorders>
              <w:top w:val="nil"/>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sz w:val="18"/>
                <w:szCs w:val="18"/>
              </w:rPr>
            </w:pPr>
            <w:r w:rsidRPr="00894609">
              <w:rPr>
                <w:rFonts w:ascii="Arial" w:hAnsi="Arial" w:cs="Arial"/>
                <w:color w:val="000000"/>
                <w:sz w:val="18"/>
                <w:szCs w:val="18"/>
              </w:rPr>
              <w:sym w:font="Wingdings" w:char="F0FE"/>
            </w:r>
          </w:p>
        </w:tc>
      </w:tr>
      <w:tr w:rsidR="00E854C9" w:rsidRPr="008F1433" w:rsidTr="00F06496">
        <w:trPr>
          <w:trHeight w:val="300"/>
        </w:trPr>
        <w:tc>
          <w:tcPr>
            <w:tcW w:w="52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4C9" w:rsidRPr="008F1433" w:rsidRDefault="00E854C9" w:rsidP="00F06496">
            <w:pPr>
              <w:widowControl/>
              <w:autoSpaceDE/>
              <w:jc w:val="center"/>
              <w:rPr>
                <w:rFonts w:ascii="Arial" w:hAnsi="Arial" w:cs="Arial"/>
                <w:b/>
                <w:color w:val="000000"/>
                <w:sz w:val="18"/>
                <w:szCs w:val="18"/>
                <w:highlight w:val="yellow"/>
              </w:rPr>
            </w:pPr>
            <w:r w:rsidRPr="008F1433">
              <w:rPr>
                <w:rFonts w:ascii="Arial" w:hAnsi="Arial" w:cs="Arial"/>
                <w:b/>
                <w:color w:val="000000"/>
                <w:sz w:val="18"/>
                <w:szCs w:val="18"/>
              </w:rPr>
              <w:t>DM09</w:t>
            </w: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13R22.5</w:t>
            </w:r>
          </w:p>
        </w:tc>
        <w:tc>
          <w:tcPr>
            <w:tcW w:w="1027"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156/150K</w:t>
            </w:r>
          </w:p>
        </w:tc>
        <w:tc>
          <w:tcPr>
            <w:tcW w:w="798"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467DD9">
            <w:pPr>
              <w:widowControl/>
              <w:autoSpaceDE/>
              <w:jc w:val="center"/>
              <w:rPr>
                <w:rFonts w:ascii="Arial" w:hAnsi="Arial" w:cs="Arial"/>
                <w:color w:val="000000"/>
                <w:sz w:val="18"/>
                <w:szCs w:val="18"/>
              </w:rPr>
            </w:pPr>
            <w:r>
              <w:rPr>
                <w:rFonts w:ascii="Arial" w:hAnsi="Arial" w:cs="Arial"/>
                <w:color w:val="000000"/>
                <w:sz w:val="18"/>
                <w:szCs w:val="18"/>
              </w:rPr>
              <w:t>D</w:t>
            </w:r>
            <w:r w:rsidR="00467DD9">
              <w:rPr>
                <w:rFonts w:ascii="Arial" w:hAnsi="Arial" w:cs="Arial"/>
                <w:color w:val="000000"/>
                <w:sz w:val="18"/>
                <w:szCs w:val="18"/>
              </w:rPr>
              <w:t xml:space="preserve">/C/W2 </w:t>
            </w:r>
            <w:r w:rsidRPr="00894609">
              <w:rPr>
                <w:rFonts w:ascii="Arial" w:hAnsi="Arial" w:cs="Arial"/>
                <w:color w:val="000000"/>
                <w:sz w:val="18"/>
                <w:szCs w:val="18"/>
              </w:rPr>
              <w:t>75dB</w:t>
            </w:r>
          </w:p>
        </w:tc>
        <w:tc>
          <w:tcPr>
            <w:tcW w:w="709"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F06496" w:rsidP="00F06496">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sz w:val="18"/>
                <w:szCs w:val="18"/>
              </w:rPr>
            </w:pPr>
            <w:r w:rsidRPr="00894609">
              <w:rPr>
                <w:rFonts w:ascii="Arial" w:hAnsi="Arial" w:cs="Arial"/>
                <w:color w:val="000000"/>
                <w:sz w:val="18"/>
                <w:szCs w:val="18"/>
              </w:rPr>
              <w:sym w:font="Wingdings" w:char="F0FE"/>
            </w:r>
          </w:p>
        </w:tc>
      </w:tr>
      <w:tr w:rsidR="00E854C9" w:rsidRPr="008F1433" w:rsidTr="00F06496">
        <w:trPr>
          <w:trHeight w:val="300"/>
        </w:trPr>
        <w:tc>
          <w:tcPr>
            <w:tcW w:w="520"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4C9" w:rsidRPr="008F1433" w:rsidRDefault="00E854C9" w:rsidP="00F06496">
            <w:pPr>
              <w:widowControl/>
              <w:autoSpaceDE/>
              <w:jc w:val="center"/>
              <w:rPr>
                <w:rFonts w:ascii="Arial" w:hAnsi="Arial" w:cs="Arial"/>
                <w:b/>
                <w:color w:val="000000"/>
                <w:sz w:val="18"/>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Pr>
                <w:rFonts w:ascii="Arial" w:hAnsi="Arial" w:cs="Arial"/>
                <w:color w:val="000000"/>
                <w:sz w:val="18"/>
                <w:szCs w:val="18"/>
              </w:rPr>
              <w:t>1200R20</w:t>
            </w:r>
          </w:p>
        </w:tc>
        <w:tc>
          <w:tcPr>
            <w:tcW w:w="1027"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Pr>
                <w:rFonts w:ascii="Arial" w:hAnsi="Arial" w:cs="Arial"/>
                <w:color w:val="000000"/>
                <w:sz w:val="18"/>
                <w:szCs w:val="18"/>
              </w:rPr>
              <w:t>154/150K</w:t>
            </w:r>
          </w:p>
        </w:tc>
        <w:tc>
          <w:tcPr>
            <w:tcW w:w="798"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Default="00467DD9" w:rsidP="00E854C9">
            <w:pPr>
              <w:widowControl/>
              <w:autoSpaceDE/>
              <w:jc w:val="center"/>
              <w:rPr>
                <w:rFonts w:ascii="Arial" w:hAnsi="Arial" w:cs="Arial"/>
                <w:color w:val="000000"/>
                <w:sz w:val="18"/>
                <w:szCs w:val="18"/>
              </w:rPr>
            </w:pPr>
            <w:r>
              <w:rPr>
                <w:rFonts w:ascii="Arial" w:hAnsi="Arial" w:cs="Arial"/>
                <w:color w:val="000000"/>
                <w:sz w:val="18"/>
                <w:szCs w:val="18"/>
              </w:rPr>
              <w:t>E/C/W2 75</w:t>
            </w:r>
            <w:r w:rsidR="00E854C9">
              <w:rPr>
                <w:rFonts w:ascii="Arial" w:hAnsi="Arial" w:cs="Arial"/>
                <w:color w:val="000000"/>
                <w:sz w:val="18"/>
                <w:szCs w:val="18"/>
              </w:rPr>
              <w:t>dB</w:t>
            </w:r>
          </w:p>
        </w:tc>
        <w:tc>
          <w:tcPr>
            <w:tcW w:w="709"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F06496" w:rsidP="00F06496">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sz w:val="18"/>
                <w:szCs w:val="18"/>
              </w:rPr>
            </w:pPr>
            <w:r w:rsidRPr="00894609">
              <w:rPr>
                <w:rFonts w:ascii="Arial" w:hAnsi="Arial" w:cs="Arial"/>
                <w:color w:val="000000"/>
                <w:sz w:val="18"/>
                <w:szCs w:val="18"/>
              </w:rPr>
              <w:sym w:font="Wingdings" w:char="F0FE"/>
            </w:r>
          </w:p>
        </w:tc>
      </w:tr>
      <w:tr w:rsidR="00E854C9" w:rsidRPr="008F1433" w:rsidTr="00F06496">
        <w:trPr>
          <w:trHeight w:val="300"/>
        </w:trPr>
        <w:tc>
          <w:tcPr>
            <w:tcW w:w="520" w:type="pct"/>
            <w:vMerge/>
            <w:tcBorders>
              <w:left w:val="single" w:sz="4" w:space="0" w:color="auto"/>
              <w:bottom w:val="single" w:sz="4" w:space="0" w:color="auto"/>
              <w:right w:val="single" w:sz="4" w:space="0" w:color="auto"/>
            </w:tcBorders>
            <w:shd w:val="clear" w:color="auto" w:fill="FFFFFF" w:themeFill="background1"/>
            <w:vAlign w:val="center"/>
          </w:tcPr>
          <w:p w:rsidR="00E854C9" w:rsidRPr="008F1433" w:rsidRDefault="00E854C9" w:rsidP="00F06496">
            <w:pPr>
              <w:jc w:val="center"/>
              <w:rPr>
                <w:rFonts w:ascii="Arial" w:hAnsi="Arial" w:cs="Arial"/>
                <w:b/>
                <w:color w:val="000000"/>
                <w:sz w:val="18"/>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295/80R22.5</w:t>
            </w:r>
          </w:p>
        </w:tc>
        <w:tc>
          <w:tcPr>
            <w:tcW w:w="1027"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152/148K</w:t>
            </w:r>
          </w:p>
        </w:tc>
        <w:tc>
          <w:tcPr>
            <w:tcW w:w="798"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467DD9" w:rsidP="00E854C9">
            <w:pPr>
              <w:widowControl/>
              <w:autoSpaceDE/>
              <w:jc w:val="center"/>
              <w:rPr>
                <w:rFonts w:ascii="Arial" w:hAnsi="Arial" w:cs="Arial"/>
                <w:color w:val="000000"/>
                <w:sz w:val="18"/>
                <w:szCs w:val="18"/>
              </w:rPr>
            </w:pPr>
            <w:r>
              <w:rPr>
                <w:rFonts w:ascii="Arial" w:hAnsi="Arial" w:cs="Arial"/>
                <w:color w:val="000000"/>
                <w:sz w:val="18"/>
                <w:szCs w:val="18"/>
              </w:rPr>
              <w:t>E/B/W1 70</w:t>
            </w:r>
            <w:r w:rsidR="00E854C9" w:rsidRPr="00894609">
              <w:rPr>
                <w:rFonts w:ascii="Arial" w:hAnsi="Arial" w:cs="Arial"/>
                <w:color w:val="000000"/>
                <w:sz w:val="18"/>
                <w:szCs w:val="18"/>
              </w:rPr>
              <w:t>dB</w:t>
            </w:r>
          </w:p>
        </w:tc>
        <w:tc>
          <w:tcPr>
            <w:tcW w:w="709"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F06496" w:rsidP="00F06496">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sz w:val="18"/>
                <w:szCs w:val="18"/>
              </w:rPr>
            </w:pPr>
            <w:r w:rsidRPr="00894609">
              <w:rPr>
                <w:rFonts w:ascii="Arial" w:hAnsi="Arial" w:cs="Arial"/>
                <w:color w:val="000000"/>
                <w:sz w:val="18"/>
                <w:szCs w:val="18"/>
              </w:rPr>
              <w:sym w:font="Wingdings" w:char="F0FE"/>
            </w:r>
          </w:p>
        </w:tc>
      </w:tr>
      <w:tr w:rsidR="00E854C9" w:rsidRPr="008F1433" w:rsidTr="00F06496">
        <w:trPr>
          <w:trHeight w:val="300"/>
        </w:trPr>
        <w:tc>
          <w:tcPr>
            <w:tcW w:w="520" w:type="pct"/>
            <w:vMerge/>
            <w:tcBorders>
              <w:left w:val="single" w:sz="4" w:space="0" w:color="auto"/>
              <w:bottom w:val="single" w:sz="4" w:space="0" w:color="auto"/>
              <w:right w:val="single" w:sz="4" w:space="0" w:color="auto"/>
            </w:tcBorders>
            <w:shd w:val="clear" w:color="auto" w:fill="FFFFFF" w:themeFill="background1"/>
            <w:vAlign w:val="center"/>
          </w:tcPr>
          <w:p w:rsidR="00E854C9" w:rsidRPr="008F1433" w:rsidRDefault="00E854C9" w:rsidP="00F06496">
            <w:pPr>
              <w:jc w:val="center"/>
              <w:rPr>
                <w:rFonts w:ascii="Arial" w:hAnsi="Arial" w:cs="Arial"/>
                <w:b/>
                <w:color w:val="000000"/>
                <w:sz w:val="18"/>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315/80R22.5</w:t>
            </w:r>
          </w:p>
        </w:tc>
        <w:tc>
          <w:tcPr>
            <w:tcW w:w="1027"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156/150K</w:t>
            </w:r>
          </w:p>
        </w:tc>
        <w:tc>
          <w:tcPr>
            <w:tcW w:w="798"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467DD9" w:rsidP="00467DD9">
            <w:pPr>
              <w:widowControl/>
              <w:autoSpaceDE/>
              <w:jc w:val="center"/>
              <w:rPr>
                <w:rFonts w:ascii="Arial" w:hAnsi="Arial" w:cs="Arial"/>
                <w:color w:val="000000"/>
                <w:sz w:val="18"/>
                <w:szCs w:val="18"/>
              </w:rPr>
            </w:pPr>
            <w:r>
              <w:rPr>
                <w:rFonts w:ascii="Arial" w:hAnsi="Arial" w:cs="Arial"/>
                <w:color w:val="000000"/>
                <w:sz w:val="18"/>
                <w:szCs w:val="18"/>
              </w:rPr>
              <w:t xml:space="preserve">D/C/W1 </w:t>
            </w:r>
            <w:r w:rsidR="00E854C9" w:rsidRPr="00894609">
              <w:rPr>
                <w:rFonts w:ascii="Arial" w:hAnsi="Arial" w:cs="Arial"/>
                <w:color w:val="000000"/>
                <w:sz w:val="18"/>
                <w:szCs w:val="18"/>
              </w:rPr>
              <w:t>70dB</w:t>
            </w:r>
          </w:p>
        </w:tc>
        <w:tc>
          <w:tcPr>
            <w:tcW w:w="709"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F06496" w:rsidP="00F06496">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sz w:val="18"/>
                <w:szCs w:val="18"/>
              </w:rPr>
            </w:pPr>
            <w:r w:rsidRPr="00894609">
              <w:rPr>
                <w:rFonts w:ascii="Arial" w:hAnsi="Arial" w:cs="Arial"/>
                <w:color w:val="000000"/>
                <w:sz w:val="18"/>
                <w:szCs w:val="18"/>
              </w:rPr>
              <w:sym w:font="Wingdings" w:char="F0FE"/>
            </w:r>
          </w:p>
        </w:tc>
      </w:tr>
      <w:tr w:rsidR="00E854C9" w:rsidRPr="008F1433" w:rsidTr="00F06496">
        <w:trPr>
          <w:trHeight w:val="300"/>
        </w:trPr>
        <w:tc>
          <w:tcPr>
            <w:tcW w:w="520" w:type="pct"/>
            <w:vMerge w:val="restart"/>
            <w:tcBorders>
              <w:top w:val="single" w:sz="4" w:space="0" w:color="auto"/>
              <w:left w:val="single" w:sz="4" w:space="0" w:color="auto"/>
              <w:right w:val="single" w:sz="4" w:space="0" w:color="auto"/>
            </w:tcBorders>
            <w:shd w:val="clear" w:color="auto" w:fill="FFFFFF" w:themeFill="background1"/>
            <w:vAlign w:val="center"/>
          </w:tcPr>
          <w:p w:rsidR="00E854C9" w:rsidRPr="008F1433" w:rsidRDefault="00E854C9" w:rsidP="00F06496">
            <w:pPr>
              <w:jc w:val="center"/>
              <w:rPr>
                <w:rFonts w:ascii="Arial" w:hAnsi="Arial" w:cs="Arial"/>
                <w:b/>
                <w:color w:val="000000"/>
                <w:sz w:val="18"/>
                <w:szCs w:val="18"/>
              </w:rPr>
            </w:pPr>
            <w:r>
              <w:rPr>
                <w:rFonts w:ascii="Arial" w:hAnsi="Arial" w:cs="Arial"/>
                <w:b/>
                <w:color w:val="000000"/>
                <w:sz w:val="18"/>
                <w:szCs w:val="18"/>
              </w:rPr>
              <w:t>AM</w:t>
            </w:r>
            <w:r w:rsidRPr="008F1433">
              <w:rPr>
                <w:rFonts w:ascii="Arial" w:hAnsi="Arial" w:cs="Arial"/>
                <w:b/>
                <w:color w:val="000000"/>
                <w:sz w:val="18"/>
                <w:szCs w:val="18"/>
              </w:rPr>
              <w:t>15</w:t>
            </w:r>
          </w:p>
          <w:p w:rsidR="00E854C9" w:rsidRPr="008F1433" w:rsidRDefault="00E854C9" w:rsidP="00F06496">
            <w:pPr>
              <w:tabs>
                <w:tab w:val="left" w:pos="689"/>
              </w:tabs>
              <w:jc w:val="center"/>
              <w:rPr>
                <w:rFonts w:ascii="Arial" w:hAnsi="Arial" w:cs="Arial"/>
                <w:sz w:val="18"/>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265/70R19.5</w:t>
            </w:r>
          </w:p>
        </w:tc>
        <w:tc>
          <w:tcPr>
            <w:tcW w:w="1027"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143/141J</w:t>
            </w:r>
          </w:p>
        </w:tc>
        <w:tc>
          <w:tcPr>
            <w:tcW w:w="798"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467DD9" w:rsidP="00E854C9">
            <w:pPr>
              <w:widowControl/>
              <w:autoSpaceDE/>
              <w:jc w:val="center"/>
              <w:rPr>
                <w:rFonts w:ascii="Arial" w:hAnsi="Arial" w:cs="Arial"/>
                <w:color w:val="000000"/>
                <w:sz w:val="18"/>
                <w:szCs w:val="18"/>
              </w:rPr>
            </w:pPr>
            <w:r>
              <w:rPr>
                <w:rFonts w:ascii="Arial" w:hAnsi="Arial" w:cs="Arial"/>
                <w:color w:val="000000"/>
                <w:sz w:val="18"/>
                <w:szCs w:val="18"/>
              </w:rPr>
              <w:t xml:space="preserve">D/B/W2 </w:t>
            </w:r>
            <w:r w:rsidR="00E854C9" w:rsidRPr="00894609">
              <w:rPr>
                <w:rFonts w:ascii="Arial" w:hAnsi="Arial" w:cs="Arial"/>
                <w:color w:val="000000"/>
                <w:sz w:val="18"/>
                <w:szCs w:val="18"/>
              </w:rPr>
              <w:t>74dB</w:t>
            </w:r>
          </w:p>
        </w:tc>
        <w:tc>
          <w:tcPr>
            <w:tcW w:w="709"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F06496" w:rsidP="00F06496">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E854C9" w:rsidRPr="008F1433" w:rsidTr="00F06496">
        <w:trPr>
          <w:trHeight w:val="300"/>
        </w:trPr>
        <w:tc>
          <w:tcPr>
            <w:tcW w:w="520" w:type="pct"/>
            <w:vMerge/>
            <w:tcBorders>
              <w:left w:val="single" w:sz="4" w:space="0" w:color="auto"/>
              <w:right w:val="single" w:sz="4" w:space="0" w:color="auto"/>
            </w:tcBorders>
            <w:shd w:val="clear" w:color="auto" w:fill="FFFFFF" w:themeFill="background1"/>
            <w:vAlign w:val="center"/>
          </w:tcPr>
          <w:p w:rsidR="00E854C9" w:rsidRPr="008F1433" w:rsidRDefault="00E854C9" w:rsidP="00F06496">
            <w:pPr>
              <w:jc w:val="center"/>
              <w:rPr>
                <w:rFonts w:ascii="Arial" w:hAnsi="Arial" w:cs="Arial"/>
                <w:b/>
                <w:color w:val="000000"/>
                <w:sz w:val="18"/>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275/70R22.5</w:t>
            </w:r>
          </w:p>
        </w:tc>
        <w:tc>
          <w:tcPr>
            <w:tcW w:w="1027"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148/145K</w:t>
            </w:r>
          </w:p>
        </w:tc>
        <w:tc>
          <w:tcPr>
            <w:tcW w:w="798"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D/</w:t>
            </w:r>
            <w:r w:rsidR="00467DD9">
              <w:rPr>
                <w:rFonts w:ascii="Arial" w:hAnsi="Arial" w:cs="Arial"/>
                <w:color w:val="000000"/>
                <w:sz w:val="18"/>
                <w:szCs w:val="18"/>
              </w:rPr>
              <w:t>B/W2 74</w:t>
            </w:r>
            <w:r w:rsidRPr="00894609">
              <w:rPr>
                <w:rFonts w:ascii="Arial" w:hAnsi="Arial" w:cs="Arial"/>
                <w:color w:val="000000"/>
                <w:sz w:val="18"/>
                <w:szCs w:val="18"/>
              </w:rPr>
              <w:t>dB</w:t>
            </w:r>
          </w:p>
        </w:tc>
        <w:tc>
          <w:tcPr>
            <w:tcW w:w="709"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F06496" w:rsidP="00F06496">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E854C9" w:rsidRPr="008F1433" w:rsidTr="00F06496">
        <w:trPr>
          <w:trHeight w:val="300"/>
        </w:trPr>
        <w:tc>
          <w:tcPr>
            <w:tcW w:w="520" w:type="pct"/>
            <w:vMerge/>
            <w:tcBorders>
              <w:left w:val="single" w:sz="4" w:space="0" w:color="auto"/>
              <w:right w:val="single" w:sz="4" w:space="0" w:color="auto"/>
            </w:tcBorders>
            <w:shd w:val="clear" w:color="auto" w:fill="FFFFFF" w:themeFill="background1"/>
            <w:vAlign w:val="center"/>
          </w:tcPr>
          <w:p w:rsidR="00E854C9" w:rsidRPr="008F1433" w:rsidRDefault="00E854C9" w:rsidP="00F06496">
            <w:pPr>
              <w:jc w:val="center"/>
              <w:rPr>
                <w:rFonts w:ascii="Arial" w:hAnsi="Arial" w:cs="Arial"/>
                <w:b/>
                <w:color w:val="000000"/>
                <w:sz w:val="18"/>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385/65R22.5</w:t>
            </w:r>
          </w:p>
        </w:tc>
        <w:tc>
          <w:tcPr>
            <w:tcW w:w="1027"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Pr>
                <w:rFonts w:ascii="Arial" w:hAnsi="Arial" w:cs="Arial"/>
                <w:color w:val="000000"/>
                <w:sz w:val="18"/>
                <w:szCs w:val="18"/>
              </w:rPr>
              <w:t>160K/(158L</w:t>
            </w:r>
            <w:r w:rsidRPr="00894609">
              <w:rPr>
                <w:rFonts w:ascii="Arial" w:hAnsi="Arial" w:cs="Arial"/>
                <w:color w:val="000000"/>
                <w:sz w:val="18"/>
                <w:szCs w:val="18"/>
              </w:rPr>
              <w:t>)</w:t>
            </w:r>
          </w:p>
        </w:tc>
        <w:tc>
          <w:tcPr>
            <w:tcW w:w="798"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D/C/W2 74dB</w:t>
            </w:r>
          </w:p>
        </w:tc>
        <w:tc>
          <w:tcPr>
            <w:tcW w:w="709"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F06496" w:rsidP="00F06496">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E854C9" w:rsidRPr="008F1433" w:rsidTr="00F06496">
        <w:trPr>
          <w:trHeight w:val="300"/>
        </w:trPr>
        <w:tc>
          <w:tcPr>
            <w:tcW w:w="520" w:type="pct"/>
            <w:vMerge/>
            <w:tcBorders>
              <w:left w:val="single" w:sz="4" w:space="0" w:color="auto"/>
              <w:right w:val="single" w:sz="4" w:space="0" w:color="auto"/>
            </w:tcBorders>
            <w:shd w:val="clear" w:color="auto" w:fill="FFFFFF" w:themeFill="background1"/>
            <w:vAlign w:val="center"/>
          </w:tcPr>
          <w:p w:rsidR="00E854C9" w:rsidRPr="008F1433" w:rsidRDefault="00E854C9" w:rsidP="00F06496">
            <w:pPr>
              <w:jc w:val="center"/>
              <w:rPr>
                <w:rFonts w:ascii="Arial" w:hAnsi="Arial" w:cs="Arial"/>
                <w:b/>
                <w:color w:val="000000"/>
                <w:sz w:val="18"/>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425/65R22.5</w:t>
            </w:r>
          </w:p>
        </w:tc>
        <w:tc>
          <w:tcPr>
            <w:tcW w:w="1027"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165K</w:t>
            </w:r>
          </w:p>
        </w:tc>
        <w:tc>
          <w:tcPr>
            <w:tcW w:w="798"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C/C/W2 75dB</w:t>
            </w:r>
          </w:p>
        </w:tc>
        <w:tc>
          <w:tcPr>
            <w:tcW w:w="709"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F06496" w:rsidP="00F06496">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E854C9" w:rsidRPr="008F1433" w:rsidTr="00F06496">
        <w:trPr>
          <w:trHeight w:val="300"/>
        </w:trPr>
        <w:tc>
          <w:tcPr>
            <w:tcW w:w="520" w:type="pct"/>
            <w:tcBorders>
              <w:left w:val="single" w:sz="4" w:space="0" w:color="auto"/>
              <w:bottom w:val="single" w:sz="4" w:space="0" w:color="auto"/>
              <w:right w:val="single" w:sz="4" w:space="0" w:color="auto"/>
            </w:tcBorders>
            <w:shd w:val="clear" w:color="auto" w:fill="FFFFFF" w:themeFill="background1"/>
            <w:vAlign w:val="center"/>
          </w:tcPr>
          <w:p w:rsidR="00E854C9" w:rsidRPr="008F1433" w:rsidRDefault="00E854C9" w:rsidP="00F06496">
            <w:pPr>
              <w:jc w:val="center"/>
              <w:rPr>
                <w:rFonts w:ascii="Arial" w:hAnsi="Arial" w:cs="Arial"/>
                <w:b/>
                <w:color w:val="000000"/>
                <w:sz w:val="18"/>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445/65R22.5</w:t>
            </w:r>
          </w:p>
        </w:tc>
        <w:tc>
          <w:tcPr>
            <w:tcW w:w="1027"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169K</w:t>
            </w:r>
          </w:p>
        </w:tc>
        <w:tc>
          <w:tcPr>
            <w:tcW w:w="798"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E854C9">
            <w:pPr>
              <w:widowControl/>
              <w:autoSpaceDE/>
              <w:jc w:val="center"/>
              <w:rPr>
                <w:rFonts w:ascii="Arial" w:hAnsi="Arial" w:cs="Arial"/>
                <w:color w:val="000000"/>
                <w:sz w:val="18"/>
                <w:szCs w:val="18"/>
              </w:rPr>
            </w:pPr>
            <w:r w:rsidRPr="00894609">
              <w:rPr>
                <w:rFonts w:ascii="Arial" w:hAnsi="Arial" w:cs="Arial"/>
                <w:color w:val="000000"/>
                <w:sz w:val="18"/>
                <w:szCs w:val="18"/>
              </w:rPr>
              <w:t>C/C/W2 75dB</w:t>
            </w:r>
          </w:p>
        </w:tc>
        <w:tc>
          <w:tcPr>
            <w:tcW w:w="709"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F06496" w:rsidP="00F06496">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themeFill="background1"/>
            <w:noWrap/>
            <w:vAlign w:val="center"/>
          </w:tcPr>
          <w:p w:rsidR="00E854C9" w:rsidRPr="00894609" w:rsidRDefault="00E854C9" w:rsidP="00F06496">
            <w:pPr>
              <w:jc w:val="center"/>
              <w:rPr>
                <w:rFonts w:ascii="Arial" w:hAnsi="Arial" w:cs="Arial"/>
                <w:color w:val="000000"/>
                <w:sz w:val="18"/>
                <w:szCs w:val="18"/>
              </w:rPr>
            </w:pPr>
            <w:r w:rsidRPr="00894609">
              <w:rPr>
                <w:rFonts w:ascii="Arial" w:hAnsi="Arial" w:cs="Arial"/>
                <w:color w:val="000000"/>
                <w:sz w:val="18"/>
                <w:szCs w:val="18"/>
              </w:rPr>
              <w:sym w:font="Wingdings" w:char="F0FE"/>
            </w:r>
          </w:p>
        </w:tc>
      </w:tr>
      <w:tr w:rsidR="005C280C" w:rsidRPr="008F1433" w:rsidTr="00F06496">
        <w:trPr>
          <w:trHeight w:val="300"/>
        </w:trPr>
        <w:tc>
          <w:tcPr>
            <w:tcW w:w="520" w:type="pct"/>
            <w:tcBorders>
              <w:left w:val="single" w:sz="4" w:space="0" w:color="auto"/>
              <w:bottom w:val="single" w:sz="4" w:space="0" w:color="auto"/>
              <w:right w:val="single" w:sz="4" w:space="0" w:color="auto"/>
            </w:tcBorders>
            <w:shd w:val="clear" w:color="auto" w:fill="FFFFFF" w:themeFill="background1"/>
            <w:vAlign w:val="center"/>
          </w:tcPr>
          <w:p w:rsidR="005C280C" w:rsidRPr="00EC2C02" w:rsidRDefault="005C280C" w:rsidP="00F06496">
            <w:pPr>
              <w:jc w:val="center"/>
              <w:rPr>
                <w:rFonts w:ascii="Arial" w:hAnsi="Arial" w:cs="Arial"/>
                <w:b/>
                <w:color w:val="000000"/>
                <w:sz w:val="18"/>
                <w:szCs w:val="18"/>
              </w:rPr>
            </w:pPr>
            <w:r w:rsidRPr="00EC2C02">
              <w:rPr>
                <w:rFonts w:ascii="Arial" w:hAnsi="Arial" w:cs="Arial"/>
                <w:b/>
                <w:color w:val="000000"/>
                <w:sz w:val="18"/>
                <w:szCs w:val="18"/>
              </w:rPr>
              <w:t>AM15+</w:t>
            </w: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C280C" w:rsidRPr="00EC2C02" w:rsidRDefault="005C280C" w:rsidP="005C280C">
            <w:pPr>
              <w:widowControl/>
              <w:autoSpaceDE/>
              <w:jc w:val="center"/>
              <w:rPr>
                <w:rFonts w:ascii="Arial" w:hAnsi="Arial" w:cs="Arial"/>
                <w:color w:val="000000"/>
                <w:sz w:val="18"/>
                <w:szCs w:val="18"/>
              </w:rPr>
            </w:pPr>
            <w:r w:rsidRPr="00EC2C02">
              <w:rPr>
                <w:rFonts w:ascii="Arial" w:hAnsi="Arial" w:cs="Arial"/>
                <w:color w:val="000000"/>
                <w:sz w:val="18"/>
                <w:szCs w:val="18"/>
              </w:rPr>
              <w:t>385/65R22.5</w:t>
            </w:r>
          </w:p>
        </w:tc>
        <w:tc>
          <w:tcPr>
            <w:tcW w:w="1027" w:type="pct"/>
            <w:tcBorders>
              <w:top w:val="single" w:sz="4" w:space="0" w:color="auto"/>
              <w:left w:val="nil"/>
              <w:bottom w:val="single" w:sz="4" w:space="0" w:color="auto"/>
              <w:right w:val="single" w:sz="4" w:space="0" w:color="auto"/>
            </w:tcBorders>
            <w:shd w:val="clear" w:color="auto" w:fill="FFFFFF" w:themeFill="background1"/>
            <w:noWrap/>
            <w:vAlign w:val="center"/>
          </w:tcPr>
          <w:p w:rsidR="005C280C" w:rsidRPr="00EC2C02" w:rsidRDefault="005C280C" w:rsidP="005C280C">
            <w:pPr>
              <w:widowControl/>
              <w:autoSpaceDE/>
              <w:jc w:val="center"/>
              <w:rPr>
                <w:rFonts w:ascii="Arial" w:hAnsi="Arial" w:cs="Arial"/>
                <w:color w:val="000000"/>
                <w:sz w:val="18"/>
                <w:szCs w:val="18"/>
              </w:rPr>
            </w:pPr>
            <w:r w:rsidRPr="00EC2C02">
              <w:rPr>
                <w:rFonts w:ascii="Arial" w:hAnsi="Arial" w:cs="Arial"/>
                <w:color w:val="000000"/>
                <w:sz w:val="18"/>
                <w:szCs w:val="18"/>
              </w:rPr>
              <w:t>160K/(158L)</w:t>
            </w:r>
          </w:p>
        </w:tc>
        <w:tc>
          <w:tcPr>
            <w:tcW w:w="798" w:type="pct"/>
            <w:tcBorders>
              <w:top w:val="single" w:sz="4" w:space="0" w:color="auto"/>
              <w:left w:val="nil"/>
              <w:bottom w:val="single" w:sz="4" w:space="0" w:color="auto"/>
              <w:right w:val="single" w:sz="4" w:space="0" w:color="auto"/>
            </w:tcBorders>
            <w:shd w:val="clear" w:color="auto" w:fill="FFFFFF" w:themeFill="background1"/>
            <w:noWrap/>
            <w:vAlign w:val="center"/>
          </w:tcPr>
          <w:p w:rsidR="005C280C" w:rsidRPr="00EC2C02" w:rsidRDefault="005C280C" w:rsidP="005C280C">
            <w:pPr>
              <w:widowControl/>
              <w:autoSpaceDE/>
              <w:jc w:val="center"/>
              <w:rPr>
                <w:rFonts w:ascii="Arial" w:hAnsi="Arial" w:cs="Arial"/>
                <w:color w:val="000000"/>
                <w:sz w:val="18"/>
                <w:szCs w:val="18"/>
              </w:rPr>
            </w:pPr>
            <w:r w:rsidRPr="00EC2C02">
              <w:rPr>
                <w:rFonts w:ascii="Arial" w:hAnsi="Arial" w:cs="Arial"/>
                <w:color w:val="000000"/>
                <w:sz w:val="18"/>
                <w:szCs w:val="18"/>
              </w:rPr>
              <w:t>D/C/W2 74dB</w:t>
            </w:r>
          </w:p>
        </w:tc>
        <w:tc>
          <w:tcPr>
            <w:tcW w:w="709" w:type="pct"/>
            <w:tcBorders>
              <w:top w:val="single" w:sz="4" w:space="0" w:color="auto"/>
              <w:left w:val="nil"/>
              <w:bottom w:val="single" w:sz="4" w:space="0" w:color="auto"/>
              <w:right w:val="single" w:sz="4" w:space="0" w:color="auto"/>
            </w:tcBorders>
            <w:shd w:val="clear" w:color="auto" w:fill="FFFFFF" w:themeFill="background1"/>
            <w:noWrap/>
            <w:vAlign w:val="center"/>
          </w:tcPr>
          <w:p w:rsidR="005C280C" w:rsidRPr="00EC2C02" w:rsidRDefault="00F06496" w:rsidP="00F06496">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single" w:sz="4" w:space="0" w:color="auto"/>
              <w:left w:val="nil"/>
              <w:bottom w:val="single" w:sz="4" w:space="0" w:color="auto"/>
              <w:right w:val="single" w:sz="4" w:space="0" w:color="auto"/>
            </w:tcBorders>
            <w:shd w:val="clear" w:color="auto" w:fill="FFFFFF" w:themeFill="background1"/>
            <w:noWrap/>
            <w:vAlign w:val="center"/>
          </w:tcPr>
          <w:p w:rsidR="005C280C" w:rsidRPr="00EC2C02" w:rsidRDefault="005C280C" w:rsidP="00F06496">
            <w:pPr>
              <w:jc w:val="center"/>
              <w:rPr>
                <w:rFonts w:ascii="Arial" w:hAnsi="Arial" w:cs="Arial"/>
                <w:color w:val="000000"/>
                <w:sz w:val="18"/>
                <w:szCs w:val="18"/>
              </w:rPr>
            </w:pPr>
            <w:r w:rsidRPr="00EC2C02">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themeFill="background1"/>
            <w:noWrap/>
            <w:vAlign w:val="center"/>
          </w:tcPr>
          <w:p w:rsidR="005C280C" w:rsidRPr="00EC2C02" w:rsidRDefault="005C280C" w:rsidP="00F06496">
            <w:pPr>
              <w:jc w:val="center"/>
              <w:rPr>
                <w:rFonts w:ascii="Arial" w:hAnsi="Arial" w:cs="Arial"/>
                <w:color w:val="000000"/>
                <w:sz w:val="18"/>
                <w:szCs w:val="18"/>
              </w:rPr>
            </w:pPr>
            <w:r w:rsidRPr="00EC2C02">
              <w:rPr>
                <w:rFonts w:ascii="Arial" w:hAnsi="Arial" w:cs="Arial"/>
                <w:color w:val="000000"/>
                <w:sz w:val="18"/>
                <w:szCs w:val="18"/>
              </w:rPr>
              <w:sym w:font="Wingdings" w:char="F0FE"/>
            </w:r>
          </w:p>
        </w:tc>
      </w:tr>
      <w:tr w:rsidR="005C280C" w:rsidRPr="008F1433" w:rsidTr="00F06496">
        <w:trPr>
          <w:trHeight w:val="300"/>
        </w:trPr>
        <w:tc>
          <w:tcPr>
            <w:tcW w:w="5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280C" w:rsidRPr="008F1433" w:rsidRDefault="005C280C" w:rsidP="00F06496">
            <w:pPr>
              <w:jc w:val="center"/>
              <w:rPr>
                <w:rFonts w:ascii="Arial" w:hAnsi="Arial" w:cs="Arial"/>
                <w:b/>
                <w:color w:val="000000"/>
                <w:sz w:val="18"/>
                <w:szCs w:val="18"/>
              </w:rPr>
            </w:pPr>
            <w:r w:rsidRPr="008F1433">
              <w:rPr>
                <w:rFonts w:ascii="Arial" w:hAnsi="Arial" w:cs="Arial"/>
                <w:b/>
                <w:color w:val="000000"/>
                <w:sz w:val="18"/>
                <w:szCs w:val="18"/>
              </w:rPr>
              <w:t>TM15</w:t>
            </w: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C280C" w:rsidRPr="00894609" w:rsidRDefault="005C280C" w:rsidP="005C280C">
            <w:pPr>
              <w:widowControl/>
              <w:autoSpaceDE/>
              <w:jc w:val="center"/>
              <w:rPr>
                <w:rFonts w:ascii="Arial" w:hAnsi="Arial" w:cs="Arial"/>
                <w:color w:val="000000"/>
                <w:sz w:val="18"/>
                <w:szCs w:val="18"/>
              </w:rPr>
            </w:pPr>
            <w:r w:rsidRPr="00894609">
              <w:rPr>
                <w:rFonts w:ascii="Arial" w:hAnsi="Arial" w:cs="Arial"/>
                <w:color w:val="000000"/>
                <w:sz w:val="18"/>
                <w:szCs w:val="18"/>
              </w:rPr>
              <w:t>385/65R22.5</w:t>
            </w:r>
          </w:p>
        </w:tc>
        <w:tc>
          <w:tcPr>
            <w:tcW w:w="1027" w:type="pct"/>
            <w:tcBorders>
              <w:top w:val="single" w:sz="4" w:space="0" w:color="auto"/>
              <w:left w:val="nil"/>
              <w:bottom w:val="single" w:sz="4" w:space="0" w:color="auto"/>
              <w:right w:val="single" w:sz="4" w:space="0" w:color="auto"/>
            </w:tcBorders>
            <w:shd w:val="clear" w:color="auto" w:fill="FFFFFF" w:themeFill="background1"/>
            <w:noWrap/>
            <w:vAlign w:val="center"/>
          </w:tcPr>
          <w:p w:rsidR="005C280C" w:rsidRPr="00894609" w:rsidRDefault="005C280C" w:rsidP="005C280C">
            <w:pPr>
              <w:widowControl/>
              <w:autoSpaceDE/>
              <w:jc w:val="center"/>
              <w:rPr>
                <w:rFonts w:ascii="Arial" w:hAnsi="Arial" w:cs="Arial"/>
                <w:color w:val="000000"/>
                <w:sz w:val="18"/>
                <w:szCs w:val="18"/>
              </w:rPr>
            </w:pPr>
            <w:r w:rsidRPr="00894609">
              <w:rPr>
                <w:rFonts w:ascii="Arial" w:hAnsi="Arial" w:cs="Arial"/>
                <w:color w:val="000000"/>
                <w:sz w:val="18"/>
                <w:szCs w:val="18"/>
              </w:rPr>
              <w:t>160K/158L</w:t>
            </w:r>
          </w:p>
        </w:tc>
        <w:tc>
          <w:tcPr>
            <w:tcW w:w="798" w:type="pct"/>
            <w:tcBorders>
              <w:top w:val="single" w:sz="4" w:space="0" w:color="auto"/>
              <w:left w:val="nil"/>
              <w:bottom w:val="single" w:sz="4" w:space="0" w:color="auto"/>
              <w:right w:val="single" w:sz="4" w:space="0" w:color="auto"/>
            </w:tcBorders>
            <w:shd w:val="clear" w:color="auto" w:fill="FFFFFF" w:themeFill="background1"/>
            <w:noWrap/>
            <w:vAlign w:val="center"/>
          </w:tcPr>
          <w:p w:rsidR="005C280C" w:rsidRPr="00894609" w:rsidRDefault="005C280C" w:rsidP="005C280C">
            <w:pPr>
              <w:widowControl/>
              <w:autoSpaceDE/>
              <w:jc w:val="center"/>
              <w:rPr>
                <w:rFonts w:ascii="Arial" w:hAnsi="Arial" w:cs="Arial"/>
                <w:color w:val="000000"/>
                <w:sz w:val="18"/>
                <w:szCs w:val="18"/>
              </w:rPr>
            </w:pPr>
            <w:r w:rsidRPr="00894609">
              <w:rPr>
                <w:rFonts w:ascii="Arial" w:hAnsi="Arial" w:cs="Arial"/>
                <w:color w:val="000000"/>
                <w:sz w:val="18"/>
                <w:szCs w:val="18"/>
              </w:rPr>
              <w:t>D/C/W1 69dB</w:t>
            </w:r>
          </w:p>
        </w:tc>
        <w:tc>
          <w:tcPr>
            <w:tcW w:w="709" w:type="pct"/>
            <w:tcBorders>
              <w:top w:val="single" w:sz="4" w:space="0" w:color="auto"/>
              <w:left w:val="nil"/>
              <w:bottom w:val="single" w:sz="4" w:space="0" w:color="auto"/>
              <w:right w:val="single" w:sz="4" w:space="0" w:color="auto"/>
            </w:tcBorders>
            <w:shd w:val="clear" w:color="auto" w:fill="FFFFFF" w:themeFill="background1"/>
            <w:noWrap/>
            <w:vAlign w:val="center"/>
          </w:tcPr>
          <w:p w:rsidR="005C280C" w:rsidRPr="00894609" w:rsidRDefault="00F06496" w:rsidP="00F06496">
            <w:pPr>
              <w:widowControl/>
              <w:autoSpaceDE/>
              <w:jc w:val="center"/>
              <w:rPr>
                <w:rFonts w:ascii="Arial" w:hAnsi="Arial" w:cs="Arial"/>
                <w:color w:val="000000"/>
                <w:sz w:val="18"/>
                <w:szCs w:val="18"/>
              </w:rPr>
            </w:pPr>
            <w:r>
              <w:rPr>
                <w:rFonts w:ascii="Arial" w:hAnsi="Arial" w:cs="Arial"/>
                <w:color w:val="000000"/>
                <w:sz w:val="18"/>
                <w:szCs w:val="18"/>
              </w:rPr>
              <w:t>-</w:t>
            </w:r>
          </w:p>
        </w:tc>
        <w:tc>
          <w:tcPr>
            <w:tcW w:w="516" w:type="pct"/>
            <w:tcBorders>
              <w:top w:val="single" w:sz="4" w:space="0" w:color="auto"/>
              <w:left w:val="nil"/>
              <w:bottom w:val="single" w:sz="4" w:space="0" w:color="auto"/>
              <w:right w:val="single" w:sz="4" w:space="0" w:color="auto"/>
            </w:tcBorders>
            <w:shd w:val="clear" w:color="auto" w:fill="FFFFFF" w:themeFill="background1"/>
            <w:noWrap/>
            <w:vAlign w:val="center"/>
          </w:tcPr>
          <w:p w:rsidR="005C280C" w:rsidRPr="00894609" w:rsidRDefault="005C280C" w:rsidP="00F06496">
            <w:pPr>
              <w:jc w:val="center"/>
              <w:rPr>
                <w:rFonts w:ascii="Arial" w:hAnsi="Arial" w:cs="Arial"/>
                <w:color w:val="000000"/>
                <w:sz w:val="18"/>
                <w:szCs w:val="18"/>
              </w:rPr>
            </w:pPr>
            <w:r w:rsidRPr="00894609">
              <w:rPr>
                <w:rFonts w:ascii="Arial" w:hAnsi="Arial" w:cs="Arial"/>
                <w:color w:val="000000"/>
                <w:sz w:val="18"/>
                <w:szCs w:val="18"/>
              </w:rPr>
              <w:sym w:font="Wingdings" w:char="F0FE"/>
            </w:r>
          </w:p>
        </w:tc>
        <w:tc>
          <w:tcPr>
            <w:tcW w:w="695" w:type="pct"/>
            <w:tcBorders>
              <w:top w:val="single" w:sz="4" w:space="0" w:color="auto"/>
              <w:left w:val="nil"/>
              <w:bottom w:val="single" w:sz="4" w:space="0" w:color="auto"/>
              <w:right w:val="single" w:sz="4" w:space="0" w:color="auto"/>
            </w:tcBorders>
            <w:shd w:val="clear" w:color="auto" w:fill="FFFFFF" w:themeFill="background1"/>
            <w:noWrap/>
            <w:vAlign w:val="center"/>
          </w:tcPr>
          <w:p w:rsidR="005C280C" w:rsidRPr="00894609" w:rsidRDefault="005C280C" w:rsidP="00F06496">
            <w:pPr>
              <w:jc w:val="center"/>
              <w:rPr>
                <w:rFonts w:ascii="Arial" w:hAnsi="Arial" w:cs="Arial"/>
                <w:color w:val="000000"/>
                <w:sz w:val="18"/>
                <w:szCs w:val="18"/>
              </w:rPr>
            </w:pPr>
            <w:r w:rsidRPr="00894609">
              <w:rPr>
                <w:rFonts w:ascii="Arial" w:hAnsi="Arial" w:cs="Arial"/>
                <w:color w:val="000000"/>
                <w:sz w:val="18"/>
                <w:szCs w:val="18"/>
              </w:rPr>
              <w:sym w:font="Wingdings" w:char="F0FE"/>
            </w:r>
          </w:p>
        </w:tc>
      </w:tr>
    </w:tbl>
    <w:p w:rsidR="00E854C9" w:rsidRDefault="00E854C9" w:rsidP="00E854C9">
      <w:pPr>
        <w:widowControl/>
        <w:wordWrap/>
        <w:autoSpaceDE/>
        <w:autoSpaceDN/>
        <w:rPr>
          <w:rFonts w:ascii="Times New Roman"/>
          <w:b/>
          <w:bCs/>
          <w:sz w:val="21"/>
          <w:szCs w:val="21"/>
          <w:lang w:val="de-DE"/>
        </w:rPr>
      </w:pPr>
    </w:p>
    <w:p w:rsidR="00221A44" w:rsidRDefault="00221A44" w:rsidP="00221A44">
      <w:pPr>
        <w:tabs>
          <w:tab w:val="left" w:pos="142"/>
        </w:tabs>
        <w:rPr>
          <w:rFonts w:ascii="Times New Roman"/>
          <w:b/>
          <w:bCs/>
          <w:sz w:val="21"/>
          <w:szCs w:val="21"/>
          <w:lang w:val="de-DE"/>
        </w:rPr>
      </w:pPr>
    </w:p>
    <w:p w:rsidR="00221A44" w:rsidRDefault="00221A44" w:rsidP="00221A44">
      <w:pPr>
        <w:tabs>
          <w:tab w:val="left" w:pos="142"/>
        </w:tabs>
        <w:rPr>
          <w:rFonts w:ascii="Times New Roman"/>
          <w:b/>
          <w:bCs/>
          <w:sz w:val="21"/>
          <w:szCs w:val="21"/>
          <w:lang w:val="de-DE"/>
        </w:rPr>
      </w:pPr>
    </w:p>
    <w:p w:rsidR="005C2C4F" w:rsidRDefault="005C2C4F" w:rsidP="00221A44">
      <w:pPr>
        <w:tabs>
          <w:tab w:val="left" w:pos="142"/>
        </w:tabs>
        <w:jc w:val="center"/>
        <w:rPr>
          <w:rFonts w:ascii="Helvetica" w:hAnsi="Helvetica"/>
          <w:b/>
          <w:color w:val="FF6600"/>
          <w:sz w:val="26"/>
          <w:szCs w:val="26"/>
          <w:lang w:val="de-DE"/>
        </w:rPr>
      </w:pPr>
      <w:r w:rsidRPr="00221A44">
        <w:rPr>
          <w:rFonts w:ascii="Helvetica" w:hAnsi="Helvetica"/>
          <w:b/>
          <w:color w:val="FF6600"/>
          <w:sz w:val="26"/>
          <w:szCs w:val="26"/>
          <w:lang w:val="de-DE"/>
        </w:rPr>
        <w:t xml:space="preserve">Technische Eigenschaften Hankook </w:t>
      </w:r>
      <w:proofErr w:type="spellStart"/>
      <w:r w:rsidRPr="00221A44">
        <w:rPr>
          <w:rFonts w:ascii="Helvetica" w:hAnsi="Helvetica"/>
          <w:b/>
          <w:color w:val="FF6600"/>
          <w:sz w:val="26"/>
          <w:szCs w:val="26"/>
          <w:lang w:val="de-DE"/>
        </w:rPr>
        <w:t>SmartWork</w:t>
      </w:r>
      <w:proofErr w:type="spellEnd"/>
      <w:r w:rsidRPr="00221A44">
        <w:rPr>
          <w:rFonts w:ascii="Helvetica" w:hAnsi="Helvetica"/>
          <w:b/>
          <w:color w:val="FF6600"/>
          <w:sz w:val="26"/>
          <w:szCs w:val="26"/>
          <w:lang w:val="de-DE"/>
        </w:rPr>
        <w:t xml:space="preserve"> AM09</w:t>
      </w:r>
    </w:p>
    <w:p w:rsidR="00221A44" w:rsidRPr="00221A44" w:rsidRDefault="00221A44" w:rsidP="00221A44">
      <w:pPr>
        <w:tabs>
          <w:tab w:val="left" w:pos="142"/>
        </w:tabs>
        <w:jc w:val="center"/>
        <w:rPr>
          <w:rFonts w:ascii="Helvetica" w:hAnsi="Helvetica"/>
          <w:b/>
          <w:color w:val="FF6600"/>
          <w:sz w:val="26"/>
          <w:szCs w:val="26"/>
          <w:lang w:val="de-DE"/>
        </w:rPr>
      </w:pPr>
    </w:p>
    <w:p w:rsidR="005C2C4F" w:rsidRPr="00221A44" w:rsidRDefault="005C2C4F" w:rsidP="005C2C4F">
      <w:pPr>
        <w:rPr>
          <w:rFonts w:ascii="Arial" w:hAnsi="Arial" w:cs="Arial"/>
          <w:b/>
          <w:sz w:val="18"/>
          <w:szCs w:val="18"/>
          <w:lang w:val="de-DE"/>
        </w:rPr>
      </w:pPr>
    </w:p>
    <w:p w:rsidR="005C2C4F" w:rsidRPr="00467DD9" w:rsidRDefault="005C2C4F" w:rsidP="005C2C4F">
      <w:pPr>
        <w:pStyle w:val="Listenabsatz"/>
        <w:widowControl/>
        <w:numPr>
          <w:ilvl w:val="0"/>
          <w:numId w:val="44"/>
        </w:numPr>
        <w:wordWrap/>
        <w:autoSpaceDE/>
        <w:autoSpaceDN/>
        <w:spacing w:after="200" w:line="276" w:lineRule="auto"/>
        <w:jc w:val="left"/>
        <w:rPr>
          <w:rFonts w:ascii="Arial" w:hAnsi="Arial" w:cs="Arial"/>
          <w:b/>
          <w:i/>
          <w:sz w:val="18"/>
          <w:szCs w:val="18"/>
          <w:u w:val="single"/>
          <w:lang w:val="de-DE"/>
        </w:rPr>
      </w:pPr>
      <w:r w:rsidRPr="00467DD9">
        <w:rPr>
          <w:rFonts w:ascii="Arial" w:hAnsi="Arial" w:cs="Arial"/>
          <w:b/>
          <w:i/>
          <w:snapToGrid w:val="0"/>
          <w:sz w:val="18"/>
          <w:szCs w:val="18"/>
          <w:u w:val="single"/>
          <w:lang w:val="de-DE"/>
        </w:rPr>
        <w:t xml:space="preserve">Breitere Zickzack-Rillen für </w:t>
      </w:r>
      <w:r w:rsidR="005C280C" w:rsidRPr="00467DD9">
        <w:rPr>
          <w:rFonts w:ascii="Arial" w:hAnsi="Arial" w:cs="Arial"/>
          <w:b/>
          <w:i/>
          <w:snapToGrid w:val="0"/>
          <w:sz w:val="18"/>
          <w:szCs w:val="18"/>
          <w:u w:val="single"/>
          <w:lang w:val="de-DE"/>
        </w:rPr>
        <w:t>hohe</w:t>
      </w:r>
      <w:r w:rsidRPr="00467DD9">
        <w:rPr>
          <w:rFonts w:ascii="Arial" w:hAnsi="Arial" w:cs="Arial"/>
          <w:b/>
          <w:i/>
          <w:snapToGrid w:val="0"/>
          <w:sz w:val="18"/>
          <w:szCs w:val="18"/>
          <w:u w:val="single"/>
          <w:lang w:val="de-DE"/>
        </w:rPr>
        <w:t xml:space="preserve"> </w:t>
      </w:r>
      <w:proofErr w:type="spellStart"/>
      <w:r w:rsidRPr="00467DD9">
        <w:rPr>
          <w:rFonts w:ascii="Arial" w:hAnsi="Arial" w:cs="Arial"/>
          <w:b/>
          <w:i/>
          <w:snapToGrid w:val="0"/>
          <w:sz w:val="18"/>
          <w:szCs w:val="18"/>
          <w:u w:val="single"/>
          <w:lang w:val="de-DE"/>
        </w:rPr>
        <w:t>Traktion</w:t>
      </w:r>
      <w:proofErr w:type="spellEnd"/>
      <w:r w:rsidRPr="00467DD9">
        <w:rPr>
          <w:rFonts w:ascii="Arial" w:hAnsi="Arial" w:cs="Arial"/>
          <w:b/>
          <w:i/>
          <w:snapToGrid w:val="0"/>
          <w:sz w:val="18"/>
          <w:szCs w:val="18"/>
          <w:u w:val="single"/>
          <w:lang w:val="de-DE"/>
        </w:rPr>
        <w:t xml:space="preserve"> und optimierte Bremsleistung</w:t>
      </w:r>
      <w:r w:rsidRPr="00467DD9">
        <w:rPr>
          <w:rFonts w:ascii="Arial" w:hAnsi="Arial" w:cs="Arial"/>
          <w:b/>
          <w:i/>
          <w:snapToGrid w:val="0"/>
          <w:sz w:val="18"/>
          <w:szCs w:val="18"/>
          <w:u w:val="single"/>
          <w:lang w:val="de-DE" w:bidi="en-GB"/>
        </w:rPr>
        <w:t>:</w:t>
      </w:r>
    </w:p>
    <w:p w:rsidR="005C2C4F" w:rsidRPr="00221A44" w:rsidRDefault="005C2C4F" w:rsidP="005C2C4F">
      <w:pPr>
        <w:pStyle w:val="Listenabsatz"/>
        <w:widowControl/>
        <w:numPr>
          <w:ilvl w:val="0"/>
          <w:numId w:val="45"/>
        </w:numPr>
        <w:wordWrap/>
        <w:autoSpaceDE/>
        <w:autoSpaceDN/>
        <w:spacing w:after="200" w:line="276" w:lineRule="auto"/>
        <w:jc w:val="left"/>
        <w:rPr>
          <w:rFonts w:ascii="Arial" w:hAnsi="Arial" w:cs="Arial"/>
          <w:sz w:val="18"/>
          <w:szCs w:val="18"/>
          <w:lang w:val="de-DE"/>
        </w:rPr>
      </w:pPr>
      <w:r w:rsidRPr="00221A44">
        <w:rPr>
          <w:rFonts w:ascii="Arial" w:hAnsi="Arial" w:cs="Arial"/>
          <w:sz w:val="18"/>
          <w:szCs w:val="18"/>
          <w:lang w:val="de-DE" w:bidi="en-GB"/>
        </w:rPr>
        <w:t xml:space="preserve">Vier extrabreite Profilrillen im Zickzack-Design sorgen sowohl auf befestigten Straßen als auch im Gelände für den richtigen </w:t>
      </w:r>
      <w:proofErr w:type="spellStart"/>
      <w:r w:rsidRPr="00221A44">
        <w:rPr>
          <w:rFonts w:ascii="Arial" w:hAnsi="Arial" w:cs="Arial"/>
          <w:sz w:val="18"/>
          <w:szCs w:val="18"/>
          <w:lang w:val="de-DE" w:bidi="en-GB"/>
        </w:rPr>
        <w:t>Grip</w:t>
      </w:r>
      <w:proofErr w:type="spellEnd"/>
      <w:r w:rsidRPr="00221A44">
        <w:rPr>
          <w:rFonts w:ascii="Arial" w:hAnsi="Arial" w:cs="Arial"/>
          <w:sz w:val="18"/>
          <w:szCs w:val="18"/>
          <w:lang w:val="de-DE" w:bidi="en-GB"/>
        </w:rPr>
        <w:t>.</w:t>
      </w:r>
    </w:p>
    <w:p w:rsidR="005C2C4F" w:rsidRPr="00221A44" w:rsidRDefault="005C280C" w:rsidP="005C2C4F">
      <w:pPr>
        <w:pStyle w:val="Listenabsatz"/>
        <w:widowControl/>
        <w:numPr>
          <w:ilvl w:val="0"/>
          <w:numId w:val="45"/>
        </w:numPr>
        <w:wordWrap/>
        <w:autoSpaceDE/>
        <w:autoSpaceDN/>
        <w:spacing w:after="200" w:line="276" w:lineRule="auto"/>
        <w:jc w:val="left"/>
        <w:rPr>
          <w:rFonts w:ascii="Arial" w:hAnsi="Arial" w:cs="Arial"/>
          <w:sz w:val="18"/>
          <w:szCs w:val="18"/>
          <w:lang w:val="de-DE"/>
        </w:rPr>
      </w:pPr>
      <w:r w:rsidRPr="00EC2C02">
        <w:rPr>
          <w:rFonts w:ascii="Arial" w:hAnsi="Arial" w:cs="Arial"/>
          <w:sz w:val="18"/>
          <w:szCs w:val="18"/>
          <w:lang w:val="de-DE" w:bidi="en-GB"/>
        </w:rPr>
        <w:t>Ausgezeichnete</w:t>
      </w:r>
      <w:r w:rsidR="005C2C4F" w:rsidRPr="00EC2C02">
        <w:rPr>
          <w:rFonts w:ascii="Arial" w:hAnsi="Arial" w:cs="Arial"/>
          <w:sz w:val="18"/>
          <w:szCs w:val="18"/>
          <w:lang w:val="de-DE" w:bidi="en-GB"/>
        </w:rPr>
        <w:t xml:space="preserve"> Verdrängung</w:t>
      </w:r>
      <w:r w:rsidR="005C2C4F" w:rsidRPr="00221A44">
        <w:rPr>
          <w:rFonts w:ascii="Arial" w:hAnsi="Arial" w:cs="Arial"/>
          <w:sz w:val="18"/>
          <w:szCs w:val="18"/>
          <w:lang w:val="de-DE" w:bidi="en-GB"/>
        </w:rPr>
        <w:t xml:space="preserve"> von Schlamm und Wasser.</w:t>
      </w:r>
    </w:p>
    <w:p w:rsidR="005C2C4F" w:rsidRPr="00221A44" w:rsidRDefault="005C2C4F" w:rsidP="005C2C4F">
      <w:pPr>
        <w:pStyle w:val="Listenabsatz"/>
        <w:widowControl/>
        <w:numPr>
          <w:ilvl w:val="0"/>
          <w:numId w:val="45"/>
        </w:numPr>
        <w:wordWrap/>
        <w:autoSpaceDE/>
        <w:autoSpaceDN/>
        <w:spacing w:after="200" w:line="276" w:lineRule="auto"/>
        <w:jc w:val="left"/>
        <w:rPr>
          <w:rFonts w:ascii="Arial" w:hAnsi="Arial" w:cs="Arial"/>
          <w:sz w:val="18"/>
          <w:szCs w:val="18"/>
          <w:lang w:val="de-DE"/>
        </w:rPr>
      </w:pPr>
      <w:r w:rsidRPr="00221A44">
        <w:rPr>
          <w:rFonts w:ascii="Arial" w:hAnsi="Arial" w:cs="Arial"/>
          <w:sz w:val="18"/>
          <w:szCs w:val="18"/>
          <w:lang w:val="de-DE"/>
        </w:rPr>
        <w:t>Zusätzliche Noppen in den Rillen unterstützen die Selbstreinigungsfunktion des Reifens.</w:t>
      </w:r>
    </w:p>
    <w:p w:rsidR="005C2C4F" w:rsidRPr="005C2C4F" w:rsidRDefault="005C2C4F" w:rsidP="005C2C4F">
      <w:pPr>
        <w:pStyle w:val="Listenabsatz"/>
        <w:ind w:left="927"/>
        <w:rPr>
          <w:sz w:val="21"/>
          <w:szCs w:val="21"/>
          <w:lang w:val="de-DE"/>
        </w:rPr>
      </w:pPr>
    </w:p>
    <w:p w:rsidR="005C2C4F" w:rsidRPr="005A6995" w:rsidRDefault="00221A44" w:rsidP="005C2C4F">
      <w:pPr>
        <w:ind w:firstLine="567"/>
        <w:rPr>
          <w:sz w:val="21"/>
          <w:szCs w:val="21"/>
          <w:lang w:val="de-DE"/>
        </w:rPr>
      </w:pPr>
      <w:r>
        <w:rPr>
          <w:rFonts w:eastAsiaTheme="minorHAnsi"/>
          <w:noProof/>
          <w:sz w:val="21"/>
          <w:szCs w:val="21"/>
          <w:lang w:val="de-DE" w:eastAsia="de-DE"/>
        </w:rPr>
        <w:drawing>
          <wp:anchor distT="0" distB="0" distL="114300" distR="114300" simplePos="0" relativeHeight="251678720" behindDoc="1" locked="0" layoutInCell="1" allowOverlap="1">
            <wp:simplePos x="0" y="0"/>
            <wp:positionH relativeFrom="column">
              <wp:posOffset>472440</wp:posOffset>
            </wp:positionH>
            <wp:positionV relativeFrom="paragraph">
              <wp:posOffset>12700</wp:posOffset>
            </wp:positionV>
            <wp:extent cx="3771900" cy="771525"/>
            <wp:effectExtent l="0" t="0" r="0" b="9525"/>
            <wp:wrapTight wrapText="bothSides">
              <wp:wrapPolygon edited="0">
                <wp:start x="0" y="0"/>
                <wp:lineTo x="0" y="21333"/>
                <wp:lineTo x="21491" y="21333"/>
                <wp:lineTo x="21491" y="0"/>
                <wp:lineTo x="0" y="0"/>
              </wp:wrapPolygon>
            </wp:wrapTight>
            <wp:docPr id="43" name="Bild 1" descr="C:\Users\HK115\Desktop\Bil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115\Desktop\Bild_1.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771525"/>
                    </a:xfrm>
                    <a:prstGeom prst="rect">
                      <a:avLst/>
                    </a:prstGeom>
                    <a:noFill/>
                    <a:ln w="9525">
                      <a:noFill/>
                      <a:miter lim="800000"/>
                      <a:headEnd/>
                      <a:tailEnd/>
                    </a:ln>
                  </pic:spPr>
                </pic:pic>
              </a:graphicData>
            </a:graphic>
          </wp:anchor>
        </w:drawing>
      </w:r>
    </w:p>
    <w:p w:rsidR="005C2C4F" w:rsidRPr="005A6995" w:rsidRDefault="005C2C4F" w:rsidP="005C2C4F">
      <w:pPr>
        <w:rPr>
          <w:sz w:val="21"/>
          <w:szCs w:val="21"/>
          <w:lang w:val="de-DE"/>
        </w:rPr>
      </w:pPr>
    </w:p>
    <w:p w:rsidR="007225AC" w:rsidRPr="005A6995" w:rsidRDefault="007225AC" w:rsidP="005C2C4F">
      <w:pPr>
        <w:rPr>
          <w:sz w:val="21"/>
          <w:szCs w:val="21"/>
          <w:lang w:val="de-DE"/>
        </w:rPr>
      </w:pPr>
    </w:p>
    <w:p w:rsidR="007225AC" w:rsidRPr="005A6995" w:rsidRDefault="007225AC" w:rsidP="005C2C4F">
      <w:pPr>
        <w:rPr>
          <w:sz w:val="21"/>
          <w:szCs w:val="21"/>
          <w:lang w:val="de-DE"/>
        </w:rPr>
      </w:pPr>
    </w:p>
    <w:p w:rsidR="007225AC" w:rsidRPr="005A6995" w:rsidRDefault="007225AC" w:rsidP="005C2C4F">
      <w:pPr>
        <w:rPr>
          <w:sz w:val="21"/>
          <w:szCs w:val="21"/>
          <w:lang w:val="de-DE"/>
        </w:rPr>
      </w:pPr>
    </w:p>
    <w:p w:rsidR="007225AC" w:rsidRPr="00221A44" w:rsidRDefault="007225AC" w:rsidP="005C2C4F">
      <w:pPr>
        <w:rPr>
          <w:rFonts w:ascii="Arial" w:hAnsi="Arial" w:cs="Arial"/>
          <w:sz w:val="18"/>
          <w:szCs w:val="18"/>
          <w:lang w:val="de-DE"/>
        </w:rPr>
      </w:pPr>
    </w:p>
    <w:p w:rsidR="005C2C4F" w:rsidRPr="00467DD9" w:rsidRDefault="005C2C4F" w:rsidP="005C2C4F">
      <w:pPr>
        <w:pStyle w:val="Listenabsatz"/>
        <w:widowControl/>
        <w:numPr>
          <w:ilvl w:val="0"/>
          <w:numId w:val="44"/>
        </w:numPr>
        <w:wordWrap/>
        <w:autoSpaceDE/>
        <w:autoSpaceDN/>
        <w:spacing w:after="200" w:line="276" w:lineRule="auto"/>
        <w:jc w:val="left"/>
        <w:rPr>
          <w:rFonts w:ascii="Arial" w:hAnsi="Arial" w:cs="Arial"/>
          <w:b/>
          <w:i/>
          <w:sz w:val="18"/>
          <w:szCs w:val="18"/>
          <w:u w:val="single"/>
          <w:lang w:val="de-DE"/>
        </w:rPr>
      </w:pPr>
      <w:r w:rsidRPr="00467DD9">
        <w:rPr>
          <w:rFonts w:ascii="Arial" w:hAnsi="Arial" w:cs="Arial"/>
          <w:b/>
          <w:i/>
          <w:sz w:val="18"/>
          <w:szCs w:val="18"/>
          <w:u w:val="single"/>
          <w:lang w:val="de-DE"/>
        </w:rPr>
        <w:t>Mehreckige, abgestufte Blöcke für stärkeren Kanteneffekt:</w:t>
      </w:r>
    </w:p>
    <w:p w:rsidR="005C2C4F" w:rsidRPr="00221A44" w:rsidRDefault="005C2C4F" w:rsidP="005C2C4F">
      <w:pPr>
        <w:pStyle w:val="Listenabsatz"/>
        <w:widowControl/>
        <w:numPr>
          <w:ilvl w:val="0"/>
          <w:numId w:val="45"/>
        </w:numPr>
        <w:wordWrap/>
        <w:autoSpaceDE/>
        <w:autoSpaceDN/>
        <w:spacing w:after="200" w:line="276" w:lineRule="auto"/>
        <w:jc w:val="left"/>
        <w:rPr>
          <w:rFonts w:ascii="Arial" w:hAnsi="Arial" w:cs="Arial"/>
          <w:sz w:val="18"/>
          <w:szCs w:val="18"/>
          <w:lang w:val="de-DE"/>
        </w:rPr>
      </w:pPr>
      <w:r w:rsidRPr="00221A44">
        <w:rPr>
          <w:rFonts w:ascii="Arial" w:hAnsi="Arial" w:cs="Arial"/>
          <w:snapToGrid w:val="0"/>
          <w:sz w:val="18"/>
          <w:szCs w:val="18"/>
          <w:lang w:val="de-DE"/>
        </w:rPr>
        <w:t xml:space="preserve">Spezielle Kerben an den einzelnen Profilblöcken für besonders guten </w:t>
      </w:r>
      <w:proofErr w:type="spellStart"/>
      <w:r w:rsidRPr="00221A44">
        <w:rPr>
          <w:rFonts w:ascii="Arial" w:hAnsi="Arial" w:cs="Arial"/>
          <w:snapToGrid w:val="0"/>
          <w:sz w:val="18"/>
          <w:szCs w:val="18"/>
          <w:lang w:val="de-DE"/>
        </w:rPr>
        <w:t>Grip</w:t>
      </w:r>
      <w:proofErr w:type="spellEnd"/>
      <w:r w:rsidRPr="00221A44">
        <w:rPr>
          <w:rFonts w:ascii="Arial" w:hAnsi="Arial" w:cs="Arial"/>
          <w:snapToGrid w:val="0"/>
          <w:sz w:val="18"/>
          <w:szCs w:val="18"/>
          <w:lang w:val="de-DE"/>
        </w:rPr>
        <w:t>.</w:t>
      </w:r>
    </w:p>
    <w:p w:rsidR="005C2C4F" w:rsidRPr="00221A44" w:rsidRDefault="005C2C4F" w:rsidP="005C2C4F">
      <w:pPr>
        <w:pStyle w:val="Listenabsatz"/>
        <w:widowControl/>
        <w:numPr>
          <w:ilvl w:val="0"/>
          <w:numId w:val="45"/>
        </w:numPr>
        <w:wordWrap/>
        <w:autoSpaceDE/>
        <w:autoSpaceDN/>
        <w:spacing w:after="200" w:line="276" w:lineRule="auto"/>
        <w:jc w:val="left"/>
        <w:rPr>
          <w:rFonts w:ascii="Arial" w:hAnsi="Arial" w:cs="Arial"/>
          <w:sz w:val="18"/>
          <w:szCs w:val="18"/>
        </w:rPr>
      </w:pPr>
      <w:proofErr w:type="spellStart"/>
      <w:r w:rsidRPr="00221A44">
        <w:rPr>
          <w:rFonts w:ascii="Arial" w:hAnsi="Arial" w:cs="Arial"/>
          <w:sz w:val="18"/>
          <w:szCs w:val="18"/>
        </w:rPr>
        <w:t>Verkürzen</w:t>
      </w:r>
      <w:proofErr w:type="spellEnd"/>
      <w:r w:rsidRPr="00221A44">
        <w:rPr>
          <w:rFonts w:ascii="Arial" w:hAnsi="Arial" w:cs="Arial"/>
          <w:sz w:val="18"/>
          <w:szCs w:val="18"/>
        </w:rPr>
        <w:t xml:space="preserve"> den </w:t>
      </w:r>
      <w:proofErr w:type="spellStart"/>
      <w:r w:rsidRPr="00221A44">
        <w:rPr>
          <w:rFonts w:ascii="Arial" w:hAnsi="Arial" w:cs="Arial"/>
          <w:sz w:val="18"/>
          <w:szCs w:val="18"/>
        </w:rPr>
        <w:t>Bremsweg</w:t>
      </w:r>
      <w:proofErr w:type="spellEnd"/>
      <w:r w:rsidRPr="00221A44">
        <w:rPr>
          <w:rFonts w:ascii="Arial" w:hAnsi="Arial" w:cs="Arial"/>
          <w:sz w:val="18"/>
          <w:szCs w:val="18"/>
        </w:rPr>
        <w:t>.</w:t>
      </w:r>
    </w:p>
    <w:p w:rsidR="005C2C4F" w:rsidRPr="00221A44" w:rsidRDefault="005C2C4F" w:rsidP="005C2C4F">
      <w:pPr>
        <w:pStyle w:val="Listenabsatz"/>
        <w:widowControl/>
        <w:numPr>
          <w:ilvl w:val="0"/>
          <w:numId w:val="45"/>
        </w:numPr>
        <w:wordWrap/>
        <w:autoSpaceDE/>
        <w:autoSpaceDN/>
        <w:spacing w:after="200" w:line="276" w:lineRule="auto"/>
        <w:jc w:val="left"/>
        <w:rPr>
          <w:rFonts w:ascii="Arial" w:hAnsi="Arial" w:cs="Arial"/>
          <w:sz w:val="18"/>
          <w:szCs w:val="18"/>
        </w:rPr>
      </w:pPr>
      <w:proofErr w:type="spellStart"/>
      <w:r w:rsidRPr="00221A44">
        <w:rPr>
          <w:rFonts w:ascii="Arial" w:hAnsi="Arial" w:cs="Arial"/>
          <w:sz w:val="18"/>
          <w:szCs w:val="18"/>
        </w:rPr>
        <w:t>Verbessern</w:t>
      </w:r>
      <w:proofErr w:type="spellEnd"/>
      <w:r w:rsidRPr="00221A44">
        <w:rPr>
          <w:rFonts w:ascii="Arial" w:hAnsi="Arial" w:cs="Arial"/>
          <w:sz w:val="18"/>
          <w:szCs w:val="18"/>
        </w:rPr>
        <w:t xml:space="preserve"> die </w:t>
      </w:r>
      <w:proofErr w:type="spellStart"/>
      <w:r w:rsidRPr="00221A44">
        <w:rPr>
          <w:rFonts w:ascii="Arial" w:hAnsi="Arial" w:cs="Arial"/>
          <w:sz w:val="18"/>
          <w:szCs w:val="18"/>
        </w:rPr>
        <w:t>Offroad-Traktion</w:t>
      </w:r>
      <w:proofErr w:type="spellEnd"/>
      <w:r w:rsidRPr="00221A44">
        <w:rPr>
          <w:rFonts w:ascii="Arial" w:hAnsi="Arial" w:cs="Arial"/>
          <w:sz w:val="18"/>
          <w:szCs w:val="18"/>
        </w:rPr>
        <w:t xml:space="preserve">. </w:t>
      </w:r>
    </w:p>
    <w:p w:rsidR="005C2C4F" w:rsidRPr="00C37E1C" w:rsidRDefault="005C2C4F" w:rsidP="005C2C4F">
      <w:pPr>
        <w:pStyle w:val="Listenabsatz"/>
        <w:ind w:left="927"/>
        <w:rPr>
          <w:sz w:val="21"/>
          <w:szCs w:val="21"/>
        </w:rPr>
      </w:pPr>
    </w:p>
    <w:p w:rsidR="005C2C4F" w:rsidRDefault="00221A44" w:rsidP="005C2C4F">
      <w:pPr>
        <w:ind w:left="567"/>
        <w:rPr>
          <w:sz w:val="21"/>
          <w:szCs w:val="21"/>
        </w:rPr>
      </w:pPr>
      <w:r>
        <w:rPr>
          <w:noProof/>
          <w:lang w:val="de-DE" w:eastAsia="de-DE"/>
        </w:rPr>
        <w:drawing>
          <wp:anchor distT="0" distB="0" distL="114300" distR="114300" simplePos="0" relativeHeight="251679744" behindDoc="1" locked="0" layoutInCell="1" allowOverlap="1">
            <wp:simplePos x="0" y="0"/>
            <wp:positionH relativeFrom="column">
              <wp:posOffset>491490</wp:posOffset>
            </wp:positionH>
            <wp:positionV relativeFrom="paragraph">
              <wp:posOffset>12065</wp:posOffset>
            </wp:positionV>
            <wp:extent cx="2063750" cy="971550"/>
            <wp:effectExtent l="0" t="0" r="0" b="0"/>
            <wp:wrapTight wrapText="bothSides">
              <wp:wrapPolygon edited="0">
                <wp:start x="0" y="0"/>
                <wp:lineTo x="0" y="21176"/>
                <wp:lineTo x="21334" y="21176"/>
                <wp:lineTo x="21334" y="0"/>
                <wp:lineTo x="0" y="0"/>
              </wp:wrapPolygon>
            </wp:wrapTight>
            <wp:docPr id="46" name="Bild 2" descr="C:\Users\HK115\Desktop\Bil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K115\Desktop\Bild_2.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3750" cy="971550"/>
                    </a:xfrm>
                    <a:prstGeom prst="rect">
                      <a:avLst/>
                    </a:prstGeom>
                    <a:noFill/>
                    <a:ln w="9525">
                      <a:noFill/>
                      <a:miter lim="800000"/>
                      <a:headEnd/>
                      <a:tailEnd/>
                    </a:ln>
                  </pic:spPr>
                </pic:pic>
              </a:graphicData>
            </a:graphic>
          </wp:anchor>
        </w:drawing>
      </w:r>
    </w:p>
    <w:p w:rsidR="007225AC" w:rsidRDefault="007225AC" w:rsidP="005C2C4F">
      <w:pPr>
        <w:ind w:left="567"/>
        <w:rPr>
          <w:sz w:val="21"/>
          <w:szCs w:val="21"/>
        </w:rPr>
      </w:pPr>
    </w:p>
    <w:p w:rsidR="007225AC" w:rsidRDefault="007225AC" w:rsidP="005C2C4F">
      <w:pPr>
        <w:ind w:left="567"/>
        <w:rPr>
          <w:sz w:val="21"/>
          <w:szCs w:val="21"/>
        </w:rPr>
      </w:pPr>
    </w:p>
    <w:p w:rsidR="007225AC" w:rsidRDefault="007225AC" w:rsidP="005C2C4F">
      <w:pPr>
        <w:ind w:left="567"/>
        <w:rPr>
          <w:sz w:val="21"/>
          <w:szCs w:val="21"/>
        </w:rPr>
      </w:pPr>
    </w:p>
    <w:p w:rsidR="007225AC" w:rsidRDefault="007225AC" w:rsidP="005C2C4F">
      <w:pPr>
        <w:ind w:left="567"/>
        <w:rPr>
          <w:sz w:val="21"/>
          <w:szCs w:val="21"/>
        </w:rPr>
      </w:pPr>
    </w:p>
    <w:p w:rsidR="007225AC" w:rsidRPr="004F094E" w:rsidRDefault="007225AC" w:rsidP="00CF2E98">
      <w:pPr>
        <w:rPr>
          <w:sz w:val="21"/>
          <w:szCs w:val="21"/>
        </w:rPr>
      </w:pPr>
    </w:p>
    <w:p w:rsidR="005C2C4F" w:rsidRPr="00C37E1C" w:rsidRDefault="005C2C4F" w:rsidP="005C2C4F">
      <w:pPr>
        <w:pStyle w:val="Listenabsatz"/>
        <w:ind w:left="927"/>
        <w:rPr>
          <w:sz w:val="21"/>
          <w:szCs w:val="21"/>
        </w:rPr>
      </w:pPr>
    </w:p>
    <w:p w:rsidR="005C2C4F" w:rsidRPr="00467DD9" w:rsidRDefault="005C2C4F" w:rsidP="005C2C4F">
      <w:pPr>
        <w:pStyle w:val="Listenabsatz"/>
        <w:widowControl/>
        <w:numPr>
          <w:ilvl w:val="0"/>
          <w:numId w:val="44"/>
        </w:numPr>
        <w:wordWrap/>
        <w:autoSpaceDE/>
        <w:autoSpaceDN/>
        <w:spacing w:after="200" w:line="276" w:lineRule="auto"/>
        <w:jc w:val="left"/>
        <w:rPr>
          <w:rFonts w:ascii="Arial" w:hAnsi="Arial" w:cs="Arial"/>
          <w:b/>
          <w:i/>
          <w:sz w:val="18"/>
          <w:szCs w:val="18"/>
          <w:u w:val="single"/>
          <w:lang w:val="de-DE"/>
        </w:rPr>
      </w:pPr>
      <w:r w:rsidRPr="00467DD9">
        <w:rPr>
          <w:rFonts w:ascii="Arial" w:hAnsi="Arial" w:cs="Arial"/>
          <w:b/>
          <w:i/>
          <w:snapToGrid w:val="0"/>
          <w:sz w:val="18"/>
          <w:szCs w:val="18"/>
          <w:u w:val="single"/>
          <w:lang w:val="de-DE"/>
        </w:rPr>
        <w:t>Geschlossenes Schulterdesign erhöht die Fahrstabilität des Reifens:</w:t>
      </w:r>
    </w:p>
    <w:p w:rsidR="005C2C4F" w:rsidRPr="00221A44" w:rsidRDefault="005C2C4F" w:rsidP="005C2C4F">
      <w:pPr>
        <w:pStyle w:val="Listenabsatz"/>
        <w:widowControl/>
        <w:numPr>
          <w:ilvl w:val="0"/>
          <w:numId w:val="45"/>
        </w:numPr>
        <w:wordWrap/>
        <w:autoSpaceDE/>
        <w:autoSpaceDN/>
        <w:spacing w:after="200" w:line="276" w:lineRule="auto"/>
        <w:jc w:val="left"/>
        <w:rPr>
          <w:rFonts w:ascii="Arial" w:hAnsi="Arial" w:cs="Arial"/>
          <w:sz w:val="18"/>
          <w:szCs w:val="18"/>
          <w:lang w:val="de-DE"/>
        </w:rPr>
      </w:pPr>
      <w:r w:rsidRPr="00221A44">
        <w:rPr>
          <w:rFonts w:ascii="Arial" w:hAnsi="Arial" w:cs="Arial"/>
          <w:sz w:val="18"/>
          <w:szCs w:val="18"/>
          <w:lang w:val="de-DE" w:bidi="en-GB"/>
        </w:rPr>
        <w:t>Verbesserte Widerstandsfähigkeiten gegenüber seitlich angreifenden Kräften.</w:t>
      </w:r>
    </w:p>
    <w:p w:rsidR="005C2C4F" w:rsidRPr="00221A44" w:rsidRDefault="005C2C4F" w:rsidP="005C2C4F">
      <w:pPr>
        <w:pStyle w:val="Listenabsatz"/>
        <w:widowControl/>
        <w:numPr>
          <w:ilvl w:val="0"/>
          <w:numId w:val="45"/>
        </w:numPr>
        <w:wordWrap/>
        <w:autoSpaceDE/>
        <w:autoSpaceDN/>
        <w:spacing w:after="200" w:line="276" w:lineRule="auto"/>
        <w:jc w:val="left"/>
        <w:rPr>
          <w:rFonts w:ascii="Arial" w:hAnsi="Arial" w:cs="Arial"/>
          <w:sz w:val="18"/>
          <w:szCs w:val="18"/>
          <w:lang w:val="de-DE"/>
        </w:rPr>
      </w:pPr>
      <w:r w:rsidRPr="00221A44">
        <w:rPr>
          <w:rFonts w:ascii="Arial" w:hAnsi="Arial" w:cs="Arial"/>
          <w:sz w:val="18"/>
          <w:szCs w:val="18"/>
          <w:lang w:val="de-DE" w:bidi="en-GB"/>
        </w:rPr>
        <w:t>Schutz vor Beschädigungen der Blockkanten.</w:t>
      </w:r>
    </w:p>
    <w:p w:rsidR="005C2C4F" w:rsidRPr="00221A44" w:rsidRDefault="005C2C4F" w:rsidP="005C2C4F">
      <w:pPr>
        <w:pStyle w:val="Listenabsatz"/>
        <w:widowControl/>
        <w:numPr>
          <w:ilvl w:val="0"/>
          <w:numId w:val="45"/>
        </w:numPr>
        <w:wordWrap/>
        <w:autoSpaceDE/>
        <w:autoSpaceDN/>
        <w:spacing w:after="200" w:line="276" w:lineRule="auto"/>
        <w:jc w:val="left"/>
        <w:rPr>
          <w:rFonts w:ascii="Arial" w:hAnsi="Arial" w:cs="Arial"/>
          <w:sz w:val="18"/>
          <w:szCs w:val="18"/>
          <w:lang w:val="de-DE"/>
        </w:rPr>
      </w:pPr>
      <w:r w:rsidRPr="00221A44">
        <w:rPr>
          <w:rFonts w:ascii="Arial" w:hAnsi="Arial" w:cs="Arial"/>
          <w:sz w:val="18"/>
          <w:szCs w:val="18"/>
          <w:lang w:val="de-DE" w:bidi="en-GB"/>
        </w:rPr>
        <w:t>Schulterstollen helfen, während der Fahrt weniger Wärme zu erzeugen.</w:t>
      </w:r>
    </w:p>
    <w:p w:rsidR="005C2C4F" w:rsidRPr="005C2C4F" w:rsidRDefault="005C2C4F" w:rsidP="005C2C4F">
      <w:pPr>
        <w:pStyle w:val="Listenabsatz"/>
        <w:ind w:left="927"/>
        <w:rPr>
          <w:sz w:val="21"/>
          <w:szCs w:val="21"/>
          <w:lang w:val="de-DE"/>
        </w:rPr>
      </w:pPr>
    </w:p>
    <w:p w:rsidR="005C2C4F" w:rsidRPr="005A6995" w:rsidRDefault="005C2C4F" w:rsidP="005C2C4F">
      <w:pPr>
        <w:widowControl/>
        <w:snapToGrid w:val="0"/>
        <w:spacing w:line="276" w:lineRule="auto"/>
        <w:ind w:left="567"/>
        <w:rPr>
          <w:rFonts w:eastAsia="Malgun Gothic"/>
          <w:sz w:val="21"/>
          <w:szCs w:val="21"/>
          <w:lang w:val="de-DE"/>
        </w:rPr>
      </w:pPr>
      <w:r>
        <w:rPr>
          <w:rFonts w:eastAsiaTheme="minorHAnsi"/>
          <w:noProof/>
          <w:sz w:val="21"/>
          <w:szCs w:val="21"/>
          <w:lang w:val="de-DE" w:eastAsia="de-DE"/>
        </w:rPr>
        <w:drawing>
          <wp:anchor distT="0" distB="0" distL="114300" distR="114300" simplePos="0" relativeHeight="251680768" behindDoc="1" locked="0" layoutInCell="1" allowOverlap="1">
            <wp:simplePos x="0" y="0"/>
            <wp:positionH relativeFrom="column">
              <wp:posOffset>443865</wp:posOffset>
            </wp:positionH>
            <wp:positionV relativeFrom="paragraph">
              <wp:posOffset>6985</wp:posOffset>
            </wp:positionV>
            <wp:extent cx="2343150" cy="966470"/>
            <wp:effectExtent l="0" t="0" r="0" b="5080"/>
            <wp:wrapTight wrapText="bothSides">
              <wp:wrapPolygon edited="0">
                <wp:start x="0" y="0"/>
                <wp:lineTo x="0" y="21288"/>
                <wp:lineTo x="21424" y="21288"/>
                <wp:lineTo x="21424" y="0"/>
                <wp:lineTo x="0" y="0"/>
              </wp:wrapPolygon>
            </wp:wrapTight>
            <wp:docPr id="47" name="Bild 3" descr="C:\Users\HK115\Desktop\Bil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K115\Desktop\Bild_3.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0" cy="966470"/>
                    </a:xfrm>
                    <a:prstGeom prst="rect">
                      <a:avLst/>
                    </a:prstGeom>
                    <a:noFill/>
                    <a:ln w="9525">
                      <a:noFill/>
                      <a:miter lim="800000"/>
                      <a:headEnd/>
                      <a:tailEnd/>
                    </a:ln>
                  </pic:spPr>
                </pic:pic>
              </a:graphicData>
            </a:graphic>
          </wp:anchor>
        </w:drawing>
      </w:r>
    </w:p>
    <w:p w:rsidR="005C2C4F" w:rsidRPr="005A6995" w:rsidRDefault="005C2C4F" w:rsidP="005C2C4F">
      <w:pPr>
        <w:widowControl/>
        <w:jc w:val="left"/>
        <w:rPr>
          <w:rFonts w:ascii="Helvetica" w:hAnsi="Helvetica"/>
          <w:b/>
          <w:color w:val="FF6600"/>
          <w:sz w:val="26"/>
          <w:szCs w:val="26"/>
          <w:lang w:val="de-DE"/>
        </w:rPr>
      </w:pPr>
    </w:p>
    <w:p w:rsidR="00221A44" w:rsidRDefault="00221A44" w:rsidP="00221A44">
      <w:pPr>
        <w:widowControl/>
        <w:jc w:val="left"/>
        <w:rPr>
          <w:rFonts w:ascii="Helvetica" w:hAnsi="Helvetica"/>
          <w:b/>
          <w:color w:val="FF6600"/>
          <w:sz w:val="26"/>
          <w:szCs w:val="26"/>
          <w:lang w:val="de-DE"/>
        </w:rPr>
      </w:pPr>
    </w:p>
    <w:p w:rsidR="00221A44" w:rsidRDefault="00221A44" w:rsidP="00221A44">
      <w:pPr>
        <w:widowControl/>
        <w:jc w:val="left"/>
        <w:rPr>
          <w:rFonts w:ascii="Helvetica" w:hAnsi="Helvetica"/>
          <w:b/>
          <w:color w:val="FF6600"/>
          <w:sz w:val="26"/>
          <w:szCs w:val="26"/>
          <w:lang w:val="de-DE"/>
        </w:rPr>
      </w:pPr>
    </w:p>
    <w:p w:rsidR="00221A44" w:rsidRDefault="00221A44" w:rsidP="00221A44">
      <w:pPr>
        <w:widowControl/>
        <w:jc w:val="left"/>
        <w:rPr>
          <w:rFonts w:ascii="Helvetica" w:hAnsi="Helvetica"/>
          <w:b/>
          <w:color w:val="FF6600"/>
          <w:sz w:val="26"/>
          <w:szCs w:val="26"/>
          <w:lang w:val="de-DE"/>
        </w:rPr>
      </w:pPr>
    </w:p>
    <w:p w:rsidR="00221A44" w:rsidRDefault="00221A44" w:rsidP="00221A44">
      <w:pPr>
        <w:widowControl/>
        <w:jc w:val="left"/>
        <w:rPr>
          <w:rFonts w:ascii="Helvetica" w:hAnsi="Helvetica"/>
          <w:b/>
          <w:color w:val="FF6600"/>
          <w:sz w:val="26"/>
          <w:szCs w:val="26"/>
          <w:lang w:val="de-DE"/>
        </w:rPr>
      </w:pPr>
    </w:p>
    <w:p w:rsidR="00221A44" w:rsidRDefault="00221A44" w:rsidP="00221A44">
      <w:pPr>
        <w:widowControl/>
        <w:jc w:val="left"/>
        <w:rPr>
          <w:rFonts w:ascii="Helvetica" w:hAnsi="Helvetica"/>
          <w:b/>
          <w:color w:val="FF6600"/>
          <w:sz w:val="26"/>
          <w:szCs w:val="26"/>
          <w:lang w:val="de-DE"/>
        </w:rPr>
      </w:pPr>
    </w:p>
    <w:p w:rsidR="005C2C4F" w:rsidRPr="00221A44" w:rsidRDefault="005C2C4F" w:rsidP="00221A44">
      <w:pPr>
        <w:widowControl/>
        <w:jc w:val="center"/>
        <w:rPr>
          <w:rFonts w:ascii="Helvetica" w:hAnsi="Helvetica"/>
          <w:b/>
          <w:color w:val="FF6600"/>
          <w:sz w:val="26"/>
          <w:szCs w:val="26"/>
          <w:lang w:val="de-DE"/>
        </w:rPr>
      </w:pPr>
      <w:r w:rsidRPr="00221A44">
        <w:rPr>
          <w:rFonts w:ascii="Helvetica" w:hAnsi="Helvetica"/>
          <w:b/>
          <w:color w:val="FF6600"/>
          <w:sz w:val="26"/>
          <w:szCs w:val="26"/>
          <w:lang w:val="de-DE"/>
        </w:rPr>
        <w:t xml:space="preserve">Technische Eigenschaften Hankook </w:t>
      </w:r>
      <w:proofErr w:type="spellStart"/>
      <w:r w:rsidRPr="00221A44">
        <w:rPr>
          <w:rFonts w:ascii="Helvetica" w:hAnsi="Helvetica"/>
          <w:b/>
          <w:color w:val="FF6600"/>
          <w:sz w:val="26"/>
          <w:szCs w:val="26"/>
          <w:lang w:val="de-DE"/>
        </w:rPr>
        <w:t>SmartWork</w:t>
      </w:r>
      <w:proofErr w:type="spellEnd"/>
      <w:r w:rsidRPr="00221A44">
        <w:rPr>
          <w:rFonts w:ascii="Helvetica" w:hAnsi="Helvetica"/>
          <w:b/>
          <w:color w:val="FF6600"/>
          <w:sz w:val="26"/>
          <w:szCs w:val="26"/>
          <w:lang w:val="de-DE"/>
        </w:rPr>
        <w:t xml:space="preserve"> AM15</w:t>
      </w:r>
      <w:r w:rsidR="005D2618">
        <w:rPr>
          <w:rFonts w:ascii="Helvetica" w:hAnsi="Helvetica"/>
          <w:b/>
          <w:color w:val="FF6600"/>
          <w:sz w:val="26"/>
          <w:szCs w:val="26"/>
          <w:lang w:val="de-DE"/>
        </w:rPr>
        <w:t>/AM15+</w:t>
      </w:r>
    </w:p>
    <w:p w:rsidR="005C2C4F" w:rsidRPr="00221A44" w:rsidRDefault="005C2C4F" w:rsidP="005C2C4F">
      <w:pPr>
        <w:tabs>
          <w:tab w:val="left" w:pos="142"/>
        </w:tabs>
        <w:ind w:hanging="38"/>
        <w:jc w:val="center"/>
        <w:rPr>
          <w:rFonts w:ascii="Helvetica" w:hAnsi="Helvetica"/>
          <w:b/>
          <w:color w:val="FF6600"/>
          <w:sz w:val="28"/>
          <w:szCs w:val="28"/>
          <w:lang w:val="de-DE"/>
        </w:rPr>
      </w:pPr>
    </w:p>
    <w:p w:rsidR="005C2C4F" w:rsidRPr="00467DD9" w:rsidRDefault="005C2C4F" w:rsidP="00467DD9">
      <w:pPr>
        <w:widowControl/>
        <w:numPr>
          <w:ilvl w:val="0"/>
          <w:numId w:val="42"/>
        </w:numPr>
        <w:wordWrap/>
        <w:autoSpaceDE/>
        <w:ind w:left="709"/>
        <w:jc w:val="left"/>
        <w:rPr>
          <w:rFonts w:ascii="Arial" w:hAnsi="Arial" w:cs="Arial"/>
          <w:b/>
          <w:color w:val="FF6600"/>
          <w:sz w:val="18"/>
          <w:szCs w:val="18"/>
          <w:lang w:val="de-DE"/>
        </w:rPr>
      </w:pPr>
      <w:r w:rsidRPr="00467DD9">
        <w:rPr>
          <w:rFonts w:ascii="Arial" w:hAnsi="Arial" w:cs="Arial"/>
          <w:b/>
          <w:i/>
          <w:sz w:val="18"/>
          <w:szCs w:val="18"/>
          <w:u w:val="single"/>
          <w:lang w:val="de-DE"/>
        </w:rPr>
        <w:t xml:space="preserve"> Optimierte Profilblöcke</w:t>
      </w:r>
    </w:p>
    <w:p w:rsidR="005C2C4F" w:rsidRPr="00221A44" w:rsidRDefault="005C2C4F" w:rsidP="00467DD9">
      <w:pPr>
        <w:widowControl/>
        <w:numPr>
          <w:ilvl w:val="0"/>
          <w:numId w:val="43"/>
        </w:numPr>
        <w:wordWrap/>
        <w:autoSpaceDE/>
        <w:ind w:left="993"/>
        <w:jc w:val="left"/>
        <w:rPr>
          <w:rFonts w:ascii="Arial" w:hAnsi="Arial" w:cs="Arial"/>
          <w:sz w:val="18"/>
          <w:szCs w:val="18"/>
          <w:lang w:val="de-DE"/>
        </w:rPr>
      </w:pPr>
      <w:r w:rsidRPr="00221A44">
        <w:rPr>
          <w:rFonts w:ascii="Arial" w:hAnsi="Arial" w:cs="Arial"/>
          <w:sz w:val="18"/>
          <w:szCs w:val="18"/>
          <w:lang w:val="de-DE"/>
        </w:rPr>
        <w:t>Stege zwischen den Profilblöcken stabilisieren den Reifen.</w:t>
      </w:r>
    </w:p>
    <w:p w:rsidR="005C2C4F" w:rsidRPr="00221A44" w:rsidRDefault="005C2C4F" w:rsidP="00467DD9">
      <w:pPr>
        <w:widowControl/>
        <w:numPr>
          <w:ilvl w:val="0"/>
          <w:numId w:val="43"/>
        </w:numPr>
        <w:wordWrap/>
        <w:autoSpaceDE/>
        <w:ind w:left="993"/>
        <w:jc w:val="left"/>
        <w:rPr>
          <w:rFonts w:ascii="Arial" w:hAnsi="Arial" w:cs="Arial"/>
          <w:sz w:val="18"/>
          <w:szCs w:val="18"/>
          <w:lang w:val="de-DE"/>
        </w:rPr>
      </w:pPr>
      <w:r w:rsidRPr="00221A44">
        <w:rPr>
          <w:rFonts w:ascii="Arial" w:hAnsi="Arial" w:cs="Arial"/>
          <w:sz w:val="18"/>
          <w:szCs w:val="18"/>
          <w:lang w:val="de-DE"/>
        </w:rPr>
        <w:t xml:space="preserve">Die optimierte </w:t>
      </w:r>
      <w:proofErr w:type="spellStart"/>
      <w:r w:rsidRPr="00221A44">
        <w:rPr>
          <w:rFonts w:ascii="Arial" w:hAnsi="Arial" w:cs="Arial"/>
          <w:sz w:val="18"/>
          <w:szCs w:val="18"/>
          <w:lang w:val="de-DE"/>
        </w:rPr>
        <w:t>Aufstandsfläche</w:t>
      </w:r>
      <w:proofErr w:type="spellEnd"/>
      <w:r w:rsidRPr="00221A44">
        <w:rPr>
          <w:rFonts w:ascii="Arial" w:hAnsi="Arial" w:cs="Arial"/>
          <w:sz w:val="18"/>
          <w:szCs w:val="18"/>
          <w:lang w:val="de-DE"/>
        </w:rPr>
        <w:t xml:space="preserve"> verhindert ungleichmäßigen Verschleiß.</w:t>
      </w:r>
    </w:p>
    <w:p w:rsidR="005C2C4F" w:rsidRPr="000F048B" w:rsidRDefault="000B4890" w:rsidP="005C2C4F">
      <w:pPr>
        <w:widowControl/>
        <w:jc w:val="left"/>
        <w:rPr>
          <w:sz w:val="21"/>
          <w:szCs w:val="21"/>
          <w:lang w:val="de-DE"/>
        </w:rPr>
      </w:pPr>
      <w:r>
        <w:rPr>
          <w:noProof/>
          <w:sz w:val="21"/>
          <w:szCs w:val="21"/>
          <w:lang w:val="de-DE" w:eastAsia="de-DE"/>
        </w:rPr>
        <w:drawing>
          <wp:anchor distT="0" distB="0" distL="114300" distR="114300" simplePos="0" relativeHeight="251685888" behindDoc="1" locked="0" layoutInCell="1" allowOverlap="1">
            <wp:simplePos x="0" y="0"/>
            <wp:positionH relativeFrom="column">
              <wp:posOffset>129540</wp:posOffset>
            </wp:positionH>
            <wp:positionV relativeFrom="paragraph">
              <wp:posOffset>127635</wp:posOffset>
            </wp:positionV>
            <wp:extent cx="952500" cy="1085850"/>
            <wp:effectExtent l="0" t="0" r="0" b="0"/>
            <wp:wrapTight wrapText="bothSides">
              <wp:wrapPolygon edited="0">
                <wp:start x="0" y="0"/>
                <wp:lineTo x="0" y="21221"/>
                <wp:lineTo x="21168" y="21221"/>
                <wp:lineTo x="21168" y="0"/>
                <wp:lineTo x="0" y="0"/>
              </wp:wrapPolygon>
            </wp:wrapTight>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ifenabdruck.jpg"/>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845" b="7126"/>
                    <a:stretch/>
                  </pic:blipFill>
                  <pic:spPr bwMode="auto">
                    <a:xfrm>
                      <a:off x="0" y="0"/>
                      <a:ext cx="952500" cy="1085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725FA">
        <w:rPr>
          <w:noProof/>
          <w:sz w:val="21"/>
          <w:szCs w:val="21"/>
          <w:lang w:val="de-DE" w:eastAsia="de-DE"/>
        </w:rPr>
        <w:drawing>
          <wp:anchor distT="0" distB="0" distL="114300" distR="114300" simplePos="0" relativeHeight="251686912" behindDoc="1" locked="0" layoutInCell="1" allowOverlap="1">
            <wp:simplePos x="0" y="0"/>
            <wp:positionH relativeFrom="column">
              <wp:posOffset>1177290</wp:posOffset>
            </wp:positionH>
            <wp:positionV relativeFrom="paragraph">
              <wp:posOffset>108585</wp:posOffset>
            </wp:positionV>
            <wp:extent cx="1057275" cy="1085850"/>
            <wp:effectExtent l="0" t="0" r="9525" b="0"/>
            <wp:wrapTight wrapText="bothSides">
              <wp:wrapPolygon edited="0">
                <wp:start x="0" y="0"/>
                <wp:lineTo x="0" y="21221"/>
                <wp:lineTo x="21405" y="21221"/>
                <wp:lineTo x="21405" y="0"/>
                <wp:lineTo x="0" y="0"/>
              </wp:wrapPolygon>
            </wp:wrapTight>
            <wp:docPr id="48" name="Grafik 48" descr="Stabilised_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bilised_footprint"/>
                    <pic:cNvPicPr>
                      <a:picLocks noChangeAspect="1" noChangeArrowheads="1"/>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582" b="9524"/>
                    <a:stretch/>
                  </pic:blipFill>
                  <pic:spPr bwMode="auto">
                    <a:xfrm>
                      <a:off x="0" y="0"/>
                      <a:ext cx="1057275" cy="1085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B4890" w:rsidRPr="000F048B" w:rsidRDefault="000B4890" w:rsidP="005C2C4F">
      <w:pPr>
        <w:widowControl/>
        <w:jc w:val="left"/>
        <w:rPr>
          <w:sz w:val="21"/>
          <w:szCs w:val="21"/>
          <w:lang w:val="de-DE"/>
        </w:rPr>
      </w:pPr>
    </w:p>
    <w:p w:rsidR="000B4890" w:rsidRPr="000F048B" w:rsidRDefault="000B4890" w:rsidP="005C2C4F">
      <w:pPr>
        <w:widowControl/>
        <w:jc w:val="left"/>
        <w:rPr>
          <w:sz w:val="21"/>
          <w:szCs w:val="21"/>
          <w:lang w:val="de-DE"/>
        </w:rPr>
      </w:pPr>
    </w:p>
    <w:p w:rsidR="005C2C4F" w:rsidRPr="000F048B" w:rsidRDefault="005C2C4F" w:rsidP="005C2C4F">
      <w:pPr>
        <w:widowControl/>
        <w:jc w:val="left"/>
        <w:rPr>
          <w:sz w:val="21"/>
          <w:szCs w:val="21"/>
          <w:lang w:val="de-DE"/>
        </w:rPr>
      </w:pPr>
    </w:p>
    <w:p w:rsidR="000B4890" w:rsidRPr="000F048B" w:rsidRDefault="000B4890" w:rsidP="005C2C4F">
      <w:pPr>
        <w:widowControl/>
        <w:jc w:val="left"/>
        <w:rPr>
          <w:sz w:val="21"/>
          <w:szCs w:val="21"/>
          <w:lang w:val="de-DE"/>
        </w:rPr>
      </w:pPr>
    </w:p>
    <w:p w:rsidR="000B4890" w:rsidRPr="000F048B" w:rsidRDefault="000B4890" w:rsidP="005C2C4F">
      <w:pPr>
        <w:widowControl/>
        <w:jc w:val="left"/>
        <w:rPr>
          <w:sz w:val="21"/>
          <w:szCs w:val="21"/>
          <w:lang w:val="de-DE"/>
        </w:rPr>
      </w:pPr>
    </w:p>
    <w:p w:rsidR="000B4890" w:rsidRPr="000F048B" w:rsidRDefault="000B4890" w:rsidP="005C2C4F">
      <w:pPr>
        <w:widowControl/>
        <w:jc w:val="left"/>
        <w:rPr>
          <w:sz w:val="21"/>
          <w:szCs w:val="21"/>
          <w:lang w:val="de-DE"/>
        </w:rPr>
      </w:pPr>
    </w:p>
    <w:p w:rsidR="000B4890" w:rsidRPr="000B4890" w:rsidRDefault="000B4890" w:rsidP="000B4890">
      <w:pPr>
        <w:widowControl/>
        <w:ind w:firstLine="708"/>
        <w:jc w:val="left"/>
        <w:rPr>
          <w:rFonts w:ascii="Arial" w:hAnsi="Arial" w:cs="Arial"/>
          <w:sz w:val="18"/>
          <w:szCs w:val="18"/>
        </w:rPr>
      </w:pPr>
      <w:r w:rsidRPr="000B4890">
        <w:rPr>
          <w:rFonts w:ascii="Arial" w:hAnsi="Arial" w:cs="Arial"/>
          <w:sz w:val="18"/>
          <w:szCs w:val="18"/>
        </w:rPr>
        <w:t>Old</w:t>
      </w:r>
      <w:r>
        <w:rPr>
          <w:rFonts w:ascii="Arial" w:hAnsi="Arial" w:cs="Arial"/>
          <w:sz w:val="18"/>
          <w:szCs w:val="18"/>
        </w:rPr>
        <w:tab/>
      </w:r>
      <w:r>
        <w:rPr>
          <w:rFonts w:ascii="Arial" w:hAnsi="Arial" w:cs="Arial"/>
          <w:sz w:val="18"/>
          <w:szCs w:val="18"/>
        </w:rPr>
        <w:tab/>
        <w:t xml:space="preserve">    AM15</w:t>
      </w:r>
    </w:p>
    <w:p w:rsidR="000B4890" w:rsidRDefault="000B4890" w:rsidP="005C2C4F">
      <w:pPr>
        <w:widowControl/>
        <w:jc w:val="left"/>
        <w:rPr>
          <w:sz w:val="21"/>
          <w:szCs w:val="21"/>
        </w:rPr>
      </w:pPr>
    </w:p>
    <w:p w:rsidR="005C2C4F" w:rsidRPr="00467DD9" w:rsidRDefault="005C2C4F" w:rsidP="00467DD9">
      <w:pPr>
        <w:widowControl/>
        <w:numPr>
          <w:ilvl w:val="0"/>
          <w:numId w:val="42"/>
        </w:numPr>
        <w:wordWrap/>
        <w:autoSpaceDE/>
        <w:ind w:left="709"/>
        <w:jc w:val="left"/>
        <w:rPr>
          <w:rFonts w:ascii="Arial" w:hAnsi="Arial" w:cs="Arial"/>
          <w:b/>
          <w:i/>
          <w:sz w:val="18"/>
          <w:szCs w:val="18"/>
          <w:u w:val="single"/>
          <w:lang w:val="de-DE"/>
        </w:rPr>
      </w:pPr>
      <w:r w:rsidRPr="00467DD9">
        <w:rPr>
          <w:rFonts w:ascii="Arial" w:hAnsi="Arial" w:cs="Arial"/>
          <w:b/>
          <w:i/>
          <w:sz w:val="18"/>
          <w:szCs w:val="18"/>
          <w:u w:val="single"/>
          <w:lang w:val="de-DE"/>
        </w:rPr>
        <w:t xml:space="preserve">Besonders breite und tiefe Rillen für bessere </w:t>
      </w:r>
      <w:proofErr w:type="spellStart"/>
      <w:r w:rsidRPr="00467DD9">
        <w:rPr>
          <w:rFonts w:ascii="Arial" w:hAnsi="Arial" w:cs="Arial"/>
          <w:b/>
          <w:i/>
          <w:sz w:val="18"/>
          <w:szCs w:val="18"/>
          <w:u w:val="single"/>
          <w:lang w:val="de-DE"/>
        </w:rPr>
        <w:t>Traktion</w:t>
      </w:r>
      <w:proofErr w:type="spellEnd"/>
      <w:r w:rsidRPr="00467DD9">
        <w:rPr>
          <w:rFonts w:ascii="Arial" w:hAnsi="Arial" w:cs="Arial"/>
          <w:b/>
          <w:i/>
          <w:sz w:val="18"/>
          <w:szCs w:val="18"/>
          <w:u w:val="single"/>
          <w:lang w:val="de-DE"/>
        </w:rPr>
        <w:t xml:space="preserve"> und gegen Steinschäden</w:t>
      </w:r>
    </w:p>
    <w:p w:rsidR="005C2C4F" w:rsidRPr="00221A44" w:rsidRDefault="005C2C4F" w:rsidP="00467DD9">
      <w:pPr>
        <w:widowControl/>
        <w:numPr>
          <w:ilvl w:val="0"/>
          <w:numId w:val="43"/>
        </w:numPr>
        <w:wordWrap/>
        <w:autoSpaceDE/>
        <w:ind w:left="993"/>
        <w:jc w:val="left"/>
        <w:rPr>
          <w:rFonts w:ascii="Arial" w:hAnsi="Arial" w:cs="Arial"/>
          <w:sz w:val="18"/>
          <w:szCs w:val="18"/>
          <w:u w:val="single"/>
          <w:lang w:val="de-DE"/>
        </w:rPr>
      </w:pPr>
      <w:r w:rsidRPr="00221A44">
        <w:rPr>
          <w:rFonts w:ascii="Arial" w:hAnsi="Arial" w:cs="Arial"/>
          <w:sz w:val="18"/>
          <w:szCs w:val="18"/>
          <w:lang w:val="de-DE"/>
        </w:rPr>
        <w:t>Rillen leiten Wasser optimal ab und garantieren eine extrem hohe Laufleistung.</w:t>
      </w:r>
    </w:p>
    <w:p w:rsidR="005C2C4F" w:rsidRPr="00221A44" w:rsidRDefault="005C2C4F" w:rsidP="00467DD9">
      <w:pPr>
        <w:widowControl/>
        <w:numPr>
          <w:ilvl w:val="0"/>
          <w:numId w:val="43"/>
        </w:numPr>
        <w:wordWrap/>
        <w:autoSpaceDE/>
        <w:ind w:left="993"/>
        <w:jc w:val="left"/>
        <w:rPr>
          <w:rFonts w:ascii="Arial" w:hAnsi="Arial" w:cs="Arial"/>
          <w:sz w:val="18"/>
          <w:szCs w:val="18"/>
          <w:u w:val="single"/>
          <w:lang w:val="de-DE"/>
        </w:rPr>
      </w:pPr>
      <w:r w:rsidRPr="00221A44">
        <w:rPr>
          <w:rFonts w:ascii="Arial" w:hAnsi="Arial" w:cs="Arial"/>
          <w:sz w:val="18"/>
          <w:szCs w:val="18"/>
          <w:lang w:val="de-DE"/>
        </w:rPr>
        <w:t>Rippen innerhalb der Rillen verhindern, dass sich Steine im Profil festsetzen.</w:t>
      </w:r>
    </w:p>
    <w:p w:rsidR="005C2C4F" w:rsidRPr="005C2C4F" w:rsidRDefault="005C2C4F" w:rsidP="005C2C4F">
      <w:pPr>
        <w:widowControl/>
        <w:jc w:val="left"/>
        <w:rPr>
          <w:sz w:val="21"/>
          <w:szCs w:val="21"/>
          <w:lang w:val="de-DE"/>
        </w:rPr>
      </w:pPr>
    </w:p>
    <w:p w:rsidR="005C2C4F" w:rsidRPr="005C2C4F" w:rsidRDefault="005C2C4F" w:rsidP="005C2C4F">
      <w:pPr>
        <w:widowControl/>
        <w:jc w:val="left"/>
        <w:rPr>
          <w:sz w:val="21"/>
          <w:szCs w:val="21"/>
          <w:lang w:val="de-DE"/>
        </w:rPr>
      </w:pPr>
      <w:r>
        <w:rPr>
          <w:noProof/>
          <w:lang w:val="de-DE" w:eastAsia="de-DE"/>
        </w:rPr>
        <w:drawing>
          <wp:anchor distT="0" distB="0" distL="114300" distR="114300" simplePos="0" relativeHeight="251669504" behindDoc="0" locked="0" layoutInCell="1" allowOverlap="1">
            <wp:simplePos x="0" y="0"/>
            <wp:positionH relativeFrom="column">
              <wp:posOffset>3020060</wp:posOffset>
            </wp:positionH>
            <wp:positionV relativeFrom="paragraph">
              <wp:posOffset>34925</wp:posOffset>
            </wp:positionV>
            <wp:extent cx="944245" cy="944245"/>
            <wp:effectExtent l="0" t="0" r="8255" b="8255"/>
            <wp:wrapNone/>
            <wp:docPr id="49" name="Grafik 49" descr="AM15_f_patter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15_f_pattern 2"/>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4245" cy="944245"/>
                    </a:xfrm>
                    <a:prstGeom prst="rect">
                      <a:avLst/>
                    </a:prstGeom>
                    <a:noFill/>
                    <a:ln>
                      <a:noFill/>
                    </a:ln>
                  </pic:spPr>
                </pic:pic>
              </a:graphicData>
            </a:graphic>
          </wp:anchor>
        </w:drawing>
      </w:r>
      <w:r>
        <w:rPr>
          <w:noProof/>
          <w:lang w:val="de-DE" w:eastAsia="de-DE"/>
        </w:rPr>
        <w:drawing>
          <wp:anchor distT="0" distB="0" distL="114300" distR="114300" simplePos="0" relativeHeight="251670528" behindDoc="0" locked="0" layoutInCell="1" allowOverlap="1">
            <wp:simplePos x="0" y="0"/>
            <wp:positionH relativeFrom="column">
              <wp:posOffset>1659890</wp:posOffset>
            </wp:positionH>
            <wp:positionV relativeFrom="paragraph">
              <wp:posOffset>35560</wp:posOffset>
            </wp:positionV>
            <wp:extent cx="943610" cy="943610"/>
            <wp:effectExtent l="0" t="0" r="8890" b="8890"/>
            <wp:wrapNone/>
            <wp:docPr id="50" name="Grafik 50" descr="AM15_f_patter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15_f_pattern 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610" cy="943610"/>
                    </a:xfrm>
                    <a:prstGeom prst="rect">
                      <a:avLst/>
                    </a:prstGeom>
                    <a:noFill/>
                    <a:ln>
                      <a:noFill/>
                    </a:ln>
                  </pic:spPr>
                </pic:pic>
              </a:graphicData>
            </a:graphic>
          </wp:anchor>
        </w:drawing>
      </w:r>
      <w:r>
        <w:rPr>
          <w:noProof/>
          <w:lang w:val="de-DE" w:eastAsia="de-DE"/>
        </w:rPr>
        <w:drawing>
          <wp:anchor distT="0" distB="0" distL="114300" distR="114300" simplePos="0" relativeHeight="251671552" behindDoc="0" locked="0" layoutInCell="1" allowOverlap="1">
            <wp:simplePos x="0" y="0"/>
            <wp:positionH relativeFrom="column">
              <wp:posOffset>255905</wp:posOffset>
            </wp:positionH>
            <wp:positionV relativeFrom="paragraph">
              <wp:posOffset>13970</wp:posOffset>
            </wp:positionV>
            <wp:extent cx="965200" cy="965200"/>
            <wp:effectExtent l="0" t="0" r="6350" b="6350"/>
            <wp:wrapNone/>
            <wp:docPr id="51" name="Grafik 51" descr="AM15_f_patter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15_f_pattern 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5200" cy="965200"/>
                    </a:xfrm>
                    <a:prstGeom prst="rect">
                      <a:avLst/>
                    </a:prstGeom>
                    <a:noFill/>
                    <a:ln>
                      <a:noFill/>
                    </a:ln>
                  </pic:spPr>
                </pic:pic>
              </a:graphicData>
            </a:graphic>
          </wp:anchor>
        </w:drawing>
      </w:r>
    </w:p>
    <w:p w:rsidR="005C2C4F" w:rsidRPr="005C2C4F" w:rsidRDefault="005C2C4F" w:rsidP="005C2C4F">
      <w:pPr>
        <w:widowControl/>
        <w:jc w:val="left"/>
        <w:rPr>
          <w:sz w:val="21"/>
          <w:szCs w:val="21"/>
          <w:lang w:val="de-DE"/>
        </w:rPr>
      </w:pPr>
    </w:p>
    <w:p w:rsidR="005C2C4F" w:rsidRPr="005C2C4F" w:rsidRDefault="005C2C4F" w:rsidP="005C2C4F">
      <w:pPr>
        <w:widowControl/>
        <w:jc w:val="left"/>
        <w:rPr>
          <w:sz w:val="21"/>
          <w:szCs w:val="21"/>
          <w:lang w:val="de-DE"/>
        </w:rPr>
      </w:pPr>
    </w:p>
    <w:p w:rsidR="005C2C4F" w:rsidRPr="005C2C4F" w:rsidRDefault="005C2C4F" w:rsidP="005C2C4F">
      <w:pPr>
        <w:widowControl/>
        <w:jc w:val="left"/>
        <w:rPr>
          <w:sz w:val="21"/>
          <w:szCs w:val="21"/>
          <w:lang w:val="de-DE"/>
        </w:rPr>
      </w:pPr>
    </w:p>
    <w:p w:rsidR="005C2C4F" w:rsidRPr="005C2C4F" w:rsidRDefault="005C2C4F" w:rsidP="005C2C4F">
      <w:pPr>
        <w:widowControl/>
        <w:jc w:val="left"/>
        <w:rPr>
          <w:sz w:val="21"/>
          <w:szCs w:val="21"/>
          <w:lang w:val="de-DE"/>
        </w:rPr>
      </w:pPr>
    </w:p>
    <w:p w:rsidR="005C2C4F" w:rsidRPr="005C2C4F" w:rsidRDefault="005C2C4F" w:rsidP="005C2C4F">
      <w:pPr>
        <w:widowControl/>
        <w:jc w:val="left"/>
        <w:rPr>
          <w:sz w:val="21"/>
          <w:szCs w:val="21"/>
          <w:lang w:val="de-DE"/>
        </w:rPr>
      </w:pPr>
    </w:p>
    <w:p w:rsidR="005C2C4F" w:rsidRPr="005C2C4F" w:rsidRDefault="005C2C4F" w:rsidP="005C2C4F">
      <w:pPr>
        <w:widowControl/>
        <w:jc w:val="left"/>
        <w:rPr>
          <w:sz w:val="21"/>
          <w:szCs w:val="21"/>
          <w:lang w:val="de-DE"/>
        </w:rPr>
      </w:pPr>
    </w:p>
    <w:p w:rsidR="005C2C4F" w:rsidRPr="005C2C4F" w:rsidRDefault="005C2C4F" w:rsidP="005C2C4F">
      <w:pPr>
        <w:widowControl/>
        <w:jc w:val="left"/>
        <w:rPr>
          <w:sz w:val="21"/>
          <w:szCs w:val="21"/>
          <w:lang w:val="de-DE"/>
        </w:rPr>
      </w:pPr>
    </w:p>
    <w:p w:rsidR="005C2C4F" w:rsidRPr="00467DD9" w:rsidRDefault="005C2C4F" w:rsidP="00230E84">
      <w:pPr>
        <w:widowControl/>
        <w:numPr>
          <w:ilvl w:val="0"/>
          <w:numId w:val="42"/>
        </w:numPr>
        <w:wordWrap/>
        <w:autoSpaceDE/>
        <w:ind w:left="709"/>
        <w:jc w:val="left"/>
        <w:rPr>
          <w:rFonts w:ascii="Arial" w:hAnsi="Arial" w:cs="Arial"/>
          <w:b/>
          <w:i/>
          <w:sz w:val="18"/>
          <w:szCs w:val="18"/>
          <w:u w:val="single"/>
        </w:rPr>
      </w:pPr>
      <w:r w:rsidRPr="00467DD9">
        <w:rPr>
          <w:rFonts w:ascii="Arial" w:hAnsi="Arial" w:cs="Arial"/>
          <w:b/>
          <w:i/>
          <w:sz w:val="18"/>
          <w:szCs w:val="18"/>
          <w:u w:val="single"/>
        </w:rPr>
        <w:t xml:space="preserve">Innovative </w:t>
      </w:r>
      <w:proofErr w:type="spellStart"/>
      <w:r w:rsidRPr="00467DD9">
        <w:rPr>
          <w:rFonts w:ascii="Arial" w:hAnsi="Arial" w:cs="Arial"/>
          <w:b/>
          <w:i/>
          <w:sz w:val="18"/>
          <w:szCs w:val="18"/>
          <w:u w:val="single"/>
        </w:rPr>
        <w:t>Gummimischung</w:t>
      </w:r>
      <w:proofErr w:type="spellEnd"/>
      <w:r w:rsidRPr="00467DD9">
        <w:rPr>
          <w:rFonts w:ascii="Arial" w:hAnsi="Arial" w:cs="Arial"/>
          <w:b/>
          <w:i/>
          <w:sz w:val="18"/>
          <w:szCs w:val="18"/>
          <w:u w:val="single"/>
        </w:rPr>
        <w:t xml:space="preserve"> </w:t>
      </w:r>
      <w:proofErr w:type="spellStart"/>
      <w:r w:rsidRPr="00467DD9">
        <w:rPr>
          <w:rFonts w:ascii="Arial" w:hAnsi="Arial" w:cs="Arial"/>
          <w:b/>
          <w:i/>
          <w:sz w:val="18"/>
          <w:szCs w:val="18"/>
          <w:u w:val="single"/>
        </w:rPr>
        <w:t>reduziert</w:t>
      </w:r>
      <w:proofErr w:type="spellEnd"/>
      <w:r w:rsidRPr="00467DD9">
        <w:rPr>
          <w:rFonts w:ascii="Arial" w:hAnsi="Arial" w:cs="Arial"/>
          <w:b/>
          <w:i/>
          <w:sz w:val="18"/>
          <w:szCs w:val="18"/>
          <w:u w:val="single"/>
        </w:rPr>
        <w:t xml:space="preserve"> </w:t>
      </w:r>
      <w:proofErr w:type="spellStart"/>
      <w:r w:rsidRPr="00467DD9">
        <w:rPr>
          <w:rFonts w:ascii="Arial" w:hAnsi="Arial" w:cs="Arial"/>
          <w:b/>
          <w:i/>
          <w:sz w:val="18"/>
          <w:szCs w:val="18"/>
          <w:u w:val="single"/>
        </w:rPr>
        <w:t>Hitzeentwicklung</w:t>
      </w:r>
      <w:proofErr w:type="spellEnd"/>
    </w:p>
    <w:p w:rsidR="005C2C4F" w:rsidRPr="00221A44" w:rsidRDefault="005C2C4F" w:rsidP="00230E84">
      <w:pPr>
        <w:widowControl/>
        <w:numPr>
          <w:ilvl w:val="0"/>
          <w:numId w:val="43"/>
        </w:numPr>
        <w:wordWrap/>
        <w:autoSpaceDE/>
        <w:ind w:left="993"/>
        <w:jc w:val="left"/>
        <w:rPr>
          <w:rFonts w:ascii="Arial" w:hAnsi="Arial" w:cs="Arial"/>
          <w:sz w:val="18"/>
          <w:szCs w:val="18"/>
          <w:lang w:val="de-DE"/>
        </w:rPr>
      </w:pPr>
      <w:r w:rsidRPr="00221A44">
        <w:rPr>
          <w:rFonts w:ascii="Arial" w:hAnsi="Arial" w:cs="Arial"/>
          <w:sz w:val="18"/>
          <w:szCs w:val="18"/>
          <w:lang w:val="de-DE"/>
        </w:rPr>
        <w:t>Speziell entwickeltes Mischungsverfahren verlangsamt die Abnutzung und erhöht die Laufleistung.</w:t>
      </w:r>
    </w:p>
    <w:p w:rsidR="005C2C4F" w:rsidRPr="00221A44" w:rsidRDefault="005C2C4F" w:rsidP="00230E84">
      <w:pPr>
        <w:widowControl/>
        <w:numPr>
          <w:ilvl w:val="0"/>
          <w:numId w:val="43"/>
        </w:numPr>
        <w:wordWrap/>
        <w:autoSpaceDE/>
        <w:ind w:left="993"/>
        <w:jc w:val="left"/>
        <w:rPr>
          <w:rFonts w:ascii="Arial" w:hAnsi="Arial" w:cs="Arial"/>
          <w:sz w:val="18"/>
          <w:szCs w:val="18"/>
          <w:lang w:val="de-DE"/>
        </w:rPr>
      </w:pPr>
      <w:r w:rsidRPr="00221A44">
        <w:rPr>
          <w:rFonts w:ascii="Arial" w:hAnsi="Arial" w:cs="Arial"/>
          <w:sz w:val="18"/>
          <w:szCs w:val="18"/>
          <w:lang w:val="de-DE"/>
        </w:rPr>
        <w:t xml:space="preserve">Runderneuerung wird vereinfacht und der Reifen ist schnell wieder einsetzbar. </w:t>
      </w:r>
    </w:p>
    <w:p w:rsidR="005C2C4F" w:rsidRPr="005C2C4F" w:rsidRDefault="005C2C4F" w:rsidP="005C2C4F">
      <w:pPr>
        <w:widowControl/>
        <w:ind w:left="322"/>
        <w:jc w:val="left"/>
        <w:rPr>
          <w:i/>
          <w:sz w:val="21"/>
          <w:szCs w:val="21"/>
          <w:u w:val="single"/>
          <w:lang w:val="de-DE"/>
        </w:rPr>
      </w:pPr>
    </w:p>
    <w:p w:rsidR="005C2C4F" w:rsidRPr="005C2C4F" w:rsidRDefault="005C2C4F" w:rsidP="005C2C4F">
      <w:pPr>
        <w:widowControl/>
        <w:ind w:left="322"/>
        <w:jc w:val="left"/>
        <w:rPr>
          <w:i/>
          <w:sz w:val="21"/>
          <w:szCs w:val="21"/>
          <w:u w:val="single"/>
          <w:lang w:val="de-DE"/>
        </w:rPr>
      </w:pPr>
      <w:r>
        <w:rPr>
          <w:noProof/>
          <w:lang w:val="de-DE" w:eastAsia="de-DE"/>
        </w:rPr>
        <w:drawing>
          <wp:anchor distT="0" distB="0" distL="114300" distR="114300" simplePos="0" relativeHeight="251672576" behindDoc="0" locked="0" layoutInCell="1" allowOverlap="1">
            <wp:simplePos x="0" y="0"/>
            <wp:positionH relativeFrom="column">
              <wp:posOffset>200660</wp:posOffset>
            </wp:positionH>
            <wp:positionV relativeFrom="paragraph">
              <wp:align>outside</wp:align>
            </wp:positionV>
            <wp:extent cx="1871345" cy="1339850"/>
            <wp:effectExtent l="0" t="0" r="0" b="0"/>
            <wp:wrapNone/>
            <wp:docPr id="52" name="Grafik 52" descr="kt_psky_v314_u46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t_psky_v314_u460k"/>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1345" cy="1339850"/>
                    </a:xfrm>
                    <a:prstGeom prst="rect">
                      <a:avLst/>
                    </a:prstGeom>
                    <a:noFill/>
                    <a:ln>
                      <a:noFill/>
                    </a:ln>
                  </pic:spPr>
                </pic:pic>
              </a:graphicData>
            </a:graphic>
          </wp:anchor>
        </w:drawing>
      </w:r>
    </w:p>
    <w:p w:rsidR="005C2C4F" w:rsidRPr="005C2C4F" w:rsidRDefault="005C2C4F" w:rsidP="005C2C4F">
      <w:pPr>
        <w:widowControl/>
        <w:jc w:val="center"/>
        <w:rPr>
          <w:sz w:val="21"/>
          <w:szCs w:val="21"/>
          <w:lang w:val="de-DE"/>
        </w:rPr>
      </w:pPr>
    </w:p>
    <w:p w:rsidR="005C2C4F" w:rsidRPr="005C2C4F" w:rsidRDefault="005C2C4F" w:rsidP="005C2C4F">
      <w:pPr>
        <w:widowControl/>
        <w:jc w:val="center"/>
        <w:rPr>
          <w:sz w:val="21"/>
          <w:szCs w:val="21"/>
          <w:lang w:val="de-DE"/>
        </w:rPr>
      </w:pPr>
    </w:p>
    <w:p w:rsidR="005C2C4F" w:rsidRPr="005C2C4F" w:rsidRDefault="005C2C4F" w:rsidP="005C2C4F">
      <w:pPr>
        <w:widowControl/>
        <w:jc w:val="center"/>
        <w:rPr>
          <w:sz w:val="21"/>
          <w:szCs w:val="21"/>
          <w:lang w:val="de-DE"/>
        </w:rPr>
      </w:pPr>
    </w:p>
    <w:p w:rsidR="005C2C4F" w:rsidRPr="005C2C4F" w:rsidRDefault="005C2C4F" w:rsidP="005C2C4F">
      <w:pPr>
        <w:widowControl/>
        <w:jc w:val="center"/>
        <w:rPr>
          <w:sz w:val="21"/>
          <w:szCs w:val="21"/>
          <w:lang w:val="de-DE"/>
        </w:rPr>
      </w:pPr>
    </w:p>
    <w:p w:rsidR="005C2C4F" w:rsidRPr="005C2C4F" w:rsidRDefault="005C2C4F" w:rsidP="005C2C4F">
      <w:pPr>
        <w:widowControl/>
        <w:jc w:val="center"/>
        <w:rPr>
          <w:sz w:val="21"/>
          <w:szCs w:val="21"/>
          <w:lang w:val="de-DE"/>
        </w:rPr>
      </w:pPr>
    </w:p>
    <w:p w:rsidR="005C2C4F" w:rsidRPr="005C2C4F" w:rsidRDefault="005C2C4F" w:rsidP="000F7256">
      <w:pPr>
        <w:widowControl/>
        <w:rPr>
          <w:sz w:val="21"/>
          <w:szCs w:val="21"/>
          <w:lang w:val="de-DE"/>
        </w:rPr>
      </w:pPr>
    </w:p>
    <w:p w:rsidR="00CF2E98" w:rsidRDefault="00CF2E98">
      <w:pPr>
        <w:widowControl/>
        <w:wordWrap/>
        <w:autoSpaceDE/>
        <w:autoSpaceDN/>
        <w:jc w:val="left"/>
        <w:rPr>
          <w:rFonts w:ascii="Helvetica" w:hAnsi="Helvetica"/>
          <w:b/>
          <w:bCs/>
          <w:color w:val="FF6600"/>
          <w:sz w:val="26"/>
          <w:szCs w:val="26"/>
          <w:lang w:val="de-DE"/>
        </w:rPr>
      </w:pPr>
      <w:r>
        <w:rPr>
          <w:rFonts w:ascii="Helvetica" w:hAnsi="Helvetica"/>
          <w:b/>
          <w:bCs/>
          <w:color w:val="FF6600"/>
          <w:sz w:val="26"/>
          <w:szCs w:val="26"/>
          <w:lang w:val="de-DE"/>
        </w:rPr>
        <w:br w:type="page"/>
      </w:r>
    </w:p>
    <w:p w:rsidR="005C2C4F" w:rsidRPr="000F7256" w:rsidRDefault="005C2C4F" w:rsidP="000F7256">
      <w:pPr>
        <w:widowControl/>
        <w:jc w:val="center"/>
        <w:rPr>
          <w:rFonts w:ascii="Helvetica" w:hAnsi="Helvetica"/>
          <w:b/>
          <w:bCs/>
          <w:color w:val="FF6600"/>
          <w:sz w:val="26"/>
          <w:szCs w:val="26"/>
          <w:lang w:val="de-DE"/>
        </w:rPr>
      </w:pPr>
      <w:r w:rsidRPr="005C2C4F">
        <w:rPr>
          <w:rFonts w:ascii="Helvetica" w:hAnsi="Helvetica"/>
          <w:b/>
          <w:bCs/>
          <w:color w:val="FF6600"/>
          <w:sz w:val="26"/>
          <w:szCs w:val="26"/>
          <w:lang w:val="de-DE"/>
        </w:rPr>
        <w:t xml:space="preserve">Technische Eigenschaften des Hankook </w:t>
      </w:r>
      <w:r w:rsidRPr="007326A1">
        <w:rPr>
          <w:rFonts w:ascii="Helvetica" w:hAnsi="Helvetica" w:cs="Helvetica"/>
          <w:b/>
          <w:bCs/>
          <w:snapToGrid w:val="0"/>
          <w:color w:val="FF6600"/>
          <w:kern w:val="18"/>
          <w:sz w:val="26"/>
          <w:szCs w:val="26"/>
          <w:lang w:val="nl-NL"/>
        </w:rPr>
        <w:t>SmartWork DM09</w:t>
      </w:r>
    </w:p>
    <w:p w:rsidR="005C2C4F" w:rsidRPr="005C2C4F" w:rsidRDefault="005C2C4F" w:rsidP="005C2C4F">
      <w:pPr>
        <w:tabs>
          <w:tab w:val="left" w:pos="360"/>
          <w:tab w:val="left" w:pos="720"/>
          <w:tab w:val="left" w:pos="1080"/>
        </w:tabs>
        <w:kinsoku w:val="0"/>
        <w:overflowPunct w:val="0"/>
        <w:adjustRightInd w:val="0"/>
        <w:rPr>
          <w:b/>
          <w:i/>
          <w:sz w:val="21"/>
          <w:szCs w:val="21"/>
          <w:lang w:val="de-DE"/>
        </w:rPr>
      </w:pPr>
    </w:p>
    <w:p w:rsidR="005C2C4F" w:rsidRPr="00230E84" w:rsidRDefault="005C2C4F" w:rsidP="005C2C4F">
      <w:pPr>
        <w:tabs>
          <w:tab w:val="left" w:pos="360"/>
          <w:tab w:val="left" w:pos="720"/>
          <w:tab w:val="left" w:pos="1080"/>
        </w:tabs>
        <w:kinsoku w:val="0"/>
        <w:overflowPunct w:val="0"/>
        <w:adjustRightInd w:val="0"/>
        <w:spacing w:after="120"/>
        <w:rPr>
          <w:rFonts w:ascii="Arial" w:hAnsi="Arial" w:cs="Arial"/>
          <w:b/>
          <w:i/>
          <w:iCs/>
          <w:sz w:val="18"/>
          <w:szCs w:val="18"/>
          <w:u w:val="single"/>
        </w:rPr>
      </w:pPr>
      <w:r w:rsidRPr="00230E84">
        <w:rPr>
          <w:rFonts w:ascii="Arial" w:hAnsi="Arial" w:cs="Arial"/>
          <w:b/>
          <w:i/>
          <w:iCs/>
          <w:sz w:val="18"/>
          <w:szCs w:val="18"/>
        </w:rPr>
        <w:t>1.</w:t>
      </w:r>
      <w:r w:rsidRPr="00230E84">
        <w:rPr>
          <w:rFonts w:ascii="Arial" w:hAnsi="Arial" w:cs="Arial"/>
          <w:b/>
          <w:i/>
          <w:iCs/>
          <w:sz w:val="18"/>
          <w:szCs w:val="18"/>
        </w:rPr>
        <w:tab/>
      </w:r>
      <w:r w:rsidRPr="00230E84">
        <w:rPr>
          <w:rFonts w:ascii="Arial" w:hAnsi="Arial" w:cs="Arial"/>
          <w:b/>
          <w:i/>
          <w:iCs/>
          <w:sz w:val="18"/>
          <w:szCs w:val="18"/>
          <w:u w:val="single"/>
        </w:rPr>
        <w:t xml:space="preserve">Hankook SCCT </w:t>
      </w:r>
      <w:proofErr w:type="spellStart"/>
      <w:r w:rsidRPr="00230E84">
        <w:rPr>
          <w:rFonts w:ascii="Arial" w:hAnsi="Arial" w:cs="Arial"/>
          <w:b/>
          <w:i/>
          <w:iCs/>
          <w:sz w:val="18"/>
          <w:szCs w:val="18"/>
          <w:u w:val="single"/>
        </w:rPr>
        <w:t>Technologie</w:t>
      </w:r>
      <w:proofErr w:type="spellEnd"/>
      <w:r w:rsidRPr="00230E84">
        <w:rPr>
          <w:rFonts w:ascii="Arial" w:hAnsi="Arial" w:cs="Arial"/>
          <w:b/>
          <w:i/>
          <w:iCs/>
          <w:sz w:val="18"/>
          <w:szCs w:val="18"/>
          <w:u w:val="single"/>
        </w:rPr>
        <w:t xml:space="preserve"> (Stiffness Control Contour Theory):</w:t>
      </w:r>
    </w:p>
    <w:p w:rsidR="005C2C4F" w:rsidRDefault="005C2C4F" w:rsidP="005C2C4F">
      <w:pPr>
        <w:tabs>
          <w:tab w:val="left" w:pos="360"/>
          <w:tab w:val="left" w:pos="709"/>
          <w:tab w:val="left" w:pos="1080"/>
        </w:tabs>
        <w:kinsoku w:val="0"/>
        <w:overflowPunct w:val="0"/>
        <w:adjustRightInd w:val="0"/>
        <w:ind w:left="709" w:hanging="349"/>
        <w:rPr>
          <w:rFonts w:ascii="Arial" w:hAnsi="Arial" w:cs="Arial"/>
          <w:sz w:val="18"/>
          <w:szCs w:val="18"/>
          <w:lang w:val="de-DE"/>
        </w:rPr>
      </w:pPr>
      <w:r w:rsidRPr="00221A44">
        <w:rPr>
          <w:rFonts w:ascii="Arial" w:hAnsi="Arial" w:cs="Arial"/>
          <w:iCs/>
          <w:kern w:val="18"/>
          <w:sz w:val="18"/>
          <w:szCs w:val="18"/>
          <w:lang w:val="de-DE"/>
        </w:rPr>
        <w:t>-</w:t>
      </w:r>
      <w:r w:rsidRPr="00221A44">
        <w:rPr>
          <w:rFonts w:ascii="Arial" w:hAnsi="Arial" w:cs="Arial"/>
          <w:iCs/>
          <w:kern w:val="18"/>
          <w:sz w:val="18"/>
          <w:szCs w:val="18"/>
          <w:lang w:val="de-DE"/>
        </w:rPr>
        <w:tab/>
        <w:t>Die b</w:t>
      </w:r>
      <w:r w:rsidRPr="00221A44">
        <w:rPr>
          <w:rFonts w:ascii="Arial" w:hAnsi="Arial" w:cs="Arial"/>
          <w:snapToGrid w:val="0"/>
          <w:sz w:val="18"/>
          <w:szCs w:val="18"/>
          <w:lang w:val="de-DE" w:eastAsia="de-DE"/>
        </w:rPr>
        <w:t>esonders gleichmäßige Verteilung des Reifeninnendrucks auch bei schwerer Beladung</w:t>
      </w:r>
      <w:r w:rsidRPr="00EC2C02">
        <w:rPr>
          <w:rFonts w:ascii="Arial" w:hAnsi="Arial" w:cs="Arial"/>
          <w:snapToGrid w:val="0"/>
          <w:sz w:val="18"/>
          <w:szCs w:val="18"/>
          <w:lang w:val="de-DE" w:eastAsia="de-DE"/>
        </w:rPr>
        <w:t xml:space="preserve"> minimiert effektiv </w:t>
      </w:r>
      <w:r w:rsidRPr="00221A44">
        <w:rPr>
          <w:rFonts w:ascii="Arial" w:hAnsi="Arial" w:cs="Arial"/>
          <w:snapToGrid w:val="0"/>
          <w:sz w:val="18"/>
          <w:szCs w:val="18"/>
          <w:lang w:val="de-DE" w:eastAsia="de-DE"/>
        </w:rPr>
        <w:t xml:space="preserve">die auf die Karkasse wirkende Verformungsbelastung, was in einer </w:t>
      </w:r>
      <w:r w:rsidR="000F7256" w:rsidRPr="00EC2C02">
        <w:rPr>
          <w:rFonts w:ascii="Arial" w:hAnsi="Arial" w:cs="Arial"/>
          <w:snapToGrid w:val="0"/>
          <w:sz w:val="18"/>
          <w:szCs w:val="18"/>
          <w:lang w:val="de-DE" w:eastAsia="de-DE"/>
        </w:rPr>
        <w:t>optimalen</w:t>
      </w:r>
      <w:r w:rsidRPr="00EC2C02">
        <w:rPr>
          <w:rFonts w:ascii="Arial" w:hAnsi="Arial" w:cs="Arial"/>
          <w:snapToGrid w:val="0"/>
          <w:sz w:val="18"/>
          <w:szCs w:val="18"/>
          <w:lang w:val="de-DE" w:eastAsia="de-DE"/>
        </w:rPr>
        <w:t xml:space="preserve"> Runderneuerbarkeitsfähigkeit, Kurvenfahrt und Bremseigenschaften, </w:t>
      </w:r>
      <w:r w:rsidR="000F7256" w:rsidRPr="00EC2C02">
        <w:rPr>
          <w:rFonts w:ascii="Arial" w:hAnsi="Arial" w:cs="Arial"/>
          <w:snapToGrid w:val="0"/>
          <w:sz w:val="18"/>
          <w:szCs w:val="18"/>
          <w:lang w:val="de-DE" w:eastAsia="de-DE"/>
        </w:rPr>
        <w:t>kurzen</w:t>
      </w:r>
      <w:r w:rsidRPr="00EC2C02">
        <w:rPr>
          <w:rFonts w:ascii="Arial" w:hAnsi="Arial" w:cs="Arial"/>
          <w:snapToGrid w:val="0"/>
          <w:sz w:val="18"/>
          <w:szCs w:val="18"/>
          <w:lang w:val="de-DE" w:eastAsia="de-DE"/>
        </w:rPr>
        <w:t xml:space="preserve"> Bremswegen sowie einer generell </w:t>
      </w:r>
      <w:r w:rsidR="000F7256" w:rsidRPr="00EC2C02">
        <w:rPr>
          <w:rFonts w:ascii="Arial" w:hAnsi="Arial" w:cs="Arial"/>
          <w:snapToGrid w:val="0"/>
          <w:sz w:val="18"/>
          <w:szCs w:val="18"/>
          <w:lang w:val="de-DE" w:eastAsia="de-DE"/>
        </w:rPr>
        <w:t>hohen</w:t>
      </w:r>
      <w:r w:rsidRPr="00EC2C02">
        <w:rPr>
          <w:rFonts w:ascii="Arial" w:hAnsi="Arial" w:cs="Arial"/>
          <w:snapToGrid w:val="0"/>
          <w:sz w:val="18"/>
          <w:szCs w:val="18"/>
          <w:lang w:val="de-DE" w:eastAsia="de-DE"/>
        </w:rPr>
        <w:t xml:space="preserve"> Haltbarkeit resultiert.</w:t>
      </w:r>
      <w:r w:rsidRPr="00221A44">
        <w:rPr>
          <w:rFonts w:ascii="Arial" w:hAnsi="Arial" w:cs="Arial"/>
          <w:sz w:val="18"/>
          <w:szCs w:val="18"/>
          <w:lang w:val="de-DE"/>
        </w:rPr>
        <w:t xml:space="preserve"> </w:t>
      </w:r>
    </w:p>
    <w:p w:rsidR="000F7256" w:rsidRPr="00221A44" w:rsidRDefault="000F7256" w:rsidP="005C2C4F">
      <w:pPr>
        <w:tabs>
          <w:tab w:val="left" w:pos="360"/>
          <w:tab w:val="left" w:pos="709"/>
          <w:tab w:val="left" w:pos="1080"/>
        </w:tabs>
        <w:kinsoku w:val="0"/>
        <w:overflowPunct w:val="0"/>
        <w:adjustRightInd w:val="0"/>
        <w:ind w:left="709" w:hanging="349"/>
        <w:rPr>
          <w:rFonts w:ascii="Arial" w:hAnsi="Arial" w:cs="Arial"/>
          <w:snapToGrid w:val="0"/>
          <w:sz w:val="18"/>
          <w:szCs w:val="18"/>
          <w:lang w:val="de-DE" w:eastAsia="de-DE"/>
        </w:rPr>
      </w:pPr>
    </w:p>
    <w:p w:rsidR="005C2C4F" w:rsidRDefault="005C2C4F" w:rsidP="005C2C4F">
      <w:pPr>
        <w:tabs>
          <w:tab w:val="left" w:pos="709"/>
          <w:tab w:val="left" w:pos="1080"/>
        </w:tabs>
        <w:kinsoku w:val="0"/>
        <w:overflowPunct w:val="0"/>
        <w:adjustRightInd w:val="0"/>
        <w:ind w:left="709" w:hanging="349"/>
        <w:rPr>
          <w:sz w:val="21"/>
          <w:szCs w:val="21"/>
          <w:lang w:val="de-DE"/>
        </w:rPr>
      </w:pPr>
      <w:r w:rsidRPr="005C2C4F">
        <w:rPr>
          <w:sz w:val="21"/>
          <w:szCs w:val="21"/>
          <w:lang w:val="de-DE"/>
        </w:rPr>
        <w:t xml:space="preserve"> </w:t>
      </w:r>
      <w:r w:rsidRPr="005C2C4F">
        <w:rPr>
          <w:sz w:val="21"/>
          <w:szCs w:val="21"/>
          <w:lang w:val="de-DE"/>
        </w:rPr>
        <w:tab/>
      </w:r>
      <w:r w:rsidRPr="00687F35">
        <w:rPr>
          <w:noProof/>
          <w:sz w:val="21"/>
          <w:szCs w:val="21"/>
          <w:lang w:val="de-DE" w:eastAsia="de-DE"/>
        </w:rPr>
        <w:drawing>
          <wp:inline distT="0" distB="0" distL="0" distR="0">
            <wp:extent cx="2952750" cy="1476375"/>
            <wp:effectExtent l="0" t="0" r="0" b="9525"/>
            <wp:docPr id="53" name="Grafik 53" descr="Nonflat_Flat_carc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nflat_Flat_carcass"/>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1476375"/>
                    </a:xfrm>
                    <a:prstGeom prst="rect">
                      <a:avLst/>
                    </a:prstGeom>
                    <a:noFill/>
                    <a:ln>
                      <a:noFill/>
                    </a:ln>
                  </pic:spPr>
                </pic:pic>
              </a:graphicData>
            </a:graphic>
          </wp:inline>
        </w:drawing>
      </w:r>
    </w:p>
    <w:p w:rsidR="007225AC" w:rsidRPr="007326A1" w:rsidRDefault="007225AC" w:rsidP="005C2C4F">
      <w:pPr>
        <w:tabs>
          <w:tab w:val="left" w:pos="709"/>
          <w:tab w:val="left" w:pos="1080"/>
        </w:tabs>
        <w:kinsoku w:val="0"/>
        <w:overflowPunct w:val="0"/>
        <w:adjustRightInd w:val="0"/>
        <w:ind w:left="709" w:hanging="349"/>
        <w:rPr>
          <w:noProof/>
          <w:sz w:val="21"/>
          <w:szCs w:val="21"/>
        </w:rPr>
      </w:pPr>
    </w:p>
    <w:p w:rsidR="005C2C4F" w:rsidRPr="00230E84" w:rsidRDefault="005C2C4F" w:rsidP="005C2C4F">
      <w:pPr>
        <w:tabs>
          <w:tab w:val="left" w:pos="426"/>
          <w:tab w:val="left" w:pos="709"/>
        </w:tabs>
        <w:kinsoku w:val="0"/>
        <w:overflowPunct w:val="0"/>
        <w:adjustRightInd w:val="0"/>
        <w:spacing w:after="120"/>
        <w:rPr>
          <w:rFonts w:ascii="Arial" w:hAnsi="Arial" w:cs="Arial"/>
          <w:b/>
          <w:i/>
          <w:iCs/>
          <w:color w:val="FF0000"/>
          <w:sz w:val="18"/>
          <w:szCs w:val="18"/>
          <w:u w:val="single"/>
          <w:lang w:val="de-DE"/>
        </w:rPr>
      </w:pPr>
      <w:r w:rsidRPr="00230E84">
        <w:rPr>
          <w:rFonts w:ascii="Arial" w:hAnsi="Arial" w:cs="Arial"/>
          <w:b/>
          <w:i/>
          <w:iCs/>
          <w:sz w:val="18"/>
          <w:szCs w:val="18"/>
          <w:lang w:val="de-DE"/>
        </w:rPr>
        <w:t>2.</w:t>
      </w:r>
      <w:r w:rsidRPr="00230E84">
        <w:rPr>
          <w:rFonts w:ascii="Arial" w:hAnsi="Arial" w:cs="Arial"/>
          <w:b/>
          <w:i/>
          <w:iCs/>
          <w:sz w:val="18"/>
          <w:szCs w:val="18"/>
          <w:lang w:val="de-DE"/>
        </w:rPr>
        <w:tab/>
      </w:r>
      <w:r w:rsidRPr="00230E84">
        <w:rPr>
          <w:rFonts w:ascii="Arial" w:hAnsi="Arial" w:cs="Arial"/>
          <w:b/>
          <w:i/>
          <w:iCs/>
          <w:sz w:val="18"/>
          <w:szCs w:val="18"/>
          <w:u w:val="single"/>
          <w:lang w:val="de-DE"/>
        </w:rPr>
        <w:t>Optimiertes Reifenprofil:</w:t>
      </w:r>
    </w:p>
    <w:p w:rsidR="007225AC" w:rsidRPr="00221A44" w:rsidRDefault="005C2C4F" w:rsidP="005C2C4F">
      <w:pPr>
        <w:tabs>
          <w:tab w:val="left" w:pos="426"/>
          <w:tab w:val="left" w:pos="709"/>
        </w:tabs>
        <w:kinsoku w:val="0"/>
        <w:overflowPunct w:val="0"/>
        <w:adjustRightInd w:val="0"/>
        <w:ind w:left="705" w:hanging="705"/>
        <w:jc w:val="left"/>
        <w:rPr>
          <w:rFonts w:ascii="Arial" w:hAnsi="Arial" w:cs="Arial"/>
          <w:snapToGrid w:val="0"/>
          <w:sz w:val="18"/>
          <w:szCs w:val="18"/>
          <w:lang w:val="de-DE" w:eastAsia="de-DE"/>
        </w:rPr>
      </w:pPr>
      <w:r w:rsidRPr="00221A44">
        <w:rPr>
          <w:rFonts w:ascii="Arial" w:hAnsi="Arial" w:cs="Arial"/>
          <w:iCs/>
          <w:sz w:val="18"/>
          <w:szCs w:val="18"/>
          <w:lang w:val="de-DE"/>
        </w:rPr>
        <w:tab/>
        <w:t>-</w:t>
      </w:r>
      <w:r w:rsidRPr="00221A44">
        <w:rPr>
          <w:rFonts w:ascii="Arial" w:hAnsi="Arial" w:cs="Arial"/>
          <w:iCs/>
          <w:sz w:val="18"/>
          <w:szCs w:val="18"/>
          <w:lang w:val="de-DE"/>
        </w:rPr>
        <w:tab/>
        <w:t xml:space="preserve">Blockdesign </w:t>
      </w:r>
      <w:r w:rsidRPr="00221A44">
        <w:rPr>
          <w:rFonts w:ascii="Arial" w:hAnsi="Arial" w:cs="Arial"/>
          <w:snapToGrid w:val="0"/>
          <w:sz w:val="18"/>
          <w:szCs w:val="18"/>
          <w:lang w:val="de-DE" w:eastAsia="de-DE"/>
        </w:rPr>
        <w:t>mit verstärkter Zentralrippe für gleichmäßigere Ve</w:t>
      </w:r>
      <w:r w:rsidR="007225AC" w:rsidRPr="00221A44">
        <w:rPr>
          <w:rFonts w:ascii="Arial" w:hAnsi="Arial" w:cs="Arial"/>
          <w:snapToGrid w:val="0"/>
          <w:sz w:val="18"/>
          <w:szCs w:val="18"/>
          <w:lang w:val="de-DE" w:eastAsia="de-DE"/>
        </w:rPr>
        <w:t>rteilung der Krafteinwirkung im</w:t>
      </w:r>
    </w:p>
    <w:p w:rsidR="005C2C4F" w:rsidRPr="00221A44" w:rsidRDefault="007225AC" w:rsidP="005C2C4F">
      <w:pPr>
        <w:tabs>
          <w:tab w:val="left" w:pos="426"/>
          <w:tab w:val="left" w:pos="709"/>
        </w:tabs>
        <w:kinsoku w:val="0"/>
        <w:overflowPunct w:val="0"/>
        <w:adjustRightInd w:val="0"/>
        <w:ind w:left="705" w:hanging="705"/>
        <w:jc w:val="left"/>
        <w:rPr>
          <w:rFonts w:ascii="Arial" w:hAnsi="Arial" w:cs="Arial"/>
          <w:iCs/>
          <w:sz w:val="18"/>
          <w:szCs w:val="18"/>
          <w:lang w:val="de-DE"/>
        </w:rPr>
      </w:pPr>
      <w:r w:rsidRPr="00221A44">
        <w:rPr>
          <w:rFonts w:ascii="Arial" w:hAnsi="Arial" w:cs="Arial"/>
          <w:snapToGrid w:val="0"/>
          <w:sz w:val="18"/>
          <w:szCs w:val="18"/>
          <w:lang w:val="de-DE" w:eastAsia="de-DE"/>
        </w:rPr>
        <w:tab/>
      </w:r>
      <w:r w:rsidRPr="00221A44">
        <w:rPr>
          <w:rFonts w:ascii="Arial" w:hAnsi="Arial" w:cs="Arial"/>
          <w:snapToGrid w:val="0"/>
          <w:sz w:val="18"/>
          <w:szCs w:val="18"/>
          <w:lang w:val="de-DE" w:eastAsia="de-DE"/>
        </w:rPr>
        <w:tab/>
      </w:r>
      <w:r w:rsidR="005C2C4F" w:rsidRPr="00221A44">
        <w:rPr>
          <w:rFonts w:ascii="Arial" w:hAnsi="Arial" w:cs="Arial"/>
          <w:snapToGrid w:val="0"/>
          <w:sz w:val="18"/>
          <w:szCs w:val="18"/>
          <w:lang w:val="de-DE" w:eastAsia="de-DE"/>
        </w:rPr>
        <w:t>Einsatz.</w:t>
      </w:r>
      <w:r w:rsidR="005C2C4F" w:rsidRPr="00221A44">
        <w:rPr>
          <w:rFonts w:ascii="Arial" w:hAnsi="Arial" w:cs="Arial"/>
          <w:iCs/>
          <w:sz w:val="18"/>
          <w:szCs w:val="18"/>
          <w:lang w:val="de-DE"/>
        </w:rPr>
        <w:tab/>
      </w:r>
    </w:p>
    <w:p w:rsidR="005C2C4F" w:rsidRPr="00221A44" w:rsidRDefault="005C2C4F" w:rsidP="005C2C4F">
      <w:pPr>
        <w:tabs>
          <w:tab w:val="left" w:pos="426"/>
          <w:tab w:val="left" w:pos="720"/>
        </w:tabs>
        <w:kinsoku w:val="0"/>
        <w:overflowPunct w:val="0"/>
        <w:adjustRightInd w:val="0"/>
        <w:rPr>
          <w:rFonts w:ascii="Arial" w:hAnsi="Arial" w:cs="Arial"/>
          <w:iCs/>
          <w:sz w:val="18"/>
          <w:szCs w:val="18"/>
          <w:lang w:val="de-DE"/>
        </w:rPr>
      </w:pPr>
      <w:r w:rsidRPr="00221A44">
        <w:rPr>
          <w:rFonts w:ascii="Arial" w:hAnsi="Arial" w:cs="Arial"/>
          <w:iCs/>
          <w:sz w:val="18"/>
          <w:szCs w:val="18"/>
          <w:lang w:val="de-DE"/>
        </w:rPr>
        <w:tab/>
        <w:t>-</w:t>
      </w:r>
      <w:r w:rsidRPr="00221A44">
        <w:rPr>
          <w:rFonts w:ascii="Arial" w:hAnsi="Arial" w:cs="Arial"/>
          <w:iCs/>
          <w:sz w:val="18"/>
          <w:szCs w:val="18"/>
          <w:lang w:val="de-DE"/>
        </w:rPr>
        <w:tab/>
        <w:t xml:space="preserve">Einheitlicheres Abriebbild und Minimierung des ungleichmäßigen Verschleißes. </w:t>
      </w:r>
    </w:p>
    <w:p w:rsidR="007225AC" w:rsidRPr="00221A44" w:rsidRDefault="005C2C4F" w:rsidP="005C2C4F">
      <w:pPr>
        <w:tabs>
          <w:tab w:val="left" w:pos="426"/>
          <w:tab w:val="left" w:pos="720"/>
        </w:tabs>
        <w:kinsoku w:val="0"/>
        <w:overflowPunct w:val="0"/>
        <w:adjustRightInd w:val="0"/>
        <w:ind w:left="708" w:hanging="708"/>
        <w:rPr>
          <w:rFonts w:ascii="Arial" w:hAnsi="Arial" w:cs="Arial"/>
          <w:snapToGrid w:val="0"/>
          <w:sz w:val="18"/>
          <w:szCs w:val="18"/>
          <w:lang w:val="de-DE" w:eastAsia="de-DE"/>
        </w:rPr>
      </w:pPr>
      <w:r w:rsidRPr="00221A44">
        <w:rPr>
          <w:rFonts w:ascii="Arial" w:hAnsi="Arial" w:cs="Arial"/>
          <w:iCs/>
          <w:sz w:val="18"/>
          <w:szCs w:val="18"/>
          <w:lang w:val="de-DE"/>
        </w:rPr>
        <w:tab/>
      </w:r>
      <w:r w:rsidRPr="00221A44">
        <w:rPr>
          <w:rFonts w:ascii="Arial" w:hAnsi="Arial" w:cs="Arial"/>
          <w:snapToGrid w:val="0"/>
          <w:sz w:val="18"/>
          <w:szCs w:val="18"/>
          <w:lang w:val="de-DE" w:eastAsia="de-DE"/>
        </w:rPr>
        <w:t xml:space="preserve">- </w:t>
      </w:r>
      <w:r w:rsidRPr="00221A44">
        <w:rPr>
          <w:rFonts w:ascii="Arial" w:hAnsi="Arial" w:cs="Arial"/>
          <w:snapToGrid w:val="0"/>
          <w:sz w:val="18"/>
          <w:szCs w:val="18"/>
          <w:lang w:val="de-DE" w:eastAsia="de-DE"/>
        </w:rPr>
        <w:tab/>
        <w:t>Hohe Griffigkeit auf losen Untergründen und sehr gute Selbstrein</w:t>
      </w:r>
      <w:r w:rsidR="007225AC" w:rsidRPr="00221A44">
        <w:rPr>
          <w:rFonts w:ascii="Arial" w:hAnsi="Arial" w:cs="Arial"/>
          <w:snapToGrid w:val="0"/>
          <w:sz w:val="18"/>
          <w:szCs w:val="18"/>
          <w:lang w:val="de-DE" w:eastAsia="de-DE"/>
        </w:rPr>
        <w:t>igungseigenschaften durch offen</w:t>
      </w:r>
    </w:p>
    <w:p w:rsidR="005C2C4F" w:rsidRPr="00221A44" w:rsidRDefault="007225AC" w:rsidP="005C2C4F">
      <w:pPr>
        <w:tabs>
          <w:tab w:val="left" w:pos="426"/>
          <w:tab w:val="left" w:pos="720"/>
        </w:tabs>
        <w:kinsoku w:val="0"/>
        <w:overflowPunct w:val="0"/>
        <w:adjustRightInd w:val="0"/>
        <w:ind w:left="708" w:hanging="708"/>
        <w:rPr>
          <w:rFonts w:ascii="Arial" w:hAnsi="Arial" w:cs="Arial"/>
          <w:snapToGrid w:val="0"/>
          <w:sz w:val="18"/>
          <w:szCs w:val="18"/>
          <w:lang w:val="de-DE" w:eastAsia="de-DE"/>
        </w:rPr>
      </w:pPr>
      <w:r w:rsidRPr="00221A44">
        <w:rPr>
          <w:rFonts w:ascii="Arial" w:hAnsi="Arial" w:cs="Arial"/>
          <w:snapToGrid w:val="0"/>
          <w:sz w:val="18"/>
          <w:szCs w:val="18"/>
          <w:lang w:val="de-DE" w:eastAsia="de-DE"/>
        </w:rPr>
        <w:tab/>
      </w:r>
      <w:r w:rsidRPr="00221A44">
        <w:rPr>
          <w:rFonts w:ascii="Arial" w:hAnsi="Arial" w:cs="Arial"/>
          <w:snapToGrid w:val="0"/>
          <w:sz w:val="18"/>
          <w:szCs w:val="18"/>
          <w:lang w:val="de-DE" w:eastAsia="de-DE"/>
        </w:rPr>
        <w:tab/>
      </w:r>
      <w:r w:rsidR="005C2C4F" w:rsidRPr="00221A44">
        <w:rPr>
          <w:rFonts w:ascii="Arial" w:hAnsi="Arial" w:cs="Arial"/>
          <w:snapToGrid w:val="0"/>
          <w:sz w:val="18"/>
          <w:szCs w:val="18"/>
          <w:lang w:val="de-DE" w:eastAsia="de-DE"/>
        </w:rPr>
        <w:t>gestaltete Reifenschulter.</w:t>
      </w:r>
    </w:p>
    <w:p w:rsidR="007225AC" w:rsidRPr="00221A44" w:rsidRDefault="005C2C4F" w:rsidP="005C2C4F">
      <w:pPr>
        <w:tabs>
          <w:tab w:val="left" w:pos="426"/>
          <w:tab w:val="left" w:pos="720"/>
        </w:tabs>
        <w:kinsoku w:val="0"/>
        <w:overflowPunct w:val="0"/>
        <w:adjustRightInd w:val="0"/>
        <w:ind w:left="708" w:hanging="708"/>
        <w:rPr>
          <w:rFonts w:ascii="Arial" w:hAnsi="Arial" w:cs="Arial"/>
          <w:snapToGrid w:val="0"/>
          <w:sz w:val="18"/>
          <w:szCs w:val="18"/>
          <w:lang w:val="de-DE" w:eastAsia="de-DE"/>
        </w:rPr>
      </w:pPr>
      <w:r w:rsidRPr="00221A44">
        <w:rPr>
          <w:rFonts w:ascii="Arial" w:hAnsi="Arial" w:cs="Arial"/>
          <w:snapToGrid w:val="0"/>
          <w:sz w:val="18"/>
          <w:szCs w:val="18"/>
          <w:lang w:val="de-DE" w:eastAsia="de-DE"/>
        </w:rPr>
        <w:tab/>
        <w:t xml:space="preserve">- </w:t>
      </w:r>
      <w:r w:rsidRPr="00221A44">
        <w:rPr>
          <w:rFonts w:ascii="Arial" w:hAnsi="Arial" w:cs="Arial"/>
          <w:snapToGrid w:val="0"/>
          <w:sz w:val="18"/>
          <w:szCs w:val="18"/>
          <w:lang w:val="de-DE" w:eastAsia="de-DE"/>
        </w:rPr>
        <w:tab/>
        <w:t>Konisch gestaltete Profilblöcke an der Laufflächen-Außenseite f</w:t>
      </w:r>
      <w:r w:rsidR="007225AC" w:rsidRPr="00221A44">
        <w:rPr>
          <w:rFonts w:ascii="Arial" w:hAnsi="Arial" w:cs="Arial"/>
          <w:snapToGrid w:val="0"/>
          <w:sz w:val="18"/>
          <w:szCs w:val="18"/>
          <w:lang w:val="de-DE" w:eastAsia="de-DE"/>
        </w:rPr>
        <w:t>ür erhöhte Widerstandsfähigkeit</w:t>
      </w:r>
    </w:p>
    <w:p w:rsidR="005C2C4F" w:rsidRPr="00221A44" w:rsidRDefault="007225AC" w:rsidP="005C2C4F">
      <w:pPr>
        <w:tabs>
          <w:tab w:val="left" w:pos="426"/>
          <w:tab w:val="left" w:pos="720"/>
        </w:tabs>
        <w:kinsoku w:val="0"/>
        <w:overflowPunct w:val="0"/>
        <w:adjustRightInd w:val="0"/>
        <w:ind w:left="708" w:hanging="708"/>
        <w:rPr>
          <w:rFonts w:ascii="Arial" w:hAnsi="Arial" w:cs="Arial"/>
          <w:snapToGrid w:val="0"/>
          <w:sz w:val="18"/>
          <w:szCs w:val="18"/>
          <w:lang w:val="de-DE" w:eastAsia="de-DE"/>
        </w:rPr>
      </w:pPr>
      <w:r w:rsidRPr="00221A44">
        <w:rPr>
          <w:rFonts w:ascii="Arial" w:hAnsi="Arial" w:cs="Arial"/>
          <w:snapToGrid w:val="0"/>
          <w:sz w:val="18"/>
          <w:szCs w:val="18"/>
          <w:lang w:val="de-DE" w:eastAsia="de-DE"/>
        </w:rPr>
        <w:tab/>
      </w:r>
      <w:r w:rsidRPr="00221A44">
        <w:rPr>
          <w:rFonts w:ascii="Arial" w:hAnsi="Arial" w:cs="Arial"/>
          <w:snapToGrid w:val="0"/>
          <w:sz w:val="18"/>
          <w:szCs w:val="18"/>
          <w:lang w:val="de-DE" w:eastAsia="de-DE"/>
        </w:rPr>
        <w:tab/>
      </w:r>
      <w:r w:rsidR="005C2C4F" w:rsidRPr="00221A44">
        <w:rPr>
          <w:rFonts w:ascii="Arial" w:hAnsi="Arial" w:cs="Arial"/>
          <w:snapToGrid w:val="0"/>
          <w:sz w:val="18"/>
          <w:szCs w:val="18"/>
          <w:lang w:val="de-DE" w:eastAsia="de-DE"/>
        </w:rPr>
        <w:t>gegen Lateralbelastungen und Schutz der Blockkanten im Schulterbereich</w:t>
      </w:r>
    </w:p>
    <w:p w:rsidR="007225AC" w:rsidRPr="005C2C4F" w:rsidRDefault="007225AC" w:rsidP="005C2C4F">
      <w:pPr>
        <w:tabs>
          <w:tab w:val="left" w:pos="426"/>
          <w:tab w:val="left" w:pos="720"/>
        </w:tabs>
        <w:kinsoku w:val="0"/>
        <w:overflowPunct w:val="0"/>
        <w:adjustRightInd w:val="0"/>
        <w:ind w:left="708" w:hanging="708"/>
        <w:rPr>
          <w:snapToGrid w:val="0"/>
          <w:sz w:val="21"/>
          <w:szCs w:val="21"/>
          <w:lang w:val="de-DE" w:eastAsia="de-DE"/>
        </w:rPr>
      </w:pPr>
      <w:r>
        <w:rPr>
          <w:noProof/>
          <w:lang w:val="de-DE" w:eastAsia="de-DE"/>
        </w:rPr>
        <w:drawing>
          <wp:anchor distT="0" distB="0" distL="114300" distR="114300" simplePos="0" relativeHeight="251668480" behindDoc="1" locked="0" layoutInCell="1" allowOverlap="1">
            <wp:simplePos x="0" y="0"/>
            <wp:positionH relativeFrom="column">
              <wp:posOffset>434340</wp:posOffset>
            </wp:positionH>
            <wp:positionV relativeFrom="paragraph">
              <wp:posOffset>172720</wp:posOffset>
            </wp:positionV>
            <wp:extent cx="1685925" cy="1115695"/>
            <wp:effectExtent l="0" t="0" r="9525" b="8255"/>
            <wp:wrapTight wrapText="bothSides">
              <wp:wrapPolygon edited="0">
                <wp:start x="0" y="0"/>
                <wp:lineTo x="0" y="21391"/>
                <wp:lineTo x="21478" y="21391"/>
                <wp:lineTo x="21478" y="0"/>
                <wp:lineTo x="0" y="0"/>
              </wp:wrapPolygon>
            </wp:wrapTight>
            <wp:docPr id="54" name="Grafik 54" descr="DM09 im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09 ima 9-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115695"/>
                    </a:xfrm>
                    <a:prstGeom prst="rect">
                      <a:avLst/>
                    </a:prstGeom>
                    <a:noFill/>
                    <a:ln>
                      <a:noFill/>
                    </a:ln>
                  </pic:spPr>
                </pic:pic>
              </a:graphicData>
            </a:graphic>
          </wp:anchor>
        </w:drawing>
      </w:r>
    </w:p>
    <w:p w:rsidR="005C2C4F" w:rsidRPr="005A6995" w:rsidRDefault="005C2C4F" w:rsidP="005C2C4F">
      <w:pPr>
        <w:tabs>
          <w:tab w:val="left" w:pos="720"/>
          <w:tab w:val="left" w:pos="1080"/>
        </w:tabs>
        <w:kinsoku w:val="0"/>
        <w:overflowPunct w:val="0"/>
        <w:adjustRightInd w:val="0"/>
        <w:ind w:left="426"/>
        <w:rPr>
          <w:i/>
          <w:noProof/>
          <w:sz w:val="21"/>
          <w:szCs w:val="21"/>
          <w:lang w:val="de-DE"/>
        </w:rPr>
      </w:pPr>
    </w:p>
    <w:p w:rsidR="005C2C4F" w:rsidRPr="005A6995" w:rsidRDefault="005C2C4F" w:rsidP="005C2C4F">
      <w:pPr>
        <w:kinsoku w:val="0"/>
        <w:overflowPunct w:val="0"/>
        <w:adjustRightInd w:val="0"/>
        <w:spacing w:line="180" w:lineRule="atLeast"/>
        <w:rPr>
          <w:sz w:val="21"/>
          <w:szCs w:val="21"/>
          <w:lang w:val="de-DE"/>
        </w:rPr>
      </w:pPr>
    </w:p>
    <w:p w:rsidR="005C2C4F" w:rsidRDefault="005C2C4F" w:rsidP="005C2C4F">
      <w:pPr>
        <w:tabs>
          <w:tab w:val="left" w:pos="360"/>
          <w:tab w:val="left" w:pos="720"/>
          <w:tab w:val="left" w:pos="1080"/>
        </w:tabs>
        <w:kinsoku w:val="0"/>
        <w:overflowPunct w:val="0"/>
        <w:adjustRightInd w:val="0"/>
        <w:spacing w:after="120"/>
        <w:rPr>
          <w:i/>
          <w:iCs/>
          <w:sz w:val="21"/>
          <w:szCs w:val="21"/>
          <w:u w:val="single"/>
          <w:lang w:val="de-DE"/>
        </w:rPr>
      </w:pPr>
    </w:p>
    <w:p w:rsidR="007225AC" w:rsidRDefault="007225AC" w:rsidP="005C2C4F">
      <w:pPr>
        <w:tabs>
          <w:tab w:val="left" w:pos="360"/>
          <w:tab w:val="left" w:pos="720"/>
          <w:tab w:val="left" w:pos="1080"/>
        </w:tabs>
        <w:kinsoku w:val="0"/>
        <w:overflowPunct w:val="0"/>
        <w:adjustRightInd w:val="0"/>
        <w:spacing w:after="120"/>
        <w:rPr>
          <w:i/>
          <w:iCs/>
          <w:sz w:val="21"/>
          <w:szCs w:val="21"/>
          <w:u w:val="single"/>
          <w:lang w:val="de-DE"/>
        </w:rPr>
      </w:pPr>
    </w:p>
    <w:p w:rsidR="007225AC" w:rsidRDefault="007225AC" w:rsidP="005C2C4F">
      <w:pPr>
        <w:tabs>
          <w:tab w:val="left" w:pos="360"/>
          <w:tab w:val="left" w:pos="720"/>
          <w:tab w:val="left" w:pos="1080"/>
        </w:tabs>
        <w:kinsoku w:val="0"/>
        <w:overflowPunct w:val="0"/>
        <w:adjustRightInd w:val="0"/>
        <w:spacing w:after="120"/>
        <w:rPr>
          <w:i/>
          <w:iCs/>
          <w:sz w:val="21"/>
          <w:szCs w:val="21"/>
          <w:u w:val="single"/>
          <w:lang w:val="de-DE"/>
        </w:rPr>
      </w:pPr>
    </w:p>
    <w:p w:rsidR="007225AC" w:rsidRDefault="007225AC" w:rsidP="005C2C4F">
      <w:pPr>
        <w:tabs>
          <w:tab w:val="left" w:pos="360"/>
          <w:tab w:val="left" w:pos="720"/>
          <w:tab w:val="left" w:pos="1080"/>
        </w:tabs>
        <w:kinsoku w:val="0"/>
        <w:overflowPunct w:val="0"/>
        <w:adjustRightInd w:val="0"/>
        <w:spacing w:after="120"/>
        <w:rPr>
          <w:i/>
          <w:iCs/>
          <w:sz w:val="21"/>
          <w:szCs w:val="21"/>
          <w:u w:val="single"/>
          <w:lang w:val="de-DE"/>
        </w:rPr>
      </w:pPr>
    </w:p>
    <w:p w:rsidR="007225AC" w:rsidRDefault="007225AC" w:rsidP="005C2C4F">
      <w:pPr>
        <w:tabs>
          <w:tab w:val="left" w:pos="360"/>
          <w:tab w:val="left" w:pos="720"/>
          <w:tab w:val="left" w:pos="1080"/>
        </w:tabs>
        <w:kinsoku w:val="0"/>
        <w:overflowPunct w:val="0"/>
        <w:adjustRightInd w:val="0"/>
        <w:spacing w:after="120"/>
        <w:rPr>
          <w:i/>
          <w:iCs/>
          <w:sz w:val="21"/>
          <w:szCs w:val="21"/>
          <w:u w:val="single"/>
          <w:lang w:val="de-DE"/>
        </w:rPr>
      </w:pPr>
    </w:p>
    <w:p w:rsidR="005C2C4F" w:rsidRPr="00230E84" w:rsidRDefault="005C2C4F" w:rsidP="005C2C4F">
      <w:pPr>
        <w:tabs>
          <w:tab w:val="left" w:pos="360"/>
          <w:tab w:val="left" w:pos="720"/>
          <w:tab w:val="left" w:pos="1080"/>
        </w:tabs>
        <w:kinsoku w:val="0"/>
        <w:overflowPunct w:val="0"/>
        <w:adjustRightInd w:val="0"/>
        <w:spacing w:after="120"/>
        <w:rPr>
          <w:rFonts w:ascii="Arial" w:hAnsi="Arial" w:cs="Arial"/>
          <w:b/>
          <w:i/>
          <w:iCs/>
          <w:sz w:val="18"/>
          <w:szCs w:val="18"/>
          <w:u w:val="single"/>
          <w:lang w:val="de-DE"/>
        </w:rPr>
      </w:pPr>
      <w:r w:rsidRPr="00230E84">
        <w:rPr>
          <w:rFonts w:ascii="Arial" w:hAnsi="Arial" w:cs="Arial"/>
          <w:b/>
          <w:i/>
          <w:iCs/>
          <w:sz w:val="18"/>
          <w:szCs w:val="18"/>
          <w:lang w:val="de-DE"/>
        </w:rPr>
        <w:t>3.</w:t>
      </w:r>
      <w:r w:rsidRPr="00230E84">
        <w:rPr>
          <w:rFonts w:ascii="Times New Roman"/>
          <w:b/>
          <w:i/>
          <w:iCs/>
          <w:sz w:val="21"/>
          <w:szCs w:val="21"/>
          <w:lang w:val="de-DE"/>
        </w:rPr>
        <w:tab/>
      </w:r>
      <w:r w:rsidRPr="00230E84">
        <w:rPr>
          <w:rFonts w:ascii="Arial" w:hAnsi="Arial" w:cs="Arial"/>
          <w:b/>
          <w:i/>
          <w:iCs/>
          <w:sz w:val="18"/>
          <w:szCs w:val="18"/>
          <w:u w:val="single"/>
          <w:lang w:val="de-DE"/>
        </w:rPr>
        <w:t>Hankook Innovative Mixing System:</w:t>
      </w:r>
    </w:p>
    <w:p w:rsidR="005C2C4F" w:rsidRPr="00221A44" w:rsidRDefault="005C2C4F" w:rsidP="005C2C4F">
      <w:pPr>
        <w:tabs>
          <w:tab w:val="left" w:pos="709"/>
          <w:tab w:val="left" w:pos="1080"/>
        </w:tabs>
        <w:kinsoku w:val="0"/>
        <w:overflowPunct w:val="0"/>
        <w:adjustRightInd w:val="0"/>
        <w:ind w:left="709" w:hanging="349"/>
        <w:rPr>
          <w:rFonts w:ascii="Arial" w:hAnsi="Arial" w:cs="Arial"/>
          <w:iCs/>
          <w:sz w:val="18"/>
          <w:szCs w:val="18"/>
          <w:lang w:val="de-DE"/>
        </w:rPr>
      </w:pPr>
      <w:r w:rsidRPr="00221A44">
        <w:rPr>
          <w:rFonts w:ascii="Arial" w:hAnsi="Arial" w:cs="Arial"/>
          <w:iCs/>
          <w:sz w:val="18"/>
          <w:szCs w:val="18"/>
          <w:lang w:val="de-DE"/>
        </w:rPr>
        <w:t>-</w:t>
      </w:r>
      <w:r w:rsidRPr="00221A44">
        <w:rPr>
          <w:rFonts w:ascii="Arial" w:hAnsi="Arial" w:cs="Arial"/>
          <w:iCs/>
          <w:sz w:val="18"/>
          <w:szCs w:val="18"/>
          <w:lang w:val="de-DE"/>
        </w:rPr>
        <w:tab/>
        <w:t>Besonders gleichmäßige Verteilung der Rußpartikel und Gummi-Moleküle innerhalb der Mischungen durch längere Mischungszeiten bei abgesenkten Temperaturen.</w:t>
      </w:r>
    </w:p>
    <w:p w:rsidR="005C2C4F" w:rsidRPr="00221A44" w:rsidRDefault="005C2C4F" w:rsidP="005C2C4F">
      <w:pPr>
        <w:tabs>
          <w:tab w:val="left" w:pos="360"/>
          <w:tab w:val="left" w:pos="709"/>
          <w:tab w:val="left" w:pos="1080"/>
        </w:tabs>
        <w:kinsoku w:val="0"/>
        <w:overflowPunct w:val="0"/>
        <w:adjustRightInd w:val="0"/>
        <w:ind w:left="709" w:hanging="349"/>
        <w:rPr>
          <w:rFonts w:ascii="Arial" w:hAnsi="Arial" w:cs="Arial"/>
          <w:iCs/>
          <w:sz w:val="18"/>
          <w:szCs w:val="18"/>
          <w:lang w:val="de-DE"/>
        </w:rPr>
      </w:pPr>
      <w:r w:rsidRPr="00221A44">
        <w:rPr>
          <w:rFonts w:ascii="Arial" w:hAnsi="Arial" w:cs="Arial"/>
          <w:iCs/>
          <w:sz w:val="18"/>
          <w:szCs w:val="18"/>
          <w:lang w:val="de-DE"/>
        </w:rPr>
        <w:t xml:space="preserve">- </w:t>
      </w:r>
      <w:r w:rsidRPr="00221A44">
        <w:rPr>
          <w:rFonts w:ascii="Arial" w:hAnsi="Arial" w:cs="Arial"/>
          <w:iCs/>
          <w:sz w:val="18"/>
          <w:szCs w:val="18"/>
          <w:lang w:val="de-DE"/>
        </w:rPr>
        <w:tab/>
        <w:t>Die signifikant erhöhte der Verbindungsrate zwischen Ruß und Gummi-Molekülen resultiert in geringerer Wärmeentwicklung während der Fahrt für weniger Rollwiderstand und Kraftstoff-Verbrauch.</w:t>
      </w:r>
    </w:p>
    <w:p w:rsidR="005C2C4F" w:rsidRDefault="005C2C4F" w:rsidP="005C2C4F">
      <w:pPr>
        <w:tabs>
          <w:tab w:val="left" w:pos="360"/>
          <w:tab w:val="left" w:pos="720"/>
          <w:tab w:val="left" w:pos="1080"/>
        </w:tabs>
        <w:kinsoku w:val="0"/>
        <w:overflowPunct w:val="0"/>
        <w:adjustRightInd w:val="0"/>
      </w:pPr>
      <w:r w:rsidRPr="005C2C4F">
        <w:rPr>
          <w:i/>
          <w:sz w:val="21"/>
          <w:szCs w:val="21"/>
          <w:lang w:val="de-DE"/>
        </w:rPr>
        <w:tab/>
      </w:r>
      <w:r w:rsidRPr="007404E1">
        <w:rPr>
          <w:noProof/>
          <w:sz w:val="21"/>
          <w:szCs w:val="21"/>
          <w:lang w:val="de-DE" w:eastAsia="de-DE"/>
        </w:rPr>
        <w:drawing>
          <wp:inline distT="0" distB="0" distL="0" distR="0">
            <wp:extent cx="1371599" cy="1295400"/>
            <wp:effectExtent l="0" t="0" r="635" b="0"/>
            <wp:docPr id="56" name="Grafik 56" descr="AL10_p2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0_p21_0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8393" cy="1311261"/>
                    </a:xfrm>
                    <a:prstGeom prst="rect">
                      <a:avLst/>
                    </a:prstGeom>
                    <a:noFill/>
                    <a:ln>
                      <a:noFill/>
                    </a:ln>
                  </pic:spPr>
                </pic:pic>
              </a:graphicData>
            </a:graphic>
          </wp:inline>
        </w:drawing>
      </w:r>
      <w:r w:rsidRPr="007404E1">
        <w:rPr>
          <w:noProof/>
          <w:sz w:val="21"/>
          <w:szCs w:val="21"/>
          <w:lang w:val="de-DE" w:eastAsia="de-DE"/>
        </w:rPr>
        <w:drawing>
          <wp:inline distT="0" distB="0" distL="0" distR="0">
            <wp:extent cx="1333500" cy="1259417"/>
            <wp:effectExtent l="0" t="0" r="0" b="0"/>
            <wp:docPr id="57" name="Grafik 57" descr="AL10_p2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0_p21_02"/>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3029" cy="1277861"/>
                    </a:xfrm>
                    <a:prstGeom prst="rect">
                      <a:avLst/>
                    </a:prstGeom>
                    <a:noFill/>
                    <a:ln>
                      <a:noFill/>
                    </a:ln>
                  </pic:spPr>
                </pic:pic>
              </a:graphicData>
            </a:graphic>
          </wp:inline>
        </w:drawing>
      </w:r>
    </w:p>
    <w:p w:rsidR="005C2C4F" w:rsidRPr="005C2C4F" w:rsidRDefault="005C2C4F" w:rsidP="005C2C4F">
      <w:pPr>
        <w:tabs>
          <w:tab w:val="left" w:pos="142"/>
        </w:tabs>
        <w:ind w:hanging="38"/>
        <w:jc w:val="center"/>
        <w:rPr>
          <w:rFonts w:ascii="Helvetica" w:hAnsi="Helvetica"/>
          <w:b/>
          <w:color w:val="FF6600"/>
          <w:sz w:val="26"/>
          <w:szCs w:val="26"/>
          <w:lang w:val="de-DE"/>
        </w:rPr>
      </w:pPr>
      <w:r w:rsidRPr="005C2C4F">
        <w:rPr>
          <w:snapToGrid w:val="0"/>
          <w:sz w:val="21"/>
          <w:szCs w:val="21"/>
          <w:lang w:val="de-DE" w:eastAsia="de-DE"/>
        </w:rPr>
        <w:br w:type="page"/>
      </w:r>
      <w:r w:rsidRPr="005C2C4F">
        <w:rPr>
          <w:rFonts w:ascii="Helvetica" w:hAnsi="Helvetica"/>
          <w:b/>
          <w:color w:val="FF6600"/>
          <w:sz w:val="26"/>
          <w:szCs w:val="26"/>
          <w:lang w:val="de-DE"/>
        </w:rPr>
        <w:t xml:space="preserve">Technische Eigenschaften Hankook </w:t>
      </w:r>
      <w:proofErr w:type="spellStart"/>
      <w:r w:rsidRPr="005C2C4F">
        <w:rPr>
          <w:rFonts w:ascii="Helvetica" w:hAnsi="Helvetica"/>
          <w:b/>
          <w:color w:val="FF6600"/>
          <w:sz w:val="26"/>
          <w:szCs w:val="26"/>
          <w:lang w:val="de-DE"/>
        </w:rPr>
        <w:t>SmartWork</w:t>
      </w:r>
      <w:proofErr w:type="spellEnd"/>
      <w:r w:rsidRPr="005C2C4F">
        <w:rPr>
          <w:rFonts w:ascii="Helvetica" w:hAnsi="Helvetica"/>
          <w:b/>
          <w:color w:val="FF6600"/>
          <w:sz w:val="26"/>
          <w:szCs w:val="26"/>
          <w:lang w:val="de-DE"/>
        </w:rPr>
        <w:t xml:space="preserve"> TM15</w:t>
      </w:r>
    </w:p>
    <w:p w:rsidR="005C2C4F" w:rsidRPr="005C2C4F" w:rsidRDefault="005C2C4F" w:rsidP="005C2C4F">
      <w:pPr>
        <w:tabs>
          <w:tab w:val="left" w:pos="142"/>
        </w:tabs>
        <w:ind w:hanging="38"/>
        <w:rPr>
          <w:rFonts w:ascii="Helvetica" w:hAnsi="Helvetica"/>
          <w:b/>
          <w:color w:val="FF6600"/>
          <w:sz w:val="26"/>
          <w:szCs w:val="26"/>
          <w:lang w:val="de-DE"/>
        </w:rPr>
      </w:pPr>
    </w:p>
    <w:p w:rsidR="005C2C4F" w:rsidRPr="005C2C4F" w:rsidRDefault="005C2C4F" w:rsidP="005C2C4F">
      <w:pPr>
        <w:tabs>
          <w:tab w:val="left" w:pos="142"/>
        </w:tabs>
        <w:ind w:hanging="38"/>
        <w:rPr>
          <w:rFonts w:ascii="Helvetica" w:hAnsi="Helvetica"/>
          <w:b/>
          <w:color w:val="FF6600"/>
          <w:sz w:val="26"/>
          <w:szCs w:val="26"/>
          <w:lang w:val="de-DE"/>
        </w:rPr>
      </w:pPr>
    </w:p>
    <w:p w:rsidR="005C2C4F" w:rsidRPr="00230E84" w:rsidRDefault="005C2C4F" w:rsidP="005C2C4F">
      <w:pPr>
        <w:tabs>
          <w:tab w:val="left" w:pos="426"/>
          <w:tab w:val="left" w:pos="709"/>
        </w:tabs>
        <w:kinsoku w:val="0"/>
        <w:overflowPunct w:val="0"/>
        <w:adjustRightInd w:val="0"/>
        <w:spacing w:after="120"/>
        <w:rPr>
          <w:rFonts w:ascii="Arial" w:hAnsi="Arial" w:cs="Arial"/>
          <w:b/>
          <w:i/>
          <w:iCs/>
          <w:sz w:val="18"/>
          <w:szCs w:val="18"/>
          <w:u w:val="single"/>
          <w:lang w:val="de-DE"/>
        </w:rPr>
      </w:pPr>
      <w:r w:rsidRPr="00230E84">
        <w:rPr>
          <w:rFonts w:ascii="Arial" w:hAnsi="Arial" w:cs="Arial"/>
          <w:b/>
          <w:i/>
          <w:iCs/>
          <w:sz w:val="18"/>
          <w:szCs w:val="18"/>
          <w:u w:val="single"/>
          <w:lang w:val="de-DE"/>
        </w:rPr>
        <w:t>Optimiertes Reifenprofil:</w:t>
      </w:r>
    </w:p>
    <w:p w:rsidR="005C2C4F" w:rsidRPr="00221A44" w:rsidRDefault="005C2C4F" w:rsidP="005C2C4F">
      <w:pPr>
        <w:tabs>
          <w:tab w:val="left" w:pos="142"/>
        </w:tabs>
        <w:ind w:hanging="38"/>
        <w:rPr>
          <w:rFonts w:ascii="Arial" w:hAnsi="Arial" w:cs="Arial"/>
          <w:b/>
          <w:color w:val="FF6600"/>
          <w:sz w:val="18"/>
          <w:szCs w:val="18"/>
          <w:lang w:val="de-DE"/>
        </w:rPr>
      </w:pPr>
      <w:r w:rsidRPr="00221A44">
        <w:rPr>
          <w:rFonts w:ascii="Arial" w:hAnsi="Arial" w:cs="Arial"/>
          <w:noProof/>
          <w:sz w:val="18"/>
          <w:szCs w:val="18"/>
          <w:lang w:val="de-DE" w:eastAsia="de-DE"/>
        </w:rPr>
        <w:drawing>
          <wp:anchor distT="0" distB="0" distL="114300" distR="114300" simplePos="0" relativeHeight="251673600" behindDoc="1" locked="0" layoutInCell="1" allowOverlap="1">
            <wp:simplePos x="0" y="0"/>
            <wp:positionH relativeFrom="margin">
              <wp:align>right</wp:align>
            </wp:positionH>
            <wp:positionV relativeFrom="paragraph">
              <wp:posOffset>7620</wp:posOffset>
            </wp:positionV>
            <wp:extent cx="1352550" cy="914400"/>
            <wp:effectExtent l="0" t="0" r="0" b="0"/>
            <wp:wrapTight wrapText="bothSides">
              <wp:wrapPolygon edited="0">
                <wp:start x="0" y="0"/>
                <wp:lineTo x="0" y="21150"/>
                <wp:lineTo x="21296" y="21150"/>
                <wp:lineTo x="21296" y="0"/>
                <wp:lineTo x="0" y="0"/>
              </wp:wrapPolygon>
            </wp:wrapTight>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52550" cy="914400"/>
                    </a:xfrm>
                    <a:prstGeom prst="rect">
                      <a:avLst/>
                    </a:prstGeom>
                  </pic:spPr>
                </pic:pic>
              </a:graphicData>
            </a:graphic>
          </wp:anchor>
        </w:drawing>
      </w:r>
    </w:p>
    <w:p w:rsidR="005C2C4F" w:rsidRPr="00EC2C02" w:rsidRDefault="000F7256" w:rsidP="005C2C4F">
      <w:pPr>
        <w:pStyle w:val="Listenabsatz"/>
        <w:numPr>
          <w:ilvl w:val="0"/>
          <w:numId w:val="43"/>
        </w:numPr>
        <w:tabs>
          <w:tab w:val="left" w:pos="142"/>
        </w:tabs>
        <w:suppressAutoHyphens/>
        <w:wordWrap/>
        <w:autoSpaceDE/>
        <w:autoSpaceDN/>
        <w:rPr>
          <w:rFonts w:ascii="Arial" w:hAnsi="Arial" w:cs="Arial"/>
          <w:sz w:val="18"/>
          <w:szCs w:val="18"/>
          <w:lang w:val="de-DE"/>
        </w:rPr>
      </w:pPr>
      <w:r w:rsidRPr="00EC2C02">
        <w:rPr>
          <w:rFonts w:ascii="Arial" w:hAnsi="Arial" w:cs="Arial"/>
          <w:sz w:val="18"/>
          <w:szCs w:val="18"/>
          <w:lang w:val="de-DE"/>
        </w:rPr>
        <w:t>verbreiterte</w:t>
      </w:r>
      <w:r w:rsidR="005C2C4F" w:rsidRPr="00221A44">
        <w:rPr>
          <w:rFonts w:ascii="Arial" w:hAnsi="Arial" w:cs="Arial"/>
          <w:sz w:val="18"/>
          <w:szCs w:val="18"/>
          <w:lang w:val="de-DE"/>
        </w:rPr>
        <w:t xml:space="preserve"> Profilrillen im Vergleich zum Vorgängermodell sorgen für eine verbesserte </w:t>
      </w:r>
      <w:proofErr w:type="spellStart"/>
      <w:r w:rsidR="005C2C4F" w:rsidRPr="00221A44">
        <w:rPr>
          <w:rFonts w:ascii="Arial" w:hAnsi="Arial" w:cs="Arial"/>
          <w:sz w:val="18"/>
          <w:szCs w:val="18"/>
          <w:lang w:val="de-DE"/>
        </w:rPr>
        <w:t>Traktion</w:t>
      </w:r>
      <w:proofErr w:type="spellEnd"/>
    </w:p>
    <w:p w:rsidR="005C2C4F" w:rsidRPr="00221A44" w:rsidRDefault="005C2C4F" w:rsidP="005C2C4F">
      <w:pPr>
        <w:widowControl/>
        <w:jc w:val="left"/>
        <w:rPr>
          <w:rFonts w:ascii="Arial" w:hAnsi="Arial" w:cs="Arial"/>
          <w:snapToGrid w:val="0"/>
          <w:sz w:val="18"/>
          <w:szCs w:val="18"/>
          <w:lang w:val="de-DE" w:eastAsia="de-DE"/>
        </w:rPr>
      </w:pPr>
    </w:p>
    <w:p w:rsidR="005C2C4F" w:rsidRPr="00221A44" w:rsidRDefault="005C2C4F" w:rsidP="005C2C4F">
      <w:pPr>
        <w:widowControl/>
        <w:jc w:val="left"/>
        <w:rPr>
          <w:rFonts w:ascii="Arial" w:hAnsi="Arial" w:cs="Arial"/>
          <w:snapToGrid w:val="0"/>
          <w:sz w:val="18"/>
          <w:szCs w:val="18"/>
          <w:lang w:val="de-DE" w:eastAsia="de-DE"/>
        </w:rPr>
      </w:pPr>
    </w:p>
    <w:p w:rsidR="005C2C4F" w:rsidRPr="00221A44" w:rsidRDefault="005C2C4F" w:rsidP="005C2C4F">
      <w:pPr>
        <w:widowControl/>
        <w:jc w:val="left"/>
        <w:rPr>
          <w:rFonts w:ascii="Arial" w:hAnsi="Arial" w:cs="Arial"/>
          <w:snapToGrid w:val="0"/>
          <w:sz w:val="18"/>
          <w:szCs w:val="18"/>
          <w:lang w:val="de-DE" w:eastAsia="de-DE"/>
        </w:rPr>
      </w:pPr>
    </w:p>
    <w:p w:rsidR="005C2C4F" w:rsidRPr="00221A44" w:rsidRDefault="005C2C4F" w:rsidP="005C2C4F">
      <w:pPr>
        <w:widowControl/>
        <w:jc w:val="left"/>
        <w:rPr>
          <w:rFonts w:ascii="Arial" w:hAnsi="Arial" w:cs="Arial"/>
          <w:snapToGrid w:val="0"/>
          <w:sz w:val="18"/>
          <w:szCs w:val="18"/>
          <w:lang w:val="de-DE" w:eastAsia="de-DE"/>
        </w:rPr>
      </w:pPr>
    </w:p>
    <w:p w:rsidR="005C2C4F" w:rsidRPr="00221A44" w:rsidRDefault="005C2C4F" w:rsidP="005C2C4F">
      <w:pPr>
        <w:widowControl/>
        <w:jc w:val="left"/>
        <w:rPr>
          <w:rFonts w:ascii="Arial" w:hAnsi="Arial" w:cs="Arial"/>
          <w:snapToGrid w:val="0"/>
          <w:sz w:val="18"/>
          <w:szCs w:val="18"/>
          <w:lang w:val="de-DE" w:eastAsia="de-DE"/>
        </w:rPr>
      </w:pPr>
      <w:r w:rsidRPr="00221A44">
        <w:rPr>
          <w:rFonts w:ascii="Arial" w:hAnsi="Arial" w:cs="Arial"/>
          <w:noProof/>
          <w:sz w:val="18"/>
          <w:szCs w:val="18"/>
          <w:lang w:val="de-DE" w:eastAsia="de-DE"/>
        </w:rPr>
        <w:drawing>
          <wp:anchor distT="0" distB="0" distL="114300" distR="114300" simplePos="0" relativeHeight="251674624" behindDoc="1" locked="0" layoutInCell="1" allowOverlap="1">
            <wp:simplePos x="0" y="0"/>
            <wp:positionH relativeFrom="margin">
              <wp:align>right</wp:align>
            </wp:positionH>
            <wp:positionV relativeFrom="paragraph">
              <wp:posOffset>135255</wp:posOffset>
            </wp:positionV>
            <wp:extent cx="1352550" cy="923925"/>
            <wp:effectExtent l="0" t="0" r="0" b="9525"/>
            <wp:wrapTight wrapText="bothSides">
              <wp:wrapPolygon edited="0">
                <wp:start x="0" y="0"/>
                <wp:lineTo x="0" y="21377"/>
                <wp:lineTo x="21296" y="21377"/>
                <wp:lineTo x="21296" y="0"/>
                <wp:lineTo x="0" y="0"/>
              </wp:wrapPolygon>
            </wp:wrapTight>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52550" cy="923925"/>
                    </a:xfrm>
                    <a:prstGeom prst="rect">
                      <a:avLst/>
                    </a:prstGeom>
                  </pic:spPr>
                </pic:pic>
              </a:graphicData>
            </a:graphic>
          </wp:anchor>
        </w:drawing>
      </w:r>
    </w:p>
    <w:p w:rsidR="005C2C4F" w:rsidRPr="00221A44" w:rsidRDefault="005C2C4F" w:rsidP="005C2C4F">
      <w:pPr>
        <w:widowControl/>
        <w:jc w:val="left"/>
        <w:rPr>
          <w:rFonts w:ascii="Arial" w:hAnsi="Arial" w:cs="Arial"/>
          <w:snapToGrid w:val="0"/>
          <w:sz w:val="18"/>
          <w:szCs w:val="18"/>
          <w:lang w:val="de-DE" w:eastAsia="de-DE"/>
        </w:rPr>
      </w:pPr>
    </w:p>
    <w:p w:rsidR="005C2C4F" w:rsidRPr="00221A44" w:rsidRDefault="005C2C4F" w:rsidP="005C2C4F">
      <w:pPr>
        <w:pStyle w:val="Listenabsatz"/>
        <w:widowControl/>
        <w:numPr>
          <w:ilvl w:val="0"/>
          <w:numId w:val="43"/>
        </w:numPr>
        <w:wordWrap/>
        <w:autoSpaceDE/>
        <w:autoSpaceDN/>
        <w:jc w:val="left"/>
        <w:rPr>
          <w:rFonts w:ascii="Arial" w:hAnsi="Arial" w:cs="Arial"/>
          <w:snapToGrid w:val="0"/>
          <w:sz w:val="18"/>
          <w:szCs w:val="18"/>
          <w:lang w:val="de-DE" w:eastAsia="de-DE"/>
        </w:rPr>
      </w:pPr>
      <w:r w:rsidRPr="00221A44">
        <w:rPr>
          <w:rFonts w:ascii="Arial" w:hAnsi="Arial" w:cs="Arial"/>
          <w:snapToGrid w:val="0"/>
          <w:sz w:val="18"/>
          <w:szCs w:val="18"/>
          <w:lang w:val="de-DE" w:eastAsia="de-DE"/>
        </w:rPr>
        <w:t>Lamellen jeweils in der Mitte der drei Profilrillen verhindern, dass sich Steine im Profil festsetzen</w:t>
      </w:r>
    </w:p>
    <w:p w:rsidR="005C2C4F" w:rsidRPr="00221A44" w:rsidRDefault="005C2C4F" w:rsidP="005C2C4F">
      <w:pPr>
        <w:widowControl/>
        <w:jc w:val="left"/>
        <w:rPr>
          <w:rFonts w:ascii="Arial" w:hAnsi="Arial" w:cs="Arial"/>
          <w:snapToGrid w:val="0"/>
          <w:sz w:val="18"/>
          <w:szCs w:val="18"/>
          <w:lang w:val="de-DE" w:eastAsia="de-DE"/>
        </w:rPr>
      </w:pPr>
    </w:p>
    <w:p w:rsidR="005C2C4F" w:rsidRPr="00221A44" w:rsidRDefault="005C2C4F" w:rsidP="005C2C4F">
      <w:pPr>
        <w:widowControl/>
        <w:jc w:val="left"/>
        <w:rPr>
          <w:rFonts w:ascii="Arial" w:hAnsi="Arial" w:cs="Arial"/>
          <w:snapToGrid w:val="0"/>
          <w:sz w:val="18"/>
          <w:szCs w:val="18"/>
          <w:lang w:val="de-DE" w:eastAsia="de-DE"/>
        </w:rPr>
      </w:pPr>
    </w:p>
    <w:p w:rsidR="005C2C4F" w:rsidRPr="00221A44" w:rsidRDefault="005C2C4F" w:rsidP="005C2C4F">
      <w:pPr>
        <w:widowControl/>
        <w:jc w:val="left"/>
        <w:rPr>
          <w:rFonts w:ascii="Arial" w:hAnsi="Arial" w:cs="Arial"/>
          <w:snapToGrid w:val="0"/>
          <w:sz w:val="18"/>
          <w:szCs w:val="18"/>
          <w:lang w:val="de-DE" w:eastAsia="de-DE"/>
        </w:rPr>
      </w:pPr>
    </w:p>
    <w:p w:rsidR="005C2C4F" w:rsidRPr="00221A44" w:rsidRDefault="005C2C4F" w:rsidP="005C2C4F">
      <w:pPr>
        <w:widowControl/>
        <w:jc w:val="left"/>
        <w:rPr>
          <w:rFonts w:ascii="Arial" w:hAnsi="Arial" w:cs="Arial"/>
          <w:snapToGrid w:val="0"/>
          <w:sz w:val="18"/>
          <w:szCs w:val="18"/>
          <w:lang w:val="de-DE" w:eastAsia="de-DE"/>
        </w:rPr>
      </w:pPr>
    </w:p>
    <w:p w:rsidR="005C2C4F" w:rsidRPr="00221A44" w:rsidRDefault="005C2C4F" w:rsidP="005C2C4F">
      <w:pPr>
        <w:widowControl/>
        <w:jc w:val="left"/>
        <w:rPr>
          <w:rFonts w:ascii="Arial" w:hAnsi="Arial" w:cs="Arial"/>
          <w:snapToGrid w:val="0"/>
          <w:sz w:val="18"/>
          <w:szCs w:val="18"/>
          <w:lang w:val="de-DE" w:eastAsia="de-DE"/>
        </w:rPr>
      </w:pPr>
    </w:p>
    <w:p w:rsidR="005C2C4F" w:rsidRPr="00221A44" w:rsidRDefault="005C2C4F" w:rsidP="005C2C4F">
      <w:pPr>
        <w:widowControl/>
        <w:jc w:val="left"/>
        <w:rPr>
          <w:rFonts w:ascii="Arial" w:hAnsi="Arial" w:cs="Arial"/>
          <w:snapToGrid w:val="0"/>
          <w:sz w:val="18"/>
          <w:szCs w:val="18"/>
          <w:lang w:val="de-DE" w:eastAsia="de-DE"/>
        </w:rPr>
      </w:pPr>
      <w:r w:rsidRPr="00221A44">
        <w:rPr>
          <w:rFonts w:ascii="Arial" w:hAnsi="Arial" w:cs="Arial"/>
          <w:noProof/>
          <w:sz w:val="18"/>
          <w:szCs w:val="18"/>
          <w:lang w:val="de-DE" w:eastAsia="de-DE"/>
        </w:rPr>
        <w:drawing>
          <wp:anchor distT="0" distB="0" distL="114300" distR="114300" simplePos="0" relativeHeight="251675648" behindDoc="1" locked="0" layoutInCell="1" allowOverlap="1">
            <wp:simplePos x="0" y="0"/>
            <wp:positionH relativeFrom="margin">
              <wp:align>right</wp:align>
            </wp:positionH>
            <wp:positionV relativeFrom="paragraph">
              <wp:posOffset>127635</wp:posOffset>
            </wp:positionV>
            <wp:extent cx="1343025" cy="923925"/>
            <wp:effectExtent l="0" t="0" r="9525" b="9525"/>
            <wp:wrapTight wrapText="bothSides">
              <wp:wrapPolygon edited="0">
                <wp:start x="0" y="0"/>
                <wp:lineTo x="0" y="21377"/>
                <wp:lineTo x="21447" y="21377"/>
                <wp:lineTo x="21447" y="0"/>
                <wp:lineTo x="0" y="0"/>
              </wp:wrapPolygon>
            </wp:wrapTight>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3025" cy="923925"/>
                    </a:xfrm>
                    <a:prstGeom prst="rect">
                      <a:avLst/>
                    </a:prstGeom>
                  </pic:spPr>
                </pic:pic>
              </a:graphicData>
            </a:graphic>
          </wp:anchor>
        </w:drawing>
      </w:r>
    </w:p>
    <w:p w:rsidR="005C2C4F" w:rsidRPr="00221A44" w:rsidRDefault="005C2C4F" w:rsidP="005C2C4F">
      <w:pPr>
        <w:widowControl/>
        <w:jc w:val="left"/>
        <w:rPr>
          <w:rFonts w:ascii="Arial" w:hAnsi="Arial" w:cs="Arial"/>
          <w:snapToGrid w:val="0"/>
          <w:sz w:val="18"/>
          <w:szCs w:val="18"/>
          <w:lang w:val="de-DE" w:eastAsia="de-DE"/>
        </w:rPr>
      </w:pPr>
    </w:p>
    <w:p w:rsidR="005C2C4F" w:rsidRPr="00221A44" w:rsidRDefault="005C2C4F" w:rsidP="005C2C4F">
      <w:pPr>
        <w:pStyle w:val="Listenabsatz"/>
        <w:widowControl/>
        <w:numPr>
          <w:ilvl w:val="0"/>
          <w:numId w:val="43"/>
        </w:numPr>
        <w:wordWrap/>
        <w:autoSpaceDE/>
        <w:autoSpaceDN/>
        <w:jc w:val="left"/>
        <w:rPr>
          <w:rFonts w:ascii="Arial" w:hAnsi="Arial" w:cs="Arial"/>
          <w:snapToGrid w:val="0"/>
          <w:sz w:val="18"/>
          <w:szCs w:val="18"/>
          <w:lang w:val="de-DE" w:eastAsia="de-DE"/>
        </w:rPr>
      </w:pPr>
      <w:r w:rsidRPr="00221A44">
        <w:rPr>
          <w:rFonts w:ascii="Arial" w:hAnsi="Arial" w:cs="Arial"/>
          <w:snapToGrid w:val="0"/>
          <w:sz w:val="18"/>
          <w:szCs w:val="18"/>
          <w:lang w:val="de-DE" w:eastAsia="de-DE"/>
        </w:rPr>
        <w:t>Profilstege zwischen den Profilblöcken erhöhen deren Steifigkeit und fördern so eine gleichmäßigere Abnutzung</w:t>
      </w:r>
    </w:p>
    <w:p w:rsidR="00E854C9" w:rsidRPr="00984158" w:rsidRDefault="00E854C9">
      <w:pPr>
        <w:widowControl/>
        <w:wordWrap/>
        <w:autoSpaceDE/>
        <w:autoSpaceDN/>
        <w:jc w:val="left"/>
        <w:rPr>
          <w:rFonts w:ascii="Times New Roman"/>
          <w:b/>
          <w:bCs/>
          <w:sz w:val="21"/>
          <w:szCs w:val="21"/>
          <w:lang w:val="de-DE"/>
        </w:rPr>
      </w:pPr>
    </w:p>
    <w:p w:rsidR="00244851" w:rsidRDefault="00244851">
      <w:pPr>
        <w:widowControl/>
        <w:wordWrap/>
        <w:autoSpaceDE/>
        <w:autoSpaceDN/>
        <w:jc w:val="left"/>
        <w:rPr>
          <w:rFonts w:ascii="Helvetica" w:eastAsia="Dotum" w:hAnsi="Helvetica" w:cs="Helvetica"/>
          <w:b/>
          <w:bCs/>
          <w:color w:val="FF6600"/>
          <w:kern w:val="18"/>
          <w:sz w:val="32"/>
          <w:szCs w:val="32"/>
          <w:lang w:val="de-DE"/>
        </w:rPr>
      </w:pPr>
    </w:p>
    <w:p w:rsidR="00244851" w:rsidRDefault="00244851">
      <w:pPr>
        <w:widowControl/>
        <w:wordWrap/>
        <w:autoSpaceDE/>
        <w:autoSpaceDN/>
        <w:jc w:val="left"/>
        <w:rPr>
          <w:rFonts w:ascii="Helvetica" w:eastAsia="Dotum" w:hAnsi="Helvetica" w:cs="Helvetica"/>
          <w:b/>
          <w:bCs/>
          <w:color w:val="FF6600"/>
          <w:kern w:val="18"/>
          <w:sz w:val="32"/>
          <w:szCs w:val="32"/>
          <w:lang w:val="de-DE"/>
        </w:rPr>
      </w:pPr>
    </w:p>
    <w:p w:rsidR="00244851" w:rsidRDefault="00244851">
      <w:pPr>
        <w:widowControl/>
        <w:wordWrap/>
        <w:autoSpaceDE/>
        <w:autoSpaceDN/>
        <w:jc w:val="left"/>
        <w:rPr>
          <w:rFonts w:ascii="Helvetica" w:eastAsia="Dotum" w:hAnsi="Helvetica" w:cs="Helvetica"/>
          <w:b/>
          <w:bCs/>
          <w:color w:val="FF6600"/>
          <w:kern w:val="18"/>
          <w:sz w:val="32"/>
          <w:szCs w:val="32"/>
          <w:lang w:val="de-DE"/>
        </w:rPr>
      </w:pPr>
    </w:p>
    <w:p w:rsidR="005C2C4F" w:rsidRDefault="00244851" w:rsidP="00160988">
      <w:pPr>
        <w:keepNext/>
        <w:widowControl/>
        <w:snapToGrid w:val="0"/>
        <w:spacing w:line="276" w:lineRule="auto"/>
        <w:jc w:val="center"/>
        <w:rPr>
          <w:rFonts w:ascii="Helvetica" w:eastAsia="Dotum" w:hAnsi="Helvetica" w:cs="Helvetica"/>
          <w:b/>
          <w:bCs/>
          <w:color w:val="FF6600"/>
          <w:kern w:val="18"/>
          <w:sz w:val="32"/>
          <w:szCs w:val="32"/>
          <w:lang w:val="de-DE"/>
        </w:rPr>
      </w:pPr>
      <w:r w:rsidRPr="00160988">
        <w:rPr>
          <w:rFonts w:ascii="Times New Roman"/>
          <w:b/>
          <w:bCs/>
          <w:kern w:val="0"/>
          <w:sz w:val="21"/>
          <w:szCs w:val="21"/>
          <w:lang w:val="de-DE"/>
        </w:rPr>
        <w:t>###</w:t>
      </w:r>
      <w:r w:rsidR="005C2C4F">
        <w:rPr>
          <w:rFonts w:ascii="Helvetica" w:eastAsia="Dotum" w:hAnsi="Helvetica" w:cs="Helvetica"/>
          <w:b/>
          <w:bCs/>
          <w:color w:val="FF6600"/>
          <w:kern w:val="18"/>
          <w:sz w:val="32"/>
          <w:szCs w:val="32"/>
          <w:lang w:val="de-DE"/>
        </w:rPr>
        <w:br w:type="page"/>
      </w:r>
    </w:p>
    <w:p w:rsidR="00E854C9" w:rsidRPr="00E854C9" w:rsidRDefault="00E854C9" w:rsidP="00E854C9">
      <w:pPr>
        <w:adjustRightInd w:val="0"/>
        <w:snapToGrid w:val="0"/>
        <w:jc w:val="center"/>
        <w:outlineLvl w:val="0"/>
        <w:rPr>
          <w:rFonts w:ascii="Helvetica" w:eastAsia="Dotum" w:hAnsi="Helvetica" w:cs="Helvetica"/>
          <w:b/>
          <w:bCs/>
          <w:color w:val="FF6600"/>
          <w:kern w:val="18"/>
          <w:sz w:val="32"/>
          <w:szCs w:val="32"/>
          <w:lang w:val="de-DE"/>
        </w:rPr>
      </w:pPr>
      <w:r w:rsidRPr="00E854C9">
        <w:rPr>
          <w:rFonts w:ascii="Helvetica" w:eastAsia="Dotum" w:hAnsi="Helvetica" w:cs="Helvetica"/>
          <w:b/>
          <w:bCs/>
          <w:color w:val="FF6600"/>
          <w:kern w:val="18"/>
          <w:sz w:val="32"/>
          <w:szCs w:val="32"/>
          <w:lang w:val="de-DE"/>
        </w:rPr>
        <w:t xml:space="preserve">Hankook TH22: </w:t>
      </w:r>
      <w:proofErr w:type="spellStart"/>
      <w:r w:rsidRPr="00E854C9">
        <w:rPr>
          <w:rFonts w:ascii="Helvetica" w:eastAsia="Dotum" w:hAnsi="Helvetica" w:cs="Helvetica"/>
          <w:b/>
          <w:bCs/>
          <w:color w:val="FF6600"/>
          <w:kern w:val="18"/>
          <w:sz w:val="32"/>
          <w:szCs w:val="32"/>
          <w:lang w:val="de-DE"/>
        </w:rPr>
        <w:t>Trailerbereifung</w:t>
      </w:r>
      <w:proofErr w:type="spellEnd"/>
      <w:r w:rsidRPr="00E854C9">
        <w:rPr>
          <w:rFonts w:ascii="Helvetica" w:eastAsia="Dotum" w:hAnsi="Helvetica" w:cs="Helvetica"/>
          <w:b/>
          <w:bCs/>
          <w:color w:val="FF6600"/>
          <w:kern w:val="18"/>
          <w:sz w:val="32"/>
          <w:szCs w:val="32"/>
          <w:lang w:val="de-DE"/>
        </w:rPr>
        <w:t xml:space="preserve"> für Tieflader-Transporte</w:t>
      </w:r>
    </w:p>
    <w:p w:rsidR="00E854C9" w:rsidRPr="00E854C9" w:rsidRDefault="00E854C9" w:rsidP="00E854C9">
      <w:pPr>
        <w:adjustRightInd w:val="0"/>
        <w:snapToGrid w:val="0"/>
        <w:jc w:val="center"/>
        <w:outlineLvl w:val="0"/>
        <w:rPr>
          <w:rFonts w:ascii="Times New Roman" w:eastAsia="Malgun Gothic"/>
          <w:b/>
          <w:sz w:val="21"/>
          <w:szCs w:val="21"/>
          <w:lang w:val="de-DE"/>
        </w:rPr>
      </w:pPr>
    </w:p>
    <w:p w:rsidR="00E854C9" w:rsidRPr="0076149E" w:rsidRDefault="00E854C9" w:rsidP="0076149E">
      <w:pPr>
        <w:widowControl/>
        <w:tabs>
          <w:tab w:val="left" w:pos="567"/>
        </w:tabs>
        <w:spacing w:line="276" w:lineRule="auto"/>
        <w:ind w:rightChars="34" w:right="68"/>
        <w:rPr>
          <w:rFonts w:ascii="Times New Roman" w:eastAsia="Malgun Gothic"/>
          <w:b/>
          <w:sz w:val="22"/>
          <w:szCs w:val="22"/>
          <w:lang w:val="de-DE"/>
        </w:rPr>
      </w:pPr>
      <w:r w:rsidRPr="0076149E">
        <w:rPr>
          <w:rFonts w:ascii="Times New Roman" w:eastAsia="Malgun Gothic"/>
          <w:b/>
          <w:sz w:val="22"/>
          <w:szCs w:val="22"/>
          <w:lang w:val="de-DE"/>
        </w:rPr>
        <w:t xml:space="preserve">Der TH22 ist </w:t>
      </w:r>
      <w:proofErr w:type="spellStart"/>
      <w:r w:rsidRPr="0076149E">
        <w:rPr>
          <w:rFonts w:ascii="Times New Roman" w:eastAsia="Malgun Gothic"/>
          <w:b/>
          <w:sz w:val="22"/>
          <w:szCs w:val="22"/>
          <w:lang w:val="de-DE"/>
        </w:rPr>
        <w:t>Hankooks</w:t>
      </w:r>
      <w:proofErr w:type="spellEnd"/>
      <w:r w:rsidRPr="0076149E">
        <w:rPr>
          <w:rFonts w:ascii="Times New Roman" w:eastAsia="Malgun Gothic"/>
          <w:b/>
          <w:sz w:val="22"/>
          <w:szCs w:val="22"/>
          <w:lang w:val="de-DE"/>
        </w:rPr>
        <w:t xml:space="preserve"> </w:t>
      </w:r>
      <w:proofErr w:type="spellStart"/>
      <w:r w:rsidRPr="0076149E">
        <w:rPr>
          <w:rFonts w:ascii="Times New Roman" w:eastAsia="Malgun Gothic"/>
          <w:b/>
          <w:sz w:val="22"/>
          <w:szCs w:val="22"/>
          <w:lang w:val="de-DE"/>
        </w:rPr>
        <w:t>Trailerspezialist</w:t>
      </w:r>
      <w:proofErr w:type="spellEnd"/>
      <w:r w:rsidRPr="0076149E">
        <w:rPr>
          <w:rFonts w:ascii="Times New Roman" w:eastAsia="Malgun Gothic"/>
          <w:b/>
          <w:sz w:val="22"/>
          <w:szCs w:val="22"/>
          <w:lang w:val="de-DE"/>
        </w:rPr>
        <w:t xml:space="preserve"> wenn es um die Beförderung von Schwertransporten im regionalen Verkehr, wie zum Beispiel über Landstraßen, geht. Denn den TH22 gibt es neben den Standardgrößen auch in kleineren Größen, die dann auf Tiefladern montiert werden können und so ein maximales Ladevolumen ermöglichen.</w:t>
      </w:r>
    </w:p>
    <w:p w:rsidR="00E854C9" w:rsidRDefault="00E854C9" w:rsidP="00E854C9">
      <w:pPr>
        <w:widowControl/>
        <w:tabs>
          <w:tab w:val="left" w:pos="284"/>
        </w:tabs>
        <w:ind w:rightChars="34" w:right="68"/>
        <w:rPr>
          <w:rFonts w:ascii="Times New Roman" w:eastAsia="Malgun Gothic"/>
          <w:b/>
          <w:sz w:val="21"/>
          <w:szCs w:val="21"/>
          <w:lang w:val="de-DE"/>
        </w:rPr>
      </w:pPr>
    </w:p>
    <w:p w:rsidR="00860722" w:rsidRPr="00860722" w:rsidRDefault="00230E84" w:rsidP="0076149E">
      <w:pPr>
        <w:tabs>
          <w:tab w:val="left" w:pos="142"/>
        </w:tabs>
        <w:spacing w:line="276" w:lineRule="auto"/>
        <w:rPr>
          <w:rFonts w:ascii="Times New Roman"/>
          <w:sz w:val="21"/>
          <w:szCs w:val="21"/>
          <w:lang w:val="de-DE"/>
        </w:rPr>
      </w:pPr>
      <w:r w:rsidRPr="00845A0C">
        <w:rPr>
          <w:rFonts w:ascii="Times New Roman"/>
          <w:b/>
          <w:i/>
          <w:iCs/>
          <w:sz w:val="21"/>
          <w:szCs w:val="21"/>
          <w:lang w:val="de-DE"/>
        </w:rPr>
        <w:t>Hannover/Neu-Isenburg, Deutschland, 21. September, 2016</w:t>
      </w:r>
      <w:r>
        <w:rPr>
          <w:rFonts w:ascii="Times New Roman"/>
          <w:b/>
          <w:i/>
          <w:iCs/>
          <w:sz w:val="21"/>
          <w:szCs w:val="21"/>
          <w:lang w:val="de-DE"/>
        </w:rPr>
        <w:t xml:space="preserve"> </w:t>
      </w:r>
      <w:r w:rsidR="00860722" w:rsidRPr="00860722">
        <w:rPr>
          <w:rFonts w:eastAsia="Malgun Gothic"/>
          <w:b/>
          <w:bCs/>
          <w:i/>
          <w:iCs/>
          <w:sz w:val="21"/>
          <w:szCs w:val="21"/>
          <w:lang w:val="de-DE" w:eastAsia="en-US"/>
        </w:rPr>
        <w:t>–</w:t>
      </w:r>
      <w:r w:rsidR="00860722" w:rsidRPr="00860722">
        <w:rPr>
          <w:rFonts w:eastAsia="Malgun Gothic"/>
          <w:b/>
          <w:bCs/>
          <w:i/>
          <w:iCs/>
          <w:sz w:val="21"/>
          <w:szCs w:val="21"/>
          <w:lang w:val="de-DE" w:eastAsia="en-US"/>
        </w:rPr>
        <w:t xml:space="preserve"> </w:t>
      </w:r>
      <w:r w:rsidR="00860722" w:rsidRPr="00860722">
        <w:rPr>
          <w:rFonts w:ascii="Times New Roman"/>
          <w:sz w:val="21"/>
          <w:szCs w:val="21"/>
          <w:lang w:val="de-DE"/>
        </w:rPr>
        <w:t xml:space="preserve">Der Hankook TH22 ist die 2011 in den Markt gebrachte erfolgreiche </w:t>
      </w:r>
      <w:proofErr w:type="spellStart"/>
      <w:r w:rsidR="00860722" w:rsidRPr="00860722">
        <w:rPr>
          <w:rFonts w:ascii="Times New Roman"/>
          <w:sz w:val="21"/>
          <w:szCs w:val="21"/>
          <w:lang w:val="de-DE"/>
        </w:rPr>
        <w:t>Trailerbereifung</w:t>
      </w:r>
      <w:proofErr w:type="spellEnd"/>
      <w:r w:rsidR="00860722" w:rsidRPr="00860722">
        <w:rPr>
          <w:rFonts w:ascii="Times New Roman"/>
          <w:sz w:val="21"/>
          <w:szCs w:val="21"/>
          <w:lang w:val="de-DE"/>
        </w:rPr>
        <w:t xml:space="preserve"> des Premium-Herstellers für den </w:t>
      </w:r>
      <w:r w:rsidR="000F7256" w:rsidRPr="00EC2C02">
        <w:rPr>
          <w:rFonts w:ascii="Times New Roman"/>
          <w:sz w:val="21"/>
          <w:szCs w:val="21"/>
          <w:lang w:val="de-DE"/>
        </w:rPr>
        <w:t>Regional</w:t>
      </w:r>
      <w:r w:rsidR="00860722" w:rsidRPr="00860722">
        <w:rPr>
          <w:rFonts w:ascii="Times New Roman"/>
          <w:sz w:val="21"/>
          <w:szCs w:val="21"/>
          <w:lang w:val="de-DE"/>
        </w:rPr>
        <w:t xml:space="preserve">- und Pendelverkehr. Den TH22 gibt es in den Standardgrößen </w:t>
      </w:r>
      <w:r w:rsidR="000F7256" w:rsidRPr="00EC2C02">
        <w:rPr>
          <w:rFonts w:ascii="Times New Roman"/>
          <w:sz w:val="21"/>
          <w:szCs w:val="21"/>
          <w:lang w:val="de-DE"/>
        </w:rPr>
        <w:t>235/75R17.5, 245/70R17.5 und 265/70R19.5</w:t>
      </w:r>
      <w:r w:rsidR="00860722" w:rsidRPr="00860722">
        <w:rPr>
          <w:rFonts w:ascii="Times New Roman"/>
          <w:sz w:val="21"/>
          <w:szCs w:val="21"/>
          <w:lang w:val="de-DE"/>
        </w:rPr>
        <w:t xml:space="preserve"> </w:t>
      </w:r>
      <w:r w:rsidR="000F7256" w:rsidRPr="00EC2C02">
        <w:rPr>
          <w:rFonts w:ascii="Times New Roman"/>
          <w:sz w:val="21"/>
          <w:szCs w:val="21"/>
          <w:lang w:val="de-DE"/>
        </w:rPr>
        <w:t>sowie</w:t>
      </w:r>
      <w:r w:rsidR="00860722" w:rsidRPr="00860722">
        <w:rPr>
          <w:rFonts w:ascii="Times New Roman"/>
          <w:sz w:val="21"/>
          <w:szCs w:val="21"/>
          <w:lang w:val="de-DE"/>
        </w:rPr>
        <w:t xml:space="preserve"> zusätzlich in kleineren Größen speziell für den Einsatz auf Tieflader-Anhängern. </w:t>
      </w:r>
    </w:p>
    <w:p w:rsidR="00860722" w:rsidRPr="00860722" w:rsidRDefault="00860722" w:rsidP="0076149E">
      <w:pPr>
        <w:tabs>
          <w:tab w:val="left" w:pos="142"/>
        </w:tabs>
        <w:spacing w:line="276" w:lineRule="auto"/>
        <w:rPr>
          <w:rFonts w:ascii="Times New Roman"/>
          <w:sz w:val="21"/>
          <w:szCs w:val="21"/>
          <w:lang w:val="de-DE"/>
        </w:rPr>
      </w:pPr>
    </w:p>
    <w:p w:rsidR="00860722" w:rsidRPr="00860722" w:rsidRDefault="00860722" w:rsidP="0076149E">
      <w:pPr>
        <w:tabs>
          <w:tab w:val="left" w:pos="142"/>
        </w:tabs>
        <w:spacing w:line="276" w:lineRule="auto"/>
        <w:rPr>
          <w:rFonts w:ascii="Times New Roman"/>
          <w:sz w:val="21"/>
          <w:szCs w:val="21"/>
          <w:lang w:val="de-DE"/>
        </w:rPr>
      </w:pPr>
      <w:r w:rsidRPr="00860722">
        <w:rPr>
          <w:rFonts w:ascii="Times New Roman"/>
          <w:sz w:val="21"/>
          <w:szCs w:val="21"/>
          <w:lang w:val="de-DE"/>
        </w:rPr>
        <w:t xml:space="preserve">Die Profil- und </w:t>
      </w:r>
      <w:proofErr w:type="spellStart"/>
      <w:r w:rsidRPr="00860722">
        <w:rPr>
          <w:rFonts w:ascii="Times New Roman"/>
          <w:sz w:val="21"/>
          <w:szCs w:val="21"/>
          <w:lang w:val="de-DE"/>
        </w:rPr>
        <w:t>Karkassenauslegung</w:t>
      </w:r>
      <w:proofErr w:type="spellEnd"/>
      <w:r w:rsidRPr="00860722">
        <w:rPr>
          <w:rFonts w:ascii="Times New Roman"/>
          <w:sz w:val="21"/>
          <w:szCs w:val="21"/>
          <w:lang w:val="de-DE"/>
        </w:rPr>
        <w:t xml:space="preserve"> des Hankook TH22 </w:t>
      </w:r>
      <w:proofErr w:type="spellStart"/>
      <w:r w:rsidRPr="00860722">
        <w:rPr>
          <w:rFonts w:ascii="Times New Roman"/>
          <w:sz w:val="21"/>
          <w:szCs w:val="21"/>
          <w:lang w:val="de-DE"/>
        </w:rPr>
        <w:t>Trailerreifens</w:t>
      </w:r>
      <w:proofErr w:type="spellEnd"/>
      <w:r w:rsidRPr="00860722">
        <w:rPr>
          <w:rFonts w:ascii="Times New Roman"/>
          <w:sz w:val="21"/>
          <w:szCs w:val="21"/>
          <w:lang w:val="de-DE"/>
        </w:rPr>
        <w:t xml:space="preserve"> optimiert sowohl die Abriebfestigkeit als auch den Rollwiderstand. Das geschlossene 4-Rippen Blockprofil mit extra breiten, massiven Schulterrippen wurde speziell für einen geringen Rollwiderstand und eine stabile Seitenführung entwickelt. Gleichzeitig unterstützt das Profildesign eine gleichmäßige Abnutzung und eine um 10 Prozent höhere Laufleistung gegenüber seinem Vorgängermodell. Wellenförmig ausgelegte Profillamellen und bis in den Profilgrund reichende Querlamellen sorgen zusätzlich für eine effektive Wasserverdrängung und lassen den TH22 so zu einem Allround-Talent bezüglich </w:t>
      </w:r>
      <w:proofErr w:type="spellStart"/>
      <w:r w:rsidRPr="00860722">
        <w:rPr>
          <w:rFonts w:ascii="Times New Roman"/>
          <w:sz w:val="21"/>
          <w:szCs w:val="21"/>
          <w:lang w:val="de-DE"/>
        </w:rPr>
        <w:t>Handlingeigenschaften</w:t>
      </w:r>
      <w:proofErr w:type="spellEnd"/>
      <w:r w:rsidRPr="00860722">
        <w:rPr>
          <w:rFonts w:ascii="Times New Roman"/>
          <w:sz w:val="21"/>
          <w:szCs w:val="21"/>
          <w:lang w:val="de-DE"/>
        </w:rPr>
        <w:t xml:space="preserve"> avancieren. </w:t>
      </w:r>
    </w:p>
    <w:p w:rsidR="00860722" w:rsidRPr="00860722" w:rsidRDefault="00860722" w:rsidP="0076149E">
      <w:pPr>
        <w:tabs>
          <w:tab w:val="left" w:pos="142"/>
        </w:tabs>
        <w:spacing w:line="276" w:lineRule="auto"/>
        <w:rPr>
          <w:rFonts w:ascii="Times New Roman"/>
          <w:sz w:val="21"/>
          <w:szCs w:val="21"/>
          <w:lang w:val="de-DE"/>
        </w:rPr>
      </w:pPr>
    </w:p>
    <w:p w:rsidR="00860722" w:rsidRPr="00860722" w:rsidRDefault="00860722" w:rsidP="0076149E">
      <w:pPr>
        <w:tabs>
          <w:tab w:val="left" w:pos="142"/>
        </w:tabs>
        <w:spacing w:line="276" w:lineRule="auto"/>
        <w:rPr>
          <w:rFonts w:ascii="Times New Roman"/>
          <w:sz w:val="21"/>
          <w:szCs w:val="21"/>
          <w:lang w:val="de-DE"/>
        </w:rPr>
      </w:pPr>
      <w:r w:rsidRPr="00860722">
        <w:rPr>
          <w:rFonts w:ascii="Times New Roman"/>
          <w:sz w:val="21"/>
          <w:szCs w:val="21"/>
          <w:lang w:val="de-DE"/>
        </w:rPr>
        <w:t xml:space="preserve">Hankook baut auch beim TH22 auf die patentierte IMS-Lösung (Innovative Mixing System), die bereits bei vielen Lkw-Reifen Serien im Produktportfolio des Premium-Herstellers Anwendung findet. In der Herstellung werden Kautschuke mit besonders </w:t>
      </w:r>
      <w:proofErr w:type="spellStart"/>
      <w:r w:rsidRPr="00860722">
        <w:rPr>
          <w:rFonts w:ascii="Times New Roman"/>
          <w:sz w:val="21"/>
          <w:szCs w:val="21"/>
          <w:lang w:val="de-DE"/>
        </w:rPr>
        <w:t>langkettigen</w:t>
      </w:r>
      <w:proofErr w:type="spellEnd"/>
      <w:r w:rsidRPr="00860722">
        <w:rPr>
          <w:rFonts w:ascii="Times New Roman"/>
          <w:sz w:val="21"/>
          <w:szCs w:val="21"/>
          <w:lang w:val="de-DE"/>
        </w:rPr>
        <w:t xml:space="preserve"> Molekülen verwendet. Das Resultat ist ein erheblich kühlerer Lauf bei deutlich gestiegener Kilometerleistung. </w:t>
      </w:r>
    </w:p>
    <w:p w:rsidR="00860722" w:rsidRPr="00860722" w:rsidRDefault="00860722" w:rsidP="0076149E">
      <w:pPr>
        <w:tabs>
          <w:tab w:val="left" w:pos="142"/>
        </w:tabs>
        <w:spacing w:line="276" w:lineRule="auto"/>
        <w:rPr>
          <w:rFonts w:ascii="Times New Roman"/>
          <w:sz w:val="21"/>
          <w:szCs w:val="21"/>
          <w:lang w:val="de-DE"/>
        </w:rPr>
      </w:pPr>
    </w:p>
    <w:p w:rsidR="00E854C9" w:rsidRPr="00860722" w:rsidRDefault="00860722" w:rsidP="0076149E">
      <w:pPr>
        <w:tabs>
          <w:tab w:val="left" w:pos="142"/>
        </w:tabs>
        <w:spacing w:line="276" w:lineRule="auto"/>
        <w:rPr>
          <w:rFonts w:ascii="Times New Roman" w:eastAsia="Malgun Gothic"/>
          <w:bCs/>
          <w:iCs/>
          <w:sz w:val="21"/>
          <w:szCs w:val="21"/>
          <w:lang w:val="de-DE" w:eastAsia="en-US"/>
        </w:rPr>
      </w:pPr>
      <w:r w:rsidRPr="00860722">
        <w:rPr>
          <w:rFonts w:ascii="Times New Roman"/>
          <w:sz w:val="21"/>
          <w:szCs w:val="21"/>
          <w:lang w:val="de-DE"/>
        </w:rPr>
        <w:t xml:space="preserve">Die geringe Bauhöhe sorgt für maximales Ladevolumen und macht den Hankook TH22 in den Größen </w:t>
      </w:r>
      <w:r w:rsidR="000F7256" w:rsidRPr="00EC2C02">
        <w:rPr>
          <w:rFonts w:ascii="Times New Roman"/>
          <w:sz w:val="21"/>
          <w:szCs w:val="21"/>
          <w:lang w:val="de-DE"/>
        </w:rPr>
        <w:t>205/65R17.5</w:t>
      </w:r>
      <w:r w:rsidRPr="00860722">
        <w:rPr>
          <w:rFonts w:ascii="Times New Roman"/>
          <w:sz w:val="21"/>
          <w:szCs w:val="21"/>
          <w:lang w:val="de-DE"/>
        </w:rPr>
        <w:t xml:space="preserve"> und </w:t>
      </w:r>
      <w:r w:rsidR="000F7256" w:rsidRPr="00EC2C02">
        <w:rPr>
          <w:rFonts w:ascii="Times New Roman"/>
          <w:sz w:val="21"/>
          <w:szCs w:val="21"/>
          <w:lang w:val="de-DE"/>
        </w:rPr>
        <w:t>215/75R17.5</w:t>
      </w:r>
      <w:r w:rsidRPr="00860722">
        <w:rPr>
          <w:rFonts w:ascii="Times New Roman"/>
          <w:sz w:val="21"/>
          <w:szCs w:val="21"/>
          <w:lang w:val="de-DE"/>
        </w:rPr>
        <w:t xml:space="preserve"> gepaart mit hoher Traglast besonders geeignet für Tieflader-Schwertransporte auf Landstraßen, beispielsweise bei Auto-, Baustellenfahrzeug- oder Bauteiltransporten.</w:t>
      </w:r>
    </w:p>
    <w:p w:rsidR="0076149E" w:rsidRDefault="0076149E" w:rsidP="00E854C9">
      <w:pPr>
        <w:tabs>
          <w:tab w:val="left" w:pos="142"/>
        </w:tabs>
        <w:spacing w:line="276" w:lineRule="auto"/>
        <w:rPr>
          <w:rFonts w:ascii="Arial" w:hAnsi="Arial" w:cs="Arial"/>
          <w:i/>
          <w:sz w:val="18"/>
          <w:szCs w:val="18"/>
          <w:u w:val="single"/>
          <w:lang w:val="de-DE"/>
        </w:rPr>
      </w:pPr>
    </w:p>
    <w:p w:rsidR="00E854C9" w:rsidRPr="00244851" w:rsidRDefault="00E854C9" w:rsidP="00E854C9">
      <w:pPr>
        <w:tabs>
          <w:tab w:val="left" w:pos="142"/>
        </w:tabs>
        <w:spacing w:line="276" w:lineRule="auto"/>
        <w:rPr>
          <w:rFonts w:ascii="Arial" w:hAnsi="Arial" w:cs="Arial"/>
          <w:i/>
          <w:sz w:val="18"/>
          <w:szCs w:val="18"/>
          <w:u w:val="single"/>
          <w:lang w:val="de-DE"/>
        </w:rPr>
      </w:pPr>
      <w:r w:rsidRPr="00244851">
        <w:rPr>
          <w:rFonts w:ascii="Arial" w:hAnsi="Arial" w:cs="Arial"/>
          <w:i/>
          <w:sz w:val="18"/>
          <w:szCs w:val="18"/>
          <w:u w:val="single"/>
          <w:lang w:val="de-DE"/>
        </w:rPr>
        <w:t>Verfügbare Größen des TH22</w:t>
      </w:r>
    </w:p>
    <w:p w:rsidR="00E854C9" w:rsidRDefault="00E854C9" w:rsidP="00E854C9">
      <w:pPr>
        <w:widowControl/>
        <w:snapToGrid w:val="0"/>
        <w:spacing w:line="276" w:lineRule="auto"/>
        <w:rPr>
          <w:bCs/>
          <w:sz w:val="21"/>
          <w:szCs w:val="21"/>
        </w:rPr>
      </w:pPr>
    </w:p>
    <w:tbl>
      <w:tblPr>
        <w:tblW w:w="480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001"/>
        <w:gridCol w:w="1417"/>
        <w:gridCol w:w="1134"/>
        <w:gridCol w:w="1695"/>
        <w:gridCol w:w="1766"/>
        <w:gridCol w:w="695"/>
        <w:gridCol w:w="1365"/>
      </w:tblGrid>
      <w:tr w:rsidR="00E854C9" w:rsidRPr="00CC10D4" w:rsidTr="00432FC2">
        <w:trPr>
          <w:trHeight w:val="447"/>
        </w:trPr>
        <w:tc>
          <w:tcPr>
            <w:tcW w:w="552" w:type="pct"/>
            <w:vAlign w:val="center"/>
          </w:tcPr>
          <w:p w:rsidR="00E854C9" w:rsidRPr="00CC10D4" w:rsidRDefault="00E854C9" w:rsidP="00E854C9">
            <w:pPr>
              <w:widowControl/>
              <w:jc w:val="center"/>
              <w:rPr>
                <w:rFonts w:ascii="Arial" w:hAnsi="Arial" w:cs="Arial"/>
                <w:b/>
                <w:bCs/>
                <w:color w:val="000000"/>
                <w:sz w:val="18"/>
                <w:szCs w:val="18"/>
              </w:rPr>
            </w:pPr>
            <w:proofErr w:type="spellStart"/>
            <w:r w:rsidRPr="00CC10D4">
              <w:rPr>
                <w:rFonts w:ascii="Arial" w:hAnsi="Arial" w:cs="Arial"/>
                <w:b/>
                <w:sz w:val="18"/>
                <w:szCs w:val="18"/>
                <w:lang w:val="en-GB"/>
              </w:rPr>
              <w:t>Profil</w:t>
            </w:r>
            <w:proofErr w:type="spellEnd"/>
          </w:p>
        </w:tc>
        <w:tc>
          <w:tcPr>
            <w:tcW w:w="781" w:type="pct"/>
            <w:shd w:val="clear" w:color="auto" w:fill="auto"/>
            <w:noWrap/>
            <w:vAlign w:val="center"/>
            <w:hideMark/>
          </w:tcPr>
          <w:p w:rsidR="00E854C9" w:rsidRPr="00CC10D4" w:rsidRDefault="00E854C9" w:rsidP="00E854C9">
            <w:pPr>
              <w:widowControl/>
              <w:jc w:val="center"/>
              <w:rPr>
                <w:rFonts w:ascii="Arial" w:hAnsi="Arial" w:cs="Arial"/>
                <w:b/>
                <w:bCs/>
                <w:color w:val="000000"/>
                <w:sz w:val="18"/>
                <w:szCs w:val="18"/>
              </w:rPr>
            </w:pPr>
            <w:proofErr w:type="spellStart"/>
            <w:r w:rsidRPr="00CC10D4">
              <w:rPr>
                <w:rFonts w:ascii="Arial" w:hAnsi="Arial" w:cs="Arial"/>
                <w:b/>
                <w:bCs/>
                <w:color w:val="000000"/>
                <w:sz w:val="18"/>
                <w:szCs w:val="18"/>
              </w:rPr>
              <w:t>Größe</w:t>
            </w:r>
            <w:proofErr w:type="spellEnd"/>
          </w:p>
        </w:tc>
        <w:tc>
          <w:tcPr>
            <w:tcW w:w="625" w:type="pct"/>
            <w:shd w:val="clear" w:color="auto" w:fill="auto"/>
            <w:noWrap/>
            <w:vAlign w:val="center"/>
            <w:hideMark/>
          </w:tcPr>
          <w:p w:rsidR="00E854C9" w:rsidRPr="00CC10D4" w:rsidRDefault="00E854C9" w:rsidP="00E854C9">
            <w:pPr>
              <w:widowControl/>
              <w:jc w:val="center"/>
              <w:rPr>
                <w:rFonts w:ascii="Arial" w:hAnsi="Arial" w:cs="Arial"/>
                <w:b/>
                <w:bCs/>
                <w:color w:val="000000"/>
                <w:sz w:val="18"/>
                <w:szCs w:val="18"/>
              </w:rPr>
            </w:pPr>
            <w:r w:rsidRPr="00CC10D4">
              <w:rPr>
                <w:rFonts w:ascii="Arial" w:hAnsi="Arial" w:cs="Arial"/>
                <w:b/>
                <w:bCs/>
                <w:color w:val="000000"/>
                <w:sz w:val="18"/>
                <w:szCs w:val="18"/>
              </w:rPr>
              <w:t>LI</w:t>
            </w:r>
          </w:p>
        </w:tc>
        <w:tc>
          <w:tcPr>
            <w:tcW w:w="934" w:type="pct"/>
            <w:shd w:val="clear" w:color="auto" w:fill="auto"/>
            <w:noWrap/>
            <w:vAlign w:val="center"/>
            <w:hideMark/>
          </w:tcPr>
          <w:p w:rsidR="00E854C9" w:rsidRPr="00CC10D4" w:rsidRDefault="00E854C9" w:rsidP="00E854C9">
            <w:pPr>
              <w:widowControl/>
              <w:jc w:val="center"/>
              <w:rPr>
                <w:rFonts w:ascii="Arial" w:hAnsi="Arial" w:cs="Arial"/>
                <w:b/>
                <w:bCs/>
                <w:color w:val="000000"/>
                <w:sz w:val="18"/>
                <w:szCs w:val="18"/>
              </w:rPr>
            </w:pPr>
            <w:proofErr w:type="spellStart"/>
            <w:r w:rsidRPr="00CC10D4">
              <w:rPr>
                <w:rFonts w:ascii="Arial" w:hAnsi="Arial" w:cs="Arial"/>
                <w:b/>
                <w:bCs/>
                <w:color w:val="000000"/>
                <w:sz w:val="18"/>
                <w:szCs w:val="18"/>
              </w:rPr>
              <w:t>Kennzeichnung</w:t>
            </w:r>
            <w:proofErr w:type="spellEnd"/>
          </w:p>
        </w:tc>
        <w:tc>
          <w:tcPr>
            <w:tcW w:w="973" w:type="pct"/>
            <w:shd w:val="clear" w:color="auto" w:fill="auto"/>
            <w:noWrap/>
            <w:vAlign w:val="center"/>
            <w:hideMark/>
          </w:tcPr>
          <w:p w:rsidR="00E854C9" w:rsidRPr="00CC10D4" w:rsidRDefault="00432FC2" w:rsidP="00E854C9">
            <w:pPr>
              <w:widowControl/>
              <w:jc w:val="left"/>
              <w:rPr>
                <w:rFonts w:ascii="Arial" w:hAnsi="Arial" w:cs="Arial"/>
                <w:b/>
                <w:bCs/>
                <w:color w:val="000000"/>
                <w:sz w:val="18"/>
                <w:szCs w:val="18"/>
              </w:rPr>
            </w:pPr>
            <w:r>
              <w:rPr>
                <w:noProof/>
                <w:lang w:val="de-DE" w:eastAsia="de-DE"/>
              </w:rPr>
              <w:drawing>
                <wp:anchor distT="0" distB="0" distL="114300" distR="114300" simplePos="0" relativeHeight="251635712" behindDoc="1" locked="0" layoutInCell="1" allowOverlap="1">
                  <wp:simplePos x="0" y="0"/>
                  <wp:positionH relativeFrom="column">
                    <wp:posOffset>381000</wp:posOffset>
                  </wp:positionH>
                  <wp:positionV relativeFrom="paragraph">
                    <wp:posOffset>20955</wp:posOffset>
                  </wp:positionV>
                  <wp:extent cx="219075" cy="202565"/>
                  <wp:effectExtent l="0" t="0" r="9525" b="6985"/>
                  <wp:wrapTight wrapText="bothSides">
                    <wp:wrapPolygon edited="0">
                      <wp:start x="0" y="0"/>
                      <wp:lineTo x="0" y="20313"/>
                      <wp:lineTo x="20661" y="20313"/>
                      <wp:lineTo x="20661"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75" cy="202565"/>
                          </a:xfrm>
                          <a:prstGeom prst="rect">
                            <a:avLst/>
                          </a:prstGeom>
                        </pic:spPr>
                      </pic:pic>
                    </a:graphicData>
                  </a:graphic>
                </wp:anchor>
              </w:drawing>
            </w:r>
            <w:r w:rsidR="00E854C9">
              <w:rPr>
                <w:rFonts w:ascii="Arial" w:hAnsi="Arial" w:cs="Arial"/>
                <w:b/>
                <w:bCs/>
                <w:color w:val="000000"/>
                <w:sz w:val="18"/>
                <w:szCs w:val="18"/>
              </w:rPr>
              <w:t xml:space="preserve"> </w:t>
            </w:r>
          </w:p>
        </w:tc>
        <w:tc>
          <w:tcPr>
            <w:tcW w:w="383" w:type="pct"/>
            <w:shd w:val="clear" w:color="auto" w:fill="auto"/>
            <w:noWrap/>
            <w:vAlign w:val="center"/>
            <w:hideMark/>
          </w:tcPr>
          <w:p w:rsidR="00E854C9" w:rsidRPr="00CC10D4" w:rsidRDefault="00E854C9" w:rsidP="00E854C9">
            <w:pPr>
              <w:widowControl/>
              <w:jc w:val="center"/>
              <w:rPr>
                <w:rFonts w:ascii="Arial" w:hAnsi="Arial" w:cs="Arial"/>
                <w:b/>
                <w:bCs/>
                <w:color w:val="000000"/>
                <w:sz w:val="18"/>
                <w:szCs w:val="18"/>
              </w:rPr>
            </w:pPr>
            <w:r w:rsidRPr="00CC10D4">
              <w:rPr>
                <w:rFonts w:ascii="Arial" w:hAnsi="Arial" w:cs="Arial"/>
                <w:b/>
                <w:bCs/>
                <w:color w:val="000000"/>
                <w:sz w:val="18"/>
                <w:szCs w:val="18"/>
              </w:rPr>
              <w:t>M+S</w:t>
            </w:r>
          </w:p>
        </w:tc>
        <w:tc>
          <w:tcPr>
            <w:tcW w:w="752" w:type="pct"/>
            <w:shd w:val="clear" w:color="auto" w:fill="auto"/>
            <w:noWrap/>
            <w:vAlign w:val="center"/>
            <w:hideMark/>
          </w:tcPr>
          <w:p w:rsidR="00E854C9" w:rsidRPr="00CC10D4" w:rsidRDefault="00E854C9" w:rsidP="00E854C9">
            <w:pPr>
              <w:widowControl/>
              <w:jc w:val="center"/>
              <w:rPr>
                <w:rFonts w:ascii="Arial" w:hAnsi="Arial" w:cs="Arial"/>
                <w:b/>
                <w:bCs/>
                <w:color w:val="000000"/>
                <w:sz w:val="18"/>
                <w:szCs w:val="18"/>
              </w:rPr>
            </w:pPr>
            <w:proofErr w:type="spellStart"/>
            <w:r w:rsidRPr="00CC10D4">
              <w:rPr>
                <w:rFonts w:ascii="Arial" w:hAnsi="Arial" w:cs="Arial"/>
                <w:b/>
                <w:bCs/>
                <w:color w:val="000000"/>
                <w:sz w:val="18"/>
                <w:szCs w:val="18"/>
              </w:rPr>
              <w:t>Verfügbarkeit</w:t>
            </w:r>
            <w:proofErr w:type="spellEnd"/>
          </w:p>
        </w:tc>
      </w:tr>
      <w:tr w:rsidR="00E854C9" w:rsidRPr="00CC10D4" w:rsidTr="00230E84">
        <w:trPr>
          <w:trHeight w:val="300"/>
        </w:trPr>
        <w:tc>
          <w:tcPr>
            <w:tcW w:w="552" w:type="pct"/>
            <w:vMerge w:val="restart"/>
            <w:shd w:val="clear" w:color="auto" w:fill="FFFFFF" w:themeFill="background1"/>
            <w:vAlign w:val="center"/>
          </w:tcPr>
          <w:p w:rsidR="00E854C9" w:rsidRPr="00CC10D4" w:rsidRDefault="00E854C9" w:rsidP="00E854C9">
            <w:pPr>
              <w:tabs>
                <w:tab w:val="left" w:pos="1800"/>
                <w:tab w:val="left" w:pos="3960"/>
                <w:tab w:val="left" w:pos="4860"/>
                <w:tab w:val="left" w:pos="6300"/>
                <w:tab w:val="left" w:pos="7740"/>
              </w:tabs>
              <w:spacing w:line="276" w:lineRule="auto"/>
              <w:jc w:val="center"/>
              <w:rPr>
                <w:rFonts w:ascii="Arial" w:hAnsi="Arial" w:cs="Arial"/>
                <w:color w:val="000000"/>
                <w:sz w:val="18"/>
                <w:szCs w:val="18"/>
              </w:rPr>
            </w:pPr>
            <w:r w:rsidRPr="00CC10D4">
              <w:rPr>
                <w:rFonts w:ascii="Arial" w:hAnsi="Arial" w:cs="Arial"/>
                <w:b/>
                <w:sz w:val="18"/>
                <w:szCs w:val="18"/>
                <w:lang w:val="pt-BR"/>
              </w:rPr>
              <w:t>TH22</w:t>
            </w:r>
          </w:p>
        </w:tc>
        <w:tc>
          <w:tcPr>
            <w:tcW w:w="781"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9.5R17.5</w:t>
            </w:r>
          </w:p>
        </w:tc>
        <w:tc>
          <w:tcPr>
            <w:tcW w:w="625"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143/141J</w:t>
            </w:r>
          </w:p>
        </w:tc>
        <w:tc>
          <w:tcPr>
            <w:tcW w:w="934"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D/B/W1 70dB</w:t>
            </w:r>
          </w:p>
        </w:tc>
        <w:tc>
          <w:tcPr>
            <w:tcW w:w="973" w:type="pct"/>
            <w:shd w:val="clear" w:color="auto" w:fill="FFFFFF" w:themeFill="background1"/>
            <w:noWrap/>
            <w:vAlign w:val="center"/>
            <w:hideMark/>
          </w:tcPr>
          <w:p w:rsidR="00E854C9" w:rsidRPr="00CC10D4"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83" w:type="pct"/>
            <w:shd w:val="clear" w:color="auto" w:fill="FFFFFF" w:themeFill="background1"/>
            <w:noWrap/>
            <w:vAlign w:val="center"/>
            <w:hideMark/>
          </w:tcPr>
          <w:p w:rsidR="00E854C9" w:rsidRPr="00CC10D4" w:rsidRDefault="00E854C9" w:rsidP="00F06496">
            <w:pPr>
              <w:widowControl/>
              <w:jc w:val="center"/>
              <w:rPr>
                <w:rFonts w:ascii="Arial" w:hAnsi="Arial" w:cs="Arial"/>
                <w:color w:val="000000"/>
                <w:sz w:val="18"/>
                <w:szCs w:val="18"/>
              </w:rPr>
            </w:pPr>
            <w:r w:rsidRPr="00CC10D4">
              <w:rPr>
                <w:rFonts w:ascii="Arial" w:hAnsi="Arial" w:cs="Arial"/>
                <w:color w:val="000000"/>
                <w:sz w:val="18"/>
                <w:szCs w:val="18"/>
              </w:rPr>
              <w:sym w:font="Wingdings" w:char="F0FE"/>
            </w:r>
          </w:p>
        </w:tc>
        <w:tc>
          <w:tcPr>
            <w:tcW w:w="752" w:type="pct"/>
            <w:shd w:val="clear" w:color="auto" w:fill="FFFFFF" w:themeFill="background1"/>
            <w:noWrap/>
            <w:vAlign w:val="center"/>
            <w:hideMark/>
          </w:tcPr>
          <w:p w:rsidR="00E854C9" w:rsidRPr="00CC10D4" w:rsidRDefault="00E854C9" w:rsidP="00F06496">
            <w:pPr>
              <w:widowControl/>
              <w:jc w:val="center"/>
              <w:rPr>
                <w:rFonts w:ascii="Arial" w:hAnsi="Arial" w:cs="Arial"/>
                <w:color w:val="000000"/>
                <w:sz w:val="18"/>
                <w:szCs w:val="18"/>
              </w:rPr>
            </w:pPr>
            <w:r w:rsidRPr="00CC10D4">
              <w:rPr>
                <w:rFonts w:ascii="Arial" w:hAnsi="Arial" w:cs="Arial"/>
                <w:color w:val="000000"/>
                <w:sz w:val="18"/>
                <w:szCs w:val="18"/>
              </w:rPr>
              <w:sym w:font="Wingdings" w:char="F0FE"/>
            </w:r>
          </w:p>
        </w:tc>
      </w:tr>
      <w:tr w:rsidR="00E854C9" w:rsidRPr="00CC10D4" w:rsidTr="00230E84">
        <w:trPr>
          <w:trHeight w:val="300"/>
        </w:trPr>
        <w:tc>
          <w:tcPr>
            <w:tcW w:w="552" w:type="pct"/>
            <w:vMerge/>
            <w:shd w:val="clear" w:color="auto" w:fill="FFFFFF" w:themeFill="background1"/>
            <w:vAlign w:val="center"/>
          </w:tcPr>
          <w:p w:rsidR="00E854C9" w:rsidRPr="00CC10D4" w:rsidRDefault="00E854C9" w:rsidP="00E854C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11R22.5</w:t>
            </w:r>
          </w:p>
        </w:tc>
        <w:tc>
          <w:tcPr>
            <w:tcW w:w="625"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148/146L</w:t>
            </w:r>
          </w:p>
        </w:tc>
        <w:tc>
          <w:tcPr>
            <w:tcW w:w="934"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C/B/W1 70dB</w:t>
            </w:r>
          </w:p>
        </w:tc>
        <w:tc>
          <w:tcPr>
            <w:tcW w:w="973" w:type="pct"/>
            <w:shd w:val="clear" w:color="auto" w:fill="FFFFFF" w:themeFill="background1"/>
            <w:noWrap/>
            <w:vAlign w:val="center"/>
          </w:tcPr>
          <w:p w:rsidR="00E854C9" w:rsidRPr="00CC10D4"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83" w:type="pct"/>
            <w:shd w:val="clear" w:color="auto" w:fill="FFFFFF" w:themeFill="background1"/>
            <w:noWrap/>
            <w:vAlign w:val="center"/>
          </w:tcPr>
          <w:p w:rsidR="00E854C9" w:rsidRDefault="00E854C9" w:rsidP="00F06496">
            <w:pPr>
              <w:jc w:val="center"/>
            </w:pPr>
            <w:r w:rsidRPr="00035BE2">
              <w:rPr>
                <w:rFonts w:ascii="Arial" w:hAnsi="Arial" w:cs="Arial"/>
                <w:color w:val="000000"/>
                <w:sz w:val="18"/>
                <w:szCs w:val="18"/>
              </w:rPr>
              <w:sym w:font="Wingdings" w:char="F0FE"/>
            </w:r>
          </w:p>
        </w:tc>
        <w:tc>
          <w:tcPr>
            <w:tcW w:w="752" w:type="pct"/>
            <w:shd w:val="clear" w:color="auto" w:fill="FFFFFF" w:themeFill="background1"/>
            <w:noWrap/>
            <w:vAlign w:val="center"/>
          </w:tcPr>
          <w:p w:rsidR="00E854C9" w:rsidRDefault="00E854C9" w:rsidP="00F06496">
            <w:pPr>
              <w:jc w:val="center"/>
            </w:pPr>
            <w:r w:rsidRPr="008D7F95">
              <w:rPr>
                <w:rFonts w:ascii="Arial" w:hAnsi="Arial" w:cs="Arial"/>
                <w:color w:val="000000"/>
                <w:sz w:val="18"/>
                <w:szCs w:val="18"/>
              </w:rPr>
              <w:sym w:font="Wingdings" w:char="F0FE"/>
            </w:r>
          </w:p>
        </w:tc>
      </w:tr>
      <w:tr w:rsidR="00E854C9" w:rsidRPr="00CC10D4" w:rsidTr="00230E84">
        <w:trPr>
          <w:trHeight w:val="300"/>
        </w:trPr>
        <w:tc>
          <w:tcPr>
            <w:tcW w:w="552" w:type="pct"/>
            <w:vMerge/>
            <w:shd w:val="clear" w:color="auto" w:fill="FFFFFF" w:themeFill="background1"/>
            <w:vAlign w:val="center"/>
          </w:tcPr>
          <w:p w:rsidR="00E854C9" w:rsidRPr="00CC10D4" w:rsidRDefault="00E854C9" w:rsidP="00E854C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215/75R17.5</w:t>
            </w:r>
          </w:p>
        </w:tc>
        <w:tc>
          <w:tcPr>
            <w:tcW w:w="625"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135/133J</w:t>
            </w:r>
          </w:p>
        </w:tc>
        <w:tc>
          <w:tcPr>
            <w:tcW w:w="934"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D/B/W1 70dB</w:t>
            </w:r>
          </w:p>
        </w:tc>
        <w:tc>
          <w:tcPr>
            <w:tcW w:w="973" w:type="pct"/>
            <w:shd w:val="clear" w:color="auto" w:fill="FFFFFF" w:themeFill="background1"/>
            <w:noWrap/>
            <w:vAlign w:val="center"/>
          </w:tcPr>
          <w:p w:rsidR="00E854C9" w:rsidRPr="00CC10D4"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83" w:type="pct"/>
            <w:shd w:val="clear" w:color="auto" w:fill="FFFFFF" w:themeFill="background1"/>
            <w:noWrap/>
            <w:vAlign w:val="center"/>
          </w:tcPr>
          <w:p w:rsidR="00E854C9" w:rsidRDefault="00E854C9" w:rsidP="00F06496">
            <w:pPr>
              <w:jc w:val="center"/>
            </w:pPr>
            <w:r w:rsidRPr="00035BE2">
              <w:rPr>
                <w:rFonts w:ascii="Arial" w:hAnsi="Arial" w:cs="Arial"/>
                <w:color w:val="000000"/>
                <w:sz w:val="18"/>
                <w:szCs w:val="18"/>
              </w:rPr>
              <w:sym w:font="Wingdings" w:char="F0FE"/>
            </w:r>
          </w:p>
        </w:tc>
        <w:tc>
          <w:tcPr>
            <w:tcW w:w="752" w:type="pct"/>
            <w:shd w:val="clear" w:color="auto" w:fill="FFFFFF" w:themeFill="background1"/>
            <w:noWrap/>
            <w:vAlign w:val="center"/>
          </w:tcPr>
          <w:p w:rsidR="00E854C9" w:rsidRDefault="00E854C9" w:rsidP="00F06496">
            <w:pPr>
              <w:jc w:val="center"/>
            </w:pPr>
            <w:r w:rsidRPr="008D7F95">
              <w:rPr>
                <w:rFonts w:ascii="Arial" w:hAnsi="Arial" w:cs="Arial"/>
                <w:color w:val="000000"/>
                <w:sz w:val="18"/>
                <w:szCs w:val="18"/>
              </w:rPr>
              <w:sym w:font="Wingdings" w:char="F0FE"/>
            </w:r>
          </w:p>
        </w:tc>
      </w:tr>
      <w:tr w:rsidR="00E854C9" w:rsidRPr="00CC10D4" w:rsidTr="00230E84">
        <w:trPr>
          <w:trHeight w:val="300"/>
        </w:trPr>
        <w:tc>
          <w:tcPr>
            <w:tcW w:w="552" w:type="pct"/>
            <w:vMerge/>
            <w:shd w:val="clear" w:color="auto" w:fill="FFFFFF" w:themeFill="background1"/>
            <w:vAlign w:val="center"/>
          </w:tcPr>
          <w:p w:rsidR="00E854C9" w:rsidRPr="00CC10D4" w:rsidRDefault="00E854C9" w:rsidP="00E854C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235/75R17.5</w:t>
            </w:r>
          </w:p>
        </w:tc>
        <w:tc>
          <w:tcPr>
            <w:tcW w:w="625"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143/141J</w:t>
            </w:r>
          </w:p>
        </w:tc>
        <w:tc>
          <w:tcPr>
            <w:tcW w:w="934"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C/B/W1 70dB</w:t>
            </w:r>
          </w:p>
        </w:tc>
        <w:tc>
          <w:tcPr>
            <w:tcW w:w="973" w:type="pct"/>
            <w:shd w:val="clear" w:color="auto" w:fill="FFFFFF" w:themeFill="background1"/>
            <w:noWrap/>
            <w:vAlign w:val="center"/>
          </w:tcPr>
          <w:p w:rsidR="00E854C9" w:rsidRPr="00CC10D4"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83" w:type="pct"/>
            <w:shd w:val="clear" w:color="auto" w:fill="FFFFFF" w:themeFill="background1"/>
            <w:noWrap/>
            <w:vAlign w:val="center"/>
          </w:tcPr>
          <w:p w:rsidR="00E854C9" w:rsidRDefault="00E854C9" w:rsidP="00F06496">
            <w:pPr>
              <w:jc w:val="center"/>
            </w:pPr>
            <w:r w:rsidRPr="00035BE2">
              <w:rPr>
                <w:rFonts w:ascii="Arial" w:hAnsi="Arial" w:cs="Arial"/>
                <w:color w:val="000000"/>
                <w:sz w:val="18"/>
                <w:szCs w:val="18"/>
              </w:rPr>
              <w:sym w:font="Wingdings" w:char="F0FE"/>
            </w:r>
          </w:p>
        </w:tc>
        <w:tc>
          <w:tcPr>
            <w:tcW w:w="752" w:type="pct"/>
            <w:shd w:val="clear" w:color="auto" w:fill="FFFFFF" w:themeFill="background1"/>
            <w:noWrap/>
            <w:vAlign w:val="center"/>
          </w:tcPr>
          <w:p w:rsidR="00E854C9" w:rsidRDefault="00E854C9" w:rsidP="00F06496">
            <w:pPr>
              <w:jc w:val="center"/>
            </w:pPr>
            <w:r w:rsidRPr="008D7F95">
              <w:rPr>
                <w:rFonts w:ascii="Arial" w:hAnsi="Arial" w:cs="Arial"/>
                <w:color w:val="000000"/>
                <w:sz w:val="18"/>
                <w:szCs w:val="18"/>
              </w:rPr>
              <w:sym w:font="Wingdings" w:char="F0FE"/>
            </w:r>
          </w:p>
        </w:tc>
      </w:tr>
      <w:tr w:rsidR="00E854C9" w:rsidRPr="00CC10D4" w:rsidTr="00230E84">
        <w:trPr>
          <w:trHeight w:val="300"/>
        </w:trPr>
        <w:tc>
          <w:tcPr>
            <w:tcW w:w="552" w:type="pct"/>
            <w:vMerge/>
            <w:shd w:val="clear" w:color="auto" w:fill="FFFFFF" w:themeFill="background1"/>
            <w:vAlign w:val="center"/>
          </w:tcPr>
          <w:p w:rsidR="00E854C9" w:rsidRPr="00CC10D4" w:rsidRDefault="00E854C9" w:rsidP="00E854C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245/70R17.5</w:t>
            </w:r>
          </w:p>
        </w:tc>
        <w:tc>
          <w:tcPr>
            <w:tcW w:w="625"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143/141J (146/146F)</w:t>
            </w:r>
          </w:p>
        </w:tc>
        <w:tc>
          <w:tcPr>
            <w:tcW w:w="934"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C/B/W1 70dB</w:t>
            </w:r>
          </w:p>
        </w:tc>
        <w:tc>
          <w:tcPr>
            <w:tcW w:w="973" w:type="pct"/>
            <w:shd w:val="clear" w:color="auto" w:fill="FFFFFF" w:themeFill="background1"/>
            <w:noWrap/>
            <w:vAlign w:val="center"/>
          </w:tcPr>
          <w:p w:rsidR="00E854C9" w:rsidRPr="00CC10D4"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83" w:type="pct"/>
            <w:shd w:val="clear" w:color="auto" w:fill="FFFFFF" w:themeFill="background1"/>
            <w:noWrap/>
            <w:vAlign w:val="center"/>
          </w:tcPr>
          <w:p w:rsidR="00E854C9" w:rsidRDefault="00E854C9" w:rsidP="00F06496">
            <w:pPr>
              <w:jc w:val="center"/>
            </w:pPr>
            <w:r w:rsidRPr="00035BE2">
              <w:rPr>
                <w:rFonts w:ascii="Arial" w:hAnsi="Arial" w:cs="Arial"/>
                <w:color w:val="000000"/>
                <w:sz w:val="18"/>
                <w:szCs w:val="18"/>
              </w:rPr>
              <w:sym w:font="Wingdings" w:char="F0FE"/>
            </w:r>
          </w:p>
        </w:tc>
        <w:tc>
          <w:tcPr>
            <w:tcW w:w="752" w:type="pct"/>
            <w:shd w:val="clear" w:color="auto" w:fill="FFFFFF" w:themeFill="background1"/>
            <w:noWrap/>
            <w:vAlign w:val="center"/>
          </w:tcPr>
          <w:p w:rsidR="00E854C9" w:rsidRDefault="00E854C9" w:rsidP="00F06496">
            <w:pPr>
              <w:jc w:val="center"/>
            </w:pPr>
            <w:r w:rsidRPr="008D7F95">
              <w:rPr>
                <w:rFonts w:ascii="Arial" w:hAnsi="Arial" w:cs="Arial"/>
                <w:color w:val="000000"/>
                <w:sz w:val="18"/>
                <w:szCs w:val="18"/>
              </w:rPr>
              <w:sym w:font="Wingdings" w:char="F0FE"/>
            </w:r>
          </w:p>
        </w:tc>
      </w:tr>
      <w:tr w:rsidR="00E854C9" w:rsidRPr="00CC10D4" w:rsidTr="00230E84">
        <w:trPr>
          <w:trHeight w:val="300"/>
        </w:trPr>
        <w:tc>
          <w:tcPr>
            <w:tcW w:w="552" w:type="pct"/>
            <w:vMerge/>
            <w:shd w:val="clear" w:color="auto" w:fill="FFFFFF" w:themeFill="background1"/>
            <w:vAlign w:val="center"/>
          </w:tcPr>
          <w:p w:rsidR="00E854C9" w:rsidRPr="00CC10D4" w:rsidRDefault="00E854C9" w:rsidP="00E854C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245/70R19.5</w:t>
            </w:r>
          </w:p>
        </w:tc>
        <w:tc>
          <w:tcPr>
            <w:tcW w:w="625"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141/140J</w:t>
            </w:r>
          </w:p>
        </w:tc>
        <w:tc>
          <w:tcPr>
            <w:tcW w:w="934"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C/B/W1 67dB</w:t>
            </w:r>
          </w:p>
        </w:tc>
        <w:tc>
          <w:tcPr>
            <w:tcW w:w="973" w:type="pct"/>
            <w:shd w:val="clear" w:color="auto" w:fill="FFFFFF" w:themeFill="background1"/>
            <w:noWrap/>
            <w:vAlign w:val="center"/>
          </w:tcPr>
          <w:p w:rsidR="00E854C9" w:rsidRPr="00CC10D4"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83" w:type="pct"/>
            <w:shd w:val="clear" w:color="auto" w:fill="FFFFFF" w:themeFill="background1"/>
            <w:noWrap/>
            <w:vAlign w:val="center"/>
          </w:tcPr>
          <w:p w:rsidR="00E854C9" w:rsidRDefault="00E854C9" w:rsidP="00F06496">
            <w:pPr>
              <w:jc w:val="center"/>
            </w:pPr>
            <w:r w:rsidRPr="00035BE2">
              <w:rPr>
                <w:rFonts w:ascii="Arial" w:hAnsi="Arial" w:cs="Arial"/>
                <w:color w:val="000000"/>
                <w:sz w:val="18"/>
                <w:szCs w:val="18"/>
              </w:rPr>
              <w:sym w:font="Wingdings" w:char="F0FE"/>
            </w:r>
          </w:p>
        </w:tc>
        <w:tc>
          <w:tcPr>
            <w:tcW w:w="752" w:type="pct"/>
            <w:shd w:val="clear" w:color="auto" w:fill="FFFFFF" w:themeFill="background1"/>
            <w:noWrap/>
            <w:vAlign w:val="center"/>
          </w:tcPr>
          <w:p w:rsidR="00E854C9" w:rsidRDefault="00E854C9" w:rsidP="00F06496">
            <w:pPr>
              <w:jc w:val="center"/>
            </w:pPr>
            <w:r w:rsidRPr="008D7F95">
              <w:rPr>
                <w:rFonts w:ascii="Arial" w:hAnsi="Arial" w:cs="Arial"/>
                <w:color w:val="000000"/>
                <w:sz w:val="18"/>
                <w:szCs w:val="18"/>
              </w:rPr>
              <w:sym w:font="Wingdings" w:char="F0FE"/>
            </w:r>
          </w:p>
        </w:tc>
      </w:tr>
      <w:tr w:rsidR="00E854C9" w:rsidRPr="00CC10D4" w:rsidTr="00230E84">
        <w:trPr>
          <w:trHeight w:val="300"/>
        </w:trPr>
        <w:tc>
          <w:tcPr>
            <w:tcW w:w="552" w:type="pct"/>
            <w:vMerge/>
            <w:shd w:val="clear" w:color="auto" w:fill="FFFFFF" w:themeFill="background1"/>
            <w:vAlign w:val="center"/>
          </w:tcPr>
          <w:p w:rsidR="00E854C9" w:rsidRPr="00CC10D4" w:rsidRDefault="00E854C9" w:rsidP="00E854C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265/70R19.5</w:t>
            </w:r>
          </w:p>
        </w:tc>
        <w:tc>
          <w:tcPr>
            <w:tcW w:w="625"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143/141J</w:t>
            </w:r>
          </w:p>
        </w:tc>
        <w:tc>
          <w:tcPr>
            <w:tcW w:w="934"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C/B/W1 70dB</w:t>
            </w:r>
          </w:p>
        </w:tc>
        <w:tc>
          <w:tcPr>
            <w:tcW w:w="973" w:type="pct"/>
            <w:shd w:val="clear" w:color="auto" w:fill="FFFFFF" w:themeFill="background1"/>
            <w:noWrap/>
            <w:vAlign w:val="center"/>
          </w:tcPr>
          <w:p w:rsidR="00E854C9" w:rsidRPr="00CC10D4"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83" w:type="pct"/>
            <w:shd w:val="clear" w:color="auto" w:fill="FFFFFF" w:themeFill="background1"/>
            <w:noWrap/>
            <w:vAlign w:val="center"/>
          </w:tcPr>
          <w:p w:rsidR="00E854C9" w:rsidRDefault="00E854C9" w:rsidP="00F06496">
            <w:pPr>
              <w:jc w:val="center"/>
            </w:pPr>
            <w:r w:rsidRPr="00035BE2">
              <w:rPr>
                <w:rFonts w:ascii="Arial" w:hAnsi="Arial" w:cs="Arial"/>
                <w:color w:val="000000"/>
                <w:sz w:val="18"/>
                <w:szCs w:val="18"/>
              </w:rPr>
              <w:sym w:font="Wingdings" w:char="F0FE"/>
            </w:r>
          </w:p>
        </w:tc>
        <w:tc>
          <w:tcPr>
            <w:tcW w:w="752" w:type="pct"/>
            <w:shd w:val="clear" w:color="auto" w:fill="FFFFFF" w:themeFill="background1"/>
            <w:noWrap/>
            <w:vAlign w:val="center"/>
          </w:tcPr>
          <w:p w:rsidR="00E854C9" w:rsidRDefault="00E854C9" w:rsidP="00F06496">
            <w:pPr>
              <w:jc w:val="center"/>
            </w:pPr>
            <w:r w:rsidRPr="008D7F95">
              <w:rPr>
                <w:rFonts w:ascii="Arial" w:hAnsi="Arial" w:cs="Arial"/>
                <w:color w:val="000000"/>
                <w:sz w:val="18"/>
                <w:szCs w:val="18"/>
              </w:rPr>
              <w:sym w:font="Wingdings" w:char="F0FE"/>
            </w:r>
          </w:p>
        </w:tc>
      </w:tr>
      <w:tr w:rsidR="00E854C9" w:rsidRPr="00CC10D4" w:rsidTr="00230E84">
        <w:trPr>
          <w:trHeight w:val="300"/>
        </w:trPr>
        <w:tc>
          <w:tcPr>
            <w:tcW w:w="552" w:type="pct"/>
            <w:vMerge/>
            <w:shd w:val="clear" w:color="auto" w:fill="FFFFFF" w:themeFill="background1"/>
            <w:vAlign w:val="center"/>
          </w:tcPr>
          <w:p w:rsidR="00E854C9" w:rsidRPr="00CC10D4" w:rsidRDefault="00E854C9" w:rsidP="00E854C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285/70R19.5</w:t>
            </w:r>
          </w:p>
        </w:tc>
        <w:tc>
          <w:tcPr>
            <w:tcW w:w="625"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150/148J</w:t>
            </w:r>
          </w:p>
        </w:tc>
        <w:tc>
          <w:tcPr>
            <w:tcW w:w="934"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C/B/W1 70dB</w:t>
            </w:r>
          </w:p>
        </w:tc>
        <w:tc>
          <w:tcPr>
            <w:tcW w:w="973" w:type="pct"/>
            <w:shd w:val="clear" w:color="auto" w:fill="FFFFFF" w:themeFill="background1"/>
            <w:noWrap/>
            <w:vAlign w:val="center"/>
          </w:tcPr>
          <w:p w:rsidR="00E854C9" w:rsidRPr="00CC10D4"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83" w:type="pct"/>
            <w:shd w:val="clear" w:color="auto" w:fill="FFFFFF" w:themeFill="background1"/>
            <w:noWrap/>
            <w:vAlign w:val="center"/>
          </w:tcPr>
          <w:p w:rsidR="00E854C9" w:rsidRDefault="00E854C9" w:rsidP="00F06496">
            <w:pPr>
              <w:jc w:val="center"/>
            </w:pPr>
            <w:r w:rsidRPr="00035BE2">
              <w:rPr>
                <w:rFonts w:ascii="Arial" w:hAnsi="Arial" w:cs="Arial"/>
                <w:color w:val="000000"/>
                <w:sz w:val="18"/>
                <w:szCs w:val="18"/>
              </w:rPr>
              <w:sym w:font="Wingdings" w:char="F0FE"/>
            </w:r>
          </w:p>
        </w:tc>
        <w:tc>
          <w:tcPr>
            <w:tcW w:w="752" w:type="pct"/>
            <w:shd w:val="clear" w:color="auto" w:fill="FFFFFF" w:themeFill="background1"/>
            <w:noWrap/>
            <w:vAlign w:val="center"/>
          </w:tcPr>
          <w:p w:rsidR="00E854C9" w:rsidRDefault="00E854C9" w:rsidP="00F06496">
            <w:pPr>
              <w:jc w:val="center"/>
            </w:pPr>
            <w:r w:rsidRPr="008D7F95">
              <w:rPr>
                <w:rFonts w:ascii="Arial" w:hAnsi="Arial" w:cs="Arial"/>
                <w:color w:val="000000"/>
                <w:sz w:val="18"/>
                <w:szCs w:val="18"/>
              </w:rPr>
              <w:sym w:font="Wingdings" w:char="F0FE"/>
            </w:r>
          </w:p>
        </w:tc>
      </w:tr>
      <w:tr w:rsidR="00E854C9" w:rsidRPr="00CC10D4" w:rsidTr="00230E84">
        <w:trPr>
          <w:trHeight w:val="300"/>
        </w:trPr>
        <w:tc>
          <w:tcPr>
            <w:tcW w:w="552" w:type="pct"/>
            <w:vMerge/>
            <w:shd w:val="clear" w:color="auto" w:fill="FFFFFF" w:themeFill="background1"/>
            <w:vAlign w:val="center"/>
          </w:tcPr>
          <w:p w:rsidR="00E854C9" w:rsidRPr="00CC10D4" w:rsidRDefault="00E854C9" w:rsidP="00E854C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205/65R17.5</w:t>
            </w:r>
          </w:p>
        </w:tc>
        <w:tc>
          <w:tcPr>
            <w:tcW w:w="625"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129/127J</w:t>
            </w:r>
          </w:p>
        </w:tc>
        <w:tc>
          <w:tcPr>
            <w:tcW w:w="934"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p>
        </w:tc>
        <w:tc>
          <w:tcPr>
            <w:tcW w:w="973" w:type="pct"/>
            <w:shd w:val="clear" w:color="auto" w:fill="FFFFFF" w:themeFill="background1"/>
            <w:noWrap/>
            <w:vAlign w:val="center"/>
          </w:tcPr>
          <w:p w:rsidR="00E854C9" w:rsidRPr="00CC10D4"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83" w:type="pct"/>
            <w:shd w:val="clear" w:color="auto" w:fill="FFFFFF" w:themeFill="background1"/>
            <w:noWrap/>
            <w:vAlign w:val="center"/>
          </w:tcPr>
          <w:p w:rsidR="00E854C9" w:rsidRDefault="00E854C9" w:rsidP="00F06496">
            <w:pPr>
              <w:jc w:val="center"/>
            </w:pPr>
            <w:r w:rsidRPr="00035BE2">
              <w:rPr>
                <w:rFonts w:ascii="Arial" w:hAnsi="Arial" w:cs="Arial"/>
                <w:color w:val="000000"/>
                <w:sz w:val="18"/>
                <w:szCs w:val="18"/>
              </w:rPr>
              <w:sym w:font="Wingdings" w:char="F0FE"/>
            </w:r>
          </w:p>
        </w:tc>
        <w:tc>
          <w:tcPr>
            <w:tcW w:w="752" w:type="pct"/>
            <w:shd w:val="clear" w:color="auto" w:fill="FFFFFF" w:themeFill="background1"/>
            <w:noWrap/>
            <w:vAlign w:val="center"/>
          </w:tcPr>
          <w:p w:rsidR="00E854C9" w:rsidRPr="00CC10D4" w:rsidRDefault="00ED5848" w:rsidP="00F06496">
            <w:pPr>
              <w:widowControl/>
              <w:jc w:val="center"/>
              <w:rPr>
                <w:rFonts w:ascii="Arial" w:hAnsi="Arial" w:cs="Arial"/>
                <w:color w:val="000000"/>
                <w:sz w:val="18"/>
                <w:szCs w:val="18"/>
              </w:rPr>
            </w:pPr>
            <w:r>
              <w:rPr>
                <w:rFonts w:ascii="Arial" w:hAnsi="Arial" w:cs="Arial"/>
                <w:color w:val="000000"/>
                <w:sz w:val="18"/>
                <w:szCs w:val="18"/>
              </w:rPr>
              <w:t xml:space="preserve">In </w:t>
            </w:r>
            <w:proofErr w:type="spellStart"/>
            <w:r>
              <w:rPr>
                <w:rFonts w:ascii="Arial" w:hAnsi="Arial" w:cs="Arial"/>
                <w:color w:val="000000"/>
                <w:sz w:val="18"/>
                <w:szCs w:val="18"/>
              </w:rPr>
              <w:t>Produktion</w:t>
            </w:r>
            <w:proofErr w:type="spellEnd"/>
          </w:p>
        </w:tc>
      </w:tr>
      <w:tr w:rsidR="00E854C9" w:rsidRPr="00CC10D4" w:rsidTr="00230E84">
        <w:trPr>
          <w:trHeight w:val="300"/>
        </w:trPr>
        <w:tc>
          <w:tcPr>
            <w:tcW w:w="552" w:type="pct"/>
            <w:vMerge/>
            <w:shd w:val="clear" w:color="auto" w:fill="FFFFFF" w:themeFill="background1"/>
            <w:vAlign w:val="center"/>
          </w:tcPr>
          <w:p w:rsidR="00E854C9" w:rsidRPr="00CC10D4" w:rsidRDefault="00E854C9" w:rsidP="00E854C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385/65R22.5</w:t>
            </w:r>
          </w:p>
        </w:tc>
        <w:tc>
          <w:tcPr>
            <w:tcW w:w="625"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164K (160K)</w:t>
            </w:r>
          </w:p>
        </w:tc>
        <w:tc>
          <w:tcPr>
            <w:tcW w:w="934"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C/B/W1 70dB</w:t>
            </w:r>
          </w:p>
        </w:tc>
        <w:tc>
          <w:tcPr>
            <w:tcW w:w="973" w:type="pct"/>
            <w:shd w:val="clear" w:color="auto" w:fill="FFFFFF" w:themeFill="background1"/>
            <w:noWrap/>
            <w:vAlign w:val="center"/>
          </w:tcPr>
          <w:p w:rsidR="00E854C9" w:rsidRPr="00CC10D4"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83" w:type="pct"/>
            <w:shd w:val="clear" w:color="auto" w:fill="FFFFFF" w:themeFill="background1"/>
            <w:noWrap/>
            <w:vAlign w:val="center"/>
          </w:tcPr>
          <w:p w:rsidR="00E854C9" w:rsidRDefault="00E854C9" w:rsidP="00F06496">
            <w:pPr>
              <w:jc w:val="center"/>
            </w:pPr>
            <w:r w:rsidRPr="00035BE2">
              <w:rPr>
                <w:rFonts w:ascii="Arial" w:hAnsi="Arial" w:cs="Arial"/>
                <w:color w:val="000000"/>
                <w:sz w:val="18"/>
                <w:szCs w:val="18"/>
              </w:rPr>
              <w:sym w:font="Wingdings" w:char="F0FE"/>
            </w:r>
          </w:p>
        </w:tc>
        <w:tc>
          <w:tcPr>
            <w:tcW w:w="752" w:type="pct"/>
            <w:shd w:val="clear" w:color="auto" w:fill="FFFFFF" w:themeFill="background1"/>
            <w:noWrap/>
            <w:vAlign w:val="center"/>
          </w:tcPr>
          <w:p w:rsidR="00E854C9" w:rsidRDefault="00E854C9" w:rsidP="00F06496">
            <w:pPr>
              <w:jc w:val="center"/>
            </w:pPr>
            <w:r w:rsidRPr="00D12553">
              <w:rPr>
                <w:rFonts w:ascii="Arial" w:hAnsi="Arial" w:cs="Arial"/>
                <w:color w:val="000000"/>
                <w:sz w:val="18"/>
                <w:szCs w:val="18"/>
              </w:rPr>
              <w:sym w:font="Wingdings" w:char="F0FE"/>
            </w:r>
          </w:p>
        </w:tc>
      </w:tr>
      <w:tr w:rsidR="00E854C9" w:rsidRPr="00CC10D4" w:rsidTr="00230E84">
        <w:trPr>
          <w:trHeight w:val="300"/>
        </w:trPr>
        <w:tc>
          <w:tcPr>
            <w:tcW w:w="552" w:type="pct"/>
            <w:vMerge/>
            <w:shd w:val="clear" w:color="auto" w:fill="FFFFFF" w:themeFill="background1"/>
            <w:vAlign w:val="center"/>
          </w:tcPr>
          <w:p w:rsidR="00E854C9" w:rsidRPr="00CC10D4" w:rsidRDefault="00E854C9" w:rsidP="00E854C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425/65R22.5</w:t>
            </w:r>
          </w:p>
        </w:tc>
        <w:tc>
          <w:tcPr>
            <w:tcW w:w="625"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165K</w:t>
            </w:r>
          </w:p>
        </w:tc>
        <w:tc>
          <w:tcPr>
            <w:tcW w:w="934"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B/B/W1 71dB</w:t>
            </w:r>
          </w:p>
        </w:tc>
        <w:tc>
          <w:tcPr>
            <w:tcW w:w="973" w:type="pct"/>
            <w:shd w:val="clear" w:color="auto" w:fill="FFFFFF" w:themeFill="background1"/>
            <w:noWrap/>
            <w:vAlign w:val="center"/>
          </w:tcPr>
          <w:p w:rsidR="00E854C9" w:rsidRPr="00CC10D4"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83" w:type="pct"/>
            <w:shd w:val="clear" w:color="auto" w:fill="FFFFFF" w:themeFill="background1"/>
            <w:noWrap/>
            <w:vAlign w:val="center"/>
          </w:tcPr>
          <w:p w:rsidR="00E854C9" w:rsidRDefault="00E854C9" w:rsidP="00F06496">
            <w:pPr>
              <w:jc w:val="center"/>
            </w:pPr>
            <w:r w:rsidRPr="00035BE2">
              <w:rPr>
                <w:rFonts w:ascii="Arial" w:hAnsi="Arial" w:cs="Arial"/>
                <w:color w:val="000000"/>
                <w:sz w:val="18"/>
                <w:szCs w:val="18"/>
              </w:rPr>
              <w:sym w:font="Wingdings" w:char="F0FE"/>
            </w:r>
          </w:p>
        </w:tc>
        <w:tc>
          <w:tcPr>
            <w:tcW w:w="752" w:type="pct"/>
            <w:shd w:val="clear" w:color="auto" w:fill="FFFFFF" w:themeFill="background1"/>
            <w:noWrap/>
            <w:vAlign w:val="center"/>
          </w:tcPr>
          <w:p w:rsidR="00E854C9" w:rsidRDefault="00E854C9" w:rsidP="00F06496">
            <w:pPr>
              <w:jc w:val="center"/>
            </w:pPr>
            <w:r w:rsidRPr="00D12553">
              <w:rPr>
                <w:rFonts w:ascii="Arial" w:hAnsi="Arial" w:cs="Arial"/>
                <w:color w:val="000000"/>
                <w:sz w:val="18"/>
                <w:szCs w:val="18"/>
              </w:rPr>
              <w:sym w:font="Wingdings" w:char="F0FE"/>
            </w:r>
          </w:p>
        </w:tc>
      </w:tr>
      <w:tr w:rsidR="00E854C9" w:rsidRPr="00CC10D4" w:rsidTr="00230E84">
        <w:trPr>
          <w:trHeight w:val="300"/>
        </w:trPr>
        <w:tc>
          <w:tcPr>
            <w:tcW w:w="552" w:type="pct"/>
            <w:vMerge/>
            <w:shd w:val="clear" w:color="auto" w:fill="FFFFFF" w:themeFill="background1"/>
            <w:vAlign w:val="center"/>
          </w:tcPr>
          <w:p w:rsidR="00E854C9" w:rsidRPr="00CC10D4" w:rsidRDefault="00E854C9" w:rsidP="00E854C9">
            <w:pPr>
              <w:tabs>
                <w:tab w:val="left" w:pos="1800"/>
                <w:tab w:val="left" w:pos="3960"/>
                <w:tab w:val="left" w:pos="4860"/>
                <w:tab w:val="left" w:pos="6300"/>
                <w:tab w:val="left" w:pos="7740"/>
              </w:tabs>
              <w:spacing w:line="276" w:lineRule="auto"/>
              <w:jc w:val="center"/>
              <w:rPr>
                <w:rFonts w:ascii="Arial" w:hAnsi="Arial" w:cs="Arial"/>
                <w:b/>
                <w:sz w:val="18"/>
                <w:szCs w:val="18"/>
                <w:lang w:val="pt-BR"/>
              </w:rPr>
            </w:pPr>
          </w:p>
        </w:tc>
        <w:tc>
          <w:tcPr>
            <w:tcW w:w="781"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385/55R22.5</w:t>
            </w:r>
          </w:p>
        </w:tc>
        <w:tc>
          <w:tcPr>
            <w:tcW w:w="625"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160K (158L)</w:t>
            </w:r>
          </w:p>
        </w:tc>
        <w:tc>
          <w:tcPr>
            <w:tcW w:w="934" w:type="pct"/>
            <w:shd w:val="clear" w:color="auto" w:fill="FFFFFF" w:themeFill="background1"/>
            <w:noWrap/>
            <w:vAlign w:val="center"/>
          </w:tcPr>
          <w:p w:rsidR="00E854C9" w:rsidRPr="00CC10D4" w:rsidRDefault="00E854C9" w:rsidP="00230E84">
            <w:pPr>
              <w:widowControl/>
              <w:jc w:val="center"/>
              <w:rPr>
                <w:rFonts w:ascii="Arial" w:hAnsi="Arial" w:cs="Arial"/>
                <w:color w:val="000000"/>
                <w:sz w:val="18"/>
                <w:szCs w:val="18"/>
              </w:rPr>
            </w:pPr>
            <w:r>
              <w:rPr>
                <w:rFonts w:ascii="Arial" w:hAnsi="Arial" w:cs="Arial"/>
                <w:color w:val="000000"/>
                <w:sz w:val="18"/>
                <w:szCs w:val="18"/>
              </w:rPr>
              <w:t>B/B/W1 71dB</w:t>
            </w:r>
          </w:p>
        </w:tc>
        <w:tc>
          <w:tcPr>
            <w:tcW w:w="973" w:type="pct"/>
            <w:shd w:val="clear" w:color="auto" w:fill="FFFFFF" w:themeFill="background1"/>
            <w:noWrap/>
            <w:vAlign w:val="center"/>
          </w:tcPr>
          <w:p w:rsidR="00E854C9" w:rsidRPr="00CC10D4" w:rsidRDefault="00F06496" w:rsidP="00F06496">
            <w:pPr>
              <w:widowControl/>
              <w:jc w:val="center"/>
              <w:rPr>
                <w:rFonts w:ascii="Arial" w:hAnsi="Arial" w:cs="Arial"/>
                <w:color w:val="000000"/>
                <w:sz w:val="18"/>
                <w:szCs w:val="18"/>
              </w:rPr>
            </w:pPr>
            <w:r>
              <w:rPr>
                <w:rFonts w:ascii="Arial" w:hAnsi="Arial" w:cs="Arial"/>
                <w:color w:val="000000"/>
                <w:sz w:val="18"/>
                <w:szCs w:val="18"/>
              </w:rPr>
              <w:t>-</w:t>
            </w:r>
          </w:p>
        </w:tc>
        <w:tc>
          <w:tcPr>
            <w:tcW w:w="383" w:type="pct"/>
            <w:shd w:val="clear" w:color="auto" w:fill="FFFFFF" w:themeFill="background1"/>
            <w:noWrap/>
            <w:vAlign w:val="center"/>
          </w:tcPr>
          <w:p w:rsidR="00E854C9" w:rsidRDefault="00E854C9" w:rsidP="00F06496">
            <w:pPr>
              <w:jc w:val="center"/>
            </w:pPr>
            <w:r w:rsidRPr="00035BE2">
              <w:rPr>
                <w:rFonts w:ascii="Arial" w:hAnsi="Arial" w:cs="Arial"/>
                <w:color w:val="000000"/>
                <w:sz w:val="18"/>
                <w:szCs w:val="18"/>
              </w:rPr>
              <w:sym w:font="Wingdings" w:char="F0FE"/>
            </w:r>
          </w:p>
        </w:tc>
        <w:tc>
          <w:tcPr>
            <w:tcW w:w="752" w:type="pct"/>
            <w:shd w:val="clear" w:color="auto" w:fill="FFFFFF" w:themeFill="background1"/>
            <w:noWrap/>
            <w:vAlign w:val="center"/>
          </w:tcPr>
          <w:p w:rsidR="00E854C9" w:rsidRDefault="00E854C9" w:rsidP="00F06496">
            <w:pPr>
              <w:jc w:val="center"/>
            </w:pPr>
            <w:r w:rsidRPr="00D12553">
              <w:rPr>
                <w:rFonts w:ascii="Arial" w:hAnsi="Arial" w:cs="Arial"/>
                <w:color w:val="000000"/>
                <w:sz w:val="18"/>
                <w:szCs w:val="18"/>
              </w:rPr>
              <w:sym w:font="Wingdings" w:char="F0FE"/>
            </w:r>
          </w:p>
        </w:tc>
      </w:tr>
    </w:tbl>
    <w:p w:rsidR="005C2C4F" w:rsidRDefault="005C2C4F" w:rsidP="00E854C9">
      <w:pPr>
        <w:widowControl/>
        <w:snapToGrid w:val="0"/>
        <w:spacing w:line="276" w:lineRule="auto"/>
        <w:rPr>
          <w:rFonts w:ascii="Helvetica" w:hAnsi="Helvetica" w:cs="Helvetica"/>
          <w:b/>
          <w:bCs/>
          <w:color w:val="FF6600"/>
          <w:sz w:val="24"/>
          <w:lang w:eastAsia="de-DE"/>
        </w:rPr>
      </w:pPr>
    </w:p>
    <w:p w:rsidR="005C2C4F" w:rsidRPr="00984158" w:rsidRDefault="005C2C4F" w:rsidP="005C2C4F">
      <w:pPr>
        <w:widowControl/>
        <w:wordWrap/>
        <w:autoSpaceDE/>
        <w:autoSpaceDN/>
        <w:jc w:val="center"/>
        <w:rPr>
          <w:rFonts w:ascii="Helvetica" w:hAnsi="Helvetica" w:cs="Helvetica"/>
          <w:b/>
          <w:bCs/>
          <w:color w:val="FF6600"/>
          <w:sz w:val="24"/>
          <w:lang w:val="de-DE" w:eastAsia="de-DE"/>
        </w:rPr>
      </w:pPr>
      <w:r w:rsidRPr="005C2C4F">
        <w:rPr>
          <w:rFonts w:ascii="Helvetica" w:hAnsi="Helvetica" w:cs="Helvetica"/>
          <w:b/>
          <w:bCs/>
          <w:color w:val="FF6600"/>
          <w:sz w:val="24"/>
          <w:lang w:val="de-DE" w:eastAsia="de-DE"/>
        </w:rPr>
        <w:br w:type="page"/>
      </w:r>
      <w:r w:rsidRPr="00984158">
        <w:rPr>
          <w:rFonts w:ascii="Helvetica" w:hAnsi="Helvetica" w:cs="Helvetica"/>
          <w:b/>
          <w:bCs/>
          <w:color w:val="FF6600"/>
          <w:sz w:val="24"/>
          <w:lang w:val="de-DE" w:eastAsia="de-DE"/>
        </w:rPr>
        <w:t>Technische Eigenschaften des Hankook TH22</w:t>
      </w:r>
    </w:p>
    <w:p w:rsidR="005C2C4F" w:rsidRPr="00984158" w:rsidRDefault="005C2C4F" w:rsidP="005C2C4F">
      <w:pPr>
        <w:widowControl/>
        <w:tabs>
          <w:tab w:val="left" w:pos="284"/>
        </w:tabs>
        <w:snapToGrid w:val="0"/>
        <w:spacing w:line="276" w:lineRule="auto"/>
        <w:rPr>
          <w:rFonts w:ascii="Times New Roman" w:eastAsia="Malgun Gothic"/>
          <w:bCs/>
          <w:iCs/>
          <w:sz w:val="21"/>
          <w:szCs w:val="21"/>
          <w:lang w:val="de-DE" w:eastAsia="en-US"/>
        </w:rPr>
      </w:pPr>
    </w:p>
    <w:p w:rsidR="005C2C4F" w:rsidRPr="00984158" w:rsidRDefault="000F048B" w:rsidP="005C2C4F">
      <w:pPr>
        <w:widowControl/>
        <w:tabs>
          <w:tab w:val="left" w:pos="284"/>
        </w:tabs>
        <w:snapToGrid w:val="0"/>
        <w:spacing w:line="276" w:lineRule="auto"/>
        <w:rPr>
          <w:rFonts w:ascii="Times New Roman" w:eastAsia="Malgun Gothic"/>
          <w:bCs/>
          <w:iCs/>
          <w:sz w:val="21"/>
          <w:szCs w:val="21"/>
          <w:lang w:val="de-DE" w:eastAsia="en-US"/>
        </w:rPr>
      </w:pPr>
      <w:r>
        <w:rPr>
          <w:rFonts w:ascii="Arial" w:eastAsia="Malgun Gothic" w:hAnsi="Arial" w:cs="Arial"/>
          <w:bCs/>
          <w:iCs/>
          <w:noProof/>
          <w:sz w:val="18"/>
          <w:szCs w:val="18"/>
          <w:lang w:val="de-DE" w:eastAsia="de-DE"/>
        </w:rPr>
        <w:drawing>
          <wp:anchor distT="0" distB="0" distL="114300" distR="114300" simplePos="0" relativeHeight="251687936" behindDoc="1" locked="0" layoutInCell="1" allowOverlap="1">
            <wp:simplePos x="0" y="0"/>
            <wp:positionH relativeFrom="margin">
              <wp:align>right</wp:align>
            </wp:positionH>
            <wp:positionV relativeFrom="paragraph">
              <wp:posOffset>8255</wp:posOffset>
            </wp:positionV>
            <wp:extent cx="2066925" cy="1623060"/>
            <wp:effectExtent l="0" t="0" r="9525" b="0"/>
            <wp:wrapTight wrapText="bothSides">
              <wp:wrapPolygon edited="0">
                <wp:start x="0" y="0"/>
                <wp:lineTo x="0" y="21296"/>
                <wp:lineTo x="21500" y="21296"/>
                <wp:lineTo x="21500"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22.jp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6925" cy="1623060"/>
                    </a:xfrm>
                    <a:prstGeom prst="rect">
                      <a:avLst/>
                    </a:prstGeom>
                  </pic:spPr>
                </pic:pic>
              </a:graphicData>
            </a:graphic>
          </wp:anchor>
        </w:drawing>
      </w:r>
    </w:p>
    <w:p w:rsidR="005C2C4F" w:rsidRPr="00984158" w:rsidRDefault="005C2C4F" w:rsidP="005C2C4F">
      <w:pPr>
        <w:widowControl/>
        <w:tabs>
          <w:tab w:val="left" w:pos="284"/>
        </w:tabs>
        <w:snapToGrid w:val="0"/>
        <w:spacing w:line="276" w:lineRule="auto"/>
        <w:rPr>
          <w:rFonts w:ascii="Times New Roman" w:eastAsia="Malgun Gothic"/>
          <w:bCs/>
          <w:iCs/>
          <w:sz w:val="21"/>
          <w:szCs w:val="21"/>
          <w:lang w:val="de-DE" w:eastAsia="en-US"/>
        </w:rPr>
      </w:pPr>
    </w:p>
    <w:p w:rsidR="005C2C4F" w:rsidRPr="00230E84" w:rsidRDefault="005C2C4F" w:rsidP="005C2C4F">
      <w:pPr>
        <w:widowControl/>
        <w:tabs>
          <w:tab w:val="left" w:pos="284"/>
        </w:tabs>
        <w:snapToGrid w:val="0"/>
        <w:spacing w:line="276" w:lineRule="auto"/>
        <w:rPr>
          <w:rFonts w:ascii="Arial" w:eastAsia="Malgun Gothic" w:hAnsi="Arial" w:cs="Arial"/>
          <w:b/>
          <w:bCs/>
          <w:iCs/>
          <w:sz w:val="18"/>
          <w:szCs w:val="18"/>
          <w:u w:val="single"/>
          <w:lang w:val="de-DE" w:eastAsia="en-US"/>
        </w:rPr>
      </w:pPr>
      <w:r w:rsidRPr="00230E84">
        <w:rPr>
          <w:rFonts w:ascii="Arial" w:eastAsia="Malgun Gothic" w:hAnsi="Arial" w:cs="Arial"/>
          <w:b/>
          <w:bCs/>
          <w:iCs/>
          <w:sz w:val="18"/>
          <w:szCs w:val="18"/>
          <w:lang w:val="de-DE" w:eastAsia="en-US"/>
        </w:rPr>
        <w:t>1.</w:t>
      </w:r>
      <w:r w:rsidRPr="00230E84">
        <w:rPr>
          <w:rFonts w:ascii="Arial" w:eastAsia="Malgun Gothic" w:hAnsi="Arial" w:cs="Arial"/>
          <w:b/>
          <w:bCs/>
          <w:iCs/>
          <w:sz w:val="18"/>
          <w:szCs w:val="18"/>
          <w:lang w:val="de-DE" w:eastAsia="en-US"/>
        </w:rPr>
        <w:tab/>
      </w:r>
      <w:r w:rsidRPr="00230E84">
        <w:rPr>
          <w:rFonts w:ascii="Arial" w:eastAsia="Malgun Gothic" w:hAnsi="Arial" w:cs="Arial"/>
          <w:b/>
          <w:bCs/>
          <w:i/>
          <w:iCs/>
          <w:sz w:val="18"/>
          <w:szCs w:val="18"/>
          <w:u w:val="single"/>
          <w:lang w:val="de-DE" w:eastAsia="en-US"/>
        </w:rPr>
        <w:t>Reifenaufbau</w:t>
      </w:r>
    </w:p>
    <w:p w:rsidR="00984158" w:rsidRPr="00244851" w:rsidRDefault="005C2C4F" w:rsidP="005C2C4F">
      <w:pPr>
        <w:widowControl/>
        <w:tabs>
          <w:tab w:val="left" w:pos="284"/>
        </w:tabs>
        <w:snapToGrid w:val="0"/>
        <w:spacing w:line="276" w:lineRule="auto"/>
        <w:rPr>
          <w:rFonts w:ascii="Arial" w:eastAsia="Malgun Gothic" w:hAnsi="Arial" w:cs="Arial"/>
          <w:bCs/>
          <w:iCs/>
          <w:sz w:val="18"/>
          <w:szCs w:val="18"/>
          <w:lang w:val="de-DE" w:eastAsia="en-US"/>
        </w:rPr>
      </w:pPr>
      <w:r w:rsidRPr="00244851">
        <w:rPr>
          <w:rFonts w:ascii="Arial" w:eastAsia="Malgun Gothic" w:hAnsi="Arial" w:cs="Arial"/>
          <w:bCs/>
          <w:iCs/>
          <w:sz w:val="18"/>
          <w:szCs w:val="18"/>
          <w:lang w:val="de-DE" w:eastAsia="en-US"/>
        </w:rPr>
        <w:t xml:space="preserve">- </w:t>
      </w:r>
      <w:r w:rsidRPr="00244851">
        <w:rPr>
          <w:rFonts w:ascii="Arial" w:eastAsia="Malgun Gothic" w:hAnsi="Arial" w:cs="Arial"/>
          <w:bCs/>
          <w:iCs/>
          <w:sz w:val="18"/>
          <w:szCs w:val="18"/>
          <w:lang w:val="de-DE" w:eastAsia="en-US"/>
        </w:rPr>
        <w:tab/>
        <w:t>Gürtelstruktur: Geringere Gürt</w:t>
      </w:r>
      <w:r w:rsidR="00984158" w:rsidRPr="00244851">
        <w:rPr>
          <w:rFonts w:ascii="Arial" w:eastAsia="Malgun Gothic" w:hAnsi="Arial" w:cs="Arial"/>
          <w:bCs/>
          <w:iCs/>
          <w:sz w:val="18"/>
          <w:szCs w:val="18"/>
          <w:lang w:val="de-DE" w:eastAsia="en-US"/>
        </w:rPr>
        <w:t>elverformung gewährleistet sehr</w:t>
      </w:r>
    </w:p>
    <w:p w:rsidR="005C2C4F" w:rsidRPr="00244851" w:rsidRDefault="005C2C4F" w:rsidP="005C2C4F">
      <w:pPr>
        <w:widowControl/>
        <w:tabs>
          <w:tab w:val="left" w:pos="284"/>
        </w:tabs>
        <w:snapToGrid w:val="0"/>
        <w:spacing w:line="276" w:lineRule="auto"/>
        <w:rPr>
          <w:rFonts w:ascii="Arial" w:eastAsia="Malgun Gothic" w:hAnsi="Arial" w:cs="Arial"/>
          <w:bCs/>
          <w:iCs/>
          <w:sz w:val="18"/>
          <w:szCs w:val="18"/>
          <w:lang w:val="de-DE" w:eastAsia="en-US"/>
        </w:rPr>
      </w:pPr>
      <w:r w:rsidRPr="00244851">
        <w:rPr>
          <w:rFonts w:ascii="Arial" w:eastAsia="Malgun Gothic" w:hAnsi="Arial" w:cs="Arial"/>
          <w:bCs/>
          <w:iCs/>
          <w:sz w:val="18"/>
          <w:szCs w:val="18"/>
          <w:lang w:val="de-DE" w:eastAsia="en-US"/>
        </w:rPr>
        <w:t>niedrigen Rollwiderstand</w:t>
      </w:r>
    </w:p>
    <w:p w:rsidR="00984158" w:rsidRPr="00244851" w:rsidRDefault="005C2C4F" w:rsidP="005C2C4F">
      <w:pPr>
        <w:widowControl/>
        <w:tabs>
          <w:tab w:val="left" w:pos="284"/>
        </w:tabs>
        <w:snapToGrid w:val="0"/>
        <w:spacing w:line="276" w:lineRule="auto"/>
        <w:rPr>
          <w:rFonts w:ascii="Arial" w:eastAsia="Malgun Gothic" w:hAnsi="Arial" w:cs="Arial"/>
          <w:bCs/>
          <w:iCs/>
          <w:sz w:val="18"/>
          <w:szCs w:val="18"/>
          <w:lang w:val="de-DE" w:eastAsia="en-US"/>
        </w:rPr>
      </w:pPr>
      <w:r w:rsidRPr="00244851">
        <w:rPr>
          <w:rFonts w:ascii="Arial" w:eastAsia="Malgun Gothic" w:hAnsi="Arial" w:cs="Arial"/>
          <w:bCs/>
          <w:iCs/>
          <w:sz w:val="18"/>
          <w:szCs w:val="18"/>
          <w:lang w:val="de-DE" w:eastAsia="en-US"/>
        </w:rPr>
        <w:t>-</w:t>
      </w:r>
      <w:r w:rsidRPr="00244851">
        <w:rPr>
          <w:rFonts w:ascii="Arial" w:eastAsia="Malgun Gothic" w:hAnsi="Arial" w:cs="Arial"/>
          <w:bCs/>
          <w:iCs/>
          <w:sz w:val="18"/>
          <w:szCs w:val="18"/>
          <w:lang w:val="de-DE" w:eastAsia="en-US"/>
        </w:rPr>
        <w:tab/>
      </w:r>
      <w:proofErr w:type="spellStart"/>
      <w:r w:rsidRPr="00244851">
        <w:rPr>
          <w:rFonts w:ascii="Arial" w:eastAsia="Malgun Gothic" w:hAnsi="Arial" w:cs="Arial"/>
          <w:bCs/>
          <w:iCs/>
          <w:sz w:val="18"/>
          <w:szCs w:val="18"/>
          <w:lang w:val="de-DE" w:eastAsia="en-US"/>
        </w:rPr>
        <w:t>Karkassstruktur</w:t>
      </w:r>
      <w:proofErr w:type="spellEnd"/>
      <w:r w:rsidRPr="00244851">
        <w:rPr>
          <w:rFonts w:ascii="Arial" w:eastAsia="Malgun Gothic" w:hAnsi="Arial" w:cs="Arial"/>
          <w:bCs/>
          <w:iCs/>
          <w:sz w:val="18"/>
          <w:szCs w:val="18"/>
          <w:lang w:val="de-DE" w:eastAsia="en-US"/>
        </w:rPr>
        <w:t xml:space="preserve">: Das breitere </w:t>
      </w:r>
      <w:proofErr w:type="spellStart"/>
      <w:r w:rsidR="00984158" w:rsidRPr="00244851">
        <w:rPr>
          <w:rFonts w:ascii="Arial" w:eastAsia="Malgun Gothic" w:hAnsi="Arial" w:cs="Arial"/>
          <w:bCs/>
          <w:iCs/>
          <w:sz w:val="18"/>
          <w:szCs w:val="18"/>
          <w:lang w:val="de-DE" w:eastAsia="en-US"/>
        </w:rPr>
        <w:t>Karkassenprofil</w:t>
      </w:r>
      <w:proofErr w:type="spellEnd"/>
      <w:r w:rsidR="00984158" w:rsidRPr="00244851">
        <w:rPr>
          <w:rFonts w:ascii="Arial" w:eastAsia="Malgun Gothic" w:hAnsi="Arial" w:cs="Arial"/>
          <w:bCs/>
          <w:iCs/>
          <w:sz w:val="18"/>
          <w:szCs w:val="18"/>
          <w:lang w:val="de-DE" w:eastAsia="en-US"/>
        </w:rPr>
        <w:t xml:space="preserve"> mit verstärktem</w:t>
      </w:r>
    </w:p>
    <w:p w:rsidR="005C2C4F" w:rsidRPr="00244851" w:rsidRDefault="005C2C4F" w:rsidP="005C2C4F">
      <w:pPr>
        <w:widowControl/>
        <w:tabs>
          <w:tab w:val="left" w:pos="284"/>
        </w:tabs>
        <w:snapToGrid w:val="0"/>
        <w:spacing w:line="276" w:lineRule="auto"/>
        <w:rPr>
          <w:rFonts w:ascii="Arial" w:eastAsia="Malgun Gothic" w:hAnsi="Arial" w:cs="Arial"/>
          <w:bCs/>
          <w:iCs/>
          <w:sz w:val="18"/>
          <w:szCs w:val="18"/>
          <w:lang w:val="de-DE" w:eastAsia="en-US"/>
        </w:rPr>
      </w:pPr>
      <w:proofErr w:type="spellStart"/>
      <w:r w:rsidRPr="00244851">
        <w:rPr>
          <w:rFonts w:ascii="Arial" w:eastAsia="Malgun Gothic" w:hAnsi="Arial" w:cs="Arial"/>
          <w:bCs/>
          <w:iCs/>
          <w:sz w:val="18"/>
          <w:szCs w:val="18"/>
          <w:lang w:val="de-DE" w:eastAsia="en-US"/>
        </w:rPr>
        <w:t>Gürtelkord</w:t>
      </w:r>
      <w:proofErr w:type="spellEnd"/>
      <w:r w:rsidRPr="00244851">
        <w:rPr>
          <w:rFonts w:ascii="Arial" w:eastAsia="Malgun Gothic" w:hAnsi="Arial" w:cs="Arial"/>
          <w:bCs/>
          <w:iCs/>
          <w:sz w:val="18"/>
          <w:szCs w:val="18"/>
          <w:lang w:val="de-DE" w:eastAsia="en-US"/>
        </w:rPr>
        <w:t xml:space="preserve"> garantiert   </w:t>
      </w:r>
    </w:p>
    <w:p w:rsidR="005C2C4F" w:rsidRPr="00244851" w:rsidRDefault="005C2C4F" w:rsidP="005C2C4F">
      <w:pPr>
        <w:widowControl/>
        <w:tabs>
          <w:tab w:val="left" w:pos="284"/>
        </w:tabs>
        <w:snapToGrid w:val="0"/>
        <w:spacing w:line="276" w:lineRule="auto"/>
        <w:rPr>
          <w:rFonts w:ascii="Arial" w:eastAsia="Malgun Gothic" w:hAnsi="Arial" w:cs="Arial"/>
          <w:bCs/>
          <w:iCs/>
          <w:sz w:val="18"/>
          <w:szCs w:val="18"/>
          <w:lang w:val="de-DE" w:eastAsia="en-US"/>
        </w:rPr>
      </w:pPr>
      <w:r w:rsidRPr="00244851">
        <w:rPr>
          <w:rFonts w:ascii="Arial" w:eastAsia="Malgun Gothic" w:hAnsi="Arial" w:cs="Arial"/>
          <w:bCs/>
          <w:iCs/>
          <w:sz w:val="18"/>
          <w:szCs w:val="18"/>
          <w:lang w:val="de-DE" w:eastAsia="en-US"/>
        </w:rPr>
        <w:t xml:space="preserve"> </w:t>
      </w:r>
      <w:r w:rsidRPr="00244851">
        <w:rPr>
          <w:rFonts w:ascii="Arial" w:eastAsia="Malgun Gothic" w:hAnsi="Arial" w:cs="Arial"/>
          <w:bCs/>
          <w:iCs/>
          <w:sz w:val="18"/>
          <w:szCs w:val="18"/>
          <w:lang w:val="de-DE" w:eastAsia="en-US"/>
        </w:rPr>
        <w:tab/>
        <w:t>eine exzellente Haltbarkeit</w:t>
      </w:r>
    </w:p>
    <w:p w:rsidR="00984158" w:rsidRPr="00244851" w:rsidRDefault="005C2C4F" w:rsidP="005C2C4F">
      <w:pPr>
        <w:widowControl/>
        <w:tabs>
          <w:tab w:val="left" w:pos="284"/>
        </w:tabs>
        <w:snapToGrid w:val="0"/>
        <w:spacing w:line="276" w:lineRule="auto"/>
        <w:rPr>
          <w:rFonts w:ascii="Arial" w:eastAsia="Malgun Gothic" w:hAnsi="Arial" w:cs="Arial"/>
          <w:bCs/>
          <w:iCs/>
          <w:sz w:val="18"/>
          <w:szCs w:val="18"/>
          <w:lang w:val="de-DE" w:eastAsia="en-US"/>
        </w:rPr>
      </w:pPr>
      <w:r w:rsidRPr="00244851">
        <w:rPr>
          <w:rFonts w:ascii="Arial" w:eastAsia="Malgun Gothic" w:hAnsi="Arial" w:cs="Arial"/>
          <w:bCs/>
          <w:iCs/>
          <w:sz w:val="18"/>
          <w:szCs w:val="18"/>
          <w:lang w:val="de-DE" w:eastAsia="en-US"/>
        </w:rPr>
        <w:t xml:space="preserve">- </w:t>
      </w:r>
      <w:r w:rsidRPr="00244851">
        <w:rPr>
          <w:rFonts w:ascii="Arial" w:eastAsia="Malgun Gothic" w:hAnsi="Arial" w:cs="Arial"/>
          <w:bCs/>
          <w:iCs/>
          <w:sz w:val="18"/>
          <w:szCs w:val="18"/>
          <w:lang w:val="de-DE" w:eastAsia="en-US"/>
        </w:rPr>
        <w:tab/>
        <w:t>Wulststruktur: Verstärkte Wul</w:t>
      </w:r>
      <w:r w:rsidR="00984158" w:rsidRPr="00244851">
        <w:rPr>
          <w:rFonts w:ascii="Arial" w:eastAsia="Malgun Gothic" w:hAnsi="Arial" w:cs="Arial"/>
          <w:bCs/>
          <w:iCs/>
          <w:sz w:val="18"/>
          <w:szCs w:val="18"/>
          <w:lang w:val="de-DE" w:eastAsia="en-US"/>
        </w:rPr>
        <w:t>ststruktur sorgt auch bei hohem</w:t>
      </w:r>
    </w:p>
    <w:p w:rsidR="005C2C4F" w:rsidRPr="00244851" w:rsidRDefault="005C2C4F" w:rsidP="005C2C4F">
      <w:pPr>
        <w:widowControl/>
        <w:tabs>
          <w:tab w:val="left" w:pos="284"/>
        </w:tabs>
        <w:snapToGrid w:val="0"/>
        <w:spacing w:line="276" w:lineRule="auto"/>
        <w:rPr>
          <w:rFonts w:ascii="Arial" w:eastAsia="Malgun Gothic" w:hAnsi="Arial" w:cs="Arial"/>
          <w:bCs/>
          <w:iCs/>
          <w:sz w:val="18"/>
          <w:szCs w:val="18"/>
          <w:lang w:val="de-DE" w:eastAsia="en-US"/>
        </w:rPr>
      </w:pPr>
      <w:r w:rsidRPr="00244851">
        <w:rPr>
          <w:rFonts w:ascii="Arial" w:eastAsia="Malgun Gothic" w:hAnsi="Arial" w:cs="Arial"/>
          <w:bCs/>
          <w:iCs/>
          <w:sz w:val="18"/>
          <w:szCs w:val="18"/>
          <w:lang w:val="de-DE" w:eastAsia="en-US"/>
        </w:rPr>
        <w:t>Ladegewicht für eine lange Lebensdauer</w:t>
      </w:r>
    </w:p>
    <w:p w:rsidR="005C2C4F" w:rsidRPr="00244851" w:rsidRDefault="005C2C4F" w:rsidP="005C2C4F">
      <w:pPr>
        <w:widowControl/>
        <w:tabs>
          <w:tab w:val="left" w:pos="284"/>
        </w:tabs>
        <w:snapToGrid w:val="0"/>
        <w:spacing w:line="276" w:lineRule="auto"/>
        <w:jc w:val="center"/>
        <w:rPr>
          <w:rFonts w:ascii="Arial" w:eastAsia="Malgun Gothic" w:hAnsi="Arial" w:cs="Arial"/>
          <w:bCs/>
          <w:iCs/>
          <w:sz w:val="18"/>
          <w:szCs w:val="18"/>
          <w:lang w:val="de-DE" w:eastAsia="en-US"/>
        </w:rPr>
      </w:pPr>
    </w:p>
    <w:p w:rsidR="005C2C4F" w:rsidRPr="00244851" w:rsidRDefault="005C2C4F" w:rsidP="005C2C4F">
      <w:pPr>
        <w:widowControl/>
        <w:tabs>
          <w:tab w:val="left" w:pos="284"/>
        </w:tabs>
        <w:snapToGrid w:val="0"/>
        <w:spacing w:line="276" w:lineRule="auto"/>
        <w:jc w:val="center"/>
        <w:rPr>
          <w:rFonts w:ascii="Arial" w:eastAsia="Malgun Gothic" w:hAnsi="Arial" w:cs="Arial"/>
          <w:bCs/>
          <w:iCs/>
          <w:sz w:val="18"/>
          <w:szCs w:val="18"/>
          <w:lang w:val="de-DE" w:eastAsia="en-US"/>
        </w:rPr>
      </w:pPr>
    </w:p>
    <w:p w:rsidR="005C2C4F" w:rsidRPr="00244851" w:rsidRDefault="005C2C4F" w:rsidP="005C2C4F">
      <w:pPr>
        <w:widowControl/>
        <w:tabs>
          <w:tab w:val="left" w:pos="284"/>
        </w:tabs>
        <w:snapToGrid w:val="0"/>
        <w:spacing w:line="276" w:lineRule="auto"/>
        <w:jc w:val="center"/>
        <w:rPr>
          <w:rFonts w:ascii="Arial" w:eastAsia="Malgun Gothic" w:hAnsi="Arial" w:cs="Arial"/>
          <w:bCs/>
          <w:iCs/>
          <w:sz w:val="18"/>
          <w:szCs w:val="18"/>
          <w:lang w:val="de-DE" w:eastAsia="en-US"/>
        </w:rPr>
      </w:pPr>
    </w:p>
    <w:p w:rsidR="005C2C4F" w:rsidRPr="00244851" w:rsidRDefault="005C2C4F" w:rsidP="005C2C4F">
      <w:pPr>
        <w:widowControl/>
        <w:tabs>
          <w:tab w:val="left" w:pos="284"/>
        </w:tabs>
        <w:snapToGrid w:val="0"/>
        <w:spacing w:line="276" w:lineRule="auto"/>
        <w:jc w:val="center"/>
        <w:rPr>
          <w:rFonts w:ascii="Arial" w:eastAsia="Malgun Gothic" w:hAnsi="Arial" w:cs="Arial"/>
          <w:bCs/>
          <w:iCs/>
          <w:sz w:val="18"/>
          <w:szCs w:val="18"/>
          <w:lang w:val="de-DE" w:eastAsia="en-US"/>
        </w:rPr>
      </w:pPr>
    </w:p>
    <w:p w:rsidR="005C2C4F" w:rsidRPr="00244851" w:rsidRDefault="005C2C4F" w:rsidP="005C2C4F">
      <w:pPr>
        <w:widowControl/>
        <w:tabs>
          <w:tab w:val="left" w:pos="284"/>
        </w:tabs>
        <w:snapToGrid w:val="0"/>
        <w:spacing w:line="276" w:lineRule="auto"/>
        <w:jc w:val="center"/>
        <w:rPr>
          <w:rFonts w:ascii="Arial" w:eastAsia="Malgun Gothic" w:hAnsi="Arial" w:cs="Arial"/>
          <w:bCs/>
          <w:iCs/>
          <w:sz w:val="18"/>
          <w:szCs w:val="18"/>
          <w:lang w:val="de-DE" w:eastAsia="en-US"/>
        </w:rPr>
      </w:pPr>
    </w:p>
    <w:p w:rsidR="005C2C4F" w:rsidRPr="00230E84" w:rsidRDefault="005C2C4F" w:rsidP="005C2C4F">
      <w:pPr>
        <w:widowControl/>
        <w:tabs>
          <w:tab w:val="left" w:pos="284"/>
        </w:tabs>
        <w:snapToGrid w:val="0"/>
        <w:spacing w:line="276" w:lineRule="auto"/>
        <w:rPr>
          <w:rFonts w:ascii="Arial" w:eastAsia="Malgun Gothic" w:hAnsi="Arial" w:cs="Arial"/>
          <w:b/>
          <w:bCs/>
          <w:iCs/>
          <w:sz w:val="18"/>
          <w:szCs w:val="18"/>
          <w:u w:val="single"/>
          <w:lang w:val="de-DE" w:eastAsia="en-US"/>
        </w:rPr>
      </w:pPr>
      <w:r w:rsidRPr="00230E84">
        <w:rPr>
          <w:rFonts w:ascii="Arial" w:eastAsia="Malgun Gothic" w:hAnsi="Arial" w:cs="Arial"/>
          <w:b/>
          <w:bCs/>
          <w:iCs/>
          <w:sz w:val="18"/>
          <w:szCs w:val="18"/>
          <w:lang w:val="de-DE" w:eastAsia="en-US"/>
        </w:rPr>
        <w:t>2.</w:t>
      </w:r>
      <w:r w:rsidRPr="00230E84">
        <w:rPr>
          <w:rFonts w:ascii="Arial" w:eastAsia="Malgun Gothic" w:hAnsi="Arial" w:cs="Arial"/>
          <w:b/>
          <w:bCs/>
          <w:iCs/>
          <w:sz w:val="18"/>
          <w:szCs w:val="18"/>
          <w:lang w:val="de-DE" w:eastAsia="en-US"/>
        </w:rPr>
        <w:tab/>
      </w:r>
      <w:r w:rsidRPr="00230E84">
        <w:rPr>
          <w:rFonts w:ascii="Arial" w:eastAsia="Malgun Gothic" w:hAnsi="Arial" w:cs="Arial"/>
          <w:b/>
          <w:bCs/>
          <w:i/>
          <w:iCs/>
          <w:sz w:val="18"/>
          <w:szCs w:val="18"/>
          <w:u w:val="single"/>
          <w:lang w:val="de-DE" w:eastAsia="en-US"/>
        </w:rPr>
        <w:t>Profildesign</w:t>
      </w:r>
    </w:p>
    <w:p w:rsidR="005C2C4F" w:rsidRPr="00244851" w:rsidRDefault="005C2C4F" w:rsidP="005C2C4F">
      <w:pPr>
        <w:widowControl/>
        <w:tabs>
          <w:tab w:val="left" w:pos="284"/>
        </w:tabs>
        <w:snapToGrid w:val="0"/>
        <w:spacing w:line="276" w:lineRule="auto"/>
        <w:rPr>
          <w:rFonts w:ascii="Arial" w:eastAsia="Malgun Gothic" w:hAnsi="Arial" w:cs="Arial"/>
          <w:bCs/>
          <w:iCs/>
          <w:sz w:val="18"/>
          <w:szCs w:val="18"/>
          <w:lang w:val="de-DE" w:eastAsia="en-US"/>
        </w:rPr>
      </w:pPr>
      <w:r w:rsidRPr="00244851">
        <w:rPr>
          <w:rFonts w:ascii="Arial" w:eastAsia="Malgun Gothic" w:hAnsi="Arial" w:cs="Arial"/>
          <w:bCs/>
          <w:iCs/>
          <w:sz w:val="18"/>
          <w:szCs w:val="18"/>
          <w:lang w:val="de-DE" w:eastAsia="en-US"/>
        </w:rPr>
        <w:t>-</w:t>
      </w:r>
      <w:r w:rsidRPr="00244851">
        <w:rPr>
          <w:rFonts w:ascii="Arial" w:eastAsia="Malgun Gothic" w:hAnsi="Arial" w:cs="Arial"/>
          <w:bCs/>
          <w:iCs/>
          <w:sz w:val="18"/>
          <w:szCs w:val="18"/>
          <w:lang w:val="de-DE" w:eastAsia="en-US"/>
        </w:rPr>
        <w:tab/>
        <w:t>Optimiertes Zick-Zack-Rippendesign für eine gute Selbstreinigung</w:t>
      </w:r>
    </w:p>
    <w:p w:rsidR="005C2C4F" w:rsidRPr="00244851" w:rsidRDefault="005C2C4F" w:rsidP="005C2C4F">
      <w:pPr>
        <w:widowControl/>
        <w:tabs>
          <w:tab w:val="left" w:pos="284"/>
        </w:tabs>
        <w:snapToGrid w:val="0"/>
        <w:spacing w:line="276" w:lineRule="auto"/>
        <w:rPr>
          <w:rFonts w:ascii="Arial" w:eastAsia="Malgun Gothic" w:hAnsi="Arial" w:cs="Arial"/>
          <w:bCs/>
          <w:iCs/>
          <w:sz w:val="18"/>
          <w:szCs w:val="18"/>
          <w:lang w:val="de-DE" w:eastAsia="en-US"/>
        </w:rPr>
      </w:pPr>
      <w:r w:rsidRPr="00244851">
        <w:rPr>
          <w:rFonts w:ascii="Arial" w:eastAsia="Malgun Gothic" w:hAnsi="Arial" w:cs="Arial"/>
          <w:bCs/>
          <w:iCs/>
          <w:sz w:val="18"/>
          <w:szCs w:val="18"/>
          <w:lang w:val="de-DE" w:eastAsia="en-US"/>
        </w:rPr>
        <w:t>-</w:t>
      </w:r>
      <w:r w:rsidRPr="00244851">
        <w:rPr>
          <w:rFonts w:ascii="Arial" w:eastAsia="Malgun Gothic" w:hAnsi="Arial" w:cs="Arial"/>
          <w:bCs/>
          <w:iCs/>
          <w:sz w:val="18"/>
          <w:szCs w:val="18"/>
          <w:lang w:val="de-DE" w:eastAsia="en-US"/>
        </w:rPr>
        <w:tab/>
        <w:t>Breites und festes Schulterpaket für verbesserte Laufleistung und gleichmäßige Abnutzung</w:t>
      </w:r>
    </w:p>
    <w:p w:rsidR="005C2C4F" w:rsidRPr="00244851" w:rsidRDefault="005C2C4F" w:rsidP="005C2C4F">
      <w:pPr>
        <w:widowControl/>
        <w:tabs>
          <w:tab w:val="left" w:pos="284"/>
        </w:tabs>
        <w:snapToGrid w:val="0"/>
        <w:spacing w:line="276" w:lineRule="auto"/>
        <w:rPr>
          <w:rFonts w:ascii="Arial" w:eastAsia="Malgun Gothic" w:hAnsi="Arial" w:cs="Arial"/>
          <w:bCs/>
          <w:iCs/>
          <w:sz w:val="18"/>
          <w:szCs w:val="18"/>
          <w:lang w:val="de-DE" w:eastAsia="en-US"/>
        </w:rPr>
      </w:pPr>
      <w:r w:rsidRPr="00244851">
        <w:rPr>
          <w:rFonts w:ascii="Arial" w:eastAsia="Malgun Gothic" w:hAnsi="Arial" w:cs="Arial"/>
          <w:bCs/>
          <w:iCs/>
          <w:sz w:val="18"/>
          <w:szCs w:val="18"/>
          <w:lang w:val="de-DE" w:eastAsia="en-US"/>
        </w:rPr>
        <w:t>-</w:t>
      </w:r>
      <w:r w:rsidRPr="00244851">
        <w:rPr>
          <w:rFonts w:ascii="Arial" w:eastAsia="Malgun Gothic" w:hAnsi="Arial" w:cs="Arial"/>
          <w:bCs/>
          <w:iCs/>
          <w:sz w:val="18"/>
          <w:szCs w:val="18"/>
          <w:lang w:val="de-DE" w:eastAsia="en-US"/>
        </w:rPr>
        <w:tab/>
        <w:t>Massives, durchgehende Mittelrippe verbessert die Rolleigenschaften und Seitenführung</w:t>
      </w:r>
    </w:p>
    <w:p w:rsidR="005C2C4F" w:rsidRPr="005C2C4F" w:rsidRDefault="005C2C4F" w:rsidP="005C2C4F">
      <w:pPr>
        <w:widowControl/>
        <w:tabs>
          <w:tab w:val="left" w:pos="284"/>
        </w:tabs>
        <w:snapToGrid w:val="0"/>
        <w:spacing w:line="276" w:lineRule="auto"/>
        <w:rPr>
          <w:rFonts w:ascii="Arial" w:eastAsia="Malgun Gothic" w:hAnsi="Arial" w:cs="Arial"/>
          <w:bCs/>
          <w:iCs/>
          <w:sz w:val="18"/>
          <w:szCs w:val="18"/>
          <w:lang w:val="de-DE" w:eastAsia="en-US"/>
        </w:rPr>
      </w:pPr>
    </w:p>
    <w:p w:rsidR="005C2C4F" w:rsidRPr="005C2C4F" w:rsidRDefault="005C2C4F" w:rsidP="005C2C4F">
      <w:pPr>
        <w:widowControl/>
        <w:tabs>
          <w:tab w:val="left" w:pos="284"/>
        </w:tabs>
        <w:snapToGrid w:val="0"/>
        <w:spacing w:line="276" w:lineRule="auto"/>
        <w:rPr>
          <w:rFonts w:eastAsia="Malgun Gothic"/>
          <w:bCs/>
          <w:iCs/>
          <w:sz w:val="18"/>
          <w:szCs w:val="18"/>
          <w:lang w:val="de-DE" w:eastAsia="en-US"/>
        </w:rPr>
      </w:pPr>
    </w:p>
    <w:p w:rsidR="005C2C4F" w:rsidRPr="005C2C4F" w:rsidRDefault="000F048B" w:rsidP="005C2C4F">
      <w:pPr>
        <w:widowControl/>
        <w:tabs>
          <w:tab w:val="left" w:pos="284"/>
        </w:tabs>
        <w:snapToGrid w:val="0"/>
        <w:spacing w:line="276" w:lineRule="auto"/>
        <w:jc w:val="center"/>
        <w:rPr>
          <w:rFonts w:eastAsia="Malgun Gothic"/>
          <w:bCs/>
          <w:iCs/>
          <w:sz w:val="18"/>
          <w:szCs w:val="18"/>
          <w:lang w:val="de-DE" w:eastAsia="en-US"/>
        </w:rPr>
      </w:pPr>
      <w:r w:rsidRPr="00CC10D4">
        <w:rPr>
          <w:noProof/>
          <w:sz w:val="18"/>
          <w:szCs w:val="18"/>
          <w:lang w:val="de-DE" w:eastAsia="de-DE"/>
        </w:rPr>
        <w:drawing>
          <wp:anchor distT="0" distB="0" distL="114300" distR="114300" simplePos="0" relativeHeight="251676672" behindDoc="1" locked="0" layoutInCell="1" allowOverlap="1">
            <wp:simplePos x="0" y="0"/>
            <wp:positionH relativeFrom="column">
              <wp:posOffset>1501140</wp:posOffset>
            </wp:positionH>
            <wp:positionV relativeFrom="paragraph">
              <wp:posOffset>12700</wp:posOffset>
            </wp:positionV>
            <wp:extent cx="1090930" cy="676275"/>
            <wp:effectExtent l="0" t="0" r="0" b="9525"/>
            <wp:wrapTight wrapText="bothSides">
              <wp:wrapPolygon edited="0">
                <wp:start x="0" y="0"/>
                <wp:lineTo x="0" y="21296"/>
                <wp:lineTo x="21122" y="21296"/>
                <wp:lineTo x="21122" y="0"/>
                <wp:lineTo x="0" y="0"/>
              </wp:wrapPolygon>
            </wp:wrapTight>
            <wp:docPr id="63" name="Picture 4" descr="th22_profi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22_profil6"/>
                    <pic:cNvPicPr>
                      <a:picLocks noChangeAspect="1" noChangeArrowheads="1"/>
                    </pic:cNvPicPr>
                  </pic:nvPicPr>
                  <pic:blipFill>
                    <a:blip r:embed="rId69" cstate="print"/>
                    <a:srcRect/>
                    <a:stretch>
                      <a:fillRect/>
                    </a:stretch>
                  </pic:blipFill>
                  <pic:spPr bwMode="auto">
                    <a:xfrm>
                      <a:off x="0" y="0"/>
                      <a:ext cx="1090930" cy="676275"/>
                    </a:xfrm>
                    <a:prstGeom prst="rect">
                      <a:avLst/>
                    </a:prstGeom>
                    <a:noFill/>
                  </pic:spPr>
                </pic:pic>
              </a:graphicData>
            </a:graphic>
          </wp:anchor>
        </w:drawing>
      </w:r>
      <w:r w:rsidRPr="00CC10D4">
        <w:rPr>
          <w:noProof/>
          <w:sz w:val="18"/>
          <w:szCs w:val="18"/>
          <w:lang w:val="de-DE" w:eastAsia="de-DE"/>
        </w:rPr>
        <w:drawing>
          <wp:anchor distT="0" distB="0" distL="114300" distR="114300" simplePos="0" relativeHeight="251677696" behindDoc="1" locked="0" layoutInCell="1" allowOverlap="1">
            <wp:simplePos x="0" y="0"/>
            <wp:positionH relativeFrom="column">
              <wp:posOffset>195580</wp:posOffset>
            </wp:positionH>
            <wp:positionV relativeFrom="paragraph">
              <wp:posOffset>12065</wp:posOffset>
            </wp:positionV>
            <wp:extent cx="1122045" cy="695325"/>
            <wp:effectExtent l="0" t="0" r="1905" b="9525"/>
            <wp:wrapTight wrapText="bothSides">
              <wp:wrapPolygon edited="0">
                <wp:start x="0" y="0"/>
                <wp:lineTo x="0" y="21304"/>
                <wp:lineTo x="21270" y="21304"/>
                <wp:lineTo x="21270" y="0"/>
                <wp:lineTo x="0" y="0"/>
              </wp:wrapPolygon>
            </wp:wrapTight>
            <wp:docPr id="192" name="Picture 3" descr="th22_profi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22_profil5"/>
                    <pic:cNvPicPr>
                      <a:picLocks noChangeAspect="1" noChangeArrowheads="1"/>
                    </pic:cNvPicPr>
                  </pic:nvPicPr>
                  <pic:blipFill>
                    <a:blip r:embed="rId70" cstate="print"/>
                    <a:srcRect/>
                    <a:stretch>
                      <a:fillRect/>
                    </a:stretch>
                  </pic:blipFill>
                  <pic:spPr bwMode="auto">
                    <a:xfrm>
                      <a:off x="0" y="0"/>
                      <a:ext cx="1122045" cy="695325"/>
                    </a:xfrm>
                    <a:prstGeom prst="rect">
                      <a:avLst/>
                    </a:prstGeom>
                    <a:noFill/>
                  </pic:spPr>
                </pic:pic>
              </a:graphicData>
            </a:graphic>
          </wp:anchor>
        </w:drawing>
      </w:r>
    </w:p>
    <w:p w:rsidR="005C2C4F" w:rsidRPr="005C2C4F" w:rsidRDefault="005C2C4F" w:rsidP="005C2C4F">
      <w:pPr>
        <w:widowControl/>
        <w:tabs>
          <w:tab w:val="left" w:pos="284"/>
        </w:tabs>
        <w:snapToGrid w:val="0"/>
        <w:spacing w:line="276" w:lineRule="auto"/>
        <w:jc w:val="center"/>
        <w:rPr>
          <w:rFonts w:eastAsia="Malgun Gothic"/>
          <w:bCs/>
          <w:iCs/>
          <w:sz w:val="18"/>
          <w:szCs w:val="18"/>
          <w:lang w:val="de-DE" w:eastAsia="en-US"/>
        </w:rPr>
      </w:pPr>
    </w:p>
    <w:p w:rsidR="00E854C9" w:rsidRPr="005C2C4F" w:rsidRDefault="00E854C9" w:rsidP="00E854C9">
      <w:pPr>
        <w:widowControl/>
        <w:snapToGrid w:val="0"/>
        <w:spacing w:line="276" w:lineRule="auto"/>
        <w:rPr>
          <w:rFonts w:ascii="Helvetica" w:hAnsi="Helvetica" w:cs="Helvetica"/>
          <w:b/>
          <w:bCs/>
          <w:color w:val="FF6600"/>
          <w:sz w:val="24"/>
          <w:lang w:val="de-DE" w:eastAsia="de-DE"/>
        </w:rPr>
      </w:pPr>
    </w:p>
    <w:p w:rsidR="005C2C4F" w:rsidRDefault="005C2C4F" w:rsidP="0065213C">
      <w:pPr>
        <w:widowControl/>
        <w:wordWrap/>
        <w:autoSpaceDE/>
        <w:autoSpaceDN/>
        <w:jc w:val="left"/>
        <w:rPr>
          <w:rFonts w:ascii="Times New Roman"/>
          <w:b/>
          <w:bCs/>
          <w:sz w:val="21"/>
          <w:szCs w:val="21"/>
          <w:lang w:val="de-DE"/>
        </w:rPr>
      </w:pPr>
    </w:p>
    <w:p w:rsidR="00244851" w:rsidRDefault="00244851">
      <w:pPr>
        <w:widowControl/>
        <w:wordWrap/>
        <w:autoSpaceDE/>
        <w:autoSpaceDN/>
        <w:jc w:val="left"/>
        <w:rPr>
          <w:rFonts w:ascii="Times New Roman"/>
          <w:b/>
          <w:bCs/>
          <w:sz w:val="21"/>
          <w:szCs w:val="21"/>
          <w:lang w:val="de-DE"/>
        </w:rPr>
      </w:pPr>
    </w:p>
    <w:p w:rsidR="00244851" w:rsidRDefault="00244851">
      <w:pPr>
        <w:widowControl/>
        <w:wordWrap/>
        <w:autoSpaceDE/>
        <w:autoSpaceDN/>
        <w:jc w:val="left"/>
        <w:rPr>
          <w:rFonts w:ascii="Times New Roman"/>
          <w:b/>
          <w:bCs/>
          <w:sz w:val="21"/>
          <w:szCs w:val="21"/>
          <w:lang w:val="de-DE"/>
        </w:rPr>
      </w:pPr>
    </w:p>
    <w:p w:rsidR="00244851" w:rsidRDefault="00244851">
      <w:pPr>
        <w:widowControl/>
        <w:wordWrap/>
        <w:autoSpaceDE/>
        <w:autoSpaceDN/>
        <w:jc w:val="left"/>
        <w:rPr>
          <w:rFonts w:ascii="Arial" w:hAnsi="Arial" w:cs="Arial"/>
          <w:b/>
          <w:bCs/>
          <w:sz w:val="18"/>
          <w:szCs w:val="18"/>
          <w:lang w:val="de-DE"/>
        </w:rPr>
      </w:pPr>
    </w:p>
    <w:p w:rsidR="00244851" w:rsidRDefault="00244851">
      <w:pPr>
        <w:widowControl/>
        <w:wordWrap/>
        <w:autoSpaceDE/>
        <w:autoSpaceDN/>
        <w:jc w:val="left"/>
        <w:rPr>
          <w:rFonts w:ascii="Arial" w:hAnsi="Arial" w:cs="Arial"/>
          <w:b/>
          <w:bCs/>
          <w:sz w:val="18"/>
          <w:szCs w:val="18"/>
          <w:lang w:val="de-DE"/>
        </w:rPr>
      </w:pPr>
    </w:p>
    <w:p w:rsidR="00244851" w:rsidRDefault="00244851">
      <w:pPr>
        <w:widowControl/>
        <w:wordWrap/>
        <w:autoSpaceDE/>
        <w:autoSpaceDN/>
        <w:jc w:val="left"/>
        <w:rPr>
          <w:rFonts w:ascii="Arial" w:hAnsi="Arial" w:cs="Arial"/>
          <w:b/>
          <w:bCs/>
          <w:sz w:val="18"/>
          <w:szCs w:val="18"/>
          <w:lang w:val="de-DE"/>
        </w:rPr>
      </w:pPr>
    </w:p>
    <w:p w:rsidR="005C2C4F" w:rsidRPr="00244851" w:rsidRDefault="00244851" w:rsidP="00160988">
      <w:pPr>
        <w:keepNext/>
        <w:widowControl/>
        <w:snapToGrid w:val="0"/>
        <w:spacing w:line="276" w:lineRule="auto"/>
        <w:jc w:val="center"/>
        <w:rPr>
          <w:rFonts w:ascii="Arial" w:hAnsi="Arial" w:cs="Arial"/>
          <w:bCs/>
          <w:sz w:val="18"/>
          <w:szCs w:val="18"/>
          <w:lang w:val="de-DE"/>
        </w:rPr>
      </w:pPr>
      <w:r w:rsidRPr="00160988">
        <w:rPr>
          <w:rFonts w:ascii="Times New Roman"/>
          <w:b/>
          <w:bCs/>
          <w:kern w:val="0"/>
          <w:sz w:val="21"/>
          <w:szCs w:val="21"/>
          <w:lang w:val="de-DE"/>
        </w:rPr>
        <w:t>###</w:t>
      </w:r>
      <w:r w:rsidR="005C2C4F" w:rsidRPr="00244851">
        <w:rPr>
          <w:rFonts w:ascii="Arial" w:hAnsi="Arial" w:cs="Arial"/>
          <w:bCs/>
          <w:sz w:val="18"/>
          <w:szCs w:val="18"/>
          <w:lang w:val="de-DE"/>
        </w:rPr>
        <w:br w:type="page"/>
      </w:r>
    </w:p>
    <w:p w:rsidR="00CB6539" w:rsidRPr="002B4340" w:rsidRDefault="00CB6539" w:rsidP="0065213C">
      <w:pPr>
        <w:widowControl/>
        <w:wordWrap/>
        <w:autoSpaceDE/>
        <w:autoSpaceDN/>
        <w:jc w:val="left"/>
        <w:rPr>
          <w:rFonts w:ascii="Times New Roman"/>
          <w:b/>
          <w:bCs/>
          <w:sz w:val="21"/>
          <w:szCs w:val="21"/>
          <w:lang w:val="de-DE"/>
        </w:rPr>
      </w:pPr>
      <w:r w:rsidRPr="002B4340">
        <w:rPr>
          <w:rFonts w:ascii="Times New Roman"/>
          <w:b/>
          <w:bCs/>
          <w:sz w:val="21"/>
          <w:szCs w:val="21"/>
          <w:lang w:val="de-DE"/>
        </w:rPr>
        <w:t>Über Hankook</w:t>
      </w:r>
    </w:p>
    <w:p w:rsidR="00CB6539" w:rsidRPr="00CB6539" w:rsidRDefault="00CB6539" w:rsidP="00CB6539">
      <w:pPr>
        <w:rPr>
          <w:rFonts w:ascii="Times New Roman"/>
          <w:sz w:val="21"/>
          <w:szCs w:val="21"/>
          <w:lang w:val="de-DE"/>
        </w:rPr>
      </w:pPr>
      <w:r w:rsidRPr="00CB6539">
        <w:rPr>
          <w:rFonts w:ascii="Times New Roman"/>
          <w:sz w:val="21"/>
          <w:szCs w:val="21"/>
          <w:lang w:val="de-DE"/>
        </w:rPr>
        <w:t>Als einer der fünf volumenstärksten Reifenproduzenten weltweit fertigt Hankook innovative, Hochleistungsradialreifen im Premium-Segment für Pkw, SUVs, Geländewagen, Leicht-Lkw, Wohnmobile, Lkw, Busse und den automobilen Motorsport (Rundstrecke/ Rallye).</w:t>
      </w:r>
    </w:p>
    <w:p w:rsidR="00CB6539" w:rsidRPr="00CB6539" w:rsidRDefault="00CB6539" w:rsidP="00CB6539">
      <w:pPr>
        <w:rPr>
          <w:rFonts w:ascii="Times New Roman"/>
          <w:sz w:val="21"/>
          <w:szCs w:val="21"/>
          <w:lang w:val="de-DE"/>
        </w:rPr>
      </w:pPr>
    </w:p>
    <w:p w:rsidR="00CB6539" w:rsidRPr="00CB6539" w:rsidRDefault="00CB6539" w:rsidP="00CB6539">
      <w:pPr>
        <w:rPr>
          <w:rFonts w:ascii="Times New Roman"/>
          <w:sz w:val="21"/>
          <w:szCs w:val="21"/>
          <w:lang w:val="de-DE"/>
        </w:rPr>
      </w:pPr>
      <w:r w:rsidRPr="00CB6539">
        <w:rPr>
          <w:rFonts w:ascii="Times New Roman"/>
          <w:sz w:val="21"/>
          <w:szCs w:val="21"/>
          <w:lang w:val="de-DE"/>
        </w:rPr>
        <w:t xml:space="preserve">Hankook investiert kontinuierlich in Forschung und Entwicklung, um seinen Kunden stets höchste Qualität in Verbindung mit technologischer Exzellenz zu bieten. In weltweit fünf Entwicklungszentren und sieben Groß-Fabriken entwickelt und produziert das Unternehmen Bereifungslösungen, die speziell auf die Anforderungen und Ansprüche regionaler Märkte zugeschnitten sind. In Europa findet die Reifenentwicklung für die lokalen Märkte und die Erstausrüstung nach Maßgabe führender Europäischer Fahrzeughersteller im Hankook Technikzentrum Hannover/Deutschland statt. Produziert werden die Reifen unter anderem in der hochmodernen europäischen Fabrik des Unternehmens in </w:t>
      </w:r>
      <w:proofErr w:type="spellStart"/>
      <w:r w:rsidRPr="00CB6539">
        <w:rPr>
          <w:rFonts w:ascii="Times New Roman"/>
          <w:sz w:val="21"/>
          <w:szCs w:val="21"/>
          <w:lang w:val="de-DE"/>
        </w:rPr>
        <w:t>Rácalmás</w:t>
      </w:r>
      <w:proofErr w:type="spellEnd"/>
      <w:r w:rsidRPr="00CB6539">
        <w:rPr>
          <w:rFonts w:ascii="Times New Roman"/>
          <w:sz w:val="21"/>
          <w:szCs w:val="21"/>
          <w:lang w:val="de-DE"/>
        </w:rPr>
        <w:t>/ Ungarn, die 2007 eingeweiht wurde und kontinuierlich erweitert wird. Derzeit produzieren dort mehr als 3.000 Beschäftigte bis zu 19 Millionen Reifen pro Jahr für Pkw, SUVs und Leicht-Lkw.</w:t>
      </w:r>
    </w:p>
    <w:p w:rsidR="00CB6539" w:rsidRPr="00CB6539" w:rsidRDefault="00CB6539" w:rsidP="00CB6539">
      <w:pPr>
        <w:rPr>
          <w:rFonts w:ascii="Times New Roman"/>
          <w:sz w:val="21"/>
          <w:szCs w:val="21"/>
          <w:lang w:val="de-DE"/>
        </w:rPr>
      </w:pPr>
    </w:p>
    <w:p w:rsidR="00CB6539" w:rsidRPr="00CB6539" w:rsidRDefault="00CB6539" w:rsidP="00CB6539">
      <w:pPr>
        <w:rPr>
          <w:rFonts w:ascii="Times New Roman"/>
          <w:sz w:val="21"/>
          <w:szCs w:val="21"/>
          <w:lang w:val="de-DE"/>
        </w:rPr>
      </w:pPr>
      <w:r w:rsidRPr="00CB6539">
        <w:rPr>
          <w:rFonts w:ascii="Times New Roman"/>
          <w:sz w:val="21"/>
          <w:szCs w:val="21"/>
          <w:lang w:val="de-DE"/>
        </w:rPr>
        <w:t xml:space="preserve">Die Europa- und Deutschland-Zentrale des Reifenherstellers befinden sich in Neu-Isenburg bei Frankfurt am Main. In Europa unterhält Hankook weitere Niederlassungen in Großbritannien, Frankreich, Italien, Spanien, den Niederlanden, Ungarn, der Tschechischen Republik, </w:t>
      </w:r>
      <w:proofErr w:type="spellStart"/>
      <w:r w:rsidRPr="00CB6539">
        <w:rPr>
          <w:rFonts w:ascii="Times New Roman"/>
          <w:sz w:val="21"/>
          <w:szCs w:val="21"/>
          <w:lang w:val="de-DE"/>
        </w:rPr>
        <w:t>Rußland</w:t>
      </w:r>
      <w:proofErr w:type="spellEnd"/>
      <w:r w:rsidRPr="00CB6539">
        <w:rPr>
          <w:rFonts w:ascii="Times New Roman"/>
          <w:sz w:val="21"/>
          <w:szCs w:val="21"/>
          <w:lang w:val="de-DE"/>
        </w:rPr>
        <w:t>, der Türkei, Schweden und Polen. Hankook Reifen werden direkt über regionale Distributoren in weitere europäische Länder vertrieben. Weltweit beschäftigt das Unternehmen 22.000 Mitarbeiter und liefert seine Produkte in über 180 Länder. Führende Automobilhersteller vertrauen in der Erstausrüstung auf Bereifungen von Hankook. Rund 30 Prozent des globalen Umsatzes erzielt das Unternehmen innerhalb Europas und der GUS.</w:t>
      </w:r>
    </w:p>
    <w:p w:rsidR="00CB6539" w:rsidRPr="00CB6539" w:rsidRDefault="00CB6539" w:rsidP="00CB6539">
      <w:pPr>
        <w:snapToGrid w:val="0"/>
        <w:rPr>
          <w:rFonts w:ascii="Times New Roman"/>
          <w:bCs/>
          <w:sz w:val="21"/>
          <w:szCs w:val="21"/>
          <w:lang w:val="de-DE"/>
        </w:rPr>
      </w:pPr>
    </w:p>
    <w:p w:rsidR="00CB6539" w:rsidRPr="009E6090" w:rsidRDefault="00CB6539" w:rsidP="00CB6539">
      <w:pPr>
        <w:snapToGrid w:val="0"/>
        <w:rPr>
          <w:rFonts w:ascii="Times New Roman"/>
          <w:bCs/>
          <w:sz w:val="21"/>
          <w:szCs w:val="21"/>
          <w:lang w:val="de-DE"/>
        </w:rPr>
      </w:pPr>
      <w:r w:rsidRPr="00CB6539">
        <w:rPr>
          <w:rFonts w:ascii="Times New Roman"/>
          <w:bCs/>
          <w:sz w:val="21"/>
          <w:szCs w:val="21"/>
          <w:lang w:val="de-DE"/>
        </w:rPr>
        <w:t xml:space="preserve">Weitere Informationen finden Sie unter </w:t>
      </w:r>
      <w:r w:rsidR="009E6090" w:rsidRPr="009E6090">
        <w:rPr>
          <w:rFonts w:ascii="Times New Roman"/>
          <w:bCs/>
          <w:sz w:val="21"/>
          <w:szCs w:val="21"/>
          <w:lang w:val="de-DE"/>
        </w:rPr>
        <w:t>www.hankook</w:t>
      </w:r>
      <w:r w:rsidR="005D2618">
        <w:rPr>
          <w:rFonts w:ascii="Times New Roman"/>
          <w:bCs/>
          <w:sz w:val="21"/>
          <w:szCs w:val="21"/>
          <w:lang w:val="de-DE"/>
        </w:rPr>
        <w:t>tire</w:t>
      </w:r>
      <w:r w:rsidR="009E6090" w:rsidRPr="009E6090">
        <w:rPr>
          <w:rFonts w:ascii="Times New Roman"/>
          <w:bCs/>
          <w:sz w:val="21"/>
          <w:szCs w:val="21"/>
          <w:lang w:val="de-DE"/>
        </w:rPr>
        <w:t>-mediacenter.com</w:t>
      </w:r>
    </w:p>
    <w:p w:rsidR="00E661FB" w:rsidRPr="00CB6539" w:rsidRDefault="00E661FB" w:rsidP="001566E8">
      <w:pPr>
        <w:rPr>
          <w:lang w:val="de-DE"/>
        </w:rPr>
      </w:pPr>
    </w:p>
    <w:p w:rsidR="005F34F5" w:rsidRPr="00542141" w:rsidRDefault="005F34F5" w:rsidP="005F34F5">
      <w:pPr>
        <w:widowControl/>
        <w:wordWrap/>
        <w:autoSpaceDE/>
        <w:ind w:rightChars="56" w:right="112"/>
        <w:jc w:val="left"/>
        <w:rPr>
          <w:rFonts w:ascii="Times New Roman"/>
          <w:b/>
          <w:iCs/>
          <w:kern w:val="0"/>
          <w:sz w:val="24"/>
          <w:u w:val="single"/>
        </w:rPr>
      </w:pPr>
      <w:r>
        <w:rPr>
          <w:rFonts w:ascii="Times New Roman"/>
          <w:b/>
          <w:iCs/>
          <w:kern w:val="0"/>
          <w:sz w:val="24"/>
          <w:u w:val="single"/>
        </w:rPr>
        <w:t>Media-</w:t>
      </w:r>
      <w:proofErr w:type="spellStart"/>
      <w:r>
        <w:rPr>
          <w:rFonts w:ascii="Times New Roman"/>
          <w:b/>
          <w:iCs/>
          <w:kern w:val="0"/>
          <w:sz w:val="24"/>
          <w:u w:val="single"/>
        </w:rPr>
        <w:t>K</w:t>
      </w:r>
      <w:r w:rsidR="00896BEA">
        <w:rPr>
          <w:rFonts w:ascii="Times New Roman"/>
          <w:b/>
          <w:iCs/>
          <w:kern w:val="0"/>
          <w:sz w:val="24"/>
          <w:u w:val="single"/>
        </w:rPr>
        <w:t>ontak</w:t>
      </w:r>
      <w:r w:rsidRPr="00542141">
        <w:rPr>
          <w:rFonts w:ascii="Times New Roman"/>
          <w:b/>
          <w:iCs/>
          <w:kern w:val="0"/>
          <w:sz w:val="24"/>
          <w:u w:val="single"/>
        </w:rPr>
        <w:t>t</w:t>
      </w:r>
      <w:proofErr w:type="spellEnd"/>
      <w:r w:rsidRPr="00542141">
        <w:rPr>
          <w:rFonts w:ascii="Times New Roman"/>
          <w:b/>
          <w:iCs/>
          <w:kern w:val="0"/>
          <w:sz w:val="24"/>
          <w:u w:val="single"/>
        </w:rPr>
        <w:t>:</w:t>
      </w:r>
    </w:p>
    <w:p w:rsidR="005F34F5" w:rsidRDefault="005F34F5" w:rsidP="005F34F5">
      <w:pPr>
        <w:widowControl/>
        <w:wordWrap/>
        <w:autoSpaceDE/>
        <w:ind w:rightChars="56" w:right="112"/>
        <w:jc w:val="left"/>
        <w:rPr>
          <w:rFonts w:ascii="Times New Roman"/>
          <w:b/>
          <w:iCs/>
          <w:kern w:val="0"/>
          <w:sz w:val="18"/>
          <w:szCs w:val="18"/>
        </w:rPr>
      </w:pPr>
      <w:r w:rsidRPr="00542141">
        <w:rPr>
          <w:rFonts w:ascii="Times New Roman"/>
          <w:b/>
          <w:iCs/>
          <w:kern w:val="0"/>
          <w:sz w:val="18"/>
          <w:szCs w:val="18"/>
        </w:rPr>
        <w:t>Hankook Tire Europe GmbH | Corpor</w:t>
      </w:r>
      <w:r>
        <w:rPr>
          <w:rFonts w:ascii="Times New Roman"/>
          <w:b/>
          <w:iCs/>
          <w:kern w:val="0"/>
          <w:sz w:val="18"/>
          <w:szCs w:val="18"/>
        </w:rPr>
        <w:t xml:space="preserve">ate Communications Europe/CIS </w:t>
      </w:r>
    </w:p>
    <w:p w:rsidR="005F34F5" w:rsidRPr="00542141" w:rsidRDefault="005F34F5" w:rsidP="005F34F5">
      <w:pPr>
        <w:widowControl/>
        <w:wordWrap/>
        <w:autoSpaceDE/>
        <w:ind w:rightChars="56" w:right="112"/>
        <w:jc w:val="left"/>
        <w:rPr>
          <w:rFonts w:ascii="Times New Roman"/>
          <w:b/>
          <w:iCs/>
          <w:kern w:val="0"/>
          <w:sz w:val="18"/>
          <w:szCs w:val="18"/>
        </w:rPr>
      </w:pPr>
      <w:proofErr w:type="spellStart"/>
      <w:proofErr w:type="gramStart"/>
      <w:r w:rsidRPr="00542141">
        <w:rPr>
          <w:rFonts w:ascii="Times New Roman"/>
          <w:b/>
          <w:iCs/>
          <w:kern w:val="0"/>
          <w:sz w:val="18"/>
          <w:szCs w:val="18"/>
        </w:rPr>
        <w:t>Siemensstr</w:t>
      </w:r>
      <w:proofErr w:type="spellEnd"/>
      <w:r w:rsidRPr="00542141">
        <w:rPr>
          <w:rFonts w:ascii="Times New Roman"/>
          <w:b/>
          <w:iCs/>
          <w:kern w:val="0"/>
          <w:sz w:val="18"/>
          <w:szCs w:val="18"/>
        </w:rPr>
        <w:t>.</w:t>
      </w:r>
      <w:proofErr w:type="gramEnd"/>
      <w:r w:rsidRPr="00542141">
        <w:rPr>
          <w:rFonts w:ascii="Times New Roman"/>
          <w:b/>
          <w:iCs/>
          <w:kern w:val="0"/>
          <w:sz w:val="18"/>
          <w:szCs w:val="18"/>
        </w:rPr>
        <w:t xml:space="preserve"> 5a, 63263 </w:t>
      </w:r>
      <w:proofErr w:type="spellStart"/>
      <w:r w:rsidRPr="00542141">
        <w:rPr>
          <w:rFonts w:ascii="Times New Roman"/>
          <w:b/>
          <w:iCs/>
          <w:kern w:val="0"/>
          <w:sz w:val="18"/>
          <w:szCs w:val="18"/>
        </w:rPr>
        <w:t>Neu-Isenburg</w:t>
      </w:r>
      <w:proofErr w:type="spellEnd"/>
      <w:r w:rsidRPr="00542141">
        <w:rPr>
          <w:rFonts w:ascii="Times New Roman"/>
          <w:b/>
          <w:iCs/>
          <w:kern w:val="0"/>
          <w:sz w:val="18"/>
          <w:szCs w:val="18"/>
        </w:rPr>
        <w:t xml:space="preserve"> | Germany</w:t>
      </w:r>
    </w:p>
    <w:p w:rsidR="005F34F5" w:rsidRPr="00542141" w:rsidRDefault="005F34F5" w:rsidP="005F34F5">
      <w:pPr>
        <w:widowControl/>
        <w:wordWrap/>
        <w:autoSpaceDE/>
        <w:ind w:rightChars="56" w:right="112"/>
        <w:jc w:val="left"/>
        <w:rPr>
          <w:rFonts w:ascii="Times New Roman"/>
          <w:iCs/>
          <w:kern w:val="0"/>
          <w:sz w:val="18"/>
          <w:szCs w:val="18"/>
        </w:rPr>
      </w:pPr>
    </w:p>
    <w:p w:rsidR="00FA6D4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Felix Kinzer, Director</w:t>
      </w:r>
    </w:p>
    <w:p w:rsidR="00FA6D4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Corporate and Finance Communications, Technologies, R&amp;D/Production Operations</w:t>
      </w:r>
    </w:p>
    <w:p w:rsidR="00FA6D4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Tel.: +49 (0) 61 02 8149 – 170</w:t>
      </w:r>
    </w:p>
    <w:p w:rsidR="00FA6D4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Mobile: +49 160 97774983</w:t>
      </w:r>
    </w:p>
    <w:p w:rsidR="00FA6D4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f.kinzer@hankookreifen.de</w:t>
      </w:r>
    </w:p>
    <w:p w:rsidR="00FA6D45" w:rsidRPr="00FA6D45" w:rsidRDefault="00FA6D45" w:rsidP="00FA6D45">
      <w:pPr>
        <w:widowControl/>
        <w:wordWrap/>
        <w:autoSpaceDE/>
        <w:ind w:rightChars="56" w:right="112"/>
        <w:jc w:val="left"/>
        <w:rPr>
          <w:rFonts w:ascii="Times New Roman"/>
          <w:iCs/>
          <w:kern w:val="0"/>
          <w:szCs w:val="20"/>
        </w:rPr>
      </w:pPr>
    </w:p>
    <w:p w:rsidR="00FA6D4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Anna Pasternak, PR Manager</w:t>
      </w:r>
    </w:p>
    <w:p w:rsidR="00FA6D4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 xml:space="preserve">LT and Truck &amp; Bus </w:t>
      </w:r>
      <w:proofErr w:type="spellStart"/>
      <w:r w:rsidRPr="00FA6D45">
        <w:rPr>
          <w:rFonts w:ascii="Times New Roman"/>
          <w:iCs/>
          <w:kern w:val="0"/>
          <w:szCs w:val="20"/>
        </w:rPr>
        <w:t>Tyres</w:t>
      </w:r>
      <w:proofErr w:type="spellEnd"/>
      <w:r w:rsidRPr="00FA6D45">
        <w:rPr>
          <w:rFonts w:ascii="Times New Roman"/>
          <w:iCs/>
          <w:kern w:val="0"/>
          <w:szCs w:val="20"/>
        </w:rPr>
        <w:t>, Intl. Motorsports, CSR</w:t>
      </w:r>
    </w:p>
    <w:p w:rsidR="00FA6D4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Tel.: +49 (0) 6102 8149 – 173</w:t>
      </w:r>
    </w:p>
    <w:p w:rsidR="00FA6D4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Mobile: +49 151 65641014</w:t>
      </w:r>
    </w:p>
    <w:p w:rsidR="00FA6D4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a.pasternak@hankookreifen.de</w:t>
      </w:r>
    </w:p>
    <w:p w:rsidR="00FA6D45" w:rsidRPr="00FA6D45" w:rsidRDefault="00FA6D45" w:rsidP="00FA6D45">
      <w:pPr>
        <w:widowControl/>
        <w:wordWrap/>
        <w:autoSpaceDE/>
        <w:ind w:rightChars="56" w:right="112"/>
        <w:jc w:val="left"/>
        <w:rPr>
          <w:rFonts w:ascii="Times New Roman"/>
          <w:iCs/>
          <w:kern w:val="0"/>
          <w:szCs w:val="20"/>
        </w:rPr>
      </w:pPr>
    </w:p>
    <w:p w:rsidR="00FA6D4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Sabine Riedel, Public Relations</w:t>
      </w:r>
    </w:p>
    <w:p w:rsidR="00FA6D4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 xml:space="preserve">LT and Truck &amp; Bus </w:t>
      </w:r>
      <w:proofErr w:type="spellStart"/>
      <w:r w:rsidRPr="00FA6D45">
        <w:rPr>
          <w:rFonts w:ascii="Times New Roman"/>
          <w:iCs/>
          <w:kern w:val="0"/>
          <w:szCs w:val="20"/>
        </w:rPr>
        <w:t>Tyres</w:t>
      </w:r>
      <w:proofErr w:type="spellEnd"/>
      <w:r w:rsidRPr="00FA6D45">
        <w:rPr>
          <w:rFonts w:ascii="Times New Roman"/>
          <w:iCs/>
          <w:kern w:val="0"/>
          <w:szCs w:val="20"/>
        </w:rPr>
        <w:t>, Hankook Media Center, SNS, Corporate</w:t>
      </w:r>
    </w:p>
    <w:p w:rsidR="00FA6D4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Tel.: +49 (0) 6102 8149 – 174</w:t>
      </w:r>
    </w:p>
    <w:p w:rsidR="00FA6D4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 xml:space="preserve">Mobile: +49 </w:t>
      </w:r>
      <w:r w:rsidRPr="00FA6D45">
        <w:rPr>
          <w:rFonts w:ascii="Times New Roman" w:eastAsia="Times New Roman"/>
          <w:noProof/>
          <w:szCs w:val="20"/>
          <w:lang w:eastAsia="de-DE"/>
        </w:rPr>
        <w:t>160 / 2545318</w:t>
      </w:r>
    </w:p>
    <w:p w:rsidR="00FA6D4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s.riedel@hankookreifen.de</w:t>
      </w:r>
    </w:p>
    <w:p w:rsidR="00FA6D45" w:rsidRPr="00FA6D45" w:rsidRDefault="00FA6D45" w:rsidP="00FA6D45">
      <w:pPr>
        <w:widowControl/>
        <w:wordWrap/>
        <w:autoSpaceDE/>
        <w:ind w:rightChars="56" w:right="112"/>
        <w:jc w:val="left"/>
        <w:rPr>
          <w:rFonts w:ascii="Times New Roman"/>
          <w:iCs/>
          <w:kern w:val="0"/>
          <w:szCs w:val="20"/>
        </w:rPr>
      </w:pPr>
    </w:p>
    <w:p w:rsidR="00FA6D4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 xml:space="preserve">Larissa </w:t>
      </w:r>
      <w:proofErr w:type="spellStart"/>
      <w:r w:rsidRPr="00FA6D45">
        <w:rPr>
          <w:rFonts w:ascii="Times New Roman"/>
          <w:iCs/>
          <w:kern w:val="0"/>
          <w:szCs w:val="20"/>
        </w:rPr>
        <w:t>Büsch</w:t>
      </w:r>
      <w:proofErr w:type="spellEnd"/>
      <w:r w:rsidRPr="00FA6D45">
        <w:rPr>
          <w:rFonts w:ascii="Times New Roman"/>
          <w:iCs/>
          <w:kern w:val="0"/>
          <w:szCs w:val="20"/>
        </w:rPr>
        <w:t>, Public Relations</w:t>
      </w:r>
    </w:p>
    <w:p w:rsidR="00FA6D4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PCR/ SUV, Event</w:t>
      </w:r>
    </w:p>
    <w:p w:rsidR="00FA6D4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Tel.: +49 (0) 6102 8149 – 171</w:t>
      </w:r>
    </w:p>
    <w:p w:rsidR="00FA6D4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 xml:space="preserve">Mobile: +49 </w:t>
      </w:r>
      <w:r w:rsidRPr="00FA6D45">
        <w:rPr>
          <w:rFonts w:ascii="Times New Roman" w:eastAsia="Times New Roman"/>
          <w:noProof/>
          <w:szCs w:val="20"/>
          <w:lang w:eastAsia="de-DE"/>
        </w:rPr>
        <w:t>160 / 2252301</w:t>
      </w:r>
    </w:p>
    <w:p w:rsidR="00FA6D4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l.buesch@hankookreifen.de</w:t>
      </w:r>
    </w:p>
    <w:p w:rsidR="00FA6D45" w:rsidRPr="00FA6D45" w:rsidRDefault="00FA6D45" w:rsidP="00FA6D45">
      <w:pPr>
        <w:widowControl/>
        <w:wordWrap/>
        <w:autoSpaceDE/>
        <w:ind w:rightChars="56" w:right="112"/>
        <w:jc w:val="left"/>
        <w:rPr>
          <w:rFonts w:ascii="Times New Roman"/>
          <w:iCs/>
          <w:kern w:val="0"/>
          <w:szCs w:val="20"/>
        </w:rPr>
      </w:pPr>
    </w:p>
    <w:p w:rsidR="00FA6D4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Yara Willems, Public Relations Assistant</w:t>
      </w:r>
    </w:p>
    <w:p w:rsidR="00FA6D4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Corporate, SNS</w:t>
      </w:r>
    </w:p>
    <w:p w:rsidR="00FA6D4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Tel.: +49 (0) 6102 8149 – 172</w:t>
      </w:r>
    </w:p>
    <w:p w:rsidR="00FA6D4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 xml:space="preserve">Mobile: +49 </w:t>
      </w:r>
      <w:r w:rsidRPr="00FA6D45">
        <w:rPr>
          <w:rFonts w:ascii="Times New Roman" w:eastAsia="Times New Roman"/>
          <w:noProof/>
          <w:szCs w:val="20"/>
          <w:lang w:eastAsia="de-DE"/>
        </w:rPr>
        <w:t>160 / 2545279</w:t>
      </w:r>
    </w:p>
    <w:p w:rsidR="005F34F5" w:rsidRPr="00FA6D45" w:rsidRDefault="00FA6D45" w:rsidP="00FA6D45">
      <w:pPr>
        <w:widowControl/>
        <w:wordWrap/>
        <w:autoSpaceDE/>
        <w:ind w:rightChars="56" w:right="112"/>
        <w:jc w:val="left"/>
        <w:rPr>
          <w:rFonts w:ascii="Times New Roman"/>
          <w:iCs/>
          <w:kern w:val="0"/>
          <w:szCs w:val="20"/>
        </w:rPr>
      </w:pPr>
      <w:r w:rsidRPr="00FA6D45">
        <w:rPr>
          <w:rFonts w:ascii="Times New Roman"/>
          <w:iCs/>
          <w:kern w:val="0"/>
          <w:szCs w:val="20"/>
        </w:rPr>
        <w:t>y.willems@hankookreifen.de</w:t>
      </w:r>
    </w:p>
    <w:sectPr w:rsidR="005F34F5" w:rsidRPr="00FA6D45" w:rsidSect="00AF5C12">
      <w:headerReference w:type="default" r:id="rId71"/>
      <w:footerReference w:type="default" r:id="rId72"/>
      <w:pgSz w:w="11906" w:h="16838"/>
      <w:pgMar w:top="1923" w:right="1418" w:bottom="851" w:left="119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867" w:rsidRDefault="00744867" w:rsidP="00FD4B3E">
      <w:r>
        <w:separator/>
      </w:r>
    </w:p>
  </w:endnote>
  <w:endnote w:type="continuationSeparator" w:id="0">
    <w:p w:rsidR="00744867" w:rsidRDefault="00744867" w:rsidP="00FD4B3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Swiss721BT-Roman">
    <w:altName w:val="Cambria"/>
    <w:panose1 w:val="00000000000000000000"/>
    <w:charset w:val="4D"/>
    <w:family w:val="auto"/>
    <w:notTrueType/>
    <w:pitch w:val="default"/>
    <w:sig w:usb0="00000003" w:usb1="00000000" w:usb2="00000000" w:usb3="00000000" w:csb0="00000001" w:csb1="00000000"/>
  </w:font>
  <w:font w:name="Dotum">
    <w:altName w:val="돋움"/>
    <w:panose1 w:val="020B0600000101010101"/>
    <w:charset w:val="81"/>
    <w:family w:val="modern"/>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43519"/>
      <w:docPartObj>
        <w:docPartGallery w:val="Page Numbers (Bottom of Page)"/>
        <w:docPartUnique/>
      </w:docPartObj>
    </w:sdtPr>
    <w:sdtEndPr>
      <w:rPr>
        <w:rFonts w:ascii="Arial" w:hAnsi="Arial" w:cs="Arial"/>
      </w:rPr>
    </w:sdtEndPr>
    <w:sdtContent>
      <w:p w:rsidR="00744867" w:rsidRPr="00AF5C12" w:rsidRDefault="00AC7B57">
        <w:pPr>
          <w:pStyle w:val="Fuzeile"/>
          <w:jc w:val="center"/>
          <w:rPr>
            <w:rFonts w:ascii="Arial" w:hAnsi="Arial" w:cs="Arial"/>
          </w:rPr>
        </w:pPr>
        <w:r w:rsidRPr="00AF5C12">
          <w:rPr>
            <w:rFonts w:ascii="Arial" w:hAnsi="Arial" w:cs="Arial"/>
          </w:rPr>
          <w:fldChar w:fldCharType="begin"/>
        </w:r>
        <w:r w:rsidR="00744867" w:rsidRPr="00AF5C12">
          <w:rPr>
            <w:rFonts w:ascii="Arial" w:hAnsi="Arial" w:cs="Arial"/>
          </w:rPr>
          <w:instrText xml:space="preserve"> PAGE   \* MERGEFORMAT </w:instrText>
        </w:r>
        <w:r w:rsidRPr="00AF5C12">
          <w:rPr>
            <w:rFonts w:ascii="Arial" w:hAnsi="Arial" w:cs="Arial"/>
          </w:rPr>
          <w:fldChar w:fldCharType="separate"/>
        </w:r>
        <w:r w:rsidR="00560EE2">
          <w:rPr>
            <w:rFonts w:ascii="Arial" w:hAnsi="Arial" w:cs="Arial"/>
            <w:noProof/>
          </w:rPr>
          <w:t>2</w:t>
        </w:r>
        <w:r w:rsidRPr="00AF5C12">
          <w:rPr>
            <w:rFonts w:ascii="Arial" w:hAnsi="Arial" w:cs="Arial"/>
          </w:rPr>
          <w:fldChar w:fldCharType="end"/>
        </w:r>
      </w:p>
    </w:sdtContent>
  </w:sdt>
  <w:p w:rsidR="00744867" w:rsidRPr="00AF5C12" w:rsidRDefault="00744867">
    <w:pPr>
      <w:pStyle w:val="Fuzeile"/>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867" w:rsidRDefault="00744867" w:rsidP="00FD4B3E">
      <w:r>
        <w:separator/>
      </w:r>
    </w:p>
  </w:footnote>
  <w:footnote w:type="continuationSeparator" w:id="0">
    <w:p w:rsidR="00744867" w:rsidRDefault="00744867" w:rsidP="00FD4B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867" w:rsidRDefault="00744867">
    <w:pPr>
      <w:pStyle w:val="Kopfzeile"/>
    </w:pPr>
    <w:r>
      <w:rPr>
        <w:noProof/>
        <w:lang w:val="de-DE" w:eastAsia="de-DE"/>
      </w:rPr>
      <w:drawing>
        <wp:inline distT="0" distB="0" distL="0" distR="0">
          <wp:extent cx="5903595" cy="569770"/>
          <wp:effectExtent l="19050" t="0" r="1905" b="0"/>
          <wp:docPr id="10" name="Picture 1" descr="C:\Users\HK117\AppData\Local\Microsoft\Windows\Temporary Internet Files\Content.Word\i36^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117\AppData\Local\Microsoft\Windows\Temporary Internet Files\Content.Word\i36^pimgpsh_fullsize_distr.png"/>
                  <pic:cNvPicPr>
                    <a:picLocks noChangeAspect="1" noChangeArrowheads="1"/>
                  </pic:cNvPicPr>
                </pic:nvPicPr>
                <pic:blipFill>
                  <a:blip r:embed="rId1"/>
                  <a:srcRect/>
                  <a:stretch>
                    <a:fillRect/>
                  </a:stretch>
                </pic:blipFill>
                <pic:spPr bwMode="auto">
                  <a:xfrm>
                    <a:off x="0" y="0"/>
                    <a:ext cx="5903595" cy="56977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758D8"/>
    <w:multiLevelType w:val="hybridMultilevel"/>
    <w:tmpl w:val="0AA827EC"/>
    <w:lvl w:ilvl="0" w:tplc="CFC42830">
      <w:start w:val="1"/>
      <w:numFmt w:val="bullet"/>
      <w:lvlText w:val="-"/>
      <w:lvlJc w:val="left"/>
      <w:pPr>
        <w:ind w:left="360" w:hanging="360"/>
      </w:pPr>
      <w:rPr>
        <w:rFonts w:ascii="Arial" w:eastAsia="Times New Roman"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E26EF8"/>
    <w:multiLevelType w:val="hybridMultilevel"/>
    <w:tmpl w:val="CBA63798"/>
    <w:lvl w:ilvl="0" w:tplc="1E5894D2">
      <w:start w:val="1"/>
      <w:numFmt w:val="bullet"/>
      <w:lvlText w:val=""/>
      <w:lvlJc w:val="left"/>
      <w:pPr>
        <w:ind w:left="720" w:hanging="360"/>
      </w:pPr>
      <w:rPr>
        <w:rFonts w:ascii="Wingdings" w:hAnsi="Wingdings" w:hint="default"/>
        <w:color w:val="FF6600"/>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78106D2"/>
    <w:multiLevelType w:val="hybridMultilevel"/>
    <w:tmpl w:val="998C3A28"/>
    <w:lvl w:ilvl="0" w:tplc="9E86233A">
      <w:start w:val="1"/>
      <w:numFmt w:val="bullet"/>
      <w:lvlText w:val="-"/>
      <w:lvlJc w:val="left"/>
      <w:pPr>
        <w:ind w:left="1200" w:hanging="400"/>
      </w:pPr>
      <w:rPr>
        <w:rFonts w:ascii="Times New Roman" w:eastAsia="Times New Roman" w:hAnsi="Times New Roman" w:cs="Times New Roman"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3">
    <w:nsid w:val="0798090C"/>
    <w:multiLevelType w:val="hybridMultilevel"/>
    <w:tmpl w:val="91700E7C"/>
    <w:lvl w:ilvl="0" w:tplc="9E86233A">
      <w:start w:val="1"/>
      <w:numFmt w:val="bullet"/>
      <w:lvlText w:val="-"/>
      <w:lvlJc w:val="left"/>
      <w:pPr>
        <w:ind w:left="1146" w:hanging="360"/>
      </w:pPr>
      <w:rPr>
        <w:rFonts w:ascii="Times New Roman" w:eastAsia="Times New Roman"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4">
    <w:nsid w:val="0B765E22"/>
    <w:multiLevelType w:val="hybridMultilevel"/>
    <w:tmpl w:val="4404CD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DEC4E25"/>
    <w:multiLevelType w:val="hybridMultilevel"/>
    <w:tmpl w:val="2EF03BA0"/>
    <w:lvl w:ilvl="0" w:tplc="43742FB8">
      <w:start w:val="1"/>
      <w:numFmt w:val="bullet"/>
      <w:lvlText w:val="-"/>
      <w:lvlJc w:val="left"/>
      <w:pPr>
        <w:ind w:left="720" w:hanging="360"/>
      </w:pPr>
      <w:rPr>
        <w:rFonts w:ascii="Times New Roman" w:eastAsia="Malgun Gothic" w:hAnsi="Times New Roman"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6">
    <w:nsid w:val="0F7D72C3"/>
    <w:multiLevelType w:val="hybridMultilevel"/>
    <w:tmpl w:val="446C4400"/>
    <w:lvl w:ilvl="0" w:tplc="12AE064C">
      <w:start w:val="1"/>
      <w:numFmt w:val="bullet"/>
      <w:lvlText w:val="-"/>
      <w:lvlJc w:val="left"/>
      <w:pPr>
        <w:ind w:left="720" w:hanging="360"/>
      </w:pPr>
      <w:rPr>
        <w:rFonts w:ascii="Times New Roman" w:eastAsia="Batang" w:hAnsi="Times New Roman"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18548D5"/>
    <w:multiLevelType w:val="hybridMultilevel"/>
    <w:tmpl w:val="A73ACE64"/>
    <w:lvl w:ilvl="0" w:tplc="7BF86F82">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B7046D2"/>
    <w:multiLevelType w:val="hybridMultilevel"/>
    <w:tmpl w:val="22B273CE"/>
    <w:lvl w:ilvl="0" w:tplc="EA90517A">
      <w:start w:val="1"/>
      <w:numFmt w:val="bullet"/>
      <w:lvlText w:val="-"/>
      <w:lvlJc w:val="left"/>
      <w:pPr>
        <w:ind w:left="927"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nsid w:val="1BEB2D2B"/>
    <w:multiLevelType w:val="hybridMultilevel"/>
    <w:tmpl w:val="F10621E6"/>
    <w:lvl w:ilvl="0" w:tplc="9E86233A">
      <w:start w:val="1"/>
      <w:numFmt w:val="bullet"/>
      <w:lvlText w:val="-"/>
      <w:lvlJc w:val="left"/>
      <w:pPr>
        <w:ind w:left="1146" w:hanging="360"/>
      </w:pPr>
      <w:rPr>
        <w:rFonts w:ascii="Times New Roman" w:eastAsia="Times New Roman"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0">
    <w:nsid w:val="1EE45502"/>
    <w:multiLevelType w:val="hybridMultilevel"/>
    <w:tmpl w:val="F1FC11CC"/>
    <w:lvl w:ilvl="0" w:tplc="9E86233A">
      <w:start w:val="1"/>
      <w:numFmt w:val="bullet"/>
      <w:lvlText w:val="-"/>
      <w:lvlJc w:val="left"/>
      <w:pPr>
        <w:ind w:left="1146" w:hanging="360"/>
      </w:pPr>
      <w:rPr>
        <w:rFonts w:ascii="Times New Roman" w:eastAsia="Times New Roman"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1">
    <w:nsid w:val="1F6D5DC3"/>
    <w:multiLevelType w:val="hybridMultilevel"/>
    <w:tmpl w:val="67E41866"/>
    <w:lvl w:ilvl="0" w:tplc="59466544">
      <w:start w:val="5"/>
      <w:numFmt w:val="bullet"/>
      <w:lvlText w:val="-"/>
      <w:lvlJc w:val="left"/>
      <w:pPr>
        <w:ind w:left="720" w:hanging="360"/>
      </w:pPr>
      <w:rPr>
        <w:rFonts w:ascii="Times" w:eastAsia="Times New Roman" w:hAnsi="Time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04B1A98"/>
    <w:multiLevelType w:val="hybridMultilevel"/>
    <w:tmpl w:val="91F4A08A"/>
    <w:lvl w:ilvl="0" w:tplc="6C2A0FCE">
      <w:start w:val="1"/>
      <w:numFmt w:val="bullet"/>
      <w:lvlText w:val="-"/>
      <w:lvlJc w:val="left"/>
      <w:pPr>
        <w:ind w:left="720" w:hanging="360"/>
      </w:pPr>
      <w:rPr>
        <w:rFonts w:ascii="Helvetica" w:eastAsia="Times New Roman"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11D0963"/>
    <w:multiLevelType w:val="multilevel"/>
    <w:tmpl w:val="90EC2BD8"/>
    <w:lvl w:ilvl="0">
      <w:start w:val="1"/>
      <w:numFmt w:val="decimal"/>
      <w:lvlText w:val="%1."/>
      <w:lvlJc w:val="left"/>
      <w:rPr>
        <w:rFonts w:ascii="Arial" w:eastAsia="Arial" w:hAnsi="Arial" w:cs="Arial"/>
        <w:b w:val="0"/>
        <w:bCs w:val="0"/>
        <w:i/>
        <w:iCs/>
        <w:smallCaps w:val="0"/>
        <w:strike w:val="0"/>
        <w:color w:val="444444"/>
        <w:spacing w:val="3"/>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357E7D"/>
    <w:multiLevelType w:val="hybridMultilevel"/>
    <w:tmpl w:val="EF38B61E"/>
    <w:lvl w:ilvl="0" w:tplc="312486D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D38670D"/>
    <w:multiLevelType w:val="hybridMultilevel"/>
    <w:tmpl w:val="61C8C440"/>
    <w:lvl w:ilvl="0" w:tplc="7BF86F82">
      <w:start w:val="1"/>
      <w:numFmt w:val="bullet"/>
      <w:lvlText w:val=""/>
      <w:lvlJc w:val="left"/>
      <w:pPr>
        <w:tabs>
          <w:tab w:val="num" w:pos="720"/>
        </w:tabs>
        <w:ind w:left="720" w:hanging="360"/>
      </w:pPr>
      <w:rPr>
        <w:rFonts w:ascii="Wingdings" w:hAnsi="Wingdings" w:hint="default"/>
      </w:rPr>
    </w:lvl>
    <w:lvl w:ilvl="1" w:tplc="69F425C6" w:tentative="1">
      <w:start w:val="1"/>
      <w:numFmt w:val="bullet"/>
      <w:lvlText w:val=""/>
      <w:lvlJc w:val="left"/>
      <w:pPr>
        <w:tabs>
          <w:tab w:val="num" w:pos="1440"/>
        </w:tabs>
        <w:ind w:left="1440" w:hanging="360"/>
      </w:pPr>
      <w:rPr>
        <w:rFonts w:ascii="Wingdings" w:hAnsi="Wingdings" w:hint="default"/>
      </w:rPr>
    </w:lvl>
    <w:lvl w:ilvl="2" w:tplc="879AA0C2" w:tentative="1">
      <w:start w:val="1"/>
      <w:numFmt w:val="bullet"/>
      <w:lvlText w:val=""/>
      <w:lvlJc w:val="left"/>
      <w:pPr>
        <w:tabs>
          <w:tab w:val="num" w:pos="2160"/>
        </w:tabs>
        <w:ind w:left="2160" w:hanging="360"/>
      </w:pPr>
      <w:rPr>
        <w:rFonts w:ascii="Wingdings" w:hAnsi="Wingdings" w:hint="default"/>
      </w:rPr>
    </w:lvl>
    <w:lvl w:ilvl="3" w:tplc="E06ADC10" w:tentative="1">
      <w:start w:val="1"/>
      <w:numFmt w:val="bullet"/>
      <w:lvlText w:val=""/>
      <w:lvlJc w:val="left"/>
      <w:pPr>
        <w:tabs>
          <w:tab w:val="num" w:pos="2880"/>
        </w:tabs>
        <w:ind w:left="2880" w:hanging="360"/>
      </w:pPr>
      <w:rPr>
        <w:rFonts w:ascii="Wingdings" w:hAnsi="Wingdings" w:hint="default"/>
      </w:rPr>
    </w:lvl>
    <w:lvl w:ilvl="4" w:tplc="D16E284E" w:tentative="1">
      <w:start w:val="1"/>
      <w:numFmt w:val="bullet"/>
      <w:lvlText w:val=""/>
      <w:lvlJc w:val="left"/>
      <w:pPr>
        <w:tabs>
          <w:tab w:val="num" w:pos="3600"/>
        </w:tabs>
        <w:ind w:left="3600" w:hanging="360"/>
      </w:pPr>
      <w:rPr>
        <w:rFonts w:ascii="Wingdings" w:hAnsi="Wingdings" w:hint="default"/>
      </w:rPr>
    </w:lvl>
    <w:lvl w:ilvl="5" w:tplc="7AB4A9EE" w:tentative="1">
      <w:start w:val="1"/>
      <w:numFmt w:val="bullet"/>
      <w:lvlText w:val=""/>
      <w:lvlJc w:val="left"/>
      <w:pPr>
        <w:tabs>
          <w:tab w:val="num" w:pos="4320"/>
        </w:tabs>
        <w:ind w:left="4320" w:hanging="360"/>
      </w:pPr>
      <w:rPr>
        <w:rFonts w:ascii="Wingdings" w:hAnsi="Wingdings" w:hint="default"/>
      </w:rPr>
    </w:lvl>
    <w:lvl w:ilvl="6" w:tplc="A6A471FE" w:tentative="1">
      <w:start w:val="1"/>
      <w:numFmt w:val="bullet"/>
      <w:lvlText w:val=""/>
      <w:lvlJc w:val="left"/>
      <w:pPr>
        <w:tabs>
          <w:tab w:val="num" w:pos="5040"/>
        </w:tabs>
        <w:ind w:left="5040" w:hanging="360"/>
      </w:pPr>
      <w:rPr>
        <w:rFonts w:ascii="Wingdings" w:hAnsi="Wingdings" w:hint="default"/>
      </w:rPr>
    </w:lvl>
    <w:lvl w:ilvl="7" w:tplc="78D85402" w:tentative="1">
      <w:start w:val="1"/>
      <w:numFmt w:val="bullet"/>
      <w:lvlText w:val=""/>
      <w:lvlJc w:val="left"/>
      <w:pPr>
        <w:tabs>
          <w:tab w:val="num" w:pos="5760"/>
        </w:tabs>
        <w:ind w:left="5760" w:hanging="360"/>
      </w:pPr>
      <w:rPr>
        <w:rFonts w:ascii="Wingdings" w:hAnsi="Wingdings" w:hint="default"/>
      </w:rPr>
    </w:lvl>
    <w:lvl w:ilvl="8" w:tplc="3E9C45B6" w:tentative="1">
      <w:start w:val="1"/>
      <w:numFmt w:val="bullet"/>
      <w:lvlText w:val=""/>
      <w:lvlJc w:val="left"/>
      <w:pPr>
        <w:tabs>
          <w:tab w:val="num" w:pos="6480"/>
        </w:tabs>
        <w:ind w:left="6480" w:hanging="360"/>
      </w:pPr>
      <w:rPr>
        <w:rFonts w:ascii="Wingdings" w:hAnsi="Wingdings" w:hint="default"/>
      </w:rPr>
    </w:lvl>
  </w:abstractNum>
  <w:abstractNum w:abstractNumId="16">
    <w:nsid w:val="317C1A37"/>
    <w:multiLevelType w:val="hybridMultilevel"/>
    <w:tmpl w:val="F7E25AD0"/>
    <w:lvl w:ilvl="0" w:tplc="4712C9E6">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7">
    <w:nsid w:val="31F07A95"/>
    <w:multiLevelType w:val="hybridMultilevel"/>
    <w:tmpl w:val="D33C5E46"/>
    <w:lvl w:ilvl="0" w:tplc="3BDE3B56">
      <w:start w:val="1"/>
      <w:numFmt w:val="bullet"/>
      <w:lvlText w:val=""/>
      <w:lvlJc w:val="left"/>
      <w:pPr>
        <w:ind w:left="720" w:hanging="360"/>
      </w:pPr>
      <w:rPr>
        <w:rFonts w:ascii="Wingdings" w:hAnsi="Wingdings" w:hint="default"/>
        <w:color w:val="FF6600"/>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3DF2B56"/>
    <w:multiLevelType w:val="hybridMultilevel"/>
    <w:tmpl w:val="2200CBBA"/>
    <w:lvl w:ilvl="0" w:tplc="438CB9D2">
      <w:start w:val="3"/>
      <w:numFmt w:val="bullet"/>
      <w:lvlText w:val="-"/>
      <w:lvlJc w:val="left"/>
      <w:pPr>
        <w:ind w:left="720" w:hanging="360"/>
      </w:pPr>
      <w:rPr>
        <w:rFonts w:ascii="Times New Roman" w:eastAsia="Batang"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48B0762"/>
    <w:multiLevelType w:val="hybridMultilevel"/>
    <w:tmpl w:val="EF623540"/>
    <w:lvl w:ilvl="0" w:tplc="9E86233A">
      <w:start w:val="1"/>
      <w:numFmt w:val="bullet"/>
      <w:lvlText w:val="-"/>
      <w:lvlJc w:val="left"/>
      <w:pPr>
        <w:ind w:left="1146" w:hanging="360"/>
      </w:pPr>
      <w:rPr>
        <w:rFonts w:ascii="Times New Roman" w:eastAsia="Times New Roman"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0">
    <w:nsid w:val="36157396"/>
    <w:multiLevelType w:val="hybridMultilevel"/>
    <w:tmpl w:val="F6A00E7E"/>
    <w:lvl w:ilvl="0" w:tplc="3ACAA4F8">
      <w:start w:val="1"/>
      <w:numFmt w:val="bullet"/>
      <w:lvlText w:val=""/>
      <w:lvlJc w:val="left"/>
      <w:pPr>
        <w:ind w:left="720" w:hanging="360"/>
      </w:pPr>
      <w:rPr>
        <w:rFonts w:ascii="Wingdings" w:hAnsi="Wingdings" w:hint="default"/>
        <w:color w:val="FF6600"/>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844599A"/>
    <w:multiLevelType w:val="hybridMultilevel"/>
    <w:tmpl w:val="97CAAD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3DF92F9A"/>
    <w:multiLevelType w:val="hybridMultilevel"/>
    <w:tmpl w:val="A27E5F0E"/>
    <w:lvl w:ilvl="0" w:tplc="43742FB8">
      <w:start w:val="1"/>
      <w:numFmt w:val="bullet"/>
      <w:lvlText w:val="-"/>
      <w:lvlJc w:val="left"/>
      <w:pPr>
        <w:ind w:left="1146" w:hanging="360"/>
      </w:pPr>
      <w:rPr>
        <w:rFonts w:ascii="Times New Roman" w:eastAsia="Malgun Gothic"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3">
    <w:nsid w:val="3EEB7304"/>
    <w:multiLevelType w:val="multilevel"/>
    <w:tmpl w:val="422E2F54"/>
    <w:lvl w:ilvl="0">
      <w:start w:val="1"/>
      <w:numFmt w:val="bullet"/>
      <w:lvlText w:val="-"/>
      <w:lvlJc w:val="left"/>
      <w:rPr>
        <w:rFonts w:ascii="Arial" w:eastAsia="Arial" w:hAnsi="Arial" w:cs="Arial"/>
        <w:b w:val="0"/>
        <w:bCs w:val="0"/>
        <w:i w:val="0"/>
        <w:iCs w:val="0"/>
        <w:smallCaps w:val="0"/>
        <w:strike w:val="0"/>
        <w:color w:val="444444"/>
        <w:spacing w:val="6"/>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C05BBF"/>
    <w:multiLevelType w:val="hybridMultilevel"/>
    <w:tmpl w:val="012C3702"/>
    <w:lvl w:ilvl="0" w:tplc="526689CC">
      <w:start w:val="1"/>
      <w:numFmt w:val="bullet"/>
      <w:lvlText w:val=""/>
      <w:lvlJc w:val="left"/>
      <w:pPr>
        <w:ind w:left="720" w:hanging="360"/>
      </w:pPr>
      <w:rPr>
        <w:rFonts w:ascii="Wingdings" w:hAnsi="Wingdings" w:hint="default"/>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0F07C9C"/>
    <w:multiLevelType w:val="hybridMultilevel"/>
    <w:tmpl w:val="C8EA5392"/>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6">
    <w:nsid w:val="433B7880"/>
    <w:multiLevelType w:val="hybridMultilevel"/>
    <w:tmpl w:val="11E6EEA4"/>
    <w:lvl w:ilvl="0" w:tplc="14BA69A6">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nsid w:val="442170AE"/>
    <w:multiLevelType w:val="hybridMultilevel"/>
    <w:tmpl w:val="946EA478"/>
    <w:lvl w:ilvl="0" w:tplc="9F947C64">
      <w:start w:val="1"/>
      <w:numFmt w:val="decimal"/>
      <w:lvlText w:val="%1."/>
      <w:lvlJc w:val="left"/>
      <w:pPr>
        <w:ind w:left="800" w:hanging="400"/>
      </w:pPr>
      <w:rPr>
        <w:b/>
        <w:i/>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nsid w:val="44DC6DF3"/>
    <w:multiLevelType w:val="multilevel"/>
    <w:tmpl w:val="8C841A1E"/>
    <w:lvl w:ilvl="0">
      <w:start w:val="1"/>
      <w:numFmt w:val="bullet"/>
      <w:lvlText w:val="-"/>
      <w:lvlJc w:val="left"/>
      <w:rPr>
        <w:rFonts w:ascii="Times New Roman" w:eastAsia="Times New Roman" w:hAnsi="Times New Roman" w:cs="Times New Roman" w:hint="default"/>
        <w:b w:val="0"/>
        <w:bCs w:val="0"/>
        <w:i/>
        <w:iCs/>
        <w:smallCaps w:val="0"/>
        <w:strike w:val="0"/>
        <w:color w:val="444444"/>
        <w:spacing w:val="3"/>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865077A"/>
    <w:multiLevelType w:val="hybridMultilevel"/>
    <w:tmpl w:val="CB2C05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49BE3119"/>
    <w:multiLevelType w:val="hybridMultilevel"/>
    <w:tmpl w:val="6FFA2EC0"/>
    <w:lvl w:ilvl="0" w:tplc="B4D01718">
      <w:start w:val="4"/>
      <w:numFmt w:val="bullet"/>
      <w:lvlText w:val="-"/>
      <w:lvlJc w:val="left"/>
      <w:pPr>
        <w:ind w:left="720" w:hanging="360"/>
      </w:pPr>
      <w:rPr>
        <w:rFonts w:ascii="Times New Roman" w:eastAsia="Batang"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4C895FA5"/>
    <w:multiLevelType w:val="multilevel"/>
    <w:tmpl w:val="3040855E"/>
    <w:lvl w:ilvl="0">
      <w:start w:val="1"/>
      <w:numFmt w:val="bullet"/>
      <w:lvlText w:val="-"/>
      <w:lvlJc w:val="left"/>
      <w:rPr>
        <w:rFonts w:ascii="Times New Roman" w:eastAsia="Times New Roman" w:hAnsi="Times New Roman" w:cs="Times New Roman" w:hint="default"/>
        <w:b w:val="0"/>
        <w:bCs w:val="0"/>
        <w:i/>
        <w:iCs/>
        <w:smallCaps w:val="0"/>
        <w:strike w:val="0"/>
        <w:color w:val="444444"/>
        <w:spacing w:val="3"/>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32879A0"/>
    <w:multiLevelType w:val="hybridMultilevel"/>
    <w:tmpl w:val="9F505822"/>
    <w:lvl w:ilvl="0" w:tplc="61E6121A">
      <w:start w:val="1"/>
      <w:numFmt w:val="bullet"/>
      <w:lvlText w:val=""/>
      <w:lvlJc w:val="left"/>
      <w:pPr>
        <w:ind w:left="720" w:hanging="360"/>
      </w:pPr>
      <w:rPr>
        <w:rFonts w:ascii="Wingdings" w:hAnsi="Wingdings" w:hint="default"/>
        <w:color w:val="FF6600"/>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5992147"/>
    <w:multiLevelType w:val="hybridMultilevel"/>
    <w:tmpl w:val="90603F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6CC0B3E"/>
    <w:multiLevelType w:val="hybridMultilevel"/>
    <w:tmpl w:val="F806CA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A511808"/>
    <w:multiLevelType w:val="hybridMultilevel"/>
    <w:tmpl w:val="40BE0B94"/>
    <w:lvl w:ilvl="0" w:tplc="526689CC">
      <w:start w:val="1"/>
      <w:numFmt w:val="bullet"/>
      <w:lvlText w:val=""/>
      <w:lvlJc w:val="left"/>
      <w:pPr>
        <w:ind w:left="720" w:hanging="360"/>
      </w:pPr>
      <w:rPr>
        <w:rFonts w:ascii="Wingdings" w:hAnsi="Wingdings" w:hint="default"/>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3102ACC"/>
    <w:multiLevelType w:val="hybridMultilevel"/>
    <w:tmpl w:val="098A5A2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3CD0D0A"/>
    <w:multiLevelType w:val="multilevel"/>
    <w:tmpl w:val="CD141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52E57AA"/>
    <w:multiLevelType w:val="hybridMultilevel"/>
    <w:tmpl w:val="C7605478"/>
    <w:lvl w:ilvl="0" w:tplc="526689CC">
      <w:start w:val="1"/>
      <w:numFmt w:val="bullet"/>
      <w:lvlText w:val=""/>
      <w:lvlJc w:val="left"/>
      <w:pPr>
        <w:ind w:left="720" w:hanging="360"/>
      </w:pPr>
      <w:rPr>
        <w:rFonts w:ascii="Wingdings" w:hAnsi="Wingdings" w:hint="default"/>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687342CB"/>
    <w:multiLevelType w:val="hybridMultilevel"/>
    <w:tmpl w:val="489AB73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69093941"/>
    <w:multiLevelType w:val="hybridMultilevel"/>
    <w:tmpl w:val="82321778"/>
    <w:lvl w:ilvl="0" w:tplc="C6E48F96">
      <w:start w:val="5"/>
      <w:numFmt w:val="bullet"/>
      <w:lvlText w:val="-"/>
      <w:lvlJc w:val="left"/>
      <w:pPr>
        <w:ind w:left="1005" w:hanging="360"/>
      </w:pPr>
      <w:rPr>
        <w:rFonts w:ascii="Arial" w:eastAsia="Gulim" w:hAnsi="Arial" w:cs="Arial" w:hint="default"/>
      </w:rPr>
    </w:lvl>
    <w:lvl w:ilvl="1" w:tplc="04070003" w:tentative="1">
      <w:start w:val="1"/>
      <w:numFmt w:val="bullet"/>
      <w:lvlText w:val="o"/>
      <w:lvlJc w:val="left"/>
      <w:pPr>
        <w:ind w:left="1725" w:hanging="360"/>
      </w:pPr>
      <w:rPr>
        <w:rFonts w:ascii="Courier New" w:hAnsi="Courier New" w:cs="Courier New" w:hint="default"/>
      </w:rPr>
    </w:lvl>
    <w:lvl w:ilvl="2" w:tplc="04070005" w:tentative="1">
      <w:start w:val="1"/>
      <w:numFmt w:val="bullet"/>
      <w:lvlText w:val=""/>
      <w:lvlJc w:val="left"/>
      <w:pPr>
        <w:ind w:left="2445" w:hanging="360"/>
      </w:pPr>
      <w:rPr>
        <w:rFonts w:ascii="Wingdings" w:hAnsi="Wingdings" w:hint="default"/>
      </w:rPr>
    </w:lvl>
    <w:lvl w:ilvl="3" w:tplc="04070001" w:tentative="1">
      <w:start w:val="1"/>
      <w:numFmt w:val="bullet"/>
      <w:lvlText w:val=""/>
      <w:lvlJc w:val="left"/>
      <w:pPr>
        <w:ind w:left="3165" w:hanging="360"/>
      </w:pPr>
      <w:rPr>
        <w:rFonts w:ascii="Symbol" w:hAnsi="Symbol" w:hint="default"/>
      </w:rPr>
    </w:lvl>
    <w:lvl w:ilvl="4" w:tplc="04070003" w:tentative="1">
      <w:start w:val="1"/>
      <w:numFmt w:val="bullet"/>
      <w:lvlText w:val="o"/>
      <w:lvlJc w:val="left"/>
      <w:pPr>
        <w:ind w:left="3885" w:hanging="360"/>
      </w:pPr>
      <w:rPr>
        <w:rFonts w:ascii="Courier New" w:hAnsi="Courier New" w:cs="Courier New" w:hint="default"/>
      </w:rPr>
    </w:lvl>
    <w:lvl w:ilvl="5" w:tplc="04070005" w:tentative="1">
      <w:start w:val="1"/>
      <w:numFmt w:val="bullet"/>
      <w:lvlText w:val=""/>
      <w:lvlJc w:val="left"/>
      <w:pPr>
        <w:ind w:left="4605" w:hanging="360"/>
      </w:pPr>
      <w:rPr>
        <w:rFonts w:ascii="Wingdings" w:hAnsi="Wingdings" w:hint="default"/>
      </w:rPr>
    </w:lvl>
    <w:lvl w:ilvl="6" w:tplc="04070001" w:tentative="1">
      <w:start w:val="1"/>
      <w:numFmt w:val="bullet"/>
      <w:lvlText w:val=""/>
      <w:lvlJc w:val="left"/>
      <w:pPr>
        <w:ind w:left="5325" w:hanging="360"/>
      </w:pPr>
      <w:rPr>
        <w:rFonts w:ascii="Symbol" w:hAnsi="Symbol" w:hint="default"/>
      </w:rPr>
    </w:lvl>
    <w:lvl w:ilvl="7" w:tplc="04070003" w:tentative="1">
      <w:start w:val="1"/>
      <w:numFmt w:val="bullet"/>
      <w:lvlText w:val="o"/>
      <w:lvlJc w:val="left"/>
      <w:pPr>
        <w:ind w:left="6045" w:hanging="360"/>
      </w:pPr>
      <w:rPr>
        <w:rFonts w:ascii="Courier New" w:hAnsi="Courier New" w:cs="Courier New" w:hint="default"/>
      </w:rPr>
    </w:lvl>
    <w:lvl w:ilvl="8" w:tplc="04070005" w:tentative="1">
      <w:start w:val="1"/>
      <w:numFmt w:val="bullet"/>
      <w:lvlText w:val=""/>
      <w:lvlJc w:val="left"/>
      <w:pPr>
        <w:ind w:left="6765" w:hanging="360"/>
      </w:pPr>
      <w:rPr>
        <w:rFonts w:ascii="Wingdings" w:hAnsi="Wingdings" w:hint="default"/>
      </w:rPr>
    </w:lvl>
  </w:abstractNum>
  <w:abstractNum w:abstractNumId="41">
    <w:nsid w:val="74CE4707"/>
    <w:multiLevelType w:val="hybridMultilevel"/>
    <w:tmpl w:val="EF6E0E04"/>
    <w:lvl w:ilvl="0" w:tplc="ECD07418">
      <w:start w:val="1"/>
      <w:numFmt w:val="bullet"/>
      <w:lvlText w:val=""/>
      <w:lvlJc w:val="left"/>
      <w:pPr>
        <w:ind w:left="720" w:hanging="360"/>
      </w:pPr>
      <w:rPr>
        <w:rFonts w:ascii="Wingdings" w:hAnsi="Wingdings" w:hint="default"/>
        <w:color w:val="FF6600"/>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770015CA"/>
    <w:multiLevelType w:val="hybridMultilevel"/>
    <w:tmpl w:val="1A767E9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78907FDE"/>
    <w:multiLevelType w:val="hybridMultilevel"/>
    <w:tmpl w:val="8F72A6DA"/>
    <w:lvl w:ilvl="0" w:tplc="9E86233A">
      <w:start w:val="1"/>
      <w:numFmt w:val="bullet"/>
      <w:lvlText w:val="-"/>
      <w:lvlJc w:val="left"/>
      <w:pPr>
        <w:ind w:left="1146" w:hanging="360"/>
      </w:pPr>
      <w:rPr>
        <w:rFonts w:ascii="Times New Roman" w:eastAsia="Times New Roman"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44">
    <w:nsid w:val="79F16188"/>
    <w:multiLevelType w:val="hybridMultilevel"/>
    <w:tmpl w:val="D5268DA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nsid w:val="7DAF67E5"/>
    <w:multiLevelType w:val="hybridMultilevel"/>
    <w:tmpl w:val="C0146584"/>
    <w:lvl w:ilvl="0" w:tplc="F8903C48">
      <w:start w:val="1"/>
      <w:numFmt w:val="decimal"/>
      <w:lvlText w:val="%1."/>
      <w:lvlJc w:val="left"/>
      <w:pPr>
        <w:ind w:left="322" w:hanging="360"/>
      </w:pPr>
      <w:rPr>
        <w:rFonts w:ascii="Times New Roman" w:hAnsi="Times New Roman" w:hint="default"/>
        <w:b w:val="0"/>
        <w:i/>
        <w:color w:val="auto"/>
        <w:sz w:val="22"/>
        <w:u w:val="none"/>
      </w:rPr>
    </w:lvl>
    <w:lvl w:ilvl="1" w:tplc="04070019">
      <w:start w:val="1"/>
      <w:numFmt w:val="lowerLetter"/>
      <w:lvlText w:val="%2."/>
      <w:lvlJc w:val="left"/>
      <w:pPr>
        <w:ind w:left="1042" w:hanging="360"/>
      </w:pPr>
    </w:lvl>
    <w:lvl w:ilvl="2" w:tplc="0407001B" w:tentative="1">
      <w:start w:val="1"/>
      <w:numFmt w:val="lowerRoman"/>
      <w:lvlText w:val="%3."/>
      <w:lvlJc w:val="right"/>
      <w:pPr>
        <w:ind w:left="1762" w:hanging="180"/>
      </w:pPr>
    </w:lvl>
    <w:lvl w:ilvl="3" w:tplc="0407000F" w:tentative="1">
      <w:start w:val="1"/>
      <w:numFmt w:val="decimal"/>
      <w:lvlText w:val="%4."/>
      <w:lvlJc w:val="left"/>
      <w:pPr>
        <w:ind w:left="2482" w:hanging="360"/>
      </w:pPr>
    </w:lvl>
    <w:lvl w:ilvl="4" w:tplc="04070019" w:tentative="1">
      <w:start w:val="1"/>
      <w:numFmt w:val="lowerLetter"/>
      <w:lvlText w:val="%5."/>
      <w:lvlJc w:val="left"/>
      <w:pPr>
        <w:ind w:left="3202" w:hanging="360"/>
      </w:pPr>
    </w:lvl>
    <w:lvl w:ilvl="5" w:tplc="0407001B" w:tentative="1">
      <w:start w:val="1"/>
      <w:numFmt w:val="lowerRoman"/>
      <w:lvlText w:val="%6."/>
      <w:lvlJc w:val="right"/>
      <w:pPr>
        <w:ind w:left="3922" w:hanging="180"/>
      </w:pPr>
    </w:lvl>
    <w:lvl w:ilvl="6" w:tplc="0407000F" w:tentative="1">
      <w:start w:val="1"/>
      <w:numFmt w:val="decimal"/>
      <w:lvlText w:val="%7."/>
      <w:lvlJc w:val="left"/>
      <w:pPr>
        <w:ind w:left="4642" w:hanging="360"/>
      </w:pPr>
    </w:lvl>
    <w:lvl w:ilvl="7" w:tplc="04070019" w:tentative="1">
      <w:start w:val="1"/>
      <w:numFmt w:val="lowerLetter"/>
      <w:lvlText w:val="%8."/>
      <w:lvlJc w:val="left"/>
      <w:pPr>
        <w:ind w:left="5362" w:hanging="360"/>
      </w:pPr>
    </w:lvl>
    <w:lvl w:ilvl="8" w:tplc="0407001B" w:tentative="1">
      <w:start w:val="1"/>
      <w:numFmt w:val="lowerRoman"/>
      <w:lvlText w:val="%9."/>
      <w:lvlJc w:val="right"/>
      <w:pPr>
        <w:ind w:left="6082" w:hanging="180"/>
      </w:pPr>
    </w:lvl>
  </w:abstractNum>
  <w:num w:numId="1">
    <w:abstractNumId w:val="37"/>
  </w:num>
  <w:num w:numId="2">
    <w:abstractNumId w:val="27"/>
  </w:num>
  <w:num w:numId="3">
    <w:abstractNumId w:val="2"/>
  </w:num>
  <w:num w:numId="4">
    <w:abstractNumId w:val="11"/>
  </w:num>
  <w:num w:numId="5">
    <w:abstractNumId w:val="16"/>
  </w:num>
  <w:num w:numId="6">
    <w:abstractNumId w:val="4"/>
  </w:num>
  <w:num w:numId="7">
    <w:abstractNumId w:val="15"/>
  </w:num>
  <w:num w:numId="8">
    <w:abstractNumId w:val="34"/>
  </w:num>
  <w:num w:numId="9">
    <w:abstractNumId w:val="36"/>
  </w:num>
  <w:num w:numId="10">
    <w:abstractNumId w:val="13"/>
  </w:num>
  <w:num w:numId="11">
    <w:abstractNumId w:val="23"/>
  </w:num>
  <w:num w:numId="12">
    <w:abstractNumId w:val="43"/>
  </w:num>
  <w:num w:numId="13">
    <w:abstractNumId w:val="3"/>
  </w:num>
  <w:num w:numId="14">
    <w:abstractNumId w:val="10"/>
  </w:num>
  <w:num w:numId="15">
    <w:abstractNumId w:val="9"/>
  </w:num>
  <w:num w:numId="16">
    <w:abstractNumId w:val="19"/>
  </w:num>
  <w:num w:numId="17">
    <w:abstractNumId w:val="31"/>
  </w:num>
  <w:num w:numId="18">
    <w:abstractNumId w:val="28"/>
  </w:num>
  <w:num w:numId="19">
    <w:abstractNumId w:val="7"/>
  </w:num>
  <w:num w:numId="20">
    <w:abstractNumId w:val="35"/>
  </w:num>
  <w:num w:numId="21">
    <w:abstractNumId w:val="38"/>
  </w:num>
  <w:num w:numId="22">
    <w:abstractNumId w:val="24"/>
  </w:num>
  <w:num w:numId="23">
    <w:abstractNumId w:val="22"/>
  </w:num>
  <w:num w:numId="24">
    <w:abstractNumId w:val="42"/>
  </w:num>
  <w:num w:numId="25">
    <w:abstractNumId w:val="33"/>
  </w:num>
  <w:num w:numId="2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30"/>
  </w:num>
  <w:num w:numId="29">
    <w:abstractNumId w:val="25"/>
  </w:num>
  <w:num w:numId="30">
    <w:abstractNumId w:val="44"/>
  </w:num>
  <w:num w:numId="31">
    <w:abstractNumId w:val="29"/>
  </w:num>
  <w:num w:numId="32">
    <w:abstractNumId w:val="40"/>
  </w:num>
  <w:num w:numId="33">
    <w:abstractNumId w:val="39"/>
  </w:num>
  <w:num w:numId="34">
    <w:abstractNumId w:val="1"/>
  </w:num>
  <w:num w:numId="35">
    <w:abstractNumId w:val="17"/>
  </w:num>
  <w:num w:numId="36">
    <w:abstractNumId w:val="32"/>
  </w:num>
  <w:num w:numId="37">
    <w:abstractNumId w:val="41"/>
  </w:num>
  <w:num w:numId="38">
    <w:abstractNumId w:val="20"/>
  </w:num>
  <w:num w:numId="39">
    <w:abstractNumId w:val="12"/>
  </w:num>
  <w:num w:numId="40">
    <w:abstractNumId w:val="0"/>
  </w:num>
  <w:num w:numId="41">
    <w:abstractNumId w:val="14"/>
  </w:num>
  <w:num w:numId="42">
    <w:abstractNumId w:val="45"/>
  </w:num>
  <w:num w:numId="43">
    <w:abstractNumId w:val="6"/>
  </w:num>
  <w:num w:numId="44">
    <w:abstractNumId w:val="21"/>
  </w:num>
  <w:num w:numId="45">
    <w:abstractNumId w:val="8"/>
  </w:num>
  <w:num w:numId="4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6625"/>
  </w:hdrShapeDefaults>
  <w:footnotePr>
    <w:footnote w:id="-1"/>
    <w:footnote w:id="0"/>
  </w:footnotePr>
  <w:endnotePr>
    <w:endnote w:id="-1"/>
    <w:endnote w:id="0"/>
  </w:endnotePr>
  <w:compat/>
  <w:rsids>
    <w:rsidRoot w:val="00FD4B3E"/>
    <w:rsid w:val="00002F73"/>
    <w:rsid w:val="00004421"/>
    <w:rsid w:val="000061BE"/>
    <w:rsid w:val="00016CBC"/>
    <w:rsid w:val="000242CB"/>
    <w:rsid w:val="00025CAD"/>
    <w:rsid w:val="0002749D"/>
    <w:rsid w:val="00030780"/>
    <w:rsid w:val="00037BF7"/>
    <w:rsid w:val="000423FB"/>
    <w:rsid w:val="0004445B"/>
    <w:rsid w:val="00045421"/>
    <w:rsid w:val="00045E51"/>
    <w:rsid w:val="000468BB"/>
    <w:rsid w:val="00050E86"/>
    <w:rsid w:val="00051D61"/>
    <w:rsid w:val="00053CDE"/>
    <w:rsid w:val="00053D65"/>
    <w:rsid w:val="000552BE"/>
    <w:rsid w:val="0006577E"/>
    <w:rsid w:val="00066893"/>
    <w:rsid w:val="00071EFE"/>
    <w:rsid w:val="0007493D"/>
    <w:rsid w:val="0007765A"/>
    <w:rsid w:val="00077F9C"/>
    <w:rsid w:val="000813F0"/>
    <w:rsid w:val="00083F17"/>
    <w:rsid w:val="0009129B"/>
    <w:rsid w:val="0009328B"/>
    <w:rsid w:val="00093699"/>
    <w:rsid w:val="000A2DA2"/>
    <w:rsid w:val="000A5D9B"/>
    <w:rsid w:val="000B3864"/>
    <w:rsid w:val="000B4890"/>
    <w:rsid w:val="000B7943"/>
    <w:rsid w:val="000C2AB7"/>
    <w:rsid w:val="000C36B6"/>
    <w:rsid w:val="000C3E26"/>
    <w:rsid w:val="000D2C65"/>
    <w:rsid w:val="000D4FCA"/>
    <w:rsid w:val="000D6724"/>
    <w:rsid w:val="000E0887"/>
    <w:rsid w:val="000E2BCA"/>
    <w:rsid w:val="000F048B"/>
    <w:rsid w:val="000F600A"/>
    <w:rsid w:val="000F7256"/>
    <w:rsid w:val="000F7723"/>
    <w:rsid w:val="000F79CF"/>
    <w:rsid w:val="00103DD0"/>
    <w:rsid w:val="00107A9B"/>
    <w:rsid w:val="00111F1A"/>
    <w:rsid w:val="001254C5"/>
    <w:rsid w:val="00131773"/>
    <w:rsid w:val="001330AA"/>
    <w:rsid w:val="0013357B"/>
    <w:rsid w:val="00144532"/>
    <w:rsid w:val="00146897"/>
    <w:rsid w:val="0015051D"/>
    <w:rsid w:val="001566E8"/>
    <w:rsid w:val="001576DE"/>
    <w:rsid w:val="00160988"/>
    <w:rsid w:val="00162957"/>
    <w:rsid w:val="00163BCE"/>
    <w:rsid w:val="001642CC"/>
    <w:rsid w:val="00166871"/>
    <w:rsid w:val="0016738D"/>
    <w:rsid w:val="00170297"/>
    <w:rsid w:val="00174E21"/>
    <w:rsid w:val="001825FC"/>
    <w:rsid w:val="00184034"/>
    <w:rsid w:val="0018502D"/>
    <w:rsid w:val="001A077C"/>
    <w:rsid w:val="001A1E7A"/>
    <w:rsid w:val="001A244B"/>
    <w:rsid w:val="001A3C2C"/>
    <w:rsid w:val="001A647A"/>
    <w:rsid w:val="001A7385"/>
    <w:rsid w:val="001B1B77"/>
    <w:rsid w:val="001B20A0"/>
    <w:rsid w:val="001B4006"/>
    <w:rsid w:val="001B58DF"/>
    <w:rsid w:val="001C13B2"/>
    <w:rsid w:val="001C16E7"/>
    <w:rsid w:val="001C311C"/>
    <w:rsid w:val="001D26F2"/>
    <w:rsid w:val="001D40A5"/>
    <w:rsid w:val="001E1918"/>
    <w:rsid w:val="001E3F1C"/>
    <w:rsid w:val="001F0011"/>
    <w:rsid w:val="001F0879"/>
    <w:rsid w:val="001F2E5F"/>
    <w:rsid w:val="001F7386"/>
    <w:rsid w:val="002072FA"/>
    <w:rsid w:val="00207592"/>
    <w:rsid w:val="00212A91"/>
    <w:rsid w:val="00216510"/>
    <w:rsid w:val="00217286"/>
    <w:rsid w:val="00217F34"/>
    <w:rsid w:val="00221A44"/>
    <w:rsid w:val="002238D1"/>
    <w:rsid w:val="00223BF8"/>
    <w:rsid w:val="002304B3"/>
    <w:rsid w:val="00230E84"/>
    <w:rsid w:val="00241AE9"/>
    <w:rsid w:val="00242F61"/>
    <w:rsid w:val="00244295"/>
    <w:rsid w:val="00244851"/>
    <w:rsid w:val="00246032"/>
    <w:rsid w:val="00266097"/>
    <w:rsid w:val="00266BDD"/>
    <w:rsid w:val="00270A25"/>
    <w:rsid w:val="00270D2E"/>
    <w:rsid w:val="0027102C"/>
    <w:rsid w:val="002745FB"/>
    <w:rsid w:val="00291B42"/>
    <w:rsid w:val="00292409"/>
    <w:rsid w:val="00296721"/>
    <w:rsid w:val="00296B9D"/>
    <w:rsid w:val="002A2764"/>
    <w:rsid w:val="002A4BBE"/>
    <w:rsid w:val="002A6C2D"/>
    <w:rsid w:val="002A76EE"/>
    <w:rsid w:val="002B13B8"/>
    <w:rsid w:val="002B4340"/>
    <w:rsid w:val="002C156C"/>
    <w:rsid w:val="002C1C1B"/>
    <w:rsid w:val="002C6437"/>
    <w:rsid w:val="002D0547"/>
    <w:rsid w:val="002D6155"/>
    <w:rsid w:val="002E0AFA"/>
    <w:rsid w:val="00303176"/>
    <w:rsid w:val="00307DFC"/>
    <w:rsid w:val="003104EF"/>
    <w:rsid w:val="0031139E"/>
    <w:rsid w:val="003117FB"/>
    <w:rsid w:val="0031221C"/>
    <w:rsid w:val="00313E4B"/>
    <w:rsid w:val="003151AD"/>
    <w:rsid w:val="00315D4C"/>
    <w:rsid w:val="00327D96"/>
    <w:rsid w:val="00337ADD"/>
    <w:rsid w:val="003410D6"/>
    <w:rsid w:val="00343850"/>
    <w:rsid w:val="00345369"/>
    <w:rsid w:val="0035170B"/>
    <w:rsid w:val="003577BB"/>
    <w:rsid w:val="003664AC"/>
    <w:rsid w:val="00372C3B"/>
    <w:rsid w:val="003825AD"/>
    <w:rsid w:val="00384B97"/>
    <w:rsid w:val="0038535E"/>
    <w:rsid w:val="003860D0"/>
    <w:rsid w:val="003879CB"/>
    <w:rsid w:val="0039463A"/>
    <w:rsid w:val="003A0BF7"/>
    <w:rsid w:val="003C01A4"/>
    <w:rsid w:val="003C1996"/>
    <w:rsid w:val="003C4C45"/>
    <w:rsid w:val="003D5203"/>
    <w:rsid w:val="003E49F6"/>
    <w:rsid w:val="003F06B2"/>
    <w:rsid w:val="0040220A"/>
    <w:rsid w:val="00405792"/>
    <w:rsid w:val="00412C3D"/>
    <w:rsid w:val="00412E3B"/>
    <w:rsid w:val="00413345"/>
    <w:rsid w:val="00422A01"/>
    <w:rsid w:val="00432FC2"/>
    <w:rsid w:val="004346E0"/>
    <w:rsid w:val="00434EA6"/>
    <w:rsid w:val="00440979"/>
    <w:rsid w:val="00451AC1"/>
    <w:rsid w:val="00451C5D"/>
    <w:rsid w:val="00453FEF"/>
    <w:rsid w:val="00456E85"/>
    <w:rsid w:val="00465B31"/>
    <w:rsid w:val="00467DD9"/>
    <w:rsid w:val="00477D9D"/>
    <w:rsid w:val="0048629F"/>
    <w:rsid w:val="00487CA7"/>
    <w:rsid w:val="00491046"/>
    <w:rsid w:val="00494558"/>
    <w:rsid w:val="004A289A"/>
    <w:rsid w:val="004A3C71"/>
    <w:rsid w:val="004A644C"/>
    <w:rsid w:val="004A7F75"/>
    <w:rsid w:val="004B43D2"/>
    <w:rsid w:val="004B741A"/>
    <w:rsid w:val="004C12A6"/>
    <w:rsid w:val="004C1E9A"/>
    <w:rsid w:val="004C1EF4"/>
    <w:rsid w:val="004C2586"/>
    <w:rsid w:val="004D441F"/>
    <w:rsid w:val="004E1DAD"/>
    <w:rsid w:val="004E693D"/>
    <w:rsid w:val="004F2D8C"/>
    <w:rsid w:val="004F7386"/>
    <w:rsid w:val="004F7847"/>
    <w:rsid w:val="00503165"/>
    <w:rsid w:val="00503580"/>
    <w:rsid w:val="0050409C"/>
    <w:rsid w:val="00505BB4"/>
    <w:rsid w:val="0051096D"/>
    <w:rsid w:val="00517DB4"/>
    <w:rsid w:val="0052078C"/>
    <w:rsid w:val="00520DD6"/>
    <w:rsid w:val="005211BB"/>
    <w:rsid w:val="005240E7"/>
    <w:rsid w:val="005259DF"/>
    <w:rsid w:val="0052630A"/>
    <w:rsid w:val="00527DE8"/>
    <w:rsid w:val="00532105"/>
    <w:rsid w:val="0053516E"/>
    <w:rsid w:val="00541D58"/>
    <w:rsid w:val="005429D2"/>
    <w:rsid w:val="00543139"/>
    <w:rsid w:val="00546442"/>
    <w:rsid w:val="00546E59"/>
    <w:rsid w:val="0055145F"/>
    <w:rsid w:val="0055374F"/>
    <w:rsid w:val="00560EE2"/>
    <w:rsid w:val="00563002"/>
    <w:rsid w:val="00567C82"/>
    <w:rsid w:val="00573932"/>
    <w:rsid w:val="005825CD"/>
    <w:rsid w:val="005865CD"/>
    <w:rsid w:val="00590459"/>
    <w:rsid w:val="00591510"/>
    <w:rsid w:val="00592622"/>
    <w:rsid w:val="005940C6"/>
    <w:rsid w:val="00595AB4"/>
    <w:rsid w:val="005A3C73"/>
    <w:rsid w:val="005A6995"/>
    <w:rsid w:val="005B1911"/>
    <w:rsid w:val="005B37F3"/>
    <w:rsid w:val="005B673A"/>
    <w:rsid w:val="005B6E0E"/>
    <w:rsid w:val="005C280C"/>
    <w:rsid w:val="005C2C4F"/>
    <w:rsid w:val="005C53AD"/>
    <w:rsid w:val="005C6CE4"/>
    <w:rsid w:val="005C7641"/>
    <w:rsid w:val="005D2618"/>
    <w:rsid w:val="005D4947"/>
    <w:rsid w:val="005D6EBB"/>
    <w:rsid w:val="005E07E5"/>
    <w:rsid w:val="005E112F"/>
    <w:rsid w:val="005E1B5F"/>
    <w:rsid w:val="005E63C0"/>
    <w:rsid w:val="005F34F5"/>
    <w:rsid w:val="005F4770"/>
    <w:rsid w:val="005F4B92"/>
    <w:rsid w:val="005F4C72"/>
    <w:rsid w:val="005F5A15"/>
    <w:rsid w:val="005F7E75"/>
    <w:rsid w:val="00605442"/>
    <w:rsid w:val="0060595B"/>
    <w:rsid w:val="00605A20"/>
    <w:rsid w:val="00610AA4"/>
    <w:rsid w:val="00612396"/>
    <w:rsid w:val="0061303F"/>
    <w:rsid w:val="00617926"/>
    <w:rsid w:val="00624F0B"/>
    <w:rsid w:val="006274AF"/>
    <w:rsid w:val="00630505"/>
    <w:rsid w:val="00630A1E"/>
    <w:rsid w:val="00631DB3"/>
    <w:rsid w:val="00634F9D"/>
    <w:rsid w:val="00643D06"/>
    <w:rsid w:val="0065213C"/>
    <w:rsid w:val="00652EE9"/>
    <w:rsid w:val="00653CCE"/>
    <w:rsid w:val="0065549B"/>
    <w:rsid w:val="00655833"/>
    <w:rsid w:val="00656392"/>
    <w:rsid w:val="00666A76"/>
    <w:rsid w:val="0066711C"/>
    <w:rsid w:val="00682650"/>
    <w:rsid w:val="00686274"/>
    <w:rsid w:val="006946DD"/>
    <w:rsid w:val="00695486"/>
    <w:rsid w:val="006A4798"/>
    <w:rsid w:val="006B11E8"/>
    <w:rsid w:val="006B5BCC"/>
    <w:rsid w:val="006C2384"/>
    <w:rsid w:val="006C39B4"/>
    <w:rsid w:val="006C40FD"/>
    <w:rsid w:val="006C4A8C"/>
    <w:rsid w:val="006C687E"/>
    <w:rsid w:val="006D0901"/>
    <w:rsid w:val="006D1323"/>
    <w:rsid w:val="006D2805"/>
    <w:rsid w:val="006D2EBF"/>
    <w:rsid w:val="006D437C"/>
    <w:rsid w:val="006D5DE7"/>
    <w:rsid w:val="006F056F"/>
    <w:rsid w:val="006F1440"/>
    <w:rsid w:val="006F7943"/>
    <w:rsid w:val="0071145C"/>
    <w:rsid w:val="00716172"/>
    <w:rsid w:val="00717285"/>
    <w:rsid w:val="007209B0"/>
    <w:rsid w:val="007225AC"/>
    <w:rsid w:val="00722F5D"/>
    <w:rsid w:val="00725598"/>
    <w:rsid w:val="007255FC"/>
    <w:rsid w:val="00727023"/>
    <w:rsid w:val="00727381"/>
    <w:rsid w:val="00733066"/>
    <w:rsid w:val="00735610"/>
    <w:rsid w:val="00740156"/>
    <w:rsid w:val="007419BF"/>
    <w:rsid w:val="00741D8D"/>
    <w:rsid w:val="00744867"/>
    <w:rsid w:val="00744920"/>
    <w:rsid w:val="007474C8"/>
    <w:rsid w:val="007576D7"/>
    <w:rsid w:val="00757919"/>
    <w:rsid w:val="0076149E"/>
    <w:rsid w:val="007653AF"/>
    <w:rsid w:val="0077091E"/>
    <w:rsid w:val="00783093"/>
    <w:rsid w:val="00786550"/>
    <w:rsid w:val="00791077"/>
    <w:rsid w:val="007923A0"/>
    <w:rsid w:val="00792FFA"/>
    <w:rsid w:val="0079379D"/>
    <w:rsid w:val="007A4353"/>
    <w:rsid w:val="007B05DE"/>
    <w:rsid w:val="007B3896"/>
    <w:rsid w:val="007C1D53"/>
    <w:rsid w:val="007C3C1C"/>
    <w:rsid w:val="007C4DFE"/>
    <w:rsid w:val="007C53D4"/>
    <w:rsid w:val="007D2C16"/>
    <w:rsid w:val="007D3167"/>
    <w:rsid w:val="007D5BC4"/>
    <w:rsid w:val="007E00D9"/>
    <w:rsid w:val="007E720A"/>
    <w:rsid w:val="007F008F"/>
    <w:rsid w:val="007F0AB0"/>
    <w:rsid w:val="007F74FD"/>
    <w:rsid w:val="00802A8E"/>
    <w:rsid w:val="008062C6"/>
    <w:rsid w:val="0081132C"/>
    <w:rsid w:val="00815367"/>
    <w:rsid w:val="0081785F"/>
    <w:rsid w:val="008219A2"/>
    <w:rsid w:val="008260D2"/>
    <w:rsid w:val="00827BFC"/>
    <w:rsid w:val="00832B30"/>
    <w:rsid w:val="00836C61"/>
    <w:rsid w:val="0084034C"/>
    <w:rsid w:val="008409E1"/>
    <w:rsid w:val="00842CCF"/>
    <w:rsid w:val="00845A0C"/>
    <w:rsid w:val="00850580"/>
    <w:rsid w:val="00852DAD"/>
    <w:rsid w:val="008552FF"/>
    <w:rsid w:val="00860722"/>
    <w:rsid w:val="00865C7B"/>
    <w:rsid w:val="00881224"/>
    <w:rsid w:val="0088138B"/>
    <w:rsid w:val="00884070"/>
    <w:rsid w:val="008840BB"/>
    <w:rsid w:val="00884947"/>
    <w:rsid w:val="00885544"/>
    <w:rsid w:val="00893866"/>
    <w:rsid w:val="00894609"/>
    <w:rsid w:val="00894821"/>
    <w:rsid w:val="008951F1"/>
    <w:rsid w:val="00895276"/>
    <w:rsid w:val="00896AB5"/>
    <w:rsid w:val="00896BEA"/>
    <w:rsid w:val="008A70F5"/>
    <w:rsid w:val="008B7C39"/>
    <w:rsid w:val="008C33FA"/>
    <w:rsid w:val="008C4EB1"/>
    <w:rsid w:val="008C69A3"/>
    <w:rsid w:val="008E07D4"/>
    <w:rsid w:val="008E2E2C"/>
    <w:rsid w:val="008F1433"/>
    <w:rsid w:val="009042C2"/>
    <w:rsid w:val="00912EC1"/>
    <w:rsid w:val="009135F2"/>
    <w:rsid w:val="009236DE"/>
    <w:rsid w:val="00926067"/>
    <w:rsid w:val="00927205"/>
    <w:rsid w:val="00931DAD"/>
    <w:rsid w:val="00935E3F"/>
    <w:rsid w:val="00935F32"/>
    <w:rsid w:val="00940F00"/>
    <w:rsid w:val="009427B7"/>
    <w:rsid w:val="009428C4"/>
    <w:rsid w:val="00950C14"/>
    <w:rsid w:val="00956EF8"/>
    <w:rsid w:val="00970832"/>
    <w:rsid w:val="00984158"/>
    <w:rsid w:val="00987166"/>
    <w:rsid w:val="00991A6D"/>
    <w:rsid w:val="00996F93"/>
    <w:rsid w:val="00997C28"/>
    <w:rsid w:val="009A0035"/>
    <w:rsid w:val="009A20EA"/>
    <w:rsid w:val="009A757A"/>
    <w:rsid w:val="009B736F"/>
    <w:rsid w:val="009C0169"/>
    <w:rsid w:val="009C6527"/>
    <w:rsid w:val="009D59BF"/>
    <w:rsid w:val="009D6771"/>
    <w:rsid w:val="009E1F7F"/>
    <w:rsid w:val="009E247D"/>
    <w:rsid w:val="009E2903"/>
    <w:rsid w:val="009E4038"/>
    <w:rsid w:val="009E5226"/>
    <w:rsid w:val="009E58C3"/>
    <w:rsid w:val="009E6090"/>
    <w:rsid w:val="009E68C2"/>
    <w:rsid w:val="009F68AF"/>
    <w:rsid w:val="00A05B88"/>
    <w:rsid w:val="00A07757"/>
    <w:rsid w:val="00A07A34"/>
    <w:rsid w:val="00A1157E"/>
    <w:rsid w:val="00A17DBC"/>
    <w:rsid w:val="00A23FA1"/>
    <w:rsid w:val="00A30E8C"/>
    <w:rsid w:val="00A317E6"/>
    <w:rsid w:val="00A36CA9"/>
    <w:rsid w:val="00A37CD7"/>
    <w:rsid w:val="00A44B74"/>
    <w:rsid w:val="00A46EB2"/>
    <w:rsid w:val="00A51801"/>
    <w:rsid w:val="00A51810"/>
    <w:rsid w:val="00A54080"/>
    <w:rsid w:val="00A5742C"/>
    <w:rsid w:val="00A62AB0"/>
    <w:rsid w:val="00A62F9B"/>
    <w:rsid w:val="00A6501F"/>
    <w:rsid w:val="00A67499"/>
    <w:rsid w:val="00A7718A"/>
    <w:rsid w:val="00A807B9"/>
    <w:rsid w:val="00A922CC"/>
    <w:rsid w:val="00AA2FDD"/>
    <w:rsid w:val="00AB045A"/>
    <w:rsid w:val="00AB47D9"/>
    <w:rsid w:val="00AC7B57"/>
    <w:rsid w:val="00AE26AD"/>
    <w:rsid w:val="00AE2D28"/>
    <w:rsid w:val="00AE7098"/>
    <w:rsid w:val="00AF1151"/>
    <w:rsid w:val="00AF5C12"/>
    <w:rsid w:val="00B01935"/>
    <w:rsid w:val="00B01AA2"/>
    <w:rsid w:val="00B1098D"/>
    <w:rsid w:val="00B1158D"/>
    <w:rsid w:val="00B13CE8"/>
    <w:rsid w:val="00B179E9"/>
    <w:rsid w:val="00B343E3"/>
    <w:rsid w:val="00B4017B"/>
    <w:rsid w:val="00B40AE6"/>
    <w:rsid w:val="00B42E25"/>
    <w:rsid w:val="00B45493"/>
    <w:rsid w:val="00B45823"/>
    <w:rsid w:val="00B62C3C"/>
    <w:rsid w:val="00B633C6"/>
    <w:rsid w:val="00B634B6"/>
    <w:rsid w:val="00B63608"/>
    <w:rsid w:val="00B732AF"/>
    <w:rsid w:val="00B7501F"/>
    <w:rsid w:val="00B8058B"/>
    <w:rsid w:val="00B82F90"/>
    <w:rsid w:val="00B84A97"/>
    <w:rsid w:val="00B84EE1"/>
    <w:rsid w:val="00B85D93"/>
    <w:rsid w:val="00B927D2"/>
    <w:rsid w:val="00B92831"/>
    <w:rsid w:val="00BA0F82"/>
    <w:rsid w:val="00BA448D"/>
    <w:rsid w:val="00BB041F"/>
    <w:rsid w:val="00BC1D62"/>
    <w:rsid w:val="00BC4936"/>
    <w:rsid w:val="00BC5076"/>
    <w:rsid w:val="00BC6F09"/>
    <w:rsid w:val="00BD2693"/>
    <w:rsid w:val="00BD3719"/>
    <w:rsid w:val="00BD516C"/>
    <w:rsid w:val="00BD6A47"/>
    <w:rsid w:val="00BD6BA7"/>
    <w:rsid w:val="00BD7A1A"/>
    <w:rsid w:val="00BD7A95"/>
    <w:rsid w:val="00BE19E8"/>
    <w:rsid w:val="00BE1AAC"/>
    <w:rsid w:val="00BF2437"/>
    <w:rsid w:val="00BF7FF6"/>
    <w:rsid w:val="00C00942"/>
    <w:rsid w:val="00C04820"/>
    <w:rsid w:val="00C078FC"/>
    <w:rsid w:val="00C1410A"/>
    <w:rsid w:val="00C163F4"/>
    <w:rsid w:val="00C17E79"/>
    <w:rsid w:val="00C27647"/>
    <w:rsid w:val="00C311BB"/>
    <w:rsid w:val="00C314D6"/>
    <w:rsid w:val="00C363F6"/>
    <w:rsid w:val="00C43A6C"/>
    <w:rsid w:val="00C44ADF"/>
    <w:rsid w:val="00C54013"/>
    <w:rsid w:val="00C55842"/>
    <w:rsid w:val="00C55C1D"/>
    <w:rsid w:val="00C60BB1"/>
    <w:rsid w:val="00C75283"/>
    <w:rsid w:val="00C82E09"/>
    <w:rsid w:val="00C8381E"/>
    <w:rsid w:val="00C84650"/>
    <w:rsid w:val="00C870CF"/>
    <w:rsid w:val="00C92069"/>
    <w:rsid w:val="00C9717E"/>
    <w:rsid w:val="00C972B2"/>
    <w:rsid w:val="00CA0E4B"/>
    <w:rsid w:val="00CA348A"/>
    <w:rsid w:val="00CA6F31"/>
    <w:rsid w:val="00CB130F"/>
    <w:rsid w:val="00CB14ED"/>
    <w:rsid w:val="00CB464D"/>
    <w:rsid w:val="00CB6539"/>
    <w:rsid w:val="00CB72C2"/>
    <w:rsid w:val="00CB7B8B"/>
    <w:rsid w:val="00CC10D4"/>
    <w:rsid w:val="00CC2644"/>
    <w:rsid w:val="00CC5B41"/>
    <w:rsid w:val="00CD744F"/>
    <w:rsid w:val="00CD7E91"/>
    <w:rsid w:val="00CE0A6E"/>
    <w:rsid w:val="00CE2D09"/>
    <w:rsid w:val="00CE31FC"/>
    <w:rsid w:val="00CF0341"/>
    <w:rsid w:val="00CF1D22"/>
    <w:rsid w:val="00CF2E98"/>
    <w:rsid w:val="00CF5B39"/>
    <w:rsid w:val="00CF6D04"/>
    <w:rsid w:val="00CF70A8"/>
    <w:rsid w:val="00D042D9"/>
    <w:rsid w:val="00D06559"/>
    <w:rsid w:val="00D10B31"/>
    <w:rsid w:val="00D11A98"/>
    <w:rsid w:val="00D12263"/>
    <w:rsid w:val="00D16C89"/>
    <w:rsid w:val="00D23686"/>
    <w:rsid w:val="00D278ED"/>
    <w:rsid w:val="00D27FDA"/>
    <w:rsid w:val="00D30B30"/>
    <w:rsid w:val="00D3674D"/>
    <w:rsid w:val="00D43A33"/>
    <w:rsid w:val="00D45B96"/>
    <w:rsid w:val="00D526D2"/>
    <w:rsid w:val="00D53103"/>
    <w:rsid w:val="00D56297"/>
    <w:rsid w:val="00D61D20"/>
    <w:rsid w:val="00D64079"/>
    <w:rsid w:val="00D64C3B"/>
    <w:rsid w:val="00D65758"/>
    <w:rsid w:val="00D71FD1"/>
    <w:rsid w:val="00D74BF3"/>
    <w:rsid w:val="00D84AFA"/>
    <w:rsid w:val="00D9360D"/>
    <w:rsid w:val="00D95E59"/>
    <w:rsid w:val="00DB3E46"/>
    <w:rsid w:val="00DB69E8"/>
    <w:rsid w:val="00DD3A78"/>
    <w:rsid w:val="00DD4C40"/>
    <w:rsid w:val="00DD664C"/>
    <w:rsid w:val="00DD6A03"/>
    <w:rsid w:val="00DD7BB1"/>
    <w:rsid w:val="00DE7D4B"/>
    <w:rsid w:val="00DF04A4"/>
    <w:rsid w:val="00DF4D8C"/>
    <w:rsid w:val="00E122AD"/>
    <w:rsid w:val="00E12FA1"/>
    <w:rsid w:val="00E15F65"/>
    <w:rsid w:val="00E22DCA"/>
    <w:rsid w:val="00E23CC2"/>
    <w:rsid w:val="00E2580F"/>
    <w:rsid w:val="00E3169A"/>
    <w:rsid w:val="00E370C3"/>
    <w:rsid w:val="00E424B6"/>
    <w:rsid w:val="00E5662E"/>
    <w:rsid w:val="00E57EE3"/>
    <w:rsid w:val="00E62111"/>
    <w:rsid w:val="00E640D4"/>
    <w:rsid w:val="00E661FB"/>
    <w:rsid w:val="00E66562"/>
    <w:rsid w:val="00E66C5E"/>
    <w:rsid w:val="00E7430E"/>
    <w:rsid w:val="00E80944"/>
    <w:rsid w:val="00E81F4F"/>
    <w:rsid w:val="00E8361A"/>
    <w:rsid w:val="00E83983"/>
    <w:rsid w:val="00E854C9"/>
    <w:rsid w:val="00E855FB"/>
    <w:rsid w:val="00E939F5"/>
    <w:rsid w:val="00E940E8"/>
    <w:rsid w:val="00E9787A"/>
    <w:rsid w:val="00EA3361"/>
    <w:rsid w:val="00EA501F"/>
    <w:rsid w:val="00EA72B0"/>
    <w:rsid w:val="00EB2546"/>
    <w:rsid w:val="00EC070F"/>
    <w:rsid w:val="00EC0DED"/>
    <w:rsid w:val="00EC127A"/>
    <w:rsid w:val="00EC2C02"/>
    <w:rsid w:val="00EC52B3"/>
    <w:rsid w:val="00ED5848"/>
    <w:rsid w:val="00EE696C"/>
    <w:rsid w:val="00EF2931"/>
    <w:rsid w:val="00F00F1D"/>
    <w:rsid w:val="00F01273"/>
    <w:rsid w:val="00F016EC"/>
    <w:rsid w:val="00F02C05"/>
    <w:rsid w:val="00F03CD1"/>
    <w:rsid w:val="00F06496"/>
    <w:rsid w:val="00F10A0A"/>
    <w:rsid w:val="00F20AE3"/>
    <w:rsid w:val="00F37DD0"/>
    <w:rsid w:val="00F41C5B"/>
    <w:rsid w:val="00F42CAC"/>
    <w:rsid w:val="00F53FC1"/>
    <w:rsid w:val="00F546B2"/>
    <w:rsid w:val="00F57171"/>
    <w:rsid w:val="00F573A8"/>
    <w:rsid w:val="00F67172"/>
    <w:rsid w:val="00F905B6"/>
    <w:rsid w:val="00F93212"/>
    <w:rsid w:val="00F94172"/>
    <w:rsid w:val="00FA6D45"/>
    <w:rsid w:val="00FA7363"/>
    <w:rsid w:val="00FA7473"/>
    <w:rsid w:val="00FC0686"/>
    <w:rsid w:val="00FD4B3E"/>
    <w:rsid w:val="00FD6847"/>
    <w:rsid w:val="00FE32A3"/>
    <w:rsid w:val="00FF2704"/>
    <w:rsid w:val="00FF31FD"/>
    <w:rsid w:val="00FF36FF"/>
    <w:rsid w:val="00FF5001"/>
    <w:rsid w:val="00FF6693"/>
    <w:rsid w:val="00FF6B9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D4B3E"/>
    <w:pPr>
      <w:widowControl w:val="0"/>
      <w:wordWrap w:val="0"/>
      <w:autoSpaceDE w:val="0"/>
      <w:autoSpaceDN w:val="0"/>
      <w:jc w:val="both"/>
    </w:pPr>
    <w:rPr>
      <w:rFonts w:ascii="Batang" w:eastAsia="Batang" w:hAnsi="Times New Roman"/>
      <w:kern w:val="2"/>
      <w:szCs w:val="24"/>
      <w:lang w:val="en-US" w:eastAsia="ko-K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D4B3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4B3E"/>
    <w:rPr>
      <w:rFonts w:ascii="Tahoma" w:hAnsi="Tahoma" w:cs="Tahoma"/>
      <w:sz w:val="16"/>
      <w:szCs w:val="16"/>
    </w:rPr>
  </w:style>
  <w:style w:type="paragraph" w:styleId="Kopfzeile">
    <w:name w:val="header"/>
    <w:basedOn w:val="Standard"/>
    <w:link w:val="KopfzeileZchn"/>
    <w:uiPriority w:val="99"/>
    <w:unhideWhenUsed/>
    <w:rsid w:val="00FD4B3E"/>
    <w:pPr>
      <w:tabs>
        <w:tab w:val="center" w:pos="4536"/>
        <w:tab w:val="right" w:pos="9072"/>
      </w:tabs>
    </w:pPr>
  </w:style>
  <w:style w:type="character" w:customStyle="1" w:styleId="KopfzeileZchn">
    <w:name w:val="Kopfzeile Zchn"/>
    <w:basedOn w:val="Absatz-Standardschriftart"/>
    <w:link w:val="Kopfzeile"/>
    <w:uiPriority w:val="99"/>
    <w:rsid w:val="00FD4B3E"/>
  </w:style>
  <w:style w:type="paragraph" w:styleId="Fuzeile">
    <w:name w:val="footer"/>
    <w:basedOn w:val="Standard"/>
    <w:link w:val="FuzeileZchn"/>
    <w:uiPriority w:val="99"/>
    <w:unhideWhenUsed/>
    <w:rsid w:val="00FD4B3E"/>
    <w:pPr>
      <w:tabs>
        <w:tab w:val="center" w:pos="4536"/>
        <w:tab w:val="right" w:pos="9072"/>
      </w:tabs>
    </w:pPr>
  </w:style>
  <w:style w:type="character" w:customStyle="1" w:styleId="FuzeileZchn">
    <w:name w:val="Fußzeile Zchn"/>
    <w:basedOn w:val="Absatz-Standardschriftart"/>
    <w:link w:val="Fuzeile"/>
    <w:uiPriority w:val="99"/>
    <w:rsid w:val="00FD4B3E"/>
  </w:style>
  <w:style w:type="paragraph" w:styleId="StandardWeb">
    <w:name w:val="Normal (Web)"/>
    <w:basedOn w:val="Standard"/>
    <w:uiPriority w:val="99"/>
    <w:rsid w:val="00850580"/>
    <w:pPr>
      <w:widowControl/>
      <w:wordWrap/>
      <w:autoSpaceDE/>
      <w:autoSpaceDN/>
      <w:jc w:val="left"/>
    </w:pPr>
    <w:rPr>
      <w:rFonts w:ascii="Gulim" w:eastAsia="Gulim" w:hAnsi="Gulim" w:cs="Gulim"/>
      <w:kern w:val="0"/>
      <w:sz w:val="24"/>
    </w:rPr>
  </w:style>
  <w:style w:type="character" w:styleId="Hyperlink">
    <w:name w:val="Hyperlink"/>
    <w:basedOn w:val="Absatz-Standardschriftart"/>
    <w:rsid w:val="00166871"/>
    <w:rPr>
      <w:color w:val="0000FF"/>
      <w:u w:val="single"/>
    </w:rPr>
  </w:style>
  <w:style w:type="character" w:customStyle="1" w:styleId="apple-converted-space">
    <w:name w:val="apple-converted-space"/>
    <w:basedOn w:val="Absatz-Standardschriftart"/>
    <w:rsid w:val="00C54013"/>
  </w:style>
  <w:style w:type="table" w:styleId="Tabellengitternetz">
    <w:name w:val="Table Grid"/>
    <w:basedOn w:val="NormaleTabelle"/>
    <w:rsid w:val="00E661FB"/>
    <w:pPr>
      <w:widowControl w:val="0"/>
      <w:wordWrap w:val="0"/>
      <w:autoSpaceDE w:val="0"/>
      <w:autoSpaceDN w:val="0"/>
      <w:jc w:val="both"/>
    </w:pPr>
    <w:rPr>
      <w:rFonts w:ascii="Times New Roman" w:eastAsia="Batang" w:hAnsi="Times New Roman"/>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C75283"/>
    <w:rPr>
      <w:sz w:val="16"/>
      <w:szCs w:val="16"/>
    </w:rPr>
  </w:style>
  <w:style w:type="paragraph" w:styleId="Kommentartext">
    <w:name w:val="annotation text"/>
    <w:basedOn w:val="Standard"/>
    <w:link w:val="KommentartextZchn"/>
    <w:uiPriority w:val="99"/>
    <w:semiHidden/>
    <w:unhideWhenUsed/>
    <w:rsid w:val="00C75283"/>
    <w:rPr>
      <w:szCs w:val="20"/>
    </w:rPr>
  </w:style>
  <w:style w:type="character" w:customStyle="1" w:styleId="KommentartextZchn">
    <w:name w:val="Kommentartext Zchn"/>
    <w:basedOn w:val="Absatz-Standardschriftart"/>
    <w:link w:val="Kommentartext"/>
    <w:uiPriority w:val="99"/>
    <w:semiHidden/>
    <w:rsid w:val="00C75283"/>
    <w:rPr>
      <w:rFonts w:ascii="Batang" w:eastAsia="Batang" w:hAnsi="Times New Roman"/>
      <w:kern w:val="2"/>
      <w:lang w:val="en-US" w:eastAsia="ko-KR"/>
    </w:rPr>
  </w:style>
  <w:style w:type="paragraph" w:styleId="Kommentarthema">
    <w:name w:val="annotation subject"/>
    <w:basedOn w:val="Kommentartext"/>
    <w:next w:val="Kommentartext"/>
    <w:link w:val="KommentarthemaZchn"/>
    <w:uiPriority w:val="99"/>
    <w:semiHidden/>
    <w:unhideWhenUsed/>
    <w:rsid w:val="00C75283"/>
    <w:rPr>
      <w:b/>
      <w:bCs/>
    </w:rPr>
  </w:style>
  <w:style w:type="character" w:customStyle="1" w:styleId="KommentarthemaZchn">
    <w:name w:val="Kommentarthema Zchn"/>
    <w:basedOn w:val="KommentartextZchn"/>
    <w:link w:val="Kommentarthema"/>
    <w:uiPriority w:val="99"/>
    <w:semiHidden/>
    <w:rsid w:val="00C75283"/>
    <w:rPr>
      <w:rFonts w:ascii="Batang" w:eastAsia="Batang" w:hAnsi="Times New Roman"/>
      <w:b/>
      <w:bCs/>
      <w:kern w:val="2"/>
      <w:lang w:val="en-US" w:eastAsia="ko-KR"/>
    </w:rPr>
  </w:style>
  <w:style w:type="paragraph" w:styleId="Listenabsatz">
    <w:name w:val="List Paragraph"/>
    <w:basedOn w:val="Standard"/>
    <w:uiPriority w:val="34"/>
    <w:qFormat/>
    <w:rsid w:val="00E66562"/>
    <w:pPr>
      <w:ind w:left="720"/>
      <w:contextualSpacing/>
    </w:pPr>
  </w:style>
  <w:style w:type="paragraph" w:customStyle="1" w:styleId="bodytext">
    <w:name w:val="bodytext"/>
    <w:basedOn w:val="Standard"/>
    <w:rsid w:val="00266097"/>
    <w:pPr>
      <w:widowControl/>
      <w:wordWrap/>
      <w:autoSpaceDE/>
      <w:autoSpaceDN/>
      <w:spacing w:before="100" w:beforeAutospacing="1" w:after="100" w:afterAutospacing="1"/>
      <w:jc w:val="left"/>
    </w:pPr>
    <w:rPr>
      <w:rFonts w:ascii="Times New Roman" w:eastAsia="Times New Roman"/>
      <w:kern w:val="0"/>
      <w:sz w:val="24"/>
      <w:lang w:val="de-DE" w:eastAsia="de-DE"/>
    </w:rPr>
  </w:style>
  <w:style w:type="paragraph" w:customStyle="1" w:styleId="western">
    <w:name w:val="western"/>
    <w:basedOn w:val="Standard"/>
    <w:rsid w:val="00DB3E46"/>
    <w:pPr>
      <w:widowControl/>
      <w:wordWrap/>
      <w:autoSpaceDE/>
      <w:autoSpaceDN/>
      <w:spacing w:before="100" w:beforeAutospacing="1" w:after="100" w:afterAutospacing="1"/>
      <w:jc w:val="left"/>
    </w:pPr>
    <w:rPr>
      <w:rFonts w:ascii="Times New Roman" w:eastAsia="Times New Roman"/>
      <w:kern w:val="0"/>
      <w:sz w:val="24"/>
      <w:lang w:val="de-DE" w:eastAsia="de-DE"/>
    </w:rPr>
  </w:style>
  <w:style w:type="character" w:customStyle="1" w:styleId="berschrift3">
    <w:name w:val="Überschrift #3"/>
    <w:basedOn w:val="Absatz-Standardschriftart"/>
    <w:rsid w:val="001566E8"/>
    <w:rPr>
      <w:rFonts w:ascii="Arial" w:eastAsia="Arial" w:hAnsi="Arial" w:cs="Arial"/>
      <w:b/>
      <w:bCs/>
      <w:i w:val="0"/>
      <w:iCs w:val="0"/>
      <w:smallCaps w:val="0"/>
      <w:strike w:val="0"/>
      <w:color w:val="FF6600"/>
      <w:spacing w:val="1"/>
      <w:w w:val="100"/>
      <w:position w:val="0"/>
      <w:sz w:val="21"/>
      <w:szCs w:val="21"/>
      <w:u w:val="none"/>
    </w:rPr>
  </w:style>
  <w:style w:type="character" w:customStyle="1" w:styleId="Flietext3">
    <w:name w:val="Fließtext (3)"/>
    <w:basedOn w:val="Absatz-Standardschriftart"/>
    <w:rsid w:val="001566E8"/>
    <w:rPr>
      <w:rFonts w:ascii="Arial" w:eastAsia="Arial" w:hAnsi="Arial" w:cs="Arial"/>
      <w:b w:val="0"/>
      <w:bCs w:val="0"/>
      <w:i/>
      <w:iCs/>
      <w:smallCaps w:val="0"/>
      <w:strike w:val="0"/>
      <w:color w:val="444444"/>
      <w:spacing w:val="3"/>
      <w:w w:val="100"/>
      <w:position w:val="0"/>
      <w:sz w:val="14"/>
      <w:szCs w:val="14"/>
      <w:u w:val="none"/>
    </w:rPr>
  </w:style>
  <w:style w:type="character" w:customStyle="1" w:styleId="Flietext4">
    <w:name w:val="Fließtext (4)"/>
    <w:basedOn w:val="Absatz-Standardschriftart"/>
    <w:rsid w:val="001566E8"/>
    <w:rPr>
      <w:rFonts w:ascii="Arial" w:eastAsia="Arial" w:hAnsi="Arial" w:cs="Arial"/>
      <w:b w:val="0"/>
      <w:bCs w:val="0"/>
      <w:i w:val="0"/>
      <w:iCs w:val="0"/>
      <w:smallCaps w:val="0"/>
      <w:strike w:val="0"/>
      <w:color w:val="444444"/>
      <w:spacing w:val="6"/>
      <w:w w:val="100"/>
      <w:position w:val="0"/>
      <w:sz w:val="14"/>
      <w:szCs w:val="14"/>
      <w:u w:val="none"/>
    </w:rPr>
  </w:style>
  <w:style w:type="paragraph" w:customStyle="1" w:styleId="EinfacherAbsatz">
    <w:name w:val="[Einfacher Absatz]"/>
    <w:basedOn w:val="Standard"/>
    <w:uiPriority w:val="99"/>
    <w:rsid w:val="00CB6539"/>
    <w:pPr>
      <w:wordWrap/>
      <w:adjustRightInd w:val="0"/>
      <w:spacing w:line="288" w:lineRule="auto"/>
      <w:textAlignment w:val="center"/>
    </w:pPr>
    <w:rPr>
      <w:rFonts w:ascii="Swiss721BT-Roman" w:eastAsiaTheme="minorHAnsi" w:hAnsi="Swiss721BT-Roman" w:cs="Swiss721BT-Roman"/>
      <w:color w:val="000000"/>
      <w:kern w:val="0"/>
      <w:sz w:val="24"/>
      <w:lang w:val="de-DE" w:eastAsia="de-DE"/>
    </w:rPr>
  </w:style>
  <w:style w:type="character" w:customStyle="1" w:styleId="HLA4V">
    <w:name w:val="HL (A4 V)"/>
    <w:uiPriority w:val="99"/>
    <w:rsid w:val="00CB6539"/>
    <w:rPr>
      <w:rFonts w:ascii="Helvetica" w:hAnsi="Helvetica" w:cs="Helvetica"/>
      <w:caps/>
      <w:color w:val="DF4E11"/>
      <w:sz w:val="20"/>
      <w:szCs w:val="20"/>
    </w:rPr>
  </w:style>
  <w:style w:type="character" w:customStyle="1" w:styleId="copyA4V">
    <w:name w:val="copy (A4 V)"/>
    <w:uiPriority w:val="99"/>
    <w:rsid w:val="00CB6539"/>
    <w:rPr>
      <w:rFonts w:ascii="Helvetica" w:hAnsi="Helvetica" w:cs="Helvetica"/>
      <w:sz w:val="14"/>
      <w:szCs w:val="14"/>
    </w:rPr>
  </w:style>
  <w:style w:type="character" w:customStyle="1" w:styleId="KommentartextZchn1">
    <w:name w:val="Kommentartext Zchn1"/>
    <w:basedOn w:val="Absatz-Standardschriftart"/>
    <w:uiPriority w:val="99"/>
    <w:semiHidden/>
    <w:rsid w:val="007E00D9"/>
    <w:rPr>
      <w:color w:val="00000A"/>
      <w:lang w:eastAsia="zh-CN"/>
    </w:rPr>
  </w:style>
  <w:style w:type="paragraph" w:styleId="Funotentext">
    <w:name w:val="footnote text"/>
    <w:basedOn w:val="Standard"/>
    <w:link w:val="FunotentextZchn"/>
    <w:uiPriority w:val="99"/>
    <w:semiHidden/>
    <w:unhideWhenUsed/>
    <w:rsid w:val="00E424B6"/>
    <w:rPr>
      <w:szCs w:val="20"/>
    </w:rPr>
  </w:style>
  <w:style w:type="character" w:customStyle="1" w:styleId="FunotentextZchn">
    <w:name w:val="Fußnotentext Zchn"/>
    <w:basedOn w:val="Absatz-Standardschriftart"/>
    <w:link w:val="Funotentext"/>
    <w:uiPriority w:val="99"/>
    <w:semiHidden/>
    <w:rsid w:val="00E424B6"/>
    <w:rPr>
      <w:rFonts w:ascii="Batang" w:eastAsia="Batang" w:hAnsi="Times New Roman"/>
      <w:kern w:val="2"/>
      <w:lang w:val="en-US" w:eastAsia="ko-KR"/>
    </w:rPr>
  </w:style>
  <w:style w:type="character" w:styleId="Funotenzeichen">
    <w:name w:val="footnote reference"/>
    <w:basedOn w:val="Absatz-Standardschriftart"/>
    <w:uiPriority w:val="99"/>
    <w:semiHidden/>
    <w:unhideWhenUsed/>
    <w:rsid w:val="00E424B6"/>
    <w:rPr>
      <w:vertAlign w:val="superscript"/>
    </w:rPr>
  </w:style>
</w:styles>
</file>

<file path=word/webSettings.xml><?xml version="1.0" encoding="utf-8"?>
<w:webSettings xmlns:r="http://schemas.openxmlformats.org/officeDocument/2006/relationships" xmlns:w="http://schemas.openxmlformats.org/wordprocessingml/2006/main">
  <w:divs>
    <w:div w:id="106628541">
      <w:bodyDiv w:val="1"/>
      <w:marLeft w:val="0"/>
      <w:marRight w:val="0"/>
      <w:marTop w:val="0"/>
      <w:marBottom w:val="0"/>
      <w:divBdr>
        <w:top w:val="none" w:sz="0" w:space="0" w:color="auto"/>
        <w:left w:val="none" w:sz="0" w:space="0" w:color="auto"/>
        <w:bottom w:val="none" w:sz="0" w:space="0" w:color="auto"/>
        <w:right w:val="none" w:sz="0" w:space="0" w:color="auto"/>
      </w:divBdr>
    </w:div>
    <w:div w:id="217937818">
      <w:bodyDiv w:val="1"/>
      <w:marLeft w:val="0"/>
      <w:marRight w:val="0"/>
      <w:marTop w:val="0"/>
      <w:marBottom w:val="0"/>
      <w:divBdr>
        <w:top w:val="none" w:sz="0" w:space="0" w:color="auto"/>
        <w:left w:val="none" w:sz="0" w:space="0" w:color="auto"/>
        <w:bottom w:val="none" w:sz="0" w:space="0" w:color="auto"/>
        <w:right w:val="none" w:sz="0" w:space="0" w:color="auto"/>
      </w:divBdr>
    </w:div>
    <w:div w:id="232206756">
      <w:bodyDiv w:val="1"/>
      <w:marLeft w:val="0"/>
      <w:marRight w:val="0"/>
      <w:marTop w:val="0"/>
      <w:marBottom w:val="0"/>
      <w:divBdr>
        <w:top w:val="none" w:sz="0" w:space="0" w:color="auto"/>
        <w:left w:val="none" w:sz="0" w:space="0" w:color="auto"/>
        <w:bottom w:val="none" w:sz="0" w:space="0" w:color="auto"/>
        <w:right w:val="none" w:sz="0" w:space="0" w:color="auto"/>
      </w:divBdr>
    </w:div>
    <w:div w:id="316882473">
      <w:bodyDiv w:val="1"/>
      <w:marLeft w:val="0"/>
      <w:marRight w:val="0"/>
      <w:marTop w:val="0"/>
      <w:marBottom w:val="0"/>
      <w:divBdr>
        <w:top w:val="none" w:sz="0" w:space="0" w:color="auto"/>
        <w:left w:val="none" w:sz="0" w:space="0" w:color="auto"/>
        <w:bottom w:val="none" w:sz="0" w:space="0" w:color="auto"/>
        <w:right w:val="none" w:sz="0" w:space="0" w:color="auto"/>
      </w:divBdr>
    </w:div>
    <w:div w:id="523858713">
      <w:bodyDiv w:val="1"/>
      <w:marLeft w:val="0"/>
      <w:marRight w:val="0"/>
      <w:marTop w:val="0"/>
      <w:marBottom w:val="0"/>
      <w:divBdr>
        <w:top w:val="none" w:sz="0" w:space="0" w:color="auto"/>
        <w:left w:val="none" w:sz="0" w:space="0" w:color="auto"/>
        <w:bottom w:val="none" w:sz="0" w:space="0" w:color="auto"/>
        <w:right w:val="none" w:sz="0" w:space="0" w:color="auto"/>
      </w:divBdr>
    </w:div>
    <w:div w:id="525867691">
      <w:bodyDiv w:val="1"/>
      <w:marLeft w:val="0"/>
      <w:marRight w:val="0"/>
      <w:marTop w:val="0"/>
      <w:marBottom w:val="0"/>
      <w:divBdr>
        <w:top w:val="none" w:sz="0" w:space="0" w:color="auto"/>
        <w:left w:val="none" w:sz="0" w:space="0" w:color="auto"/>
        <w:bottom w:val="none" w:sz="0" w:space="0" w:color="auto"/>
        <w:right w:val="none" w:sz="0" w:space="0" w:color="auto"/>
      </w:divBdr>
    </w:div>
    <w:div w:id="605691972">
      <w:bodyDiv w:val="1"/>
      <w:marLeft w:val="0"/>
      <w:marRight w:val="0"/>
      <w:marTop w:val="0"/>
      <w:marBottom w:val="0"/>
      <w:divBdr>
        <w:top w:val="none" w:sz="0" w:space="0" w:color="auto"/>
        <w:left w:val="none" w:sz="0" w:space="0" w:color="auto"/>
        <w:bottom w:val="none" w:sz="0" w:space="0" w:color="auto"/>
        <w:right w:val="none" w:sz="0" w:space="0" w:color="auto"/>
      </w:divBdr>
    </w:div>
    <w:div w:id="720636835">
      <w:bodyDiv w:val="1"/>
      <w:marLeft w:val="0"/>
      <w:marRight w:val="0"/>
      <w:marTop w:val="0"/>
      <w:marBottom w:val="0"/>
      <w:divBdr>
        <w:top w:val="none" w:sz="0" w:space="0" w:color="auto"/>
        <w:left w:val="none" w:sz="0" w:space="0" w:color="auto"/>
        <w:bottom w:val="none" w:sz="0" w:space="0" w:color="auto"/>
        <w:right w:val="none" w:sz="0" w:space="0" w:color="auto"/>
      </w:divBdr>
    </w:div>
    <w:div w:id="724762972">
      <w:bodyDiv w:val="1"/>
      <w:marLeft w:val="0"/>
      <w:marRight w:val="0"/>
      <w:marTop w:val="0"/>
      <w:marBottom w:val="0"/>
      <w:divBdr>
        <w:top w:val="none" w:sz="0" w:space="0" w:color="auto"/>
        <w:left w:val="none" w:sz="0" w:space="0" w:color="auto"/>
        <w:bottom w:val="none" w:sz="0" w:space="0" w:color="auto"/>
        <w:right w:val="none" w:sz="0" w:space="0" w:color="auto"/>
      </w:divBdr>
    </w:div>
    <w:div w:id="735474093">
      <w:bodyDiv w:val="1"/>
      <w:marLeft w:val="0"/>
      <w:marRight w:val="0"/>
      <w:marTop w:val="0"/>
      <w:marBottom w:val="0"/>
      <w:divBdr>
        <w:top w:val="none" w:sz="0" w:space="0" w:color="auto"/>
        <w:left w:val="none" w:sz="0" w:space="0" w:color="auto"/>
        <w:bottom w:val="none" w:sz="0" w:space="0" w:color="auto"/>
        <w:right w:val="none" w:sz="0" w:space="0" w:color="auto"/>
      </w:divBdr>
    </w:div>
    <w:div w:id="738132551">
      <w:bodyDiv w:val="1"/>
      <w:marLeft w:val="0"/>
      <w:marRight w:val="0"/>
      <w:marTop w:val="0"/>
      <w:marBottom w:val="0"/>
      <w:divBdr>
        <w:top w:val="none" w:sz="0" w:space="0" w:color="auto"/>
        <w:left w:val="none" w:sz="0" w:space="0" w:color="auto"/>
        <w:bottom w:val="none" w:sz="0" w:space="0" w:color="auto"/>
        <w:right w:val="none" w:sz="0" w:space="0" w:color="auto"/>
      </w:divBdr>
    </w:div>
    <w:div w:id="825055799">
      <w:bodyDiv w:val="1"/>
      <w:marLeft w:val="0"/>
      <w:marRight w:val="0"/>
      <w:marTop w:val="0"/>
      <w:marBottom w:val="0"/>
      <w:divBdr>
        <w:top w:val="none" w:sz="0" w:space="0" w:color="auto"/>
        <w:left w:val="none" w:sz="0" w:space="0" w:color="auto"/>
        <w:bottom w:val="none" w:sz="0" w:space="0" w:color="auto"/>
        <w:right w:val="none" w:sz="0" w:space="0" w:color="auto"/>
      </w:divBdr>
    </w:div>
    <w:div w:id="894121524">
      <w:bodyDiv w:val="1"/>
      <w:marLeft w:val="0"/>
      <w:marRight w:val="0"/>
      <w:marTop w:val="0"/>
      <w:marBottom w:val="0"/>
      <w:divBdr>
        <w:top w:val="none" w:sz="0" w:space="0" w:color="auto"/>
        <w:left w:val="none" w:sz="0" w:space="0" w:color="auto"/>
        <w:bottom w:val="none" w:sz="0" w:space="0" w:color="auto"/>
        <w:right w:val="none" w:sz="0" w:space="0" w:color="auto"/>
      </w:divBdr>
    </w:div>
    <w:div w:id="926113566">
      <w:bodyDiv w:val="1"/>
      <w:marLeft w:val="0"/>
      <w:marRight w:val="0"/>
      <w:marTop w:val="0"/>
      <w:marBottom w:val="0"/>
      <w:divBdr>
        <w:top w:val="none" w:sz="0" w:space="0" w:color="auto"/>
        <w:left w:val="none" w:sz="0" w:space="0" w:color="auto"/>
        <w:bottom w:val="none" w:sz="0" w:space="0" w:color="auto"/>
        <w:right w:val="none" w:sz="0" w:space="0" w:color="auto"/>
      </w:divBdr>
    </w:div>
    <w:div w:id="1108114481">
      <w:bodyDiv w:val="1"/>
      <w:marLeft w:val="0"/>
      <w:marRight w:val="0"/>
      <w:marTop w:val="0"/>
      <w:marBottom w:val="0"/>
      <w:divBdr>
        <w:top w:val="none" w:sz="0" w:space="0" w:color="auto"/>
        <w:left w:val="none" w:sz="0" w:space="0" w:color="auto"/>
        <w:bottom w:val="none" w:sz="0" w:space="0" w:color="auto"/>
        <w:right w:val="none" w:sz="0" w:space="0" w:color="auto"/>
      </w:divBdr>
    </w:div>
    <w:div w:id="1117725311">
      <w:bodyDiv w:val="1"/>
      <w:marLeft w:val="0"/>
      <w:marRight w:val="0"/>
      <w:marTop w:val="0"/>
      <w:marBottom w:val="0"/>
      <w:divBdr>
        <w:top w:val="none" w:sz="0" w:space="0" w:color="auto"/>
        <w:left w:val="none" w:sz="0" w:space="0" w:color="auto"/>
        <w:bottom w:val="none" w:sz="0" w:space="0" w:color="auto"/>
        <w:right w:val="none" w:sz="0" w:space="0" w:color="auto"/>
      </w:divBdr>
    </w:div>
    <w:div w:id="1143815781">
      <w:bodyDiv w:val="1"/>
      <w:marLeft w:val="0"/>
      <w:marRight w:val="0"/>
      <w:marTop w:val="0"/>
      <w:marBottom w:val="0"/>
      <w:divBdr>
        <w:top w:val="none" w:sz="0" w:space="0" w:color="auto"/>
        <w:left w:val="none" w:sz="0" w:space="0" w:color="auto"/>
        <w:bottom w:val="none" w:sz="0" w:space="0" w:color="auto"/>
        <w:right w:val="none" w:sz="0" w:space="0" w:color="auto"/>
      </w:divBdr>
    </w:div>
    <w:div w:id="1275594821">
      <w:bodyDiv w:val="1"/>
      <w:marLeft w:val="0"/>
      <w:marRight w:val="0"/>
      <w:marTop w:val="0"/>
      <w:marBottom w:val="0"/>
      <w:divBdr>
        <w:top w:val="none" w:sz="0" w:space="0" w:color="auto"/>
        <w:left w:val="none" w:sz="0" w:space="0" w:color="auto"/>
        <w:bottom w:val="none" w:sz="0" w:space="0" w:color="auto"/>
        <w:right w:val="none" w:sz="0" w:space="0" w:color="auto"/>
      </w:divBdr>
    </w:div>
    <w:div w:id="1339845846">
      <w:bodyDiv w:val="1"/>
      <w:marLeft w:val="0"/>
      <w:marRight w:val="0"/>
      <w:marTop w:val="0"/>
      <w:marBottom w:val="0"/>
      <w:divBdr>
        <w:top w:val="none" w:sz="0" w:space="0" w:color="auto"/>
        <w:left w:val="none" w:sz="0" w:space="0" w:color="auto"/>
        <w:bottom w:val="none" w:sz="0" w:space="0" w:color="auto"/>
        <w:right w:val="none" w:sz="0" w:space="0" w:color="auto"/>
      </w:divBdr>
    </w:div>
    <w:div w:id="1350369734">
      <w:bodyDiv w:val="1"/>
      <w:marLeft w:val="0"/>
      <w:marRight w:val="0"/>
      <w:marTop w:val="0"/>
      <w:marBottom w:val="0"/>
      <w:divBdr>
        <w:top w:val="none" w:sz="0" w:space="0" w:color="auto"/>
        <w:left w:val="none" w:sz="0" w:space="0" w:color="auto"/>
        <w:bottom w:val="none" w:sz="0" w:space="0" w:color="auto"/>
        <w:right w:val="none" w:sz="0" w:space="0" w:color="auto"/>
      </w:divBdr>
    </w:div>
    <w:div w:id="1377244725">
      <w:bodyDiv w:val="1"/>
      <w:marLeft w:val="0"/>
      <w:marRight w:val="0"/>
      <w:marTop w:val="0"/>
      <w:marBottom w:val="0"/>
      <w:divBdr>
        <w:top w:val="none" w:sz="0" w:space="0" w:color="auto"/>
        <w:left w:val="none" w:sz="0" w:space="0" w:color="auto"/>
        <w:bottom w:val="none" w:sz="0" w:space="0" w:color="auto"/>
        <w:right w:val="none" w:sz="0" w:space="0" w:color="auto"/>
      </w:divBdr>
    </w:div>
    <w:div w:id="1406219558">
      <w:bodyDiv w:val="1"/>
      <w:marLeft w:val="0"/>
      <w:marRight w:val="0"/>
      <w:marTop w:val="0"/>
      <w:marBottom w:val="0"/>
      <w:divBdr>
        <w:top w:val="none" w:sz="0" w:space="0" w:color="auto"/>
        <w:left w:val="none" w:sz="0" w:space="0" w:color="auto"/>
        <w:bottom w:val="none" w:sz="0" w:space="0" w:color="auto"/>
        <w:right w:val="none" w:sz="0" w:space="0" w:color="auto"/>
      </w:divBdr>
    </w:div>
    <w:div w:id="1409228733">
      <w:bodyDiv w:val="1"/>
      <w:marLeft w:val="0"/>
      <w:marRight w:val="0"/>
      <w:marTop w:val="0"/>
      <w:marBottom w:val="0"/>
      <w:divBdr>
        <w:top w:val="none" w:sz="0" w:space="0" w:color="auto"/>
        <w:left w:val="none" w:sz="0" w:space="0" w:color="auto"/>
        <w:bottom w:val="none" w:sz="0" w:space="0" w:color="auto"/>
        <w:right w:val="none" w:sz="0" w:space="0" w:color="auto"/>
      </w:divBdr>
    </w:div>
    <w:div w:id="1600525685">
      <w:bodyDiv w:val="1"/>
      <w:marLeft w:val="0"/>
      <w:marRight w:val="0"/>
      <w:marTop w:val="0"/>
      <w:marBottom w:val="0"/>
      <w:divBdr>
        <w:top w:val="none" w:sz="0" w:space="0" w:color="auto"/>
        <w:left w:val="none" w:sz="0" w:space="0" w:color="auto"/>
        <w:bottom w:val="none" w:sz="0" w:space="0" w:color="auto"/>
        <w:right w:val="none" w:sz="0" w:space="0" w:color="auto"/>
      </w:divBdr>
      <w:divsChild>
        <w:div w:id="1641762037">
          <w:marLeft w:val="288"/>
          <w:marRight w:val="0"/>
          <w:marTop w:val="0"/>
          <w:marBottom w:val="160"/>
          <w:divBdr>
            <w:top w:val="none" w:sz="0" w:space="0" w:color="auto"/>
            <w:left w:val="none" w:sz="0" w:space="0" w:color="auto"/>
            <w:bottom w:val="none" w:sz="0" w:space="0" w:color="auto"/>
            <w:right w:val="none" w:sz="0" w:space="0" w:color="auto"/>
          </w:divBdr>
        </w:div>
        <w:div w:id="72317951">
          <w:marLeft w:val="288"/>
          <w:marRight w:val="0"/>
          <w:marTop w:val="0"/>
          <w:marBottom w:val="160"/>
          <w:divBdr>
            <w:top w:val="none" w:sz="0" w:space="0" w:color="auto"/>
            <w:left w:val="none" w:sz="0" w:space="0" w:color="auto"/>
            <w:bottom w:val="none" w:sz="0" w:space="0" w:color="auto"/>
            <w:right w:val="none" w:sz="0" w:space="0" w:color="auto"/>
          </w:divBdr>
        </w:div>
        <w:div w:id="488793161">
          <w:marLeft w:val="288"/>
          <w:marRight w:val="0"/>
          <w:marTop w:val="0"/>
          <w:marBottom w:val="160"/>
          <w:divBdr>
            <w:top w:val="none" w:sz="0" w:space="0" w:color="auto"/>
            <w:left w:val="none" w:sz="0" w:space="0" w:color="auto"/>
            <w:bottom w:val="none" w:sz="0" w:space="0" w:color="auto"/>
            <w:right w:val="none" w:sz="0" w:space="0" w:color="auto"/>
          </w:divBdr>
        </w:div>
      </w:divsChild>
    </w:div>
    <w:div w:id="1622758212">
      <w:bodyDiv w:val="1"/>
      <w:marLeft w:val="0"/>
      <w:marRight w:val="0"/>
      <w:marTop w:val="0"/>
      <w:marBottom w:val="0"/>
      <w:divBdr>
        <w:top w:val="none" w:sz="0" w:space="0" w:color="auto"/>
        <w:left w:val="none" w:sz="0" w:space="0" w:color="auto"/>
        <w:bottom w:val="none" w:sz="0" w:space="0" w:color="auto"/>
        <w:right w:val="none" w:sz="0" w:space="0" w:color="auto"/>
      </w:divBdr>
    </w:div>
    <w:div w:id="1638294873">
      <w:bodyDiv w:val="1"/>
      <w:marLeft w:val="0"/>
      <w:marRight w:val="0"/>
      <w:marTop w:val="0"/>
      <w:marBottom w:val="0"/>
      <w:divBdr>
        <w:top w:val="none" w:sz="0" w:space="0" w:color="auto"/>
        <w:left w:val="none" w:sz="0" w:space="0" w:color="auto"/>
        <w:bottom w:val="none" w:sz="0" w:space="0" w:color="auto"/>
        <w:right w:val="none" w:sz="0" w:space="0" w:color="auto"/>
      </w:divBdr>
    </w:div>
    <w:div w:id="1788893960">
      <w:bodyDiv w:val="1"/>
      <w:marLeft w:val="0"/>
      <w:marRight w:val="0"/>
      <w:marTop w:val="0"/>
      <w:marBottom w:val="0"/>
      <w:divBdr>
        <w:top w:val="none" w:sz="0" w:space="0" w:color="auto"/>
        <w:left w:val="none" w:sz="0" w:space="0" w:color="auto"/>
        <w:bottom w:val="none" w:sz="0" w:space="0" w:color="auto"/>
        <w:right w:val="none" w:sz="0" w:space="0" w:color="auto"/>
      </w:divBdr>
    </w:div>
    <w:div w:id="1833596819">
      <w:bodyDiv w:val="1"/>
      <w:marLeft w:val="0"/>
      <w:marRight w:val="0"/>
      <w:marTop w:val="0"/>
      <w:marBottom w:val="0"/>
      <w:divBdr>
        <w:top w:val="none" w:sz="0" w:space="0" w:color="auto"/>
        <w:left w:val="none" w:sz="0" w:space="0" w:color="auto"/>
        <w:bottom w:val="none" w:sz="0" w:space="0" w:color="auto"/>
        <w:right w:val="none" w:sz="0" w:space="0" w:color="auto"/>
      </w:divBdr>
    </w:div>
    <w:div w:id="1851792287">
      <w:bodyDiv w:val="1"/>
      <w:marLeft w:val="0"/>
      <w:marRight w:val="0"/>
      <w:marTop w:val="0"/>
      <w:marBottom w:val="0"/>
      <w:divBdr>
        <w:top w:val="none" w:sz="0" w:space="0" w:color="auto"/>
        <w:left w:val="none" w:sz="0" w:space="0" w:color="auto"/>
        <w:bottom w:val="none" w:sz="0" w:space="0" w:color="auto"/>
        <w:right w:val="none" w:sz="0" w:space="0" w:color="auto"/>
      </w:divBdr>
    </w:div>
    <w:div w:id="1901094376">
      <w:bodyDiv w:val="1"/>
      <w:marLeft w:val="0"/>
      <w:marRight w:val="0"/>
      <w:marTop w:val="0"/>
      <w:marBottom w:val="0"/>
      <w:divBdr>
        <w:top w:val="none" w:sz="0" w:space="0" w:color="auto"/>
        <w:left w:val="none" w:sz="0" w:space="0" w:color="auto"/>
        <w:bottom w:val="none" w:sz="0" w:space="0" w:color="auto"/>
        <w:right w:val="none" w:sz="0" w:space="0" w:color="auto"/>
      </w:divBdr>
    </w:div>
    <w:div w:id="2027750445">
      <w:bodyDiv w:val="1"/>
      <w:marLeft w:val="0"/>
      <w:marRight w:val="0"/>
      <w:marTop w:val="0"/>
      <w:marBottom w:val="0"/>
      <w:divBdr>
        <w:top w:val="none" w:sz="0" w:space="0" w:color="auto"/>
        <w:left w:val="none" w:sz="0" w:space="0" w:color="auto"/>
        <w:bottom w:val="none" w:sz="0" w:space="0" w:color="auto"/>
        <w:right w:val="none" w:sz="0" w:space="0" w:color="auto"/>
      </w:divBdr>
    </w:div>
    <w:div w:id="2029519546">
      <w:bodyDiv w:val="1"/>
      <w:marLeft w:val="0"/>
      <w:marRight w:val="0"/>
      <w:marTop w:val="0"/>
      <w:marBottom w:val="0"/>
      <w:divBdr>
        <w:top w:val="none" w:sz="0" w:space="0" w:color="auto"/>
        <w:left w:val="none" w:sz="0" w:space="0" w:color="auto"/>
        <w:bottom w:val="none" w:sz="0" w:space="0" w:color="auto"/>
        <w:right w:val="none" w:sz="0" w:space="0" w:color="auto"/>
      </w:divBdr>
    </w:div>
    <w:div w:id="2036615005">
      <w:bodyDiv w:val="1"/>
      <w:marLeft w:val="0"/>
      <w:marRight w:val="0"/>
      <w:marTop w:val="0"/>
      <w:marBottom w:val="0"/>
      <w:divBdr>
        <w:top w:val="none" w:sz="0" w:space="0" w:color="auto"/>
        <w:left w:val="none" w:sz="0" w:space="0" w:color="auto"/>
        <w:bottom w:val="none" w:sz="0" w:space="0" w:color="auto"/>
        <w:right w:val="none" w:sz="0" w:space="0" w:color="auto"/>
      </w:divBdr>
    </w:div>
    <w:div w:id="2041200255">
      <w:bodyDiv w:val="1"/>
      <w:marLeft w:val="0"/>
      <w:marRight w:val="0"/>
      <w:marTop w:val="0"/>
      <w:marBottom w:val="0"/>
      <w:divBdr>
        <w:top w:val="none" w:sz="0" w:space="0" w:color="auto"/>
        <w:left w:val="none" w:sz="0" w:space="0" w:color="auto"/>
        <w:bottom w:val="none" w:sz="0" w:space="0" w:color="auto"/>
        <w:right w:val="none" w:sz="0" w:space="0" w:color="auto"/>
      </w:divBdr>
    </w:div>
    <w:div w:id="2053111813">
      <w:bodyDiv w:val="1"/>
      <w:marLeft w:val="0"/>
      <w:marRight w:val="0"/>
      <w:marTop w:val="0"/>
      <w:marBottom w:val="0"/>
      <w:divBdr>
        <w:top w:val="none" w:sz="0" w:space="0" w:color="auto"/>
        <w:left w:val="none" w:sz="0" w:space="0" w:color="auto"/>
        <w:bottom w:val="none" w:sz="0" w:space="0" w:color="auto"/>
        <w:right w:val="none" w:sz="0" w:space="0" w:color="auto"/>
      </w:divBdr>
    </w:div>
    <w:div w:id="2093576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emf"/><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C113D-D513-4DD6-ABDB-4E20EE0B3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8913</Words>
  <Characters>56159</Characters>
  <Application>Microsoft Office Word</Application>
  <DocSecurity>0</DocSecurity>
  <Lines>467</Lines>
  <Paragraphs>129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64943</CharactersWithSpaces>
  <SharedDoc>false</SharedDoc>
  <HLinks>
    <vt:vector size="24" baseType="variant">
      <vt:variant>
        <vt:i4>1441888</vt:i4>
      </vt:variant>
      <vt:variant>
        <vt:i4>9</vt:i4>
      </vt:variant>
      <vt:variant>
        <vt:i4>0</vt:i4>
      </vt:variant>
      <vt:variant>
        <vt:i4>5</vt:i4>
      </vt:variant>
      <vt:variant>
        <vt:lpwstr>mailto:s.baun@hankookreifen.de</vt:lpwstr>
      </vt:variant>
      <vt:variant>
        <vt:lpwstr/>
      </vt:variant>
      <vt:variant>
        <vt:i4>7602190</vt:i4>
      </vt:variant>
      <vt:variant>
        <vt:i4>6</vt:i4>
      </vt:variant>
      <vt:variant>
        <vt:i4>0</vt:i4>
      </vt:variant>
      <vt:variant>
        <vt:i4>5</vt:i4>
      </vt:variant>
      <vt:variant>
        <vt:lpwstr>mailto:f.kinzer@hankookreifen.de</vt:lpwstr>
      </vt:variant>
      <vt:variant>
        <vt:lpwstr/>
      </vt:variant>
      <vt:variant>
        <vt:i4>3014757</vt:i4>
      </vt:variant>
      <vt:variant>
        <vt:i4>3</vt:i4>
      </vt:variant>
      <vt:variant>
        <vt:i4>0</vt:i4>
      </vt:variant>
      <vt:variant>
        <vt:i4>5</vt:i4>
      </vt:variant>
      <vt:variant>
        <vt:lpwstr>http://www.hankooktire-eu.com/</vt:lpwstr>
      </vt:variant>
      <vt:variant>
        <vt:lpwstr/>
      </vt:variant>
      <vt:variant>
        <vt:i4>5046366</vt:i4>
      </vt:variant>
      <vt:variant>
        <vt:i4>0</vt:i4>
      </vt:variant>
      <vt:variant>
        <vt:i4>0</vt:i4>
      </vt:variant>
      <vt:variant>
        <vt:i4>5</vt:i4>
      </vt:variant>
      <vt:variant>
        <vt:lpwstr>http://www.hankooktire-press.com/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HK116</cp:lastModifiedBy>
  <cp:revision>2</cp:revision>
  <cp:lastPrinted>2016-09-19T07:19:00Z</cp:lastPrinted>
  <dcterms:created xsi:type="dcterms:W3CDTF">2016-09-19T07:20:00Z</dcterms:created>
  <dcterms:modified xsi:type="dcterms:W3CDTF">2016-09-19T07:20:00Z</dcterms:modified>
</cp:coreProperties>
</file>