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F139" w14:textId="77777777" w:rsidR="00F501A8" w:rsidRPr="00A4179C" w:rsidRDefault="00F501A8" w:rsidP="00F501A8">
      <w:pPr>
        <w:widowControl/>
        <w:tabs>
          <w:tab w:val="left" w:pos="142"/>
        </w:tabs>
        <w:rPr>
          <w:rFonts w:ascii="Arial" w:eastAsia="Arial" w:hAnsi="Arial" w:cs="Arial"/>
          <w:szCs w:val="20"/>
          <w:u w:val="single"/>
          <w:lang w:val="hu-HU"/>
        </w:rPr>
      </w:pPr>
      <w:r w:rsidRPr="00A4179C">
        <w:rPr>
          <w:rFonts w:ascii="Arial" w:eastAsia="Arial" w:hAnsi="Arial" w:cs="Arial"/>
          <w:b/>
          <w:szCs w:val="20"/>
          <w:u w:val="single"/>
          <w:lang w:val="hu-HU"/>
        </w:rPr>
        <w:t>Sajtóközlemény</w:t>
      </w:r>
    </w:p>
    <w:p w14:paraId="3C2CF717" w14:textId="77777777" w:rsidR="00F501A8" w:rsidRPr="00032170" w:rsidRDefault="00F501A8" w:rsidP="00F501A8">
      <w:pPr>
        <w:widowControl/>
        <w:tabs>
          <w:tab w:val="left" w:pos="142"/>
        </w:tabs>
        <w:rPr>
          <w:rFonts w:ascii="Arial" w:eastAsia="Arial" w:hAnsi="Arial" w:cs="Arial"/>
          <w:u w:val="single"/>
          <w:lang w:val="hu-HU"/>
        </w:rPr>
      </w:pPr>
    </w:p>
    <w:p w14:paraId="2410100A" w14:textId="3DE53899" w:rsidR="00F501A8" w:rsidRDefault="0033391E" w:rsidP="00FF27AA">
      <w:pPr>
        <w:spacing w:before="280" w:after="280" w:line="360" w:lineRule="auto"/>
        <w:jc w:val="left"/>
        <w:rPr>
          <w:rFonts w:ascii="Arial" w:hAnsi="Arial" w:cs="Arial"/>
          <w:b/>
          <w:sz w:val="32"/>
          <w:szCs w:val="32"/>
          <w:lang w:val="hu-HU"/>
        </w:rPr>
      </w:pPr>
      <w:r>
        <w:rPr>
          <w:rFonts w:ascii="Arial" w:hAnsi="Arial" w:cs="Arial"/>
          <w:b/>
          <w:sz w:val="32"/>
          <w:szCs w:val="32"/>
          <w:lang w:val="hu-HU"/>
        </w:rPr>
        <w:t>A hétköz</w:t>
      </w:r>
      <w:r w:rsidR="00FA1C69">
        <w:rPr>
          <w:rFonts w:ascii="Arial" w:hAnsi="Arial" w:cs="Arial"/>
          <w:b/>
          <w:sz w:val="32"/>
          <w:szCs w:val="32"/>
          <w:lang w:val="hu-HU"/>
        </w:rPr>
        <w:t>n</w:t>
      </w:r>
      <w:r>
        <w:rPr>
          <w:rFonts w:ascii="Arial" w:hAnsi="Arial" w:cs="Arial"/>
          <w:b/>
          <w:sz w:val="32"/>
          <w:szCs w:val="32"/>
          <w:lang w:val="hu-HU"/>
        </w:rPr>
        <w:t>apok hőseit támogatja a Hankook</w:t>
      </w:r>
      <w:r w:rsidR="00F501A8" w:rsidRPr="00CC089F">
        <w:rPr>
          <w:rFonts w:ascii="Arial" w:hAnsi="Arial" w:cs="Arial"/>
          <w:b/>
          <w:sz w:val="32"/>
          <w:szCs w:val="32"/>
          <w:lang w:val="hu-HU"/>
        </w:rPr>
        <w:t xml:space="preserve"> – </w:t>
      </w:r>
      <w:r>
        <w:rPr>
          <w:rFonts w:ascii="Arial" w:hAnsi="Arial" w:cs="Arial"/>
          <w:b/>
          <w:sz w:val="32"/>
          <w:szCs w:val="32"/>
          <w:lang w:val="hu-HU"/>
        </w:rPr>
        <w:t>Idén is elindul az abronc</w:t>
      </w:r>
      <w:r w:rsidR="00A6265E">
        <w:rPr>
          <w:rFonts w:ascii="Arial" w:hAnsi="Arial" w:cs="Arial"/>
          <w:b/>
          <w:sz w:val="32"/>
          <w:szCs w:val="32"/>
          <w:lang w:val="hu-HU"/>
        </w:rPr>
        <w:t>s</w:t>
      </w:r>
      <w:r>
        <w:rPr>
          <w:rFonts w:ascii="Arial" w:hAnsi="Arial" w:cs="Arial"/>
          <w:b/>
          <w:sz w:val="32"/>
          <w:szCs w:val="32"/>
          <w:lang w:val="hu-HU"/>
        </w:rPr>
        <w:t>adományozási program</w:t>
      </w:r>
    </w:p>
    <w:p w14:paraId="471AA739" w14:textId="16248536" w:rsidR="00FF27AA" w:rsidRPr="002A44EF" w:rsidRDefault="0033391E" w:rsidP="0033391E">
      <w:pPr>
        <w:pStyle w:val="ListParagraph"/>
        <w:numPr>
          <w:ilvl w:val="0"/>
          <w:numId w:val="1"/>
        </w:numPr>
        <w:spacing w:before="280" w:after="280" w:line="360" w:lineRule="auto"/>
        <w:rPr>
          <w:rFonts w:ascii="Arial" w:hAnsi="Arial" w:cs="Arial"/>
          <w:b/>
          <w:i/>
          <w:iCs/>
          <w:sz w:val="32"/>
          <w:szCs w:val="32"/>
          <w:lang w:val="hu-HU"/>
        </w:rPr>
      </w:pPr>
      <w:r>
        <w:rPr>
          <w:rFonts w:ascii="Arial" w:eastAsia="Arial" w:hAnsi="Arial" w:cs="Arial"/>
          <w:b/>
          <w:i/>
          <w:iCs/>
          <w:color w:val="00000A"/>
          <w:sz w:val="22"/>
          <w:szCs w:val="22"/>
          <w:lang w:val="hu-HU"/>
        </w:rPr>
        <w:t xml:space="preserve">A </w:t>
      </w:r>
      <w:r w:rsidRPr="0033391E">
        <w:rPr>
          <w:rFonts w:ascii="Arial" w:eastAsia="Arial" w:hAnsi="Arial" w:cs="Arial"/>
          <w:b/>
          <w:i/>
          <w:iCs/>
          <w:color w:val="00000A"/>
          <w:sz w:val="22"/>
          <w:szCs w:val="22"/>
          <w:lang w:val="hu-HU"/>
        </w:rPr>
        <w:t>Hankook Tire Magyarország Kft.</w:t>
      </w:r>
      <w:r>
        <w:rPr>
          <w:rFonts w:ascii="Arial" w:eastAsia="Arial" w:hAnsi="Arial" w:cs="Arial"/>
          <w:b/>
          <w:i/>
          <w:iCs/>
          <w:color w:val="00000A"/>
          <w:sz w:val="22"/>
          <w:szCs w:val="22"/>
          <w:lang w:val="hu-HU"/>
        </w:rPr>
        <w:t xml:space="preserve"> tizenkette</w:t>
      </w:r>
      <w:r w:rsidR="00F501A8" w:rsidRPr="002A44EF">
        <w:rPr>
          <w:rFonts w:ascii="Arial" w:eastAsia="Arial" w:hAnsi="Arial" w:cs="Arial"/>
          <w:b/>
          <w:i/>
          <w:iCs/>
          <w:color w:val="00000A"/>
          <w:sz w:val="22"/>
          <w:szCs w:val="22"/>
          <w:lang w:val="hu-HU"/>
        </w:rPr>
        <w:t xml:space="preserve">dik alkalommal </w:t>
      </w:r>
      <w:r>
        <w:rPr>
          <w:rFonts w:ascii="Arial" w:eastAsia="Arial" w:hAnsi="Arial" w:cs="Arial"/>
          <w:b/>
          <w:i/>
          <w:iCs/>
          <w:color w:val="00000A"/>
          <w:sz w:val="22"/>
          <w:szCs w:val="22"/>
          <w:lang w:val="hu-HU"/>
        </w:rPr>
        <w:t>szervezi meg abroncsadományozási programját</w:t>
      </w:r>
      <w:r w:rsidR="00FA1C69">
        <w:rPr>
          <w:rFonts w:ascii="Arial" w:eastAsia="Arial" w:hAnsi="Arial" w:cs="Arial"/>
          <w:b/>
          <w:i/>
          <w:iCs/>
          <w:color w:val="00000A"/>
          <w:sz w:val="22"/>
          <w:szCs w:val="22"/>
          <w:lang w:val="hu-HU"/>
        </w:rPr>
        <w:t>.</w:t>
      </w:r>
    </w:p>
    <w:p w14:paraId="5645D5DE" w14:textId="714F2B1D" w:rsidR="0033391E" w:rsidRPr="0033391E" w:rsidRDefault="0033391E" w:rsidP="0033391E">
      <w:pPr>
        <w:pStyle w:val="ListParagraph"/>
        <w:numPr>
          <w:ilvl w:val="0"/>
          <w:numId w:val="1"/>
        </w:numPr>
        <w:spacing w:line="360" w:lineRule="auto"/>
        <w:rPr>
          <w:rFonts w:ascii="Arial" w:hAnsi="Arial" w:cs="Arial"/>
          <w:b/>
          <w:i/>
          <w:sz w:val="22"/>
          <w:szCs w:val="22"/>
          <w:lang w:val="hu-HU"/>
        </w:rPr>
      </w:pPr>
      <w:r>
        <w:rPr>
          <w:rFonts w:ascii="Arial" w:hAnsi="Arial" w:cs="Arial"/>
          <w:b/>
          <w:i/>
          <w:sz w:val="22"/>
          <w:szCs w:val="22"/>
          <w:lang w:val="hu-HU"/>
        </w:rPr>
        <w:t xml:space="preserve">A kezdeményezés célja, hogy segítséget nyújtsanak </w:t>
      </w:r>
      <w:r w:rsidRPr="0033391E">
        <w:rPr>
          <w:rFonts w:ascii="Arial" w:hAnsi="Arial" w:cs="Arial"/>
          <w:b/>
          <w:i/>
          <w:sz w:val="22"/>
          <w:szCs w:val="22"/>
          <w:lang w:val="hu-HU"/>
        </w:rPr>
        <w:t>olyan közhasznú alapítványoknak, egyesületek</w:t>
      </w:r>
      <w:r>
        <w:rPr>
          <w:rFonts w:ascii="Arial" w:hAnsi="Arial" w:cs="Arial"/>
          <w:b/>
          <w:i/>
          <w:sz w:val="22"/>
          <w:szCs w:val="22"/>
          <w:lang w:val="hu-HU"/>
        </w:rPr>
        <w:t>nek és nonprofit szervezeteknek</w:t>
      </w:r>
      <w:r w:rsidRPr="0033391E">
        <w:rPr>
          <w:rFonts w:ascii="Arial" w:hAnsi="Arial" w:cs="Arial"/>
          <w:b/>
          <w:i/>
          <w:sz w:val="22"/>
          <w:szCs w:val="22"/>
          <w:lang w:val="hu-HU"/>
        </w:rPr>
        <w:t xml:space="preserve">, amelyek </w:t>
      </w:r>
      <w:r>
        <w:rPr>
          <w:rFonts w:ascii="Arial" w:hAnsi="Arial" w:cs="Arial"/>
          <w:b/>
          <w:i/>
          <w:sz w:val="22"/>
          <w:szCs w:val="22"/>
          <w:lang w:val="hu-HU"/>
        </w:rPr>
        <w:t>egy adott</w:t>
      </w:r>
      <w:r w:rsidRPr="0033391E">
        <w:rPr>
          <w:rFonts w:ascii="Arial" w:hAnsi="Arial" w:cs="Arial"/>
          <w:b/>
          <w:i/>
          <w:sz w:val="22"/>
          <w:szCs w:val="22"/>
          <w:lang w:val="hu-HU"/>
        </w:rPr>
        <w:t xml:space="preserve"> a közösség számára </w:t>
      </w:r>
      <w:r>
        <w:rPr>
          <w:rFonts w:ascii="Arial" w:hAnsi="Arial" w:cs="Arial"/>
          <w:b/>
          <w:i/>
          <w:sz w:val="22"/>
          <w:szCs w:val="22"/>
          <w:lang w:val="hu-HU"/>
        </w:rPr>
        <w:t>fontos, nélkülözhetetlen</w:t>
      </w:r>
      <w:r w:rsidRPr="0033391E">
        <w:rPr>
          <w:rFonts w:ascii="Arial" w:hAnsi="Arial" w:cs="Arial"/>
          <w:b/>
          <w:i/>
          <w:sz w:val="22"/>
          <w:szCs w:val="22"/>
          <w:lang w:val="hu-HU"/>
        </w:rPr>
        <w:t xml:space="preserve"> munkát végeznek.</w:t>
      </w:r>
    </w:p>
    <w:p w14:paraId="7E1F6FC4" w14:textId="12172C35" w:rsidR="0033391E" w:rsidRPr="0033391E" w:rsidRDefault="0033391E" w:rsidP="0033391E">
      <w:pPr>
        <w:pStyle w:val="ListParagraph"/>
        <w:numPr>
          <w:ilvl w:val="0"/>
          <w:numId w:val="1"/>
        </w:numPr>
        <w:spacing w:before="280" w:after="240" w:line="360" w:lineRule="auto"/>
        <w:rPr>
          <w:rFonts w:ascii="Arial" w:hAnsi="Arial" w:cs="Arial"/>
          <w:color w:val="00000A"/>
          <w:szCs w:val="20"/>
          <w:lang w:val="hu-HU"/>
        </w:rPr>
      </w:pPr>
      <w:r w:rsidRPr="0033391E">
        <w:rPr>
          <w:rFonts w:ascii="Arial" w:eastAsia="Arial" w:hAnsi="Arial" w:cs="Arial"/>
          <w:b/>
          <w:i/>
          <w:iCs/>
          <w:color w:val="00000A"/>
          <w:sz w:val="22"/>
          <w:szCs w:val="22"/>
          <w:lang w:val="hu-HU"/>
        </w:rPr>
        <w:t xml:space="preserve">Pályázni ezúttal is a </w:t>
      </w:r>
      <w:hyperlink r:id="rId8" w:history="1">
        <w:r w:rsidRPr="006D2131">
          <w:rPr>
            <w:rStyle w:val="Hyperlink"/>
            <w:rFonts w:ascii="Arial" w:eastAsia="Arial" w:hAnsi="Arial" w:cs="Arial"/>
            <w:b/>
            <w:i/>
            <w:iCs/>
            <w:sz w:val="22"/>
            <w:szCs w:val="22"/>
            <w:lang w:val="hu-HU"/>
          </w:rPr>
          <w:t>www.hankookadomany.hu</w:t>
        </w:r>
      </w:hyperlink>
      <w:r>
        <w:rPr>
          <w:rFonts w:ascii="Arial" w:eastAsia="Arial" w:hAnsi="Arial" w:cs="Arial"/>
          <w:b/>
          <w:i/>
          <w:iCs/>
          <w:color w:val="00000A"/>
          <w:sz w:val="22"/>
          <w:szCs w:val="22"/>
          <w:lang w:val="hu-HU"/>
        </w:rPr>
        <w:t xml:space="preserve"> oldalon lehet 2023. augusztus 11</w:t>
      </w:r>
      <w:r w:rsidR="00A6265E">
        <w:rPr>
          <w:rFonts w:ascii="Arial" w:eastAsia="Arial" w:hAnsi="Arial" w:cs="Arial"/>
          <w:b/>
          <w:i/>
          <w:iCs/>
          <w:color w:val="00000A"/>
          <w:sz w:val="22"/>
          <w:szCs w:val="22"/>
          <w:lang w:val="hu-HU"/>
        </w:rPr>
        <w:t>. – augusztus 1</w:t>
      </w:r>
      <w:r>
        <w:rPr>
          <w:rFonts w:ascii="Arial" w:eastAsia="Arial" w:hAnsi="Arial" w:cs="Arial"/>
          <w:b/>
          <w:i/>
          <w:iCs/>
          <w:color w:val="00000A"/>
          <w:sz w:val="22"/>
          <w:szCs w:val="22"/>
          <w:lang w:val="hu-HU"/>
        </w:rPr>
        <w:t>8</w:t>
      </w:r>
      <w:r w:rsidRPr="0033391E">
        <w:rPr>
          <w:rFonts w:ascii="Arial" w:eastAsia="Arial" w:hAnsi="Arial" w:cs="Arial"/>
          <w:b/>
          <w:i/>
          <w:iCs/>
          <w:color w:val="00000A"/>
          <w:sz w:val="22"/>
          <w:szCs w:val="22"/>
          <w:lang w:val="hu-HU"/>
        </w:rPr>
        <w:t>. között</w:t>
      </w:r>
      <w:r w:rsidR="00FA1C69">
        <w:rPr>
          <w:rFonts w:ascii="Arial" w:eastAsia="Arial" w:hAnsi="Arial" w:cs="Arial"/>
          <w:b/>
          <w:i/>
          <w:iCs/>
          <w:color w:val="00000A"/>
          <w:sz w:val="22"/>
          <w:szCs w:val="22"/>
          <w:lang w:val="hu-HU"/>
        </w:rPr>
        <w:t>.</w:t>
      </w:r>
    </w:p>
    <w:p w14:paraId="2B75E4EA" w14:textId="6E50AAE2" w:rsidR="00F43DF0" w:rsidRDefault="00F501A8" w:rsidP="001C7102">
      <w:pPr>
        <w:spacing w:before="280" w:after="240" w:line="360" w:lineRule="auto"/>
        <w:rPr>
          <w:rFonts w:ascii="Arial" w:hAnsi="Arial" w:cs="Arial"/>
          <w:color w:val="00000A"/>
          <w:szCs w:val="20"/>
          <w:lang w:val="hu-HU"/>
        </w:rPr>
      </w:pPr>
      <w:r w:rsidRPr="0033391E">
        <w:rPr>
          <w:rFonts w:ascii="Arial" w:hAnsi="Arial" w:cs="Arial"/>
          <w:b/>
          <w:color w:val="00000A"/>
          <w:szCs w:val="20"/>
          <w:lang w:val="hu-HU"/>
        </w:rPr>
        <w:t xml:space="preserve">Rácalmás, 2023. </w:t>
      </w:r>
      <w:r w:rsidR="00123BD8">
        <w:rPr>
          <w:rFonts w:ascii="Arial" w:hAnsi="Arial" w:cs="Arial"/>
          <w:b/>
          <w:color w:val="00000A"/>
          <w:szCs w:val="20"/>
          <w:lang w:val="hu-HU"/>
        </w:rPr>
        <w:t>július 18</w:t>
      </w:r>
      <w:bookmarkStart w:id="0" w:name="_GoBack"/>
      <w:bookmarkEnd w:id="0"/>
      <w:r w:rsidRPr="0033391E">
        <w:rPr>
          <w:rFonts w:ascii="Arial" w:hAnsi="Arial" w:cs="Arial"/>
          <w:color w:val="00000A"/>
          <w:szCs w:val="20"/>
          <w:lang w:val="hu-HU"/>
        </w:rPr>
        <w:t>. A Hankook</w:t>
      </w:r>
      <w:r w:rsidR="00A6265E">
        <w:rPr>
          <w:rFonts w:ascii="Arial" w:hAnsi="Arial" w:cs="Arial"/>
          <w:color w:val="00000A"/>
          <w:szCs w:val="20"/>
          <w:lang w:val="hu-HU"/>
        </w:rPr>
        <w:t xml:space="preserve"> Tire Magyarország Kft.</w:t>
      </w:r>
      <w:r w:rsidRPr="0033391E">
        <w:rPr>
          <w:rFonts w:ascii="Arial" w:hAnsi="Arial" w:cs="Arial"/>
          <w:color w:val="00000A"/>
          <w:szCs w:val="20"/>
          <w:lang w:val="hu-HU"/>
        </w:rPr>
        <w:t xml:space="preserve"> </w:t>
      </w:r>
      <w:r w:rsidR="00A6265E">
        <w:rPr>
          <w:rFonts w:ascii="Arial" w:hAnsi="Arial" w:cs="Arial"/>
          <w:color w:val="00000A"/>
          <w:szCs w:val="20"/>
          <w:lang w:val="hu-HU"/>
        </w:rPr>
        <w:t xml:space="preserve">idén tizenkettedik alkalommal hirdeti meg abroncsadományozási akcióját. A program keretében a vállalat </w:t>
      </w:r>
      <w:r w:rsidR="00A6265E" w:rsidRPr="00A6265E">
        <w:rPr>
          <w:rFonts w:ascii="Arial" w:hAnsi="Arial" w:cs="Arial"/>
          <w:color w:val="00000A"/>
          <w:szCs w:val="20"/>
          <w:lang w:val="hu-HU"/>
        </w:rPr>
        <w:t xml:space="preserve">olyan közhasznú alapítványoknak, egyesületeknek és nonprofit szervezeteknek </w:t>
      </w:r>
      <w:r w:rsidR="00A6265E">
        <w:rPr>
          <w:rFonts w:ascii="Arial" w:hAnsi="Arial" w:cs="Arial"/>
          <w:color w:val="00000A"/>
          <w:szCs w:val="20"/>
          <w:lang w:val="hu-HU"/>
        </w:rPr>
        <w:t>szeretne segíteni,</w:t>
      </w:r>
      <w:r w:rsidR="00A6265E" w:rsidRPr="00A6265E">
        <w:rPr>
          <w:rFonts w:ascii="Arial" w:hAnsi="Arial" w:cs="Arial"/>
          <w:color w:val="00000A"/>
          <w:szCs w:val="20"/>
          <w:lang w:val="hu-HU"/>
        </w:rPr>
        <w:t xml:space="preserve"> amelyek </w:t>
      </w:r>
      <w:r w:rsidR="00A6265E">
        <w:rPr>
          <w:rFonts w:ascii="Arial" w:hAnsi="Arial" w:cs="Arial"/>
          <w:color w:val="00000A"/>
          <w:szCs w:val="20"/>
          <w:lang w:val="hu-HU"/>
        </w:rPr>
        <w:t>egy adott</w:t>
      </w:r>
      <w:r w:rsidR="00A6265E" w:rsidRPr="00A6265E">
        <w:rPr>
          <w:rFonts w:ascii="Arial" w:hAnsi="Arial" w:cs="Arial"/>
          <w:color w:val="00000A"/>
          <w:szCs w:val="20"/>
          <w:lang w:val="hu-HU"/>
        </w:rPr>
        <w:t xml:space="preserve"> közösség számára </w:t>
      </w:r>
      <w:r w:rsidR="00A6265E">
        <w:rPr>
          <w:rFonts w:ascii="Arial" w:hAnsi="Arial" w:cs="Arial"/>
          <w:color w:val="00000A"/>
          <w:szCs w:val="20"/>
          <w:lang w:val="hu-HU"/>
        </w:rPr>
        <w:t>nélkülözhetetlen</w:t>
      </w:r>
      <w:r w:rsidR="00A6265E" w:rsidRPr="00A6265E">
        <w:rPr>
          <w:rFonts w:ascii="Arial" w:hAnsi="Arial" w:cs="Arial"/>
          <w:color w:val="00000A"/>
          <w:szCs w:val="20"/>
          <w:lang w:val="hu-HU"/>
        </w:rPr>
        <w:t xml:space="preserve"> munkát végeznek.</w:t>
      </w:r>
    </w:p>
    <w:p w14:paraId="61E258D5" w14:textId="73F5BE61" w:rsidR="001A00A3" w:rsidRDefault="001A00A3" w:rsidP="001C7102">
      <w:pPr>
        <w:spacing w:before="280" w:after="240" w:line="360" w:lineRule="auto"/>
        <w:rPr>
          <w:rFonts w:ascii="Arial" w:hAnsi="Arial" w:cs="Arial"/>
          <w:color w:val="00000A"/>
          <w:szCs w:val="20"/>
          <w:lang w:val="hu-HU"/>
        </w:rPr>
      </w:pPr>
      <w:r>
        <w:rPr>
          <w:rFonts w:ascii="Arial" w:hAnsi="Arial" w:cs="Arial"/>
          <w:color w:val="00000A"/>
          <w:szCs w:val="20"/>
          <w:lang w:val="hu-HU"/>
        </w:rPr>
        <w:t xml:space="preserve">A Hankook jótékonysági akciója több, mint tízéves múltra tekint vissza. </w:t>
      </w:r>
      <w:r w:rsidR="001C7102">
        <w:rPr>
          <w:rFonts w:ascii="Arial" w:hAnsi="Arial" w:cs="Arial"/>
          <w:color w:val="00000A"/>
          <w:szCs w:val="20"/>
          <w:lang w:val="hu-HU"/>
        </w:rPr>
        <w:t>A program</w:t>
      </w:r>
      <w:r>
        <w:rPr>
          <w:rFonts w:ascii="Arial" w:hAnsi="Arial" w:cs="Arial"/>
          <w:color w:val="00000A"/>
          <w:szCs w:val="20"/>
          <w:lang w:val="hu-HU"/>
        </w:rPr>
        <w:t xml:space="preserve"> még </w:t>
      </w:r>
      <w:r w:rsidRPr="001A00A3">
        <w:rPr>
          <w:rFonts w:ascii="Arial" w:hAnsi="Arial" w:cs="Arial"/>
          <w:color w:val="00000A"/>
          <w:szCs w:val="20"/>
          <w:lang w:val="hu-HU"/>
        </w:rPr>
        <w:t>2012-ben indult 3 országos kedvezményezett (Vöröskereszt, Mentőszolgálat, Katasz</w:t>
      </w:r>
      <w:r>
        <w:rPr>
          <w:rFonts w:ascii="Arial" w:hAnsi="Arial" w:cs="Arial"/>
          <w:color w:val="00000A"/>
          <w:szCs w:val="20"/>
          <w:lang w:val="hu-HU"/>
        </w:rPr>
        <w:t>tr</w:t>
      </w:r>
      <w:r w:rsidR="00E51000">
        <w:rPr>
          <w:rFonts w:ascii="Arial" w:hAnsi="Arial" w:cs="Arial"/>
          <w:color w:val="00000A"/>
          <w:szCs w:val="20"/>
          <w:lang w:val="hu-HU"/>
        </w:rPr>
        <w:t>ófavédelem) bevonásával, majd</w:t>
      </w:r>
      <w:r w:rsidRPr="001A00A3">
        <w:rPr>
          <w:rFonts w:ascii="Arial" w:hAnsi="Arial" w:cs="Arial"/>
          <w:color w:val="00000A"/>
          <w:szCs w:val="20"/>
          <w:lang w:val="hu-HU"/>
        </w:rPr>
        <w:t xml:space="preserve"> 2013-ban kisebb nonprofit jótékonysági szervezetek számára is </w:t>
      </w:r>
      <w:r>
        <w:rPr>
          <w:rFonts w:ascii="Arial" w:hAnsi="Arial" w:cs="Arial"/>
          <w:color w:val="00000A"/>
          <w:szCs w:val="20"/>
          <w:lang w:val="hu-HU"/>
        </w:rPr>
        <w:t xml:space="preserve">nyitottá vált. </w:t>
      </w:r>
      <w:r w:rsidRPr="001A00A3">
        <w:rPr>
          <w:rFonts w:ascii="Arial" w:hAnsi="Arial" w:cs="Arial"/>
          <w:color w:val="00000A"/>
          <w:szCs w:val="20"/>
          <w:lang w:val="hu-HU"/>
        </w:rPr>
        <w:t>Az elmúlt 10 évben a Hankook Tire Magyarország több mint 20 000 db gumiabroncsot biztosított</w:t>
      </w:r>
      <w:r>
        <w:rPr>
          <w:rFonts w:ascii="Arial" w:hAnsi="Arial" w:cs="Arial"/>
          <w:color w:val="00000A"/>
          <w:szCs w:val="20"/>
          <w:lang w:val="hu-HU"/>
        </w:rPr>
        <w:t xml:space="preserve">, </w:t>
      </w:r>
      <w:r w:rsidR="00123BD8">
        <w:rPr>
          <w:rFonts w:ascii="Arial" w:hAnsi="Arial" w:cs="Arial"/>
          <w:color w:val="00000A"/>
          <w:szCs w:val="20"/>
          <w:lang w:val="hu-HU"/>
        </w:rPr>
        <w:t>2</w:t>
      </w:r>
      <w:r>
        <w:rPr>
          <w:rFonts w:ascii="Arial" w:hAnsi="Arial" w:cs="Arial"/>
          <w:color w:val="00000A"/>
          <w:szCs w:val="20"/>
          <w:lang w:val="hu-HU"/>
        </w:rPr>
        <w:t>000-nél is több közhasznú és/vagy non-profit szervezet számára.</w:t>
      </w:r>
      <w:r w:rsidRPr="001A00A3">
        <w:rPr>
          <w:rFonts w:ascii="Arial" w:hAnsi="Arial" w:cs="Arial"/>
          <w:color w:val="00000A"/>
          <w:szCs w:val="20"/>
          <w:lang w:val="hu-HU"/>
        </w:rPr>
        <w:t xml:space="preserve"> </w:t>
      </w:r>
    </w:p>
    <w:p w14:paraId="608AF0DD" w14:textId="3B8365AA" w:rsidR="005D3A77" w:rsidRDefault="005D3A77" w:rsidP="005D3A77">
      <w:pPr>
        <w:spacing w:before="280" w:after="240" w:line="360" w:lineRule="auto"/>
        <w:rPr>
          <w:rFonts w:ascii="Arial" w:hAnsi="Arial" w:cs="Arial"/>
          <w:i/>
          <w:iCs/>
          <w:color w:val="00000A"/>
          <w:szCs w:val="20"/>
          <w:lang w:val="hu-HU"/>
        </w:rPr>
      </w:pPr>
      <w:r w:rsidRPr="00096AC3">
        <w:rPr>
          <w:rFonts w:ascii="Arial" w:hAnsi="Arial" w:cs="Arial"/>
          <w:i/>
          <w:iCs/>
          <w:color w:val="00000A"/>
          <w:szCs w:val="20"/>
          <w:lang w:val="hu-HU"/>
        </w:rPr>
        <w:t>„</w:t>
      </w:r>
      <w:r>
        <w:rPr>
          <w:rFonts w:ascii="Arial" w:hAnsi="Arial" w:cs="Arial"/>
          <w:i/>
          <w:iCs/>
          <w:color w:val="00000A"/>
          <w:szCs w:val="20"/>
          <w:lang w:val="hu-HU"/>
        </w:rPr>
        <w:t>Abroncsadományozási programunk az indulásától fogva nagyon sikeres és népszerű. Több mint 2000 civil szervezet munkájához járulhattunk hozzá ennek segítségével. Örömünkre szolgál, hogy rengeteg közhasznú szervezet számára teremthettük meg az évek alatt a biztonságos közlekedés feltételeit. Nagy örömmel mondhatom, hogy idén is folytatjuk programunkat, várjuk az egyesületek jelentkezését.</w:t>
      </w:r>
      <w:r w:rsidRPr="00096AC3">
        <w:rPr>
          <w:rFonts w:ascii="Arial" w:hAnsi="Arial" w:cs="Arial"/>
          <w:i/>
          <w:iCs/>
          <w:color w:val="00000A"/>
          <w:szCs w:val="20"/>
          <w:lang w:val="hu-HU"/>
        </w:rPr>
        <w:t xml:space="preserve">” </w:t>
      </w:r>
      <w:r w:rsidRPr="00096AC3">
        <w:rPr>
          <w:rFonts w:ascii="Arial" w:hAnsi="Arial" w:cs="Arial"/>
          <w:color w:val="00000A"/>
          <w:szCs w:val="20"/>
          <w:lang w:val="hu-HU"/>
        </w:rPr>
        <w:t xml:space="preserve">– mondta el </w:t>
      </w:r>
      <w:r w:rsidR="00123BD8">
        <w:rPr>
          <w:rFonts w:ascii="Arial" w:hAnsi="Arial" w:cs="Arial"/>
          <w:color w:val="00000A"/>
          <w:szCs w:val="20"/>
          <w:lang w:val="hu-HU"/>
        </w:rPr>
        <w:t>Kim Hyung Yun</w:t>
      </w:r>
      <w:r>
        <w:rPr>
          <w:rFonts w:ascii="Arial" w:hAnsi="Arial" w:cs="Arial"/>
          <w:color w:val="00000A"/>
          <w:szCs w:val="20"/>
          <w:lang w:val="hu-HU"/>
        </w:rPr>
        <w:t xml:space="preserve">, </w:t>
      </w:r>
      <w:r w:rsidR="00123BD8">
        <w:rPr>
          <w:rFonts w:ascii="Arial" w:hAnsi="Arial" w:cs="Arial"/>
          <w:color w:val="00000A"/>
          <w:szCs w:val="20"/>
          <w:lang w:val="hu-HU"/>
        </w:rPr>
        <w:t>a Hankook Tire Magyarország Kft ügyvezetője</w:t>
      </w:r>
      <w:r>
        <w:rPr>
          <w:rFonts w:ascii="Arial" w:hAnsi="Arial" w:cs="Arial"/>
          <w:color w:val="00000A"/>
          <w:szCs w:val="20"/>
          <w:lang w:val="hu-HU"/>
        </w:rPr>
        <w:t>, majd így folytatta: „</w:t>
      </w:r>
      <w:r w:rsidR="00FA1C69">
        <w:rPr>
          <w:rFonts w:ascii="Arial" w:hAnsi="Arial" w:cs="Arial"/>
          <w:i/>
          <w:iCs/>
          <w:color w:val="00000A"/>
          <w:szCs w:val="20"/>
          <w:lang w:val="hu-HU"/>
        </w:rPr>
        <w:t>K</w:t>
      </w:r>
      <w:r>
        <w:rPr>
          <w:rFonts w:ascii="Arial" w:hAnsi="Arial" w:cs="Arial"/>
          <w:i/>
          <w:iCs/>
          <w:color w:val="00000A"/>
          <w:szCs w:val="20"/>
          <w:lang w:val="hu-HU"/>
        </w:rPr>
        <w:t>ülön öröm számunkra a támogatott szervezetek szerteágazó tevékenységi köre</w:t>
      </w:r>
      <w:r w:rsidR="00FA1C69">
        <w:rPr>
          <w:rFonts w:ascii="Arial" w:hAnsi="Arial" w:cs="Arial"/>
          <w:i/>
          <w:iCs/>
          <w:color w:val="00000A"/>
          <w:szCs w:val="20"/>
          <w:lang w:val="hu-HU"/>
        </w:rPr>
        <w:t>: a</w:t>
      </w:r>
      <w:r>
        <w:rPr>
          <w:rFonts w:ascii="Arial" w:hAnsi="Arial" w:cs="Arial"/>
          <w:i/>
          <w:iCs/>
          <w:color w:val="00000A"/>
          <w:szCs w:val="20"/>
          <w:lang w:val="hu-HU"/>
        </w:rPr>
        <w:t xml:space="preserve"> betegszállítástól kezdve a polgárőrségen át, egészen az állatmentőkig, sokféle </w:t>
      </w:r>
      <w:r w:rsidR="00FA1C69">
        <w:rPr>
          <w:rFonts w:ascii="Arial" w:hAnsi="Arial" w:cs="Arial"/>
          <w:i/>
          <w:iCs/>
          <w:color w:val="00000A"/>
          <w:szCs w:val="20"/>
          <w:lang w:val="hu-HU"/>
        </w:rPr>
        <w:t xml:space="preserve">szervezetnek </w:t>
      </w:r>
      <w:r>
        <w:rPr>
          <w:rFonts w:ascii="Arial" w:hAnsi="Arial" w:cs="Arial"/>
          <w:i/>
          <w:iCs/>
          <w:color w:val="00000A"/>
          <w:szCs w:val="20"/>
          <w:lang w:val="hu-HU"/>
        </w:rPr>
        <w:t>tudunk segítséget nyújtani</w:t>
      </w:r>
      <w:r w:rsidR="00123BD8">
        <w:rPr>
          <w:rFonts w:ascii="Arial" w:hAnsi="Arial" w:cs="Arial"/>
          <w:i/>
          <w:iCs/>
          <w:color w:val="00000A"/>
          <w:szCs w:val="20"/>
          <w:lang w:val="hu-HU"/>
        </w:rPr>
        <w:t>”.</w:t>
      </w:r>
      <w:r>
        <w:rPr>
          <w:rFonts w:ascii="Arial" w:hAnsi="Arial" w:cs="Arial"/>
          <w:i/>
          <w:iCs/>
          <w:color w:val="00000A"/>
          <w:szCs w:val="20"/>
          <w:lang w:val="hu-HU"/>
        </w:rPr>
        <w:t xml:space="preserve"> </w:t>
      </w:r>
    </w:p>
    <w:p w14:paraId="061B1BA9" w14:textId="77777777" w:rsidR="00492562" w:rsidRDefault="00492562" w:rsidP="001C7102">
      <w:pPr>
        <w:spacing w:line="360" w:lineRule="auto"/>
        <w:rPr>
          <w:rFonts w:ascii="Arial" w:hAnsi="Arial" w:cs="Arial"/>
          <w:szCs w:val="20"/>
          <w:lang w:val="hu-HU"/>
        </w:rPr>
      </w:pPr>
      <w:r w:rsidRPr="00492562">
        <w:rPr>
          <w:rFonts w:ascii="Arial" w:hAnsi="Arial" w:cs="Arial"/>
          <w:szCs w:val="20"/>
          <w:lang w:val="hu-HU"/>
        </w:rPr>
        <w:t xml:space="preserve">A szervezetek ezúttal is 12 darab, azaz 3 garnitúra Hankook abroncsra adhatják be igényüket. A támogatásra azok a legalább 5 éve működő közhasznú alapítványok, közalapítványok, illetve egyesületek pályázhatnak, akiknek környezet-, táj- vagy természetvédelem, fenntartható fejlődés, beteg gyermekek, koraszülöttek szállítása vagy a rend- és katasztrófavédelem a fő tevékenységi köre. A pályázatokat </w:t>
      </w:r>
      <w:r>
        <w:rPr>
          <w:rFonts w:ascii="Arial" w:hAnsi="Arial" w:cs="Arial"/>
          <w:szCs w:val="20"/>
          <w:lang w:val="hu-HU"/>
        </w:rPr>
        <w:t>augusztus 11</w:t>
      </w:r>
      <w:r w:rsidRPr="00492562">
        <w:rPr>
          <w:rFonts w:ascii="Arial" w:hAnsi="Arial" w:cs="Arial"/>
          <w:szCs w:val="20"/>
          <w:lang w:val="hu-HU"/>
        </w:rPr>
        <w:t xml:space="preserve">-től </w:t>
      </w:r>
      <w:r>
        <w:rPr>
          <w:rFonts w:ascii="Arial" w:hAnsi="Arial" w:cs="Arial"/>
          <w:szCs w:val="20"/>
          <w:lang w:val="hu-HU"/>
        </w:rPr>
        <w:t>augusztus 18</w:t>
      </w:r>
      <w:r w:rsidRPr="00492562">
        <w:rPr>
          <w:rFonts w:ascii="Arial" w:hAnsi="Arial" w:cs="Arial"/>
          <w:szCs w:val="20"/>
          <w:lang w:val="hu-HU"/>
        </w:rPr>
        <w:t xml:space="preserve">-ig a </w:t>
      </w:r>
      <w:hyperlink r:id="rId9" w:history="1">
        <w:r w:rsidRPr="00492562">
          <w:rPr>
            <w:rStyle w:val="Hyperlink"/>
            <w:rFonts w:ascii="Arial" w:hAnsi="Arial" w:cs="Arial"/>
            <w:szCs w:val="20"/>
            <w:lang w:val="hu-HU"/>
          </w:rPr>
          <w:t>www.hankookadomany.hu</w:t>
        </w:r>
      </w:hyperlink>
      <w:r w:rsidRPr="00492562">
        <w:rPr>
          <w:rFonts w:ascii="Arial" w:hAnsi="Arial" w:cs="Arial"/>
          <w:szCs w:val="20"/>
          <w:lang w:val="hu-HU"/>
        </w:rPr>
        <w:t xml:space="preserve"> weboldalon lehet benyújtani.</w:t>
      </w:r>
    </w:p>
    <w:p w14:paraId="0D539DA1" w14:textId="77777777" w:rsidR="00492562" w:rsidRDefault="00492562" w:rsidP="001C7102">
      <w:pPr>
        <w:spacing w:line="360" w:lineRule="auto"/>
        <w:rPr>
          <w:rFonts w:ascii="Arial" w:hAnsi="Arial" w:cs="Arial"/>
          <w:szCs w:val="20"/>
          <w:lang w:val="hu-HU"/>
        </w:rPr>
      </w:pPr>
    </w:p>
    <w:p w14:paraId="51DC007A" w14:textId="6BFB4E74" w:rsidR="00492562" w:rsidRDefault="001C7102" w:rsidP="001C7102">
      <w:pPr>
        <w:spacing w:line="360" w:lineRule="auto"/>
        <w:rPr>
          <w:rFonts w:ascii="Arial" w:hAnsi="Arial" w:cs="Arial"/>
          <w:szCs w:val="20"/>
          <w:lang w:val="hu-HU"/>
        </w:rPr>
      </w:pPr>
      <w:r>
        <w:rPr>
          <w:rFonts w:ascii="Arial" w:hAnsi="Arial" w:cs="Arial"/>
          <w:b/>
          <w:bCs/>
          <w:color w:val="00000A"/>
          <w:szCs w:val="20"/>
          <w:lang w:val="hu-HU"/>
        </w:rPr>
        <w:lastRenderedPageBreak/>
        <w:t>Pályázati időszak</w:t>
      </w:r>
      <w:r w:rsidR="008D2A1A" w:rsidRPr="00FF27AA">
        <w:rPr>
          <w:rFonts w:ascii="Arial" w:hAnsi="Arial" w:cs="Arial"/>
          <w:b/>
          <w:bCs/>
          <w:color w:val="00000A"/>
          <w:szCs w:val="20"/>
          <w:lang w:val="hu-HU"/>
        </w:rPr>
        <w:t>:</w:t>
      </w:r>
      <w:r w:rsidR="008D2A1A" w:rsidRPr="00FF27AA">
        <w:rPr>
          <w:rFonts w:ascii="Arial" w:hAnsi="Arial" w:cs="Arial"/>
          <w:color w:val="00000A"/>
          <w:szCs w:val="20"/>
          <w:lang w:val="hu-HU"/>
        </w:rPr>
        <w:t xml:space="preserve"> 2023. </w:t>
      </w:r>
      <w:r>
        <w:rPr>
          <w:rFonts w:ascii="Arial" w:hAnsi="Arial" w:cs="Arial"/>
          <w:color w:val="00000A"/>
          <w:szCs w:val="20"/>
          <w:lang w:val="hu-HU"/>
        </w:rPr>
        <w:t>augusztus 11-18</w:t>
      </w:r>
      <w:r w:rsidR="008D2A1A" w:rsidRPr="00FF27AA">
        <w:rPr>
          <w:rFonts w:ascii="Arial" w:hAnsi="Arial" w:cs="Arial"/>
          <w:color w:val="00000A"/>
          <w:szCs w:val="20"/>
          <w:lang w:val="hu-HU"/>
        </w:rPr>
        <w:t>.</w:t>
      </w:r>
    </w:p>
    <w:p w14:paraId="467F9EDC" w14:textId="2D9CB977" w:rsidR="00492562" w:rsidRDefault="001C7102" w:rsidP="001C7102">
      <w:pPr>
        <w:spacing w:line="360" w:lineRule="auto"/>
        <w:rPr>
          <w:rFonts w:ascii="Arial" w:hAnsi="Arial" w:cs="Arial"/>
          <w:szCs w:val="20"/>
          <w:lang w:val="hu-HU"/>
        </w:rPr>
      </w:pPr>
      <w:r>
        <w:rPr>
          <w:rFonts w:ascii="Arial" w:hAnsi="Arial" w:cs="Arial"/>
          <w:b/>
          <w:bCs/>
          <w:color w:val="00000A"/>
          <w:szCs w:val="20"/>
          <w:lang w:val="hu-HU"/>
        </w:rPr>
        <w:t>Beérkezett pályázatok értékelése</w:t>
      </w:r>
      <w:r w:rsidR="008D2A1A" w:rsidRPr="00FF27AA">
        <w:rPr>
          <w:rFonts w:ascii="Arial" w:hAnsi="Arial" w:cs="Arial"/>
          <w:b/>
          <w:bCs/>
          <w:color w:val="00000A"/>
          <w:szCs w:val="20"/>
          <w:lang w:val="hu-HU"/>
        </w:rPr>
        <w:t>:</w:t>
      </w:r>
      <w:r w:rsidR="008D2A1A" w:rsidRPr="00FF27AA">
        <w:rPr>
          <w:rFonts w:ascii="Arial" w:hAnsi="Arial" w:cs="Arial"/>
          <w:color w:val="00000A"/>
          <w:szCs w:val="20"/>
          <w:lang w:val="hu-HU"/>
        </w:rPr>
        <w:t xml:space="preserve"> 2023. augusztus </w:t>
      </w:r>
      <w:r>
        <w:rPr>
          <w:rFonts w:ascii="Arial" w:hAnsi="Arial" w:cs="Arial"/>
          <w:color w:val="00000A"/>
          <w:szCs w:val="20"/>
          <w:lang w:val="hu-HU"/>
        </w:rPr>
        <w:t>18-29.</w:t>
      </w:r>
    </w:p>
    <w:p w14:paraId="1742D6ED" w14:textId="78E32636" w:rsidR="00492562" w:rsidRDefault="001C7102" w:rsidP="001C7102">
      <w:pPr>
        <w:spacing w:line="360" w:lineRule="auto"/>
        <w:rPr>
          <w:rFonts w:ascii="Arial" w:hAnsi="Arial" w:cs="Arial"/>
          <w:szCs w:val="20"/>
          <w:lang w:val="hu-HU"/>
        </w:rPr>
      </w:pPr>
      <w:r>
        <w:rPr>
          <w:rFonts w:ascii="Arial" w:hAnsi="Arial" w:cs="Arial"/>
          <w:b/>
          <w:bCs/>
          <w:color w:val="00000A"/>
          <w:szCs w:val="20"/>
          <w:lang w:val="hu-HU"/>
        </w:rPr>
        <w:t>Adományok kiosztása</w:t>
      </w:r>
      <w:r w:rsidR="008D2A1A" w:rsidRPr="00FF27AA">
        <w:rPr>
          <w:rFonts w:ascii="Arial" w:hAnsi="Arial" w:cs="Arial"/>
          <w:b/>
          <w:bCs/>
          <w:color w:val="00000A"/>
          <w:szCs w:val="20"/>
          <w:lang w:val="hu-HU"/>
        </w:rPr>
        <w:t>:</w:t>
      </w:r>
      <w:r>
        <w:rPr>
          <w:rFonts w:ascii="Arial" w:hAnsi="Arial" w:cs="Arial"/>
          <w:color w:val="00000A"/>
          <w:szCs w:val="20"/>
          <w:lang w:val="hu-HU"/>
        </w:rPr>
        <w:t xml:space="preserve"> 2023. szeptember 1-október 30 között</w:t>
      </w:r>
      <w:r w:rsidR="008D2A1A" w:rsidRPr="00FF27AA">
        <w:rPr>
          <w:rFonts w:ascii="Arial" w:hAnsi="Arial" w:cs="Arial"/>
          <w:color w:val="00000A"/>
          <w:szCs w:val="20"/>
          <w:lang w:val="hu-HU"/>
        </w:rPr>
        <w:t>.</w:t>
      </w:r>
    </w:p>
    <w:p w14:paraId="056747EA" w14:textId="77777777" w:rsidR="00F501A8" w:rsidRPr="00032170" w:rsidRDefault="00F501A8" w:rsidP="00F501A8">
      <w:pPr>
        <w:spacing w:line="360" w:lineRule="auto"/>
        <w:jc w:val="center"/>
        <w:rPr>
          <w:rFonts w:ascii="Times New Roman"/>
          <w:sz w:val="22"/>
          <w:szCs w:val="22"/>
          <w:u w:val="single"/>
          <w:lang w:val="hu-HU"/>
        </w:rPr>
      </w:pPr>
      <w:r w:rsidRPr="00032170">
        <w:rPr>
          <w:rFonts w:ascii="Times New Roman" w:eastAsia="Arial"/>
          <w:color w:val="00000A"/>
          <w:sz w:val="22"/>
          <w:szCs w:val="22"/>
          <w:lang w:val="hu-HU"/>
        </w:rPr>
        <w:t>###</w:t>
      </w:r>
    </w:p>
    <w:p w14:paraId="663E98EC" w14:textId="77777777" w:rsidR="00F501A8" w:rsidRPr="00032170" w:rsidRDefault="00F501A8" w:rsidP="00F501A8">
      <w:pPr>
        <w:widowControl/>
        <w:spacing w:line="360" w:lineRule="auto"/>
        <w:rPr>
          <w:rFonts w:ascii="Times New Roman"/>
          <w:color w:val="00000A"/>
          <w:sz w:val="22"/>
          <w:szCs w:val="22"/>
          <w:lang w:val="hu-HU"/>
        </w:rPr>
      </w:pPr>
    </w:p>
    <w:p w14:paraId="0599CBF2" w14:textId="31D05561" w:rsidR="00FF27AA" w:rsidRDefault="00FF27AA" w:rsidP="00FF27AA">
      <w:pPr>
        <w:keepNext/>
        <w:widowControl/>
        <w:wordWrap/>
        <w:spacing w:line="360" w:lineRule="auto"/>
        <w:rPr>
          <w:rFonts w:ascii="Arial" w:hAnsi="Arial" w:cs="Arial"/>
          <w:b/>
          <w:kern w:val="0"/>
          <w:szCs w:val="20"/>
          <w:lang w:val="hu-HU" w:bidi="hu-HU"/>
        </w:rPr>
      </w:pPr>
      <w:r w:rsidRPr="00FF27AA">
        <w:rPr>
          <w:rFonts w:ascii="Arial" w:hAnsi="Arial" w:cs="Arial"/>
          <w:b/>
          <w:kern w:val="0"/>
          <w:szCs w:val="20"/>
          <w:lang w:val="hu-HU" w:bidi="hu-HU"/>
        </w:rPr>
        <w:t>A Hankook Tire vállalatról</w:t>
      </w:r>
    </w:p>
    <w:p w14:paraId="20683CBD" w14:textId="77777777" w:rsidR="00525492" w:rsidRPr="00FF27AA" w:rsidRDefault="00525492" w:rsidP="00FF27AA">
      <w:pPr>
        <w:keepNext/>
        <w:widowControl/>
        <w:wordWrap/>
        <w:spacing w:line="360" w:lineRule="auto"/>
        <w:rPr>
          <w:rFonts w:ascii="Arial" w:hAnsi="Arial" w:cs="Arial"/>
          <w:b/>
          <w:kern w:val="0"/>
          <w:szCs w:val="20"/>
          <w:lang w:val="hu-HU" w:bidi="hu-HU"/>
        </w:rPr>
      </w:pPr>
    </w:p>
    <w:p w14:paraId="27797D21" w14:textId="3DFE3161" w:rsid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A Hankook Tire világszerte innovatív, díjnyertes, kiváló minőségű radiál abroncsokat gyárt személygépkocsik, terepjárók, SUV-ok, könnyű tehergépkocsik, teherautók és buszok, valamint a motorsport számára (körversenyekhez/utcai versenyekhez/ralikhoz).</w:t>
      </w:r>
    </w:p>
    <w:p w14:paraId="5BB92EA7" w14:textId="77777777" w:rsidR="00525492" w:rsidRPr="00FF27AA" w:rsidRDefault="00525492" w:rsidP="00FF27AA">
      <w:pPr>
        <w:widowControl/>
        <w:wordWrap/>
        <w:spacing w:line="360" w:lineRule="auto"/>
        <w:rPr>
          <w:rFonts w:ascii="Arial" w:hAnsi="Arial" w:cs="Arial"/>
          <w:kern w:val="0"/>
          <w:szCs w:val="20"/>
          <w:lang w:val="hu-HU"/>
        </w:rPr>
      </w:pPr>
    </w:p>
    <w:p w14:paraId="055AD2BF" w14:textId="6A3FA364" w:rsid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A Hankook Tire több mint 160 országba szállítja termékeit, és világszinten hozzávetőlegesen 20.000 alkalmazottat foglalkoztat. A világ számos vezető autógyártója első gyári felszerelésként is a Hankook Tire abroncsait választja.</w:t>
      </w:r>
    </w:p>
    <w:p w14:paraId="266C34A8" w14:textId="77777777" w:rsidR="00525492" w:rsidRPr="00FF27AA" w:rsidRDefault="00525492" w:rsidP="00FF27AA">
      <w:pPr>
        <w:widowControl/>
        <w:wordWrap/>
        <w:spacing w:line="360" w:lineRule="auto"/>
        <w:rPr>
          <w:rFonts w:ascii="Arial" w:hAnsi="Arial" w:cs="Arial"/>
          <w:kern w:val="0"/>
          <w:szCs w:val="20"/>
          <w:lang w:val="hu-HU"/>
        </w:rPr>
      </w:pPr>
    </w:p>
    <w:p w14:paraId="0A879E08" w14:textId="202CD824" w:rsid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736C9F03" w14:textId="77777777" w:rsidR="00525492" w:rsidRPr="00FF27AA" w:rsidRDefault="00525492" w:rsidP="00FF27AA">
      <w:pPr>
        <w:widowControl/>
        <w:wordWrap/>
        <w:spacing w:line="360" w:lineRule="auto"/>
        <w:rPr>
          <w:rFonts w:ascii="Arial" w:hAnsi="Arial" w:cs="Arial"/>
          <w:kern w:val="0"/>
          <w:szCs w:val="20"/>
          <w:lang w:val="hu-HU"/>
        </w:rPr>
      </w:pPr>
    </w:p>
    <w:p w14:paraId="43BDF0AC" w14:textId="77777777" w:rsidR="00FF27AA" w:rsidRP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 xml:space="preserve">A Hankook Tire európai központja Neu-Isenburgban található, Frankfurt am Main közelében. </w:t>
      </w:r>
      <w:r w:rsidRPr="00FF27AA">
        <w:rPr>
          <w:rFonts w:ascii="Arial" w:hAnsi="Arial" w:cs="Arial"/>
          <w:kern w:val="0"/>
          <w:szCs w:val="20"/>
          <w:lang w:val="hu-HU" w:bidi="hu-HU"/>
        </w:rPr>
        <w:t xml:space="preserve">A gyártó további fióktelepeket működtet több európai országban, és a termékeit regionális forgalmazókon keresztül értékesíti más helyi piacokon. A cég a 2023-tól kezdődően a FIA ABB Formula E világbajnokság technikai partnerének és exkluzív gumiabroncs-beszállítójának számít a Gen3 esetében. </w:t>
      </w:r>
      <w:r w:rsidRPr="00FF27AA">
        <w:rPr>
          <w:rFonts w:ascii="Arial" w:hAnsi="Arial" w:cs="Arial"/>
          <w:kern w:val="0"/>
          <w:szCs w:val="20"/>
          <w:lang w:val="hu-HU"/>
        </w:rPr>
        <w:t>A vállalat globális bevételének kb. 38 százalékát az európai piacokon és a FÁK országaiban realizált értékesítések adják. A Hankook Tire 2016 óta szerepel a világszinten elismert Dow Jones Fenntarthatósági Indexben (DJSI World).</w:t>
      </w:r>
    </w:p>
    <w:p w14:paraId="68C6D438" w14:textId="77777777" w:rsidR="00FF27AA" w:rsidRPr="00FF27AA" w:rsidRDefault="00FF27AA" w:rsidP="00FF27AA">
      <w:pPr>
        <w:widowControl/>
        <w:wordWrap/>
        <w:spacing w:line="360" w:lineRule="auto"/>
        <w:rPr>
          <w:rFonts w:ascii="Arial" w:hAnsi="Arial" w:cs="Arial"/>
          <w:kern w:val="0"/>
          <w:szCs w:val="20"/>
          <w:lang w:val="hu-HU"/>
        </w:rPr>
      </w:pPr>
    </w:p>
    <w:p w14:paraId="2EC84B1A" w14:textId="291D304D" w:rsid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w:t>
      </w:r>
    </w:p>
    <w:p w14:paraId="5FD2B756" w14:textId="77777777" w:rsidR="00525492" w:rsidRPr="00FF27AA" w:rsidRDefault="00525492" w:rsidP="00FF27AA">
      <w:pPr>
        <w:widowControl/>
        <w:wordWrap/>
        <w:spacing w:line="360" w:lineRule="auto"/>
        <w:rPr>
          <w:rFonts w:ascii="Arial" w:hAnsi="Arial" w:cs="Arial"/>
          <w:kern w:val="0"/>
          <w:szCs w:val="20"/>
          <w:lang w:val="hu-HU"/>
        </w:rPr>
      </w:pPr>
    </w:p>
    <w:p w14:paraId="78B96FC3" w14:textId="77777777" w:rsidR="00FF27AA" w:rsidRPr="00FF27AA" w:rsidRDefault="00FF27AA" w:rsidP="00FF27AA">
      <w:pPr>
        <w:widowControl/>
        <w:wordWrap/>
        <w:spacing w:line="360" w:lineRule="auto"/>
        <w:rPr>
          <w:rFonts w:ascii="Arial" w:hAnsi="Arial" w:cs="Arial"/>
          <w:kern w:val="0"/>
          <w:szCs w:val="20"/>
          <w:lang w:val="hu-HU"/>
        </w:rPr>
      </w:pPr>
      <w:r w:rsidRPr="00FF27AA">
        <w:rPr>
          <w:rFonts w:ascii="Arial" w:hAnsi="Arial" w:cs="Arial"/>
          <w:kern w:val="0"/>
          <w:szCs w:val="20"/>
          <w:lang w:val="hu-HU"/>
        </w:rPr>
        <w:t xml:space="preserve">A Hankook Tire Magyarország Kft. rendelkezik az IATF 16949:2016. autóipari minőségirányítási, ISO 22301 üzletmenet-folytonossági és ISO 45001:2018. munkahelyi egészségvédelmi és biztonsági </w:t>
      </w:r>
      <w:r w:rsidRPr="00FF27AA">
        <w:rPr>
          <w:rFonts w:ascii="Arial" w:hAnsi="Arial" w:cs="Arial"/>
          <w:kern w:val="0"/>
          <w:szCs w:val="20"/>
          <w:lang w:val="hu-HU"/>
        </w:rPr>
        <w:lastRenderedPageBreak/>
        <w:t>tanúsítványokkal. A Járműipar autóipari szakmai magazin valamint az Autószektor autós portál az Autós Nagykoalíció közreműködésével 2022-ben az “Év beszállítójának” választotta a magyarországi abroncsgyárat.</w:t>
      </w:r>
    </w:p>
    <w:p w14:paraId="7D0186A5" w14:textId="77777777" w:rsidR="00FF27AA" w:rsidRPr="00FF27AA" w:rsidRDefault="00FF27AA" w:rsidP="00FF27AA">
      <w:pPr>
        <w:widowControl/>
        <w:wordWrap/>
        <w:spacing w:line="360" w:lineRule="auto"/>
        <w:rPr>
          <w:rFonts w:ascii="Arial" w:hAnsi="Arial" w:cs="Arial"/>
          <w:kern w:val="0"/>
          <w:szCs w:val="20"/>
          <w:lang w:val="hu-HU"/>
        </w:rPr>
      </w:pPr>
    </w:p>
    <w:p w14:paraId="5058BC7A" w14:textId="024EEB6F" w:rsidR="00FF27AA" w:rsidRDefault="00FF27AA" w:rsidP="00FF27AA">
      <w:pPr>
        <w:keepNext/>
        <w:widowControl/>
        <w:wordWrap/>
        <w:spacing w:line="360" w:lineRule="auto"/>
        <w:rPr>
          <w:rStyle w:val="Hyperlink"/>
          <w:rFonts w:ascii="Arial" w:hAnsi="Arial" w:cs="Arial"/>
          <w:kern w:val="0"/>
          <w:szCs w:val="20"/>
          <w:lang w:val="hu-HU"/>
        </w:rPr>
      </w:pPr>
      <w:r w:rsidRPr="00FF27AA">
        <w:rPr>
          <w:rFonts w:ascii="Arial" w:hAnsi="Arial" w:cs="Arial"/>
          <w:kern w:val="0"/>
          <w:szCs w:val="20"/>
          <w:lang w:val="hu-HU"/>
        </w:rPr>
        <w:t xml:space="preserve">További információ: </w:t>
      </w:r>
      <w:hyperlink r:id="rId10" w:history="1">
        <w:r w:rsidRPr="00FF27AA">
          <w:rPr>
            <w:rStyle w:val="Hyperlink"/>
            <w:rFonts w:ascii="Arial" w:hAnsi="Arial" w:cs="Arial"/>
            <w:kern w:val="0"/>
            <w:szCs w:val="20"/>
            <w:lang w:val="hu-HU"/>
          </w:rPr>
          <w:t>www.hankooktire-mediacenter.com</w:t>
        </w:r>
      </w:hyperlink>
      <w:r w:rsidRPr="00FF27AA">
        <w:rPr>
          <w:rFonts w:ascii="Arial" w:hAnsi="Arial" w:cs="Arial"/>
          <w:kern w:val="0"/>
          <w:szCs w:val="20"/>
          <w:lang w:val="hu-HU"/>
        </w:rPr>
        <w:t xml:space="preserve"> és </w:t>
      </w:r>
      <w:hyperlink r:id="rId11" w:history="1">
        <w:r w:rsidRPr="00FF27AA">
          <w:rPr>
            <w:rStyle w:val="Hyperlink"/>
            <w:rFonts w:ascii="Arial" w:hAnsi="Arial" w:cs="Arial"/>
            <w:kern w:val="0"/>
            <w:szCs w:val="20"/>
            <w:lang w:val="hu-HU"/>
          </w:rPr>
          <w:t>www.hankooktire.com</w:t>
        </w:r>
      </w:hyperlink>
    </w:p>
    <w:p w14:paraId="6FC0B9C1" w14:textId="77777777" w:rsidR="00FF27AA" w:rsidRDefault="00FF27AA" w:rsidP="00FF27AA">
      <w:pPr>
        <w:keepNext/>
        <w:widowControl/>
        <w:wordWrap/>
        <w:spacing w:line="360" w:lineRule="auto"/>
        <w:rPr>
          <w:rStyle w:val="Hyperlink"/>
          <w:rFonts w:ascii="Arial" w:hAnsi="Arial" w:cs="Arial"/>
          <w:kern w:val="0"/>
          <w:szCs w:val="20"/>
          <w:lang w:val="hu-HU"/>
        </w:rPr>
      </w:pPr>
    </w:p>
    <w:tbl>
      <w:tblPr>
        <w:tblW w:w="5000" w:type="pct"/>
        <w:shd w:val="clear" w:color="auto" w:fill="F2F2F2"/>
        <w:tblLayout w:type="fixed"/>
        <w:tblLook w:val="04A0" w:firstRow="1" w:lastRow="0" w:firstColumn="1" w:lastColumn="0" w:noHBand="0" w:noVBand="1"/>
      </w:tblPr>
      <w:tblGrid>
        <w:gridCol w:w="2325"/>
        <w:gridCol w:w="2324"/>
        <w:gridCol w:w="2324"/>
        <w:gridCol w:w="2324"/>
      </w:tblGrid>
      <w:tr w:rsidR="00FF27AA" w:rsidRPr="00766D28" w14:paraId="3558CEFC" w14:textId="77777777" w:rsidTr="00631E55">
        <w:tc>
          <w:tcPr>
            <w:tcW w:w="5000" w:type="pct"/>
            <w:gridSpan w:val="4"/>
            <w:shd w:val="clear" w:color="auto" w:fill="F2F2F2"/>
          </w:tcPr>
          <w:p w14:paraId="2D40CD68" w14:textId="77777777" w:rsidR="00FF27AA" w:rsidRPr="0033391E" w:rsidRDefault="00FF27AA" w:rsidP="00631E55">
            <w:pPr>
              <w:keepNext/>
              <w:widowControl/>
              <w:wordWrap/>
              <w:spacing w:before="60" w:after="120" w:line="276" w:lineRule="auto"/>
              <w:rPr>
                <w:rFonts w:ascii="Arial" w:hAnsi="Arial" w:cs="Arial"/>
                <w:b/>
                <w:bCs/>
                <w:szCs w:val="20"/>
                <w:u w:val="single"/>
                <w:lang w:val="hu-HU"/>
              </w:rPr>
            </w:pPr>
            <w:r w:rsidRPr="0033391E">
              <w:rPr>
                <w:rFonts w:ascii="Arial" w:hAnsi="Arial" w:cs="Arial"/>
                <w:b/>
                <w:bCs/>
                <w:szCs w:val="20"/>
                <w:u w:val="single"/>
                <w:lang w:val="hu-HU"/>
              </w:rPr>
              <w:t>Kapcsolat:</w:t>
            </w:r>
          </w:p>
          <w:p w14:paraId="2A14CE66" w14:textId="77777777" w:rsidR="00FF27AA" w:rsidRPr="0033391E" w:rsidRDefault="00FF27AA" w:rsidP="00631E55">
            <w:pPr>
              <w:keepNext/>
              <w:widowControl/>
              <w:wordWrap/>
              <w:spacing w:line="276" w:lineRule="auto"/>
              <w:rPr>
                <w:rFonts w:ascii="Arial" w:hAnsi="Arial" w:cs="Arial"/>
                <w:sz w:val="16"/>
                <w:szCs w:val="16"/>
                <w:lang w:val="hu-HU"/>
              </w:rPr>
            </w:pPr>
            <w:r w:rsidRPr="0033391E">
              <w:rPr>
                <w:rFonts w:ascii="Arial" w:hAnsi="Arial" w:cs="Arial"/>
                <w:b/>
                <w:bCs/>
                <w:sz w:val="16"/>
                <w:szCs w:val="16"/>
                <w:lang w:val="hu-HU"/>
              </w:rPr>
              <w:t xml:space="preserve">Hankook Tire Magyarország Kft. | </w:t>
            </w:r>
            <w:r w:rsidRPr="0033391E">
              <w:rPr>
                <w:rFonts w:ascii="Arial" w:hAnsi="Arial" w:cs="Arial"/>
                <w:sz w:val="16"/>
                <w:szCs w:val="16"/>
                <w:lang w:val="hu-HU"/>
              </w:rPr>
              <w:t>Kommunikációs Osztály</w:t>
            </w:r>
            <w:r w:rsidRPr="0033391E">
              <w:rPr>
                <w:rFonts w:ascii="Arial" w:hAnsi="Arial" w:cs="Arial"/>
                <w:b/>
                <w:bCs/>
                <w:sz w:val="16"/>
                <w:szCs w:val="16"/>
                <w:lang w:val="hu-HU"/>
              </w:rPr>
              <w:t xml:space="preserve"> | </w:t>
            </w:r>
            <w:r w:rsidRPr="0033391E">
              <w:rPr>
                <w:rFonts w:ascii="Arial" w:hAnsi="Arial" w:cs="Arial"/>
                <w:sz w:val="16"/>
                <w:szCs w:val="16"/>
                <w:lang w:val="hu-HU"/>
              </w:rPr>
              <w:t>2459 Rácalmás, Hankook tér 1.</w:t>
            </w:r>
            <w:r w:rsidRPr="0033391E">
              <w:rPr>
                <w:rFonts w:ascii="Arial" w:hAnsi="Arial" w:cs="Arial"/>
                <w:b/>
                <w:bCs/>
                <w:sz w:val="16"/>
                <w:szCs w:val="16"/>
                <w:lang w:val="hu-HU"/>
              </w:rPr>
              <w:t xml:space="preserve"> | </w:t>
            </w:r>
            <w:r w:rsidRPr="0033391E">
              <w:rPr>
                <w:rFonts w:ascii="Arial" w:hAnsi="Arial" w:cs="Arial"/>
                <w:sz w:val="16"/>
                <w:szCs w:val="16"/>
                <w:lang w:val="hu-HU"/>
              </w:rPr>
              <w:t>Magyarország</w:t>
            </w:r>
          </w:p>
          <w:p w14:paraId="7B3EDAB2" w14:textId="77777777" w:rsidR="00FF27AA" w:rsidRPr="0033391E" w:rsidRDefault="00FF27AA" w:rsidP="00631E55">
            <w:pPr>
              <w:keepNext/>
              <w:widowControl/>
              <w:wordWrap/>
              <w:spacing w:line="276" w:lineRule="auto"/>
              <w:rPr>
                <w:rFonts w:ascii="Arial" w:hAnsi="Arial" w:cs="Arial"/>
                <w:sz w:val="16"/>
                <w:szCs w:val="16"/>
                <w:u w:val="single"/>
                <w:lang w:val="hu-HU"/>
              </w:rPr>
            </w:pPr>
          </w:p>
        </w:tc>
      </w:tr>
      <w:tr w:rsidR="00FF27AA" w:rsidRPr="00766D28" w14:paraId="59E04A6B" w14:textId="77777777" w:rsidTr="00631E55">
        <w:tc>
          <w:tcPr>
            <w:tcW w:w="1250" w:type="pct"/>
            <w:shd w:val="clear" w:color="auto" w:fill="F2F2F2"/>
          </w:tcPr>
          <w:p w14:paraId="2B0957D0" w14:textId="77777777" w:rsidR="00FF27AA" w:rsidRPr="0033391E" w:rsidRDefault="00FF27AA" w:rsidP="00631E55">
            <w:pPr>
              <w:keepNext/>
              <w:widowControl/>
              <w:wordWrap/>
              <w:spacing w:line="276" w:lineRule="auto"/>
              <w:rPr>
                <w:rFonts w:ascii="Arial" w:hAnsi="Arial" w:cs="Arial"/>
                <w:b/>
                <w:snapToGrid w:val="0"/>
                <w:sz w:val="16"/>
                <w:szCs w:val="16"/>
                <w:lang w:val="hu-HU"/>
              </w:rPr>
            </w:pPr>
            <w:r w:rsidRPr="0033391E">
              <w:rPr>
                <w:rFonts w:ascii="Arial" w:hAnsi="Arial" w:cs="Arial"/>
                <w:b/>
                <w:snapToGrid w:val="0"/>
                <w:sz w:val="16"/>
                <w:szCs w:val="16"/>
                <w:lang w:val="hu-HU"/>
              </w:rPr>
              <w:t>Roy Katalin</w:t>
            </w:r>
          </w:p>
          <w:p w14:paraId="207A9E3B"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kommunikációs vezető</w:t>
            </w:r>
          </w:p>
          <w:p w14:paraId="1B1504D8"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Tel.: +36-25/556-114</w:t>
            </w:r>
          </w:p>
          <w:p w14:paraId="106789EB" w14:textId="77777777" w:rsidR="00FF27AA" w:rsidRPr="0033391E" w:rsidRDefault="00123BD8" w:rsidP="00631E55">
            <w:pPr>
              <w:keepNext/>
              <w:widowControl/>
              <w:wordWrap/>
              <w:spacing w:line="276" w:lineRule="auto"/>
              <w:rPr>
                <w:rStyle w:val="Hyperlink"/>
                <w:rFonts w:ascii="Arial" w:hAnsi="Arial" w:cs="Arial"/>
                <w:snapToGrid w:val="0"/>
                <w:sz w:val="15"/>
                <w:szCs w:val="15"/>
                <w:lang w:val="hu-HU"/>
              </w:rPr>
            </w:pPr>
            <w:hyperlink r:id="rId12" w:history="1">
              <w:r w:rsidR="00FF27AA" w:rsidRPr="0033391E">
                <w:rPr>
                  <w:rStyle w:val="Hyperlink"/>
                  <w:rFonts w:ascii="Arial" w:hAnsi="Arial" w:cs="Arial"/>
                  <w:snapToGrid w:val="0"/>
                  <w:sz w:val="15"/>
                  <w:szCs w:val="15"/>
                  <w:lang w:val="hu-HU"/>
                </w:rPr>
                <w:t>roykatalin@hankookn.com</w:t>
              </w:r>
            </w:hyperlink>
          </w:p>
          <w:p w14:paraId="6F22BFBB" w14:textId="77777777" w:rsidR="00FF27AA" w:rsidRPr="0033391E" w:rsidRDefault="00FF27AA" w:rsidP="00631E55">
            <w:pPr>
              <w:keepNext/>
              <w:widowControl/>
              <w:wordWrap/>
              <w:spacing w:line="276" w:lineRule="auto"/>
              <w:rPr>
                <w:rFonts w:ascii="Arial" w:hAnsi="Arial" w:cs="Arial"/>
                <w:snapToGrid w:val="0"/>
                <w:sz w:val="16"/>
                <w:szCs w:val="16"/>
                <w:lang w:val="hu-HU"/>
              </w:rPr>
            </w:pPr>
          </w:p>
        </w:tc>
        <w:tc>
          <w:tcPr>
            <w:tcW w:w="1250" w:type="pct"/>
            <w:shd w:val="clear" w:color="auto" w:fill="F2F2F2"/>
          </w:tcPr>
          <w:p w14:paraId="23224E17" w14:textId="77777777" w:rsidR="00FF27AA" w:rsidRPr="0033391E" w:rsidRDefault="00FF27AA" w:rsidP="00631E55">
            <w:pPr>
              <w:keepNext/>
              <w:widowControl/>
              <w:wordWrap/>
              <w:spacing w:line="276" w:lineRule="auto"/>
              <w:rPr>
                <w:rFonts w:ascii="Arial" w:hAnsi="Arial" w:cs="Arial"/>
                <w:b/>
                <w:snapToGrid w:val="0"/>
                <w:sz w:val="16"/>
                <w:szCs w:val="16"/>
                <w:lang w:val="hu-HU"/>
              </w:rPr>
            </w:pPr>
            <w:r w:rsidRPr="0033391E">
              <w:rPr>
                <w:rFonts w:ascii="Arial" w:hAnsi="Arial" w:cs="Arial"/>
                <w:b/>
                <w:snapToGrid w:val="0"/>
                <w:sz w:val="16"/>
                <w:szCs w:val="16"/>
                <w:lang w:val="hu-HU"/>
              </w:rPr>
              <w:t>Morva Dávid</w:t>
            </w:r>
          </w:p>
          <w:p w14:paraId="761A8438"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kommunikációs szakértő</w:t>
            </w:r>
          </w:p>
          <w:p w14:paraId="724F5D90"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Tel.: +36-25/556-096</w:t>
            </w:r>
          </w:p>
          <w:p w14:paraId="69C55C04" w14:textId="77777777" w:rsidR="00FF27AA" w:rsidRPr="0033391E" w:rsidRDefault="00123BD8" w:rsidP="00631E55">
            <w:pPr>
              <w:keepNext/>
              <w:widowControl/>
              <w:wordWrap/>
              <w:spacing w:line="276" w:lineRule="auto"/>
              <w:rPr>
                <w:rStyle w:val="Hyperlink"/>
                <w:rFonts w:ascii="Arial" w:hAnsi="Arial" w:cs="Arial"/>
                <w:sz w:val="16"/>
                <w:szCs w:val="16"/>
              </w:rPr>
            </w:pPr>
            <w:hyperlink r:id="rId13" w:history="1">
              <w:r w:rsidR="00FF27AA" w:rsidRPr="0033391E">
                <w:rPr>
                  <w:rStyle w:val="Hyperlink"/>
                  <w:rFonts w:ascii="Arial" w:hAnsi="Arial" w:cs="Arial"/>
                  <w:sz w:val="16"/>
                  <w:szCs w:val="16"/>
                  <w:lang w:val="hu-HU"/>
                </w:rPr>
                <w:t>morvadavid@hankookn.com</w:t>
              </w:r>
            </w:hyperlink>
          </w:p>
          <w:p w14:paraId="5367E549" w14:textId="77777777" w:rsidR="00FF27AA" w:rsidRPr="0033391E" w:rsidRDefault="00FF27AA" w:rsidP="00631E55">
            <w:pPr>
              <w:keepNext/>
              <w:widowControl/>
              <w:wordWrap/>
              <w:spacing w:line="276" w:lineRule="auto"/>
              <w:rPr>
                <w:rFonts w:ascii="Arial" w:hAnsi="Arial" w:cs="Arial"/>
                <w:color w:val="0070C0"/>
                <w:sz w:val="16"/>
                <w:szCs w:val="16"/>
                <w:lang w:val="hu-HU"/>
              </w:rPr>
            </w:pPr>
          </w:p>
        </w:tc>
        <w:tc>
          <w:tcPr>
            <w:tcW w:w="1250" w:type="pct"/>
            <w:shd w:val="clear" w:color="auto" w:fill="F2F2F2"/>
          </w:tcPr>
          <w:p w14:paraId="53D40792" w14:textId="77777777" w:rsidR="00FF27AA" w:rsidRPr="0033391E" w:rsidRDefault="00FF27AA" w:rsidP="00631E55">
            <w:pPr>
              <w:keepNext/>
              <w:widowControl/>
              <w:wordWrap/>
              <w:spacing w:line="276" w:lineRule="auto"/>
              <w:rPr>
                <w:rFonts w:ascii="Arial" w:hAnsi="Arial" w:cs="Arial"/>
                <w:b/>
                <w:snapToGrid w:val="0"/>
                <w:sz w:val="16"/>
                <w:szCs w:val="16"/>
                <w:lang w:val="hu-HU"/>
              </w:rPr>
            </w:pPr>
            <w:r w:rsidRPr="0033391E">
              <w:rPr>
                <w:rFonts w:ascii="Arial" w:hAnsi="Arial" w:cs="Arial"/>
                <w:b/>
                <w:snapToGrid w:val="0"/>
                <w:sz w:val="16"/>
                <w:szCs w:val="16"/>
                <w:lang w:val="de-DE"/>
              </w:rPr>
              <w:t>Szalai Anett</w:t>
            </w:r>
          </w:p>
          <w:p w14:paraId="08335504"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kommunikációs asszisztens</w:t>
            </w:r>
          </w:p>
          <w:p w14:paraId="3451404A" w14:textId="77777777" w:rsidR="00FF27AA" w:rsidRPr="0033391E" w:rsidRDefault="00FF27AA" w:rsidP="00631E55">
            <w:pPr>
              <w:keepNext/>
              <w:widowControl/>
              <w:wordWrap/>
              <w:spacing w:line="276" w:lineRule="auto"/>
              <w:rPr>
                <w:rFonts w:ascii="Arial" w:hAnsi="Arial" w:cs="Arial"/>
                <w:snapToGrid w:val="0"/>
                <w:sz w:val="16"/>
                <w:szCs w:val="16"/>
                <w:lang w:val="hu-HU"/>
              </w:rPr>
            </w:pPr>
            <w:r w:rsidRPr="0033391E">
              <w:rPr>
                <w:rFonts w:ascii="Arial" w:hAnsi="Arial" w:cs="Arial"/>
                <w:snapToGrid w:val="0"/>
                <w:sz w:val="16"/>
                <w:szCs w:val="16"/>
                <w:lang w:val="hu-HU"/>
              </w:rPr>
              <w:t>Tel.:+36-25/556-009</w:t>
            </w:r>
          </w:p>
          <w:p w14:paraId="2C1C1573" w14:textId="77777777" w:rsidR="00FF27AA" w:rsidRPr="0033391E" w:rsidRDefault="00123BD8" w:rsidP="00631E55">
            <w:pPr>
              <w:keepNext/>
              <w:widowControl/>
              <w:wordWrap/>
              <w:spacing w:line="276" w:lineRule="auto"/>
              <w:rPr>
                <w:rStyle w:val="Hyperlink"/>
                <w:rFonts w:ascii="Arial" w:hAnsi="Arial" w:cs="Arial"/>
                <w:sz w:val="16"/>
                <w:szCs w:val="16"/>
              </w:rPr>
            </w:pPr>
            <w:hyperlink r:id="rId14" w:history="1">
              <w:r w:rsidR="00FF27AA" w:rsidRPr="0033391E">
                <w:rPr>
                  <w:rStyle w:val="Hyperlink"/>
                  <w:rFonts w:ascii="Arial" w:hAnsi="Arial" w:cs="Arial"/>
                  <w:sz w:val="16"/>
                  <w:szCs w:val="16"/>
                  <w:lang w:val="de-DE"/>
                </w:rPr>
                <w:t>szalaianett@hankookn.com</w:t>
              </w:r>
            </w:hyperlink>
          </w:p>
          <w:p w14:paraId="4C6FA9F4" w14:textId="77777777" w:rsidR="00FF27AA" w:rsidRPr="0033391E" w:rsidRDefault="00FF27AA" w:rsidP="00631E55">
            <w:pPr>
              <w:keepNext/>
              <w:widowControl/>
              <w:wordWrap/>
              <w:spacing w:line="276" w:lineRule="auto"/>
              <w:rPr>
                <w:rFonts w:ascii="Arial" w:hAnsi="Arial" w:cs="Arial"/>
                <w:sz w:val="16"/>
                <w:szCs w:val="16"/>
                <w:lang w:val="hu-HU"/>
              </w:rPr>
            </w:pPr>
          </w:p>
        </w:tc>
        <w:tc>
          <w:tcPr>
            <w:tcW w:w="1250" w:type="pct"/>
            <w:shd w:val="clear" w:color="auto" w:fill="F2F2F2"/>
          </w:tcPr>
          <w:p w14:paraId="72D7D2EC" w14:textId="77777777" w:rsidR="00FF27AA" w:rsidRPr="0033391E" w:rsidRDefault="00FF27AA" w:rsidP="00631E55">
            <w:pPr>
              <w:keepNext/>
              <w:widowControl/>
              <w:wordWrap/>
              <w:spacing w:line="276" w:lineRule="auto"/>
              <w:rPr>
                <w:rFonts w:ascii="Arial" w:hAnsi="Arial" w:cs="Arial"/>
                <w:b/>
                <w:sz w:val="16"/>
                <w:szCs w:val="16"/>
                <w:lang w:val="hu-HU"/>
              </w:rPr>
            </w:pPr>
          </w:p>
          <w:p w14:paraId="5CC3AD68" w14:textId="77777777" w:rsidR="00FF27AA" w:rsidRPr="0033391E" w:rsidRDefault="00FF27AA" w:rsidP="00631E55">
            <w:pPr>
              <w:keepNext/>
              <w:widowControl/>
              <w:wordWrap/>
              <w:spacing w:line="276" w:lineRule="auto"/>
              <w:rPr>
                <w:rFonts w:ascii="Arial" w:hAnsi="Arial" w:cs="Arial"/>
                <w:sz w:val="16"/>
                <w:szCs w:val="16"/>
                <w:lang w:val="hu-HU"/>
              </w:rPr>
            </w:pPr>
          </w:p>
        </w:tc>
      </w:tr>
    </w:tbl>
    <w:p w14:paraId="3FF175CB" w14:textId="77777777" w:rsidR="00FF27AA" w:rsidRPr="00FF27AA" w:rsidRDefault="00FF27AA" w:rsidP="00FF27AA">
      <w:pPr>
        <w:keepNext/>
        <w:widowControl/>
        <w:wordWrap/>
        <w:spacing w:line="360" w:lineRule="auto"/>
        <w:rPr>
          <w:rFonts w:ascii="Arial" w:hAnsi="Arial" w:cs="Arial"/>
          <w:kern w:val="0"/>
          <w:szCs w:val="20"/>
          <w:lang w:val="hu-HU"/>
        </w:rPr>
      </w:pPr>
    </w:p>
    <w:p w14:paraId="4E859917" w14:textId="77777777" w:rsidR="00F501A8" w:rsidRPr="00FF27AA" w:rsidRDefault="00F501A8" w:rsidP="00F501A8">
      <w:pPr>
        <w:rPr>
          <w:rFonts w:ascii="Arial" w:hAnsi="Arial" w:cs="Arial"/>
          <w:szCs w:val="20"/>
        </w:rPr>
      </w:pPr>
    </w:p>
    <w:p w14:paraId="4A1DF2D9" w14:textId="08C704D6" w:rsidR="0026123F" w:rsidRPr="00F501A8" w:rsidRDefault="0026123F" w:rsidP="00F501A8"/>
    <w:sectPr w:rsidR="0026123F" w:rsidRPr="00F501A8">
      <w:headerReference w:type="default" r:id="rId15"/>
      <w:pgSz w:w="11906" w:h="16838"/>
      <w:pgMar w:top="1191" w:right="1418" w:bottom="1134" w:left="119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7E99" w14:textId="77777777" w:rsidR="00F149B4" w:rsidRDefault="00F149B4">
      <w:r>
        <w:separator/>
      </w:r>
    </w:p>
  </w:endnote>
  <w:endnote w:type="continuationSeparator" w:id="0">
    <w:p w14:paraId="777A93F8" w14:textId="77777777" w:rsidR="00F149B4" w:rsidRDefault="00F1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3B29" w14:textId="77777777" w:rsidR="00F149B4" w:rsidRDefault="00F149B4">
      <w:r>
        <w:separator/>
      </w:r>
    </w:p>
  </w:footnote>
  <w:footnote w:type="continuationSeparator" w:id="0">
    <w:p w14:paraId="2DA756A8" w14:textId="77777777" w:rsidR="00F149B4" w:rsidRDefault="00F1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D760" w14:textId="77777777" w:rsidR="00DA32DF" w:rsidRDefault="0040648C">
    <w:pPr>
      <w:pBdr>
        <w:top w:val="nil"/>
        <w:left w:val="nil"/>
        <w:bottom w:val="nil"/>
        <w:right w:val="nil"/>
        <w:between w:val="nil"/>
      </w:pBdr>
      <w:tabs>
        <w:tab w:val="center" w:pos="4536"/>
        <w:tab w:val="right" w:pos="9072"/>
      </w:tabs>
      <w:rPr>
        <w:color w:val="000000"/>
      </w:rPr>
    </w:pPr>
    <w:bookmarkStart w:id="1" w:name="_heading=h.gjdgxs" w:colFirst="0" w:colLast="0"/>
    <w:bookmarkEnd w:id="1"/>
    <w:r>
      <w:rPr>
        <w:noProof/>
        <w:lang w:eastAsia="en-US"/>
      </w:rPr>
      <w:drawing>
        <wp:anchor distT="0" distB="0" distL="114300" distR="114300" simplePos="0" relativeHeight="251659264" behindDoc="0" locked="0" layoutInCell="1" hidden="0" allowOverlap="1" wp14:anchorId="064B1789" wp14:editId="09D286E3">
          <wp:simplePos x="0" y="0"/>
          <wp:positionH relativeFrom="column">
            <wp:posOffset>-746758</wp:posOffset>
          </wp:positionH>
          <wp:positionV relativeFrom="paragraph">
            <wp:posOffset>-450213</wp:posOffset>
          </wp:positionV>
          <wp:extent cx="7475855" cy="1171575"/>
          <wp:effectExtent l="0" t="0" r="0" b="0"/>
          <wp:wrapSquare wrapText="bothSides" distT="0" distB="0" distL="114300" distR="114300"/>
          <wp:docPr id="4"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7475855" cy="1171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93B75"/>
    <w:multiLevelType w:val="hybridMultilevel"/>
    <w:tmpl w:val="F9D06930"/>
    <w:lvl w:ilvl="0" w:tplc="C9BA897C">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3F"/>
    <w:rsid w:val="00017480"/>
    <w:rsid w:val="000E7C12"/>
    <w:rsid w:val="00123BD8"/>
    <w:rsid w:val="001A00A3"/>
    <w:rsid w:val="001C7102"/>
    <w:rsid w:val="0026123F"/>
    <w:rsid w:val="002A2441"/>
    <w:rsid w:val="002A44EF"/>
    <w:rsid w:val="00330F68"/>
    <w:rsid w:val="0033391E"/>
    <w:rsid w:val="0035631B"/>
    <w:rsid w:val="00356C89"/>
    <w:rsid w:val="0040648C"/>
    <w:rsid w:val="00492562"/>
    <w:rsid w:val="004C1900"/>
    <w:rsid w:val="005218C6"/>
    <w:rsid w:val="00525492"/>
    <w:rsid w:val="00531CE6"/>
    <w:rsid w:val="005D3A77"/>
    <w:rsid w:val="00614735"/>
    <w:rsid w:val="00645E6A"/>
    <w:rsid w:val="00691901"/>
    <w:rsid w:val="006E20DC"/>
    <w:rsid w:val="00720A28"/>
    <w:rsid w:val="007262CB"/>
    <w:rsid w:val="007D1153"/>
    <w:rsid w:val="007F292E"/>
    <w:rsid w:val="007F3697"/>
    <w:rsid w:val="0086712F"/>
    <w:rsid w:val="008D2A1A"/>
    <w:rsid w:val="009324A7"/>
    <w:rsid w:val="00A4179C"/>
    <w:rsid w:val="00A6265E"/>
    <w:rsid w:val="00AC3857"/>
    <w:rsid w:val="00B66C5C"/>
    <w:rsid w:val="00C85E24"/>
    <w:rsid w:val="00CC089F"/>
    <w:rsid w:val="00DC4389"/>
    <w:rsid w:val="00DC4B23"/>
    <w:rsid w:val="00E12C65"/>
    <w:rsid w:val="00E51000"/>
    <w:rsid w:val="00EB2A31"/>
    <w:rsid w:val="00EE168A"/>
    <w:rsid w:val="00EF638B"/>
    <w:rsid w:val="00F149B4"/>
    <w:rsid w:val="00F43DF0"/>
    <w:rsid w:val="00F501A8"/>
    <w:rsid w:val="00FA1C69"/>
    <w:rsid w:val="00FE41E2"/>
    <w:rsid w:val="00FF27A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B30D"/>
  <w15:chartTrackingRefBased/>
  <w15:docId w15:val="{1E774A23-977B-4099-ACBD-5BF94042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A8"/>
    <w:pPr>
      <w:widowControl w:val="0"/>
      <w:wordWrap w:val="0"/>
      <w:autoSpaceDE w:val="0"/>
      <w:autoSpaceDN w:val="0"/>
      <w:spacing w:after="0" w:line="240" w:lineRule="auto"/>
      <w:jc w:val="both"/>
    </w:pPr>
    <w:rPr>
      <w:rFonts w:ascii="Batang" w:eastAsia="Batang" w:hAnsi="Times New Roman" w:cs="Times New Roman"/>
      <w:sz w:val="20"/>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A1A"/>
    <w:pPr>
      <w:widowControl/>
      <w:wordWrap/>
      <w:autoSpaceDE/>
      <w:autoSpaceDN/>
      <w:spacing w:before="100" w:beforeAutospacing="1" w:after="100" w:afterAutospacing="1"/>
      <w:jc w:val="left"/>
    </w:pPr>
    <w:rPr>
      <w:rFonts w:ascii="Times New Roman" w:eastAsia="Times New Roman"/>
      <w:kern w:val="0"/>
      <w:sz w:val="24"/>
      <w:lang w:val="hu-HU" w:eastAsia="hu-HU"/>
    </w:rPr>
  </w:style>
  <w:style w:type="character" w:styleId="Strong">
    <w:name w:val="Strong"/>
    <w:basedOn w:val="DefaultParagraphFont"/>
    <w:uiPriority w:val="22"/>
    <w:qFormat/>
    <w:rsid w:val="008D2A1A"/>
    <w:rPr>
      <w:b/>
      <w:bCs/>
    </w:rPr>
  </w:style>
  <w:style w:type="character" w:styleId="Hyperlink">
    <w:name w:val="Hyperlink"/>
    <w:basedOn w:val="DefaultParagraphFont"/>
    <w:uiPriority w:val="99"/>
    <w:unhideWhenUsed/>
    <w:rsid w:val="000E7C12"/>
    <w:rPr>
      <w:color w:val="0000FF"/>
      <w:u w:val="single"/>
    </w:rPr>
  </w:style>
  <w:style w:type="character" w:customStyle="1" w:styleId="UnresolvedMention">
    <w:name w:val="Unresolved Mention"/>
    <w:basedOn w:val="DefaultParagraphFont"/>
    <w:uiPriority w:val="99"/>
    <w:semiHidden/>
    <w:unhideWhenUsed/>
    <w:rsid w:val="000E7C12"/>
    <w:rPr>
      <w:color w:val="605E5C"/>
      <w:shd w:val="clear" w:color="auto" w:fill="E1DFDD"/>
    </w:rPr>
  </w:style>
  <w:style w:type="paragraph" w:styleId="Revision">
    <w:name w:val="Revision"/>
    <w:hidden/>
    <w:uiPriority w:val="99"/>
    <w:semiHidden/>
    <w:rsid w:val="00C85E24"/>
    <w:pPr>
      <w:spacing w:after="0" w:line="240" w:lineRule="auto"/>
    </w:pPr>
    <w:rPr>
      <w:rFonts w:ascii="Batang" w:eastAsia="Batang" w:hAnsi="Times New Roman" w:cs="Times New Roman"/>
      <w:sz w:val="20"/>
      <w:szCs w:val="24"/>
      <w:lang w:val="en-US" w:eastAsia="ko-KR"/>
      <w14:ligatures w14:val="none"/>
    </w:rPr>
  </w:style>
  <w:style w:type="paragraph" w:styleId="ListParagraph">
    <w:name w:val="List Paragraph"/>
    <w:basedOn w:val="Normal"/>
    <w:uiPriority w:val="34"/>
    <w:qFormat/>
    <w:rsid w:val="00FF27AA"/>
    <w:pPr>
      <w:ind w:left="720"/>
      <w:contextualSpacing/>
    </w:pPr>
  </w:style>
  <w:style w:type="paragraph" w:styleId="BalloonText">
    <w:name w:val="Balloon Text"/>
    <w:basedOn w:val="Normal"/>
    <w:link w:val="BalloonTextChar"/>
    <w:uiPriority w:val="99"/>
    <w:semiHidden/>
    <w:unhideWhenUsed/>
    <w:rsid w:val="00FA1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69"/>
    <w:rPr>
      <w:rFonts w:ascii="Segoe UI" w:eastAsia="Batang" w:hAnsi="Segoe UI" w:cs="Segoe UI"/>
      <w:sz w:val="18"/>
      <w:szCs w:val="18"/>
      <w:lang w:val="en-US"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237360">
      <w:bodyDiv w:val="1"/>
      <w:marLeft w:val="0"/>
      <w:marRight w:val="0"/>
      <w:marTop w:val="0"/>
      <w:marBottom w:val="0"/>
      <w:divBdr>
        <w:top w:val="none" w:sz="0" w:space="0" w:color="auto"/>
        <w:left w:val="none" w:sz="0" w:space="0" w:color="auto"/>
        <w:bottom w:val="none" w:sz="0" w:space="0" w:color="auto"/>
        <w:right w:val="none" w:sz="0" w:space="0" w:color="auto"/>
      </w:divBdr>
    </w:div>
    <w:div w:id="19818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hyperlink" Target="mailto:morvadavid@hankook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ykatalin@hankook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hyperlink" Target="http://www.hankookadomany.hu" TargetMode="External"/><Relationship Id="rId14" Type="http://schemas.openxmlformats.org/officeDocument/2006/relationships/hyperlink" Target="mailto:szalaianett@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5CD0-F98F-4531-843A-0491C143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Zabolai Margit Eszter</dc:creator>
  <cp:keywords/>
  <dc:description/>
  <cp:lastModifiedBy>Morva Dávid</cp:lastModifiedBy>
  <cp:revision>9</cp:revision>
  <dcterms:created xsi:type="dcterms:W3CDTF">2023-07-10T07:52:00Z</dcterms:created>
  <dcterms:modified xsi:type="dcterms:W3CDTF">2023-07-18T06:21:00Z</dcterms:modified>
</cp:coreProperties>
</file>