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24423FB3" w:rsidR="002413C6" w:rsidRPr="00CE7361" w:rsidRDefault="002066CD" w:rsidP="00CE7361">
      <w:pPr>
        <w:widowControl/>
        <w:tabs>
          <w:tab w:val="left" w:pos="142"/>
        </w:tabs>
        <w:suppressAutoHyphens/>
        <w:wordWrap/>
        <w:autoSpaceDE/>
        <w:spacing w:line="360" w:lineRule="auto"/>
        <w:jc w:val="left"/>
        <w:rPr>
          <w:rFonts w:eastAsia="Times New Roman" w:cs="Arial"/>
          <w:bCs/>
          <w:kern w:val="0"/>
          <w:szCs w:val="20"/>
          <w:u w:val="single"/>
          <w:lang w:val="en-GB" w:eastAsia="en-GB" w:bidi="en-GB"/>
        </w:rPr>
      </w:pPr>
      <w:r w:rsidRPr="00CE7361">
        <w:rPr>
          <w:rFonts w:eastAsia="Times New Roman" w:cs="Arial"/>
          <w:b/>
          <w:kern w:val="0"/>
          <w:szCs w:val="20"/>
          <w:u w:val="single"/>
          <w:lang w:val="it-IT" w:bidi="it-IT"/>
        </w:rPr>
        <w:t>Comunicato stampa</w:t>
      </w:r>
    </w:p>
    <w:p w14:paraId="07B0E7D7" w14:textId="77777777" w:rsidR="00414D48" w:rsidRPr="00CE7361" w:rsidRDefault="00414D48" w:rsidP="00CE7361">
      <w:pPr>
        <w:widowControl/>
        <w:tabs>
          <w:tab w:val="left" w:pos="142"/>
        </w:tabs>
        <w:suppressAutoHyphens/>
        <w:wordWrap/>
        <w:autoSpaceDE/>
        <w:spacing w:line="360" w:lineRule="auto"/>
        <w:jc w:val="left"/>
        <w:rPr>
          <w:rFonts w:eastAsia="Times New Roman" w:cs="Arial"/>
          <w:b/>
          <w:kern w:val="0"/>
          <w:szCs w:val="20"/>
          <w:u w:val="single"/>
          <w:lang w:val="en-GB" w:eastAsia="en-GB" w:bidi="en-GB"/>
        </w:rPr>
      </w:pPr>
    </w:p>
    <w:p w14:paraId="0B4592E6" w14:textId="7CE643EA" w:rsidR="00156158" w:rsidRPr="00CE7361" w:rsidRDefault="00B61E6C" w:rsidP="00CE7361">
      <w:pPr>
        <w:widowControl/>
        <w:wordWrap/>
        <w:autoSpaceDE/>
        <w:spacing w:line="360" w:lineRule="auto"/>
        <w:jc w:val="left"/>
        <w:rPr>
          <w:rFonts w:eastAsia="Hankook Semibold" w:cs="Arial"/>
          <w:b/>
          <w:kern w:val="0"/>
          <w:sz w:val="28"/>
          <w:szCs w:val="28"/>
          <w:lang w:eastAsia="en-US"/>
        </w:rPr>
      </w:pPr>
      <w:r w:rsidRPr="00CE7361">
        <w:rPr>
          <w:rFonts w:eastAsia="Times New Roman" w:cs="Arial"/>
          <w:b/>
          <w:kern w:val="0"/>
          <w:sz w:val="32"/>
          <w:szCs w:val="20"/>
          <w:lang w:val="it-IT" w:bidi="it-IT"/>
        </w:rPr>
        <w:t>Hankook nel Dow Jones Sustainability Indices World per la settima volta</w:t>
      </w:r>
    </w:p>
    <w:p w14:paraId="7CFDDFF7" w14:textId="77777777" w:rsidR="003F59A7" w:rsidRPr="00CE7361" w:rsidRDefault="003F59A7" w:rsidP="00CE7361">
      <w:pPr>
        <w:widowControl/>
        <w:wordWrap/>
        <w:spacing w:line="360" w:lineRule="auto"/>
        <w:rPr>
          <w:rFonts w:eastAsia="Hankook Regular" w:cs="Arial"/>
          <w:b/>
          <w:sz w:val="32"/>
          <w:szCs w:val="32"/>
        </w:rPr>
      </w:pPr>
    </w:p>
    <w:p w14:paraId="095B0839" w14:textId="329A7754" w:rsidR="00C405CC" w:rsidRPr="00CE7361" w:rsidRDefault="00C405CC" w:rsidP="00CE7361">
      <w:pPr>
        <w:pStyle w:val="Listenabsatz"/>
        <w:widowControl/>
        <w:numPr>
          <w:ilvl w:val="0"/>
          <w:numId w:val="8"/>
        </w:numPr>
        <w:wordWrap/>
        <w:spacing w:line="360" w:lineRule="auto"/>
        <w:ind w:left="357" w:hanging="357"/>
        <w:rPr>
          <w:rFonts w:eastAsia="Hankook Regular" w:cs="Arial"/>
          <w:b/>
          <w:sz w:val="22"/>
          <w:szCs w:val="22"/>
        </w:rPr>
      </w:pPr>
      <w:r w:rsidRPr="00CE7361">
        <w:rPr>
          <w:rFonts w:eastAsia="Hankook Regular" w:cs="Arial"/>
          <w:b/>
          <w:sz w:val="22"/>
          <w:szCs w:val="22"/>
          <w:lang w:val="it-IT" w:bidi="it-IT"/>
        </w:rPr>
        <w:t xml:space="preserve">Valutazioni eccezionali per ESG, diritti umani e gestione della catena di approvvigionamento </w:t>
      </w:r>
    </w:p>
    <w:p w14:paraId="6AE0A97B" w14:textId="3705A566" w:rsidR="009A463C" w:rsidRPr="00CE7361" w:rsidRDefault="009A463C" w:rsidP="00CE7361">
      <w:pPr>
        <w:pStyle w:val="Listenabsatz"/>
        <w:widowControl/>
        <w:numPr>
          <w:ilvl w:val="0"/>
          <w:numId w:val="8"/>
        </w:numPr>
        <w:wordWrap/>
        <w:spacing w:line="360" w:lineRule="auto"/>
        <w:ind w:left="357" w:hanging="357"/>
        <w:rPr>
          <w:rFonts w:eastAsia="Hankook Regular" w:cs="Arial"/>
          <w:b/>
          <w:sz w:val="22"/>
          <w:szCs w:val="22"/>
        </w:rPr>
      </w:pPr>
      <w:r w:rsidRPr="00CE7361">
        <w:rPr>
          <w:rFonts w:eastAsia="Hankook Regular" w:cs="Arial"/>
          <w:b/>
          <w:sz w:val="22"/>
          <w:szCs w:val="22"/>
          <w:lang w:val="it-IT" w:bidi="it-IT"/>
        </w:rPr>
        <w:t>Hankook ha ottenuto il punteggio più alto da quando il DJSI World è stato istituito</w:t>
      </w:r>
    </w:p>
    <w:p w14:paraId="04573074" w14:textId="77777777" w:rsidR="00C405CC" w:rsidRPr="00CE7361" w:rsidRDefault="00C405CC" w:rsidP="00CE7361">
      <w:pPr>
        <w:pStyle w:val="Listenabsatz"/>
        <w:widowControl/>
        <w:numPr>
          <w:ilvl w:val="0"/>
          <w:numId w:val="8"/>
        </w:numPr>
        <w:wordWrap/>
        <w:spacing w:line="360" w:lineRule="auto"/>
        <w:ind w:left="357" w:hanging="357"/>
        <w:rPr>
          <w:rFonts w:eastAsia="Hankook Regular" w:cs="Arial"/>
          <w:b/>
          <w:sz w:val="22"/>
          <w:szCs w:val="22"/>
        </w:rPr>
      </w:pPr>
      <w:r w:rsidRPr="00CE7361">
        <w:rPr>
          <w:rFonts w:eastAsia="Hankook Regular" w:cs="Arial"/>
          <w:b/>
          <w:sz w:val="22"/>
          <w:szCs w:val="22"/>
          <w:lang w:val="it-IT" w:bidi="it-IT"/>
        </w:rPr>
        <w:t>Attenzione continua alla sostenibilità</w:t>
      </w:r>
    </w:p>
    <w:p w14:paraId="61385CCF" w14:textId="77777777" w:rsidR="00B61E6C" w:rsidRPr="00CE7361" w:rsidRDefault="00B61E6C" w:rsidP="00CE7361">
      <w:pPr>
        <w:widowControl/>
        <w:wordWrap/>
        <w:spacing w:line="360" w:lineRule="auto"/>
        <w:contextualSpacing/>
        <w:rPr>
          <w:rFonts w:cs="Arial"/>
          <w:b/>
          <w:noProof/>
          <w:sz w:val="22"/>
          <w:szCs w:val="22"/>
        </w:rPr>
      </w:pPr>
    </w:p>
    <w:p w14:paraId="7BA3EE1D" w14:textId="5D4A1383" w:rsidR="00DC3E9E" w:rsidRPr="00CE7361" w:rsidRDefault="00AB644E" w:rsidP="00CE7361">
      <w:pPr>
        <w:widowControl/>
        <w:wordWrap/>
        <w:spacing w:line="360" w:lineRule="auto"/>
        <w:contextualSpacing/>
        <w:rPr>
          <w:rFonts w:eastAsia="Times New Roman" w:cs="Arial"/>
          <w:color w:val="00000A"/>
          <w:kern w:val="0"/>
          <w:szCs w:val="20"/>
          <w:lang w:val="en-GB" w:eastAsia="en-GB" w:bidi="en-GB"/>
        </w:rPr>
      </w:pPr>
      <w:r w:rsidRPr="00CE7361">
        <w:rPr>
          <w:rFonts w:cs="Arial"/>
          <w:b/>
          <w:noProof/>
          <w:szCs w:val="20"/>
          <w:lang w:val="it-IT" w:bidi="it-IT"/>
        </w:rPr>
        <w:t>Neu-Isenburg, Germania,</w:t>
      </w:r>
      <w:r w:rsidRPr="00CE7361">
        <w:rPr>
          <w:rFonts w:cs="Arial"/>
          <w:noProof/>
          <w:szCs w:val="20"/>
          <w:lang w:val="it-IT" w:bidi="it-IT"/>
        </w:rPr>
        <w:t xml:space="preserve"> </w:t>
      </w:r>
      <w:r w:rsidR="00CE7361" w:rsidRPr="00CE7361">
        <w:rPr>
          <w:rFonts w:cs="Arial"/>
          <w:b/>
          <w:noProof/>
          <w:szCs w:val="20"/>
          <w:lang w:val="it-IT" w:bidi="it-IT"/>
        </w:rPr>
        <w:t>20</w:t>
      </w:r>
      <w:r w:rsidRPr="00CE7361">
        <w:rPr>
          <w:rFonts w:cs="Arial"/>
          <w:noProof/>
          <w:szCs w:val="20"/>
          <w:lang w:val="it-IT" w:bidi="it-IT"/>
        </w:rPr>
        <w:t xml:space="preserve"> </w:t>
      </w:r>
      <w:r w:rsidRPr="00CE7361">
        <w:rPr>
          <w:rFonts w:cs="Arial"/>
          <w:b/>
          <w:noProof/>
          <w:szCs w:val="20"/>
          <w:lang w:val="it-IT" w:bidi="it-IT"/>
        </w:rPr>
        <w:t>dicembre 2022</w:t>
      </w:r>
      <w:r w:rsidRPr="00CE7361">
        <w:rPr>
          <w:rFonts w:cs="Arial"/>
          <w:noProof/>
          <w:szCs w:val="20"/>
          <w:lang w:val="it-IT" w:bidi="it-IT"/>
        </w:rPr>
        <w:t xml:space="preserve"> – </w:t>
      </w:r>
      <w:r w:rsidR="00DC3E9E" w:rsidRPr="00CE7361">
        <w:rPr>
          <w:rFonts w:eastAsia="Times New Roman" w:cs="Arial"/>
          <w:color w:val="00000A"/>
          <w:kern w:val="0"/>
          <w:szCs w:val="20"/>
          <w:lang w:val="it-IT" w:bidi="it-IT"/>
        </w:rPr>
        <w:t>Attraverso l’ulteriore rafforzamento della leadership ambientale, sociale e di governance (ESG), il produttore di pneumatici premium Hankook ha ottenuto la sua settima quotazione consecutiva negli stimati Dow Jones Sustainability Indices (DJSI) per la sostenibilità leader del settore. L'elenco di quest’anno comprende 326 aziende in tutto il mondo, vale a dire il 12,8% delle 2.555 aziende migliori a livello globale. Hankook figura tra i principali rappresentanti dell'industria dei componenti per auto.</w:t>
      </w:r>
    </w:p>
    <w:p w14:paraId="5AF2C97E" w14:textId="77777777" w:rsidR="00DC3E9E" w:rsidRPr="00CE7361" w:rsidRDefault="00DC3E9E" w:rsidP="00CE7361">
      <w:pPr>
        <w:widowControl/>
        <w:wordWrap/>
        <w:spacing w:line="360" w:lineRule="auto"/>
        <w:contextualSpacing/>
        <w:rPr>
          <w:rFonts w:eastAsia="Times New Roman" w:cs="Arial"/>
          <w:color w:val="00000A"/>
          <w:kern w:val="0"/>
          <w:szCs w:val="20"/>
          <w:lang w:val="en-GB" w:eastAsia="en-GB" w:bidi="en-GB"/>
        </w:rPr>
      </w:pPr>
    </w:p>
    <w:p w14:paraId="2F28C376" w14:textId="3217BD75" w:rsidR="00DC3E9E" w:rsidRPr="00CE7361" w:rsidRDefault="00DC3E9E" w:rsidP="00CE7361">
      <w:pPr>
        <w:widowControl/>
        <w:wordWrap/>
        <w:spacing w:line="360" w:lineRule="auto"/>
        <w:contextualSpacing/>
        <w:rPr>
          <w:rFonts w:eastAsia="Times New Roman" w:cs="Arial"/>
          <w:color w:val="00000A"/>
          <w:kern w:val="0"/>
          <w:szCs w:val="20"/>
          <w:lang w:val="it-IT" w:eastAsia="en-GB" w:bidi="en-GB"/>
        </w:rPr>
      </w:pPr>
      <w:r w:rsidRPr="00CE7361">
        <w:rPr>
          <w:rFonts w:eastAsia="Times New Roman" w:cs="Arial"/>
          <w:color w:val="00000A"/>
          <w:kern w:val="0"/>
          <w:szCs w:val="20"/>
          <w:lang w:val="it-IT" w:bidi="it-IT"/>
        </w:rPr>
        <w:t>Sette anni fa Hankook è stata inserita per la prima volta nel DJSI World, l'indice di valutazione della sostenibilità più autorevole al mondo, come risultato del suo impegno costante nel rafforzamento della gestione ESG. Quest'anno l'azienda ha registrato il punteggio più alto sin dall’istituzione di DJSI, ottenendo valutazioni eccellenti per la filantropia aziendale, i diritti umani e la gestione della catena di approvvigionamento, nonché l'innovazione di ricerca e sviluppo.</w:t>
      </w:r>
    </w:p>
    <w:p w14:paraId="49DF53CB" w14:textId="77777777" w:rsidR="00DC3E9E" w:rsidRPr="00CE7361" w:rsidRDefault="00DC3E9E" w:rsidP="00CE7361">
      <w:pPr>
        <w:widowControl/>
        <w:wordWrap/>
        <w:spacing w:line="360" w:lineRule="auto"/>
        <w:contextualSpacing/>
        <w:rPr>
          <w:rFonts w:eastAsia="Times New Roman" w:cs="Arial"/>
          <w:color w:val="00000A"/>
          <w:kern w:val="0"/>
          <w:szCs w:val="20"/>
          <w:lang w:val="it-IT" w:eastAsia="en-GB" w:bidi="en-GB"/>
        </w:rPr>
      </w:pPr>
    </w:p>
    <w:p w14:paraId="179E68FE" w14:textId="61BEE103" w:rsidR="00DC3E9E" w:rsidRPr="00CE7361" w:rsidRDefault="00DC3E9E" w:rsidP="00CE7361">
      <w:pPr>
        <w:widowControl/>
        <w:wordWrap/>
        <w:spacing w:line="360" w:lineRule="auto"/>
        <w:contextualSpacing/>
        <w:rPr>
          <w:rFonts w:eastAsia="Times New Roman" w:cs="Arial"/>
          <w:color w:val="00000A"/>
          <w:kern w:val="0"/>
          <w:szCs w:val="20"/>
          <w:lang w:val="en-GB" w:eastAsia="en-GB" w:bidi="en-GB"/>
        </w:rPr>
      </w:pPr>
      <w:r w:rsidRPr="00CE7361">
        <w:rPr>
          <w:rFonts w:eastAsia="Times New Roman" w:cs="Arial"/>
          <w:color w:val="00000A"/>
          <w:kern w:val="0"/>
          <w:szCs w:val="20"/>
          <w:lang w:val="it-IT" w:bidi="it-IT"/>
        </w:rPr>
        <w:t>Attraverso il lavoro di otto comitati per ciascuna delle aree di competenza, Hankook ha migliorato i suoi standard ESG a livello aziendale e si impegna a mantenere una catena di approvvigionamento sostenibile. Nel 2018 l'azienda ha definito una strategia per la fornitura sostenibile di gomma naturale. Inoltre, l'azienda è leader nelle pratiche di economia circolare. Quest'anno lo specialista di pneumatici ha aderito anche alla Science Based Targets Initiative (SBTi) e ha presentato un obiettivo di riduzione dei gas serra a medio e lungo termine con l'obiettivo di ridurre del 46,2% le emissioni di CO</w:t>
      </w:r>
      <w:r w:rsidRPr="00CE7361">
        <w:rPr>
          <w:rFonts w:eastAsia="Times New Roman" w:cs="Arial"/>
          <w:color w:val="00000A"/>
          <w:kern w:val="0"/>
          <w:szCs w:val="20"/>
          <w:vertAlign w:val="subscript"/>
          <w:lang w:val="it-IT" w:bidi="it-IT"/>
        </w:rPr>
        <w:t>2</w:t>
      </w:r>
      <w:r w:rsidRPr="00CE7361">
        <w:rPr>
          <w:rFonts w:eastAsia="Times New Roman" w:cs="Arial"/>
          <w:color w:val="00000A"/>
          <w:kern w:val="0"/>
          <w:szCs w:val="20"/>
          <w:lang w:val="it-IT" w:bidi="it-IT"/>
        </w:rPr>
        <w:t xml:space="preserve"> legate alla produzione entro il 2030 rispetto al 2019. Mira altresì a ridurre del 27,5% le emissioni di gas serra dalla catena di approvvigionamento. </w:t>
      </w:r>
    </w:p>
    <w:p w14:paraId="332E8E5F" w14:textId="77777777" w:rsidR="00DC3E9E" w:rsidRPr="00CE7361" w:rsidRDefault="00DC3E9E" w:rsidP="00CE7361">
      <w:pPr>
        <w:widowControl/>
        <w:wordWrap/>
        <w:spacing w:line="360" w:lineRule="auto"/>
        <w:contextualSpacing/>
        <w:rPr>
          <w:rFonts w:eastAsia="Times New Roman" w:cs="Arial"/>
          <w:color w:val="00000A"/>
          <w:kern w:val="0"/>
          <w:szCs w:val="20"/>
          <w:lang w:val="en-GB" w:eastAsia="en-GB" w:bidi="en-GB"/>
        </w:rPr>
      </w:pPr>
    </w:p>
    <w:p w14:paraId="1C18B1E6" w14:textId="24C34207" w:rsidR="00DC3E9E" w:rsidRPr="00CE7361" w:rsidRDefault="00DC3E9E" w:rsidP="00CE7361">
      <w:pPr>
        <w:widowControl/>
        <w:wordWrap/>
        <w:spacing w:line="360" w:lineRule="auto"/>
        <w:contextualSpacing/>
        <w:rPr>
          <w:rFonts w:eastAsia="Times New Roman" w:cs="Arial"/>
          <w:color w:val="00000A"/>
          <w:kern w:val="0"/>
          <w:szCs w:val="20"/>
          <w:lang w:val="en-GB" w:eastAsia="en-GB" w:bidi="en-GB"/>
        </w:rPr>
      </w:pPr>
      <w:r w:rsidRPr="00CE7361">
        <w:rPr>
          <w:rFonts w:eastAsia="Times New Roman" w:cs="Arial"/>
          <w:color w:val="00000A"/>
          <w:kern w:val="0"/>
          <w:szCs w:val="20"/>
          <w:lang w:val="it-IT" w:bidi="it-IT"/>
        </w:rPr>
        <w:t>L'obiettivo dichiarato dell'azienda in qualità di azienda di pneumatici operante a livello globale è quello di collocare attività come la filantropia aziendale e la gestione ambientale all'interno di un quadro sistematico per raggiungere capacità globali di gestione della sostenibilità di alto livello.</w:t>
      </w:r>
    </w:p>
    <w:p w14:paraId="59C75D4A" w14:textId="77777777" w:rsidR="00DC3E9E" w:rsidRPr="00CE7361" w:rsidRDefault="00DC3E9E" w:rsidP="00CE7361">
      <w:pPr>
        <w:widowControl/>
        <w:wordWrap/>
        <w:spacing w:line="360" w:lineRule="auto"/>
        <w:contextualSpacing/>
        <w:rPr>
          <w:rFonts w:eastAsia="Times New Roman" w:cs="Arial"/>
          <w:color w:val="00000A"/>
          <w:kern w:val="0"/>
          <w:szCs w:val="20"/>
          <w:lang w:val="en-GB" w:eastAsia="en-GB" w:bidi="en-GB"/>
        </w:rPr>
      </w:pPr>
    </w:p>
    <w:p w14:paraId="5052D8AB" w14:textId="77777777" w:rsidR="00DC3E9E" w:rsidRPr="00CE7361" w:rsidRDefault="00DC3E9E" w:rsidP="00CE7361">
      <w:pPr>
        <w:widowControl/>
        <w:wordWrap/>
        <w:spacing w:line="360" w:lineRule="auto"/>
        <w:contextualSpacing/>
        <w:rPr>
          <w:rFonts w:eastAsia="Times New Roman" w:cs="Arial"/>
          <w:color w:val="00000A"/>
          <w:kern w:val="0"/>
          <w:szCs w:val="20"/>
          <w:lang w:val="it-IT" w:eastAsia="en-GB" w:bidi="en-GB"/>
        </w:rPr>
      </w:pPr>
      <w:r w:rsidRPr="00CE7361">
        <w:rPr>
          <w:rFonts w:eastAsia="Times New Roman" w:cs="Arial"/>
          <w:color w:val="00000A"/>
          <w:kern w:val="0"/>
          <w:szCs w:val="20"/>
          <w:lang w:val="it-IT" w:bidi="it-IT"/>
        </w:rPr>
        <w:lastRenderedPageBreak/>
        <w:t>Il Dow Jones Sustainability Index è il punto di riferimento globale più rispettato per il rating e gli investimenti di sostenibilità. Presenta l’elenco delle migliori aziende attraverso la valutazione in modo completo delle attività di gestione aziendale in termini di prestazioni finanziarie, contributi sociali, gestione etica e gestione ambientale. Il DJSI è stato sviluppato nel 1999 da S&amp;P Dow Jones Indices, la più grande società di informazioni finanziarie al mondo, e S&amp;P Global Switzerland SA (ex SAM), un'agenzia globale di valutazione della sostenibilità.</w:t>
      </w:r>
    </w:p>
    <w:p w14:paraId="2DEE45A5" w14:textId="303BC2AF" w:rsidR="00CE7361" w:rsidRDefault="00CE7361" w:rsidP="00CE7361">
      <w:pPr>
        <w:widowControl/>
        <w:wordWrap/>
        <w:spacing w:line="360" w:lineRule="auto"/>
        <w:contextualSpacing/>
        <w:rPr>
          <w:rFonts w:eastAsia="Times New Roman" w:cs="Arial"/>
          <w:color w:val="00000A"/>
          <w:kern w:val="0"/>
          <w:szCs w:val="20"/>
          <w:lang w:val="it-IT" w:eastAsia="en-GB" w:bidi="en-GB"/>
        </w:rPr>
      </w:pPr>
    </w:p>
    <w:p w14:paraId="7FA8798E" w14:textId="1F54A8E3" w:rsidR="00D60BFE" w:rsidRDefault="00D60BFE" w:rsidP="00CE7361">
      <w:pPr>
        <w:widowControl/>
        <w:wordWrap/>
        <w:spacing w:line="360" w:lineRule="auto"/>
        <w:contextualSpacing/>
        <w:rPr>
          <w:rFonts w:eastAsia="Times New Roman" w:cs="Arial"/>
          <w:color w:val="00000A"/>
          <w:kern w:val="0"/>
          <w:szCs w:val="20"/>
          <w:lang w:val="it-IT" w:eastAsia="en-GB" w:bidi="en-GB"/>
        </w:rPr>
      </w:pPr>
    </w:p>
    <w:p w14:paraId="0DDFC14B" w14:textId="77777777" w:rsidR="00D60BFE" w:rsidRPr="00CE7361" w:rsidRDefault="00D60BFE" w:rsidP="00CE7361">
      <w:pPr>
        <w:widowControl/>
        <w:wordWrap/>
        <w:spacing w:line="360" w:lineRule="auto"/>
        <w:contextualSpacing/>
        <w:rPr>
          <w:rFonts w:eastAsia="Times New Roman" w:cs="Arial"/>
          <w:color w:val="00000A"/>
          <w:kern w:val="0"/>
          <w:szCs w:val="20"/>
          <w:lang w:val="it-IT" w:eastAsia="en-GB" w:bidi="en-GB"/>
        </w:rPr>
      </w:pPr>
    </w:p>
    <w:p w14:paraId="6F10E631" w14:textId="677543F0" w:rsidR="00B61E6C" w:rsidRPr="00CE7361" w:rsidRDefault="00B61E6C" w:rsidP="00CE7361">
      <w:pPr>
        <w:widowControl/>
        <w:wordWrap/>
        <w:snapToGrid w:val="0"/>
        <w:spacing w:line="360" w:lineRule="auto"/>
        <w:jc w:val="center"/>
        <w:rPr>
          <w:rFonts w:eastAsiaTheme="minorHAnsi" w:cs="Arial"/>
          <w:sz w:val="22"/>
          <w:szCs w:val="22"/>
          <w:lang w:val="it-IT" w:bidi="it-IT"/>
        </w:rPr>
      </w:pPr>
      <w:r w:rsidRPr="00CE7361">
        <w:rPr>
          <w:rFonts w:eastAsiaTheme="minorHAnsi" w:cs="Arial"/>
          <w:sz w:val="22"/>
          <w:szCs w:val="22"/>
          <w:lang w:val="it-IT" w:bidi="it-IT"/>
        </w:rPr>
        <w:t>###</w:t>
      </w:r>
    </w:p>
    <w:p w14:paraId="42365F34" w14:textId="77777777" w:rsidR="00D60BFE" w:rsidRDefault="00D60BFE" w:rsidP="006A35CD">
      <w:pPr>
        <w:keepNext/>
        <w:widowControl/>
        <w:wordWrap/>
        <w:spacing w:line="360" w:lineRule="auto"/>
        <w:rPr>
          <w:rFonts w:asciiTheme="minorBidi" w:hAnsiTheme="minorBidi" w:cstheme="minorBidi"/>
          <w:b/>
          <w:kern w:val="0"/>
          <w:szCs w:val="20"/>
          <w:lang w:val="it-IT" w:bidi="it-IT"/>
        </w:rPr>
      </w:pPr>
    </w:p>
    <w:p w14:paraId="03FC40CD" w14:textId="7D4C2F73" w:rsidR="00D60BFE" w:rsidRDefault="00D60BFE" w:rsidP="006A35CD">
      <w:pPr>
        <w:keepNext/>
        <w:widowControl/>
        <w:wordWrap/>
        <w:spacing w:line="360" w:lineRule="auto"/>
        <w:rPr>
          <w:rFonts w:asciiTheme="minorBidi" w:hAnsiTheme="minorBidi" w:cstheme="minorBidi"/>
          <w:b/>
          <w:kern w:val="0"/>
          <w:szCs w:val="20"/>
          <w:lang w:val="it-IT" w:bidi="it-IT"/>
        </w:rPr>
      </w:pPr>
    </w:p>
    <w:p w14:paraId="6EC53A26" w14:textId="5C070FE5" w:rsidR="00D60BFE" w:rsidRDefault="00D60BFE" w:rsidP="006A35CD">
      <w:pPr>
        <w:keepNext/>
        <w:widowControl/>
        <w:wordWrap/>
        <w:spacing w:line="360" w:lineRule="auto"/>
        <w:rPr>
          <w:rFonts w:asciiTheme="minorBidi" w:hAnsiTheme="minorBidi" w:cstheme="minorBidi"/>
          <w:b/>
          <w:kern w:val="0"/>
          <w:szCs w:val="20"/>
          <w:lang w:val="it-IT" w:bidi="it-IT"/>
        </w:rPr>
      </w:pPr>
    </w:p>
    <w:p w14:paraId="15F9A022" w14:textId="77777777" w:rsidR="00D60BFE" w:rsidRDefault="00D60BFE" w:rsidP="006A35CD">
      <w:pPr>
        <w:keepNext/>
        <w:widowControl/>
        <w:wordWrap/>
        <w:spacing w:line="360" w:lineRule="auto"/>
        <w:rPr>
          <w:rFonts w:asciiTheme="minorBidi" w:hAnsiTheme="minorBidi" w:cstheme="minorBidi"/>
          <w:b/>
          <w:kern w:val="0"/>
          <w:szCs w:val="20"/>
          <w:lang w:val="it-IT" w:bidi="it-IT"/>
        </w:rPr>
      </w:pPr>
    </w:p>
    <w:p w14:paraId="05307D18" w14:textId="77777777" w:rsidR="00D60BFE" w:rsidRDefault="00D60BFE" w:rsidP="006A35CD">
      <w:pPr>
        <w:keepNext/>
        <w:widowControl/>
        <w:wordWrap/>
        <w:spacing w:line="360" w:lineRule="auto"/>
        <w:rPr>
          <w:rFonts w:asciiTheme="minorBidi" w:hAnsiTheme="minorBidi" w:cstheme="minorBidi"/>
          <w:b/>
          <w:kern w:val="0"/>
          <w:szCs w:val="20"/>
          <w:lang w:val="it-IT" w:bidi="it-IT"/>
        </w:rPr>
      </w:pPr>
    </w:p>
    <w:p w14:paraId="72BF5215" w14:textId="7F4E982A" w:rsidR="006A35CD" w:rsidRDefault="006A35CD" w:rsidP="006A35CD">
      <w:pPr>
        <w:keepNext/>
        <w:widowControl/>
        <w:wordWrap/>
        <w:spacing w:line="360" w:lineRule="auto"/>
        <w:rPr>
          <w:rFonts w:asciiTheme="minorBidi" w:hAnsiTheme="minorBidi" w:cstheme="minorBidi"/>
          <w:b/>
          <w:kern w:val="0"/>
          <w:szCs w:val="20"/>
          <w:lang w:val="it-IT" w:bidi="it-IT"/>
        </w:rPr>
      </w:pPr>
      <w:r w:rsidRPr="00247079">
        <w:rPr>
          <w:rFonts w:asciiTheme="minorBidi" w:hAnsiTheme="minorBidi" w:cstheme="minorBidi"/>
          <w:b/>
          <w:kern w:val="0"/>
          <w:szCs w:val="20"/>
          <w:lang w:val="it-IT" w:bidi="it-IT"/>
        </w:rPr>
        <w:t xml:space="preserve">A proposito di </w:t>
      </w:r>
      <w:proofErr w:type="spellStart"/>
      <w:r w:rsidRPr="00247079">
        <w:rPr>
          <w:rFonts w:asciiTheme="minorBidi" w:hAnsiTheme="minorBidi" w:cstheme="minorBidi"/>
          <w:b/>
          <w:kern w:val="0"/>
          <w:szCs w:val="20"/>
          <w:lang w:val="it-IT" w:bidi="it-IT"/>
        </w:rPr>
        <w:t>Hankook</w:t>
      </w:r>
      <w:proofErr w:type="spellEnd"/>
    </w:p>
    <w:p w14:paraId="30BCDE73" w14:textId="77777777" w:rsidR="006A35CD" w:rsidRPr="00247079" w:rsidRDefault="006A35CD" w:rsidP="006A35CD">
      <w:pPr>
        <w:keepNext/>
        <w:widowControl/>
        <w:wordWrap/>
        <w:spacing w:line="360" w:lineRule="auto"/>
        <w:rPr>
          <w:rFonts w:asciiTheme="minorBidi" w:hAnsiTheme="minorBidi" w:cstheme="minorBidi"/>
          <w:b/>
          <w:kern w:val="0"/>
          <w:szCs w:val="20"/>
          <w:lang w:val="it-IT" w:bidi="it-IT"/>
        </w:rPr>
      </w:pPr>
    </w:p>
    <w:p w14:paraId="58AEAE21" w14:textId="77777777" w:rsidR="006A35CD" w:rsidRPr="00247079" w:rsidRDefault="006A35CD" w:rsidP="006A35CD">
      <w:pPr>
        <w:widowControl/>
        <w:wordWrap/>
        <w:spacing w:line="360" w:lineRule="auto"/>
        <w:rPr>
          <w:rFonts w:asciiTheme="minorBidi" w:hAnsiTheme="minorBidi" w:cstheme="minorBidi"/>
          <w:kern w:val="0"/>
          <w:szCs w:val="20"/>
          <w:lang w:val="it-IT"/>
        </w:rPr>
      </w:pPr>
      <w:proofErr w:type="spellStart"/>
      <w:r w:rsidRPr="00247079">
        <w:rPr>
          <w:rFonts w:asciiTheme="minorBidi" w:hAnsiTheme="minorBidi" w:cstheme="minorBidi"/>
          <w:kern w:val="0"/>
          <w:szCs w:val="20"/>
          <w:lang w:val="it-IT"/>
        </w:rPr>
        <w:t>Hankook</w:t>
      </w:r>
      <w:proofErr w:type="spellEnd"/>
      <w:r w:rsidRPr="00247079">
        <w:rPr>
          <w:rFonts w:asciiTheme="minorBidi" w:hAnsiTheme="minorBidi" w:cstheme="minorBidi"/>
          <w:kern w:val="0"/>
          <w:szCs w:val="20"/>
          <w:lang w:val="it-IT"/>
        </w:rPr>
        <w:t xml:space="preserve">, uno dei principali produttori mondiali di pneumatici, fornisce pneumatici radiali premium ad alte prestazioni per automobili, SUV, fuoristrada, trasporto leggero, camper, autocarri e autobus oltre che per competizioni motoristiche </w:t>
      </w:r>
      <w:r w:rsidRPr="00B8509A">
        <w:rPr>
          <w:rFonts w:asciiTheme="minorBidi" w:hAnsiTheme="minorBidi" w:cstheme="minorBidi"/>
          <w:kern w:val="0"/>
          <w:szCs w:val="20"/>
          <w:lang w:val="it-IT"/>
        </w:rPr>
        <w:t>(gare su circuito e su strada/rally)</w:t>
      </w:r>
      <w:r w:rsidRPr="00247079">
        <w:rPr>
          <w:rFonts w:asciiTheme="minorBidi" w:hAnsiTheme="minorBidi" w:cstheme="minorBidi"/>
          <w:kern w:val="0"/>
          <w:szCs w:val="20"/>
          <w:lang w:val="it-IT"/>
        </w:rPr>
        <w:t>.</w:t>
      </w:r>
    </w:p>
    <w:p w14:paraId="405B0559" w14:textId="77777777" w:rsidR="006A35CD" w:rsidRPr="00247079" w:rsidRDefault="006A35CD" w:rsidP="006A35CD">
      <w:pPr>
        <w:widowControl/>
        <w:wordWrap/>
        <w:spacing w:line="360" w:lineRule="auto"/>
        <w:rPr>
          <w:rFonts w:asciiTheme="minorBidi" w:hAnsiTheme="minorBidi" w:cstheme="minorBidi"/>
          <w:kern w:val="0"/>
          <w:szCs w:val="20"/>
          <w:lang w:val="it-IT"/>
        </w:rPr>
      </w:pPr>
    </w:p>
    <w:p w14:paraId="7EE90D9B" w14:textId="77777777" w:rsidR="006A35CD" w:rsidRPr="00247079" w:rsidRDefault="006A35CD" w:rsidP="006A35CD">
      <w:pPr>
        <w:widowControl/>
        <w:wordWrap/>
        <w:spacing w:line="360" w:lineRule="auto"/>
        <w:rPr>
          <w:rFonts w:asciiTheme="minorBidi" w:hAnsiTheme="minorBidi" w:cstheme="minorBidi"/>
          <w:kern w:val="0"/>
          <w:szCs w:val="20"/>
          <w:lang w:val="it-IT"/>
        </w:rPr>
      </w:pPr>
      <w:proofErr w:type="spellStart"/>
      <w:r w:rsidRPr="00247079">
        <w:rPr>
          <w:rFonts w:asciiTheme="minorBidi" w:hAnsiTheme="minorBidi" w:cstheme="minorBidi"/>
          <w:kern w:val="0"/>
          <w:szCs w:val="20"/>
          <w:lang w:val="it-IT"/>
        </w:rPr>
        <w:t>Hankook</w:t>
      </w:r>
      <w:proofErr w:type="spellEnd"/>
      <w:r w:rsidRPr="00247079">
        <w:rPr>
          <w:rFonts w:asciiTheme="minorBidi" w:hAnsiTheme="minorBidi" w:cstheme="minorBidi"/>
          <w:kern w:val="0"/>
          <w:szCs w:val="20"/>
          <w:lang w:val="it-IT"/>
        </w:rPr>
        <w:t xml:space="preserve"> investe costantemente in ricerca e sviluppo al fine di offrire ai propri clienti la massima qualità, abbinata all'eccellenza tecnologica. In cinque centri di sviluppo e in otto stabilimenti situati in tutto il mondo, l'impresa sviluppa e produce pneumatici atti a soddisfare pienamente le speciali esigenze e richieste dei diversi mercati. In Europa, presso il centro tecnologico </w:t>
      </w:r>
      <w:proofErr w:type="spellStart"/>
      <w:r w:rsidRPr="00247079">
        <w:rPr>
          <w:rFonts w:asciiTheme="minorBidi" w:hAnsiTheme="minorBidi" w:cstheme="minorBidi"/>
          <w:kern w:val="0"/>
          <w:szCs w:val="20"/>
          <w:lang w:val="it-IT"/>
        </w:rPr>
        <w:t>Hankook</w:t>
      </w:r>
      <w:proofErr w:type="spellEnd"/>
      <w:r w:rsidRPr="00247079">
        <w:rPr>
          <w:rFonts w:asciiTheme="minorBidi" w:hAnsiTheme="minorBidi" w:cstheme="minorBidi"/>
          <w:kern w:val="0"/>
          <w:szCs w:val="20"/>
          <w:lang w:val="it-IT"/>
        </w:rPr>
        <w:t xml:space="preserve"> di Hannover (Germania), avviene lo sviluppo degli pneumatici per i mercati locali e il primo equipaggiamento, nel rispetto delle indicazioni delle principali case automobilistiche europee. Gli pneumatici vengono prodotti, tra l'altro, nella modernissima fabbrica europea dell'impresa di </w:t>
      </w:r>
      <w:proofErr w:type="spellStart"/>
      <w:r w:rsidRPr="00247079">
        <w:rPr>
          <w:rFonts w:asciiTheme="minorBidi" w:hAnsiTheme="minorBidi" w:cstheme="minorBidi"/>
          <w:kern w:val="0"/>
          <w:szCs w:val="20"/>
          <w:lang w:val="it-IT"/>
        </w:rPr>
        <w:t>Rácalmás</w:t>
      </w:r>
      <w:proofErr w:type="spellEnd"/>
      <w:r w:rsidRPr="00247079">
        <w:rPr>
          <w:rFonts w:asciiTheme="minorBidi" w:hAnsiTheme="minorBidi" w:cstheme="minorBidi"/>
          <w:kern w:val="0"/>
          <w:szCs w:val="20"/>
          <w:lang w:val="it-IT"/>
        </w:rPr>
        <w:t xml:space="preserve"> (Ungheria), inaugurata nel 2007 ed in continua espansione. Attualmente, oltre 3.000 dipendenti vi producono ogni anno fino a 19 milioni di</w:t>
      </w:r>
      <w:r>
        <w:rPr>
          <w:rFonts w:asciiTheme="minorBidi" w:hAnsiTheme="minorBidi" w:cstheme="minorBidi"/>
          <w:kern w:val="0"/>
          <w:szCs w:val="20"/>
          <w:lang w:val="it-IT"/>
        </w:rPr>
        <w:t> </w:t>
      </w:r>
      <w:r w:rsidRPr="00247079">
        <w:rPr>
          <w:rFonts w:asciiTheme="minorBidi" w:hAnsiTheme="minorBidi" w:cstheme="minorBidi"/>
          <w:kern w:val="0"/>
          <w:szCs w:val="20"/>
          <w:lang w:val="it-IT"/>
        </w:rPr>
        <w:t>pneumatici.</w:t>
      </w:r>
    </w:p>
    <w:p w14:paraId="4DBBF130" w14:textId="77777777" w:rsidR="006A35CD" w:rsidRPr="00247079" w:rsidRDefault="006A35CD" w:rsidP="006A35CD">
      <w:pPr>
        <w:widowControl/>
        <w:wordWrap/>
        <w:spacing w:line="360" w:lineRule="auto"/>
        <w:rPr>
          <w:rFonts w:asciiTheme="minorBidi" w:hAnsiTheme="minorBidi" w:cstheme="minorBidi"/>
          <w:kern w:val="0"/>
          <w:szCs w:val="20"/>
          <w:lang w:val="it-IT"/>
        </w:rPr>
      </w:pPr>
    </w:p>
    <w:p w14:paraId="3E209E45" w14:textId="77777777" w:rsidR="006A35CD" w:rsidRPr="00247079" w:rsidRDefault="006A35CD" w:rsidP="006A35CD">
      <w:pPr>
        <w:widowControl/>
        <w:wordWrap/>
        <w:spacing w:line="360" w:lineRule="auto"/>
        <w:rPr>
          <w:rFonts w:asciiTheme="minorBidi" w:hAnsiTheme="minorBidi" w:cstheme="minorBidi"/>
          <w:kern w:val="0"/>
          <w:szCs w:val="20"/>
          <w:lang w:val="it-IT"/>
        </w:rPr>
      </w:pPr>
      <w:r w:rsidRPr="00247079">
        <w:rPr>
          <w:rFonts w:asciiTheme="minorBidi" w:hAnsiTheme="minorBidi" w:cstheme="minorBidi"/>
          <w:kern w:val="0"/>
          <w:szCs w:val="20"/>
          <w:lang w:val="it-IT"/>
        </w:rPr>
        <w:t xml:space="preserve">La sede centrale europea e tedesca </w:t>
      </w:r>
      <w:proofErr w:type="spellStart"/>
      <w:r w:rsidRPr="00247079">
        <w:rPr>
          <w:rFonts w:asciiTheme="minorBidi" w:hAnsiTheme="minorBidi" w:cstheme="minorBidi"/>
          <w:kern w:val="0"/>
          <w:szCs w:val="20"/>
          <w:lang w:val="it-IT"/>
        </w:rPr>
        <w:t>Hankook</w:t>
      </w:r>
      <w:proofErr w:type="spellEnd"/>
      <w:r w:rsidRPr="00247079">
        <w:rPr>
          <w:rFonts w:asciiTheme="minorBidi" w:hAnsiTheme="minorBidi" w:cstheme="minorBidi"/>
          <w:kern w:val="0"/>
          <w:szCs w:val="20"/>
          <w:lang w:val="it-IT"/>
        </w:rPr>
        <w:t xml:space="preserve"> si trova a </w:t>
      </w:r>
      <w:proofErr w:type="spellStart"/>
      <w:r w:rsidRPr="00247079">
        <w:rPr>
          <w:rFonts w:asciiTheme="minorBidi" w:hAnsiTheme="minorBidi" w:cstheme="minorBidi"/>
          <w:kern w:val="0"/>
          <w:szCs w:val="20"/>
          <w:lang w:val="it-IT"/>
        </w:rPr>
        <w:t>Neu-Isenburg</w:t>
      </w:r>
      <w:proofErr w:type="spellEnd"/>
      <w:r w:rsidRPr="00247079">
        <w:rPr>
          <w:rFonts w:asciiTheme="minorBidi" w:hAnsiTheme="minorBidi" w:cstheme="minorBidi"/>
          <w:kern w:val="0"/>
          <w:szCs w:val="20"/>
          <w:lang w:val="it-IT"/>
        </w:rPr>
        <w:t xml:space="preserve">, nei pressi di Francoforte sul Meno. </w:t>
      </w:r>
      <w:r w:rsidRPr="00247079">
        <w:rPr>
          <w:rFonts w:asciiTheme="minorBidi" w:hAnsiTheme="minorBidi" w:cstheme="minorBidi"/>
          <w:kern w:val="0"/>
          <w:szCs w:val="20"/>
          <w:lang w:val="it-IT" w:bidi="it-IT"/>
        </w:rPr>
        <w:t xml:space="preserve">Il produttore gestisce altre filiali in diversi paesi europei e vende i suoi prodotti tramite distributori regionali in altri mercati locali. </w:t>
      </w:r>
      <w:r w:rsidRPr="00247079">
        <w:rPr>
          <w:rFonts w:asciiTheme="minorBidi" w:hAnsiTheme="minorBidi" w:cstheme="minorBidi"/>
          <w:kern w:val="0"/>
          <w:szCs w:val="20"/>
          <w:lang w:val="it-IT"/>
        </w:rPr>
        <w:t>L'impresa dà lavoro a 20.000 dipendenti in tutto il mondo e fornisce i propri prodotti in oltre 1</w:t>
      </w:r>
      <w:r>
        <w:rPr>
          <w:rFonts w:asciiTheme="minorBidi" w:hAnsiTheme="minorBidi" w:cstheme="minorBidi"/>
          <w:kern w:val="0"/>
          <w:szCs w:val="20"/>
          <w:lang w:val="it-IT"/>
        </w:rPr>
        <w:t>6</w:t>
      </w:r>
      <w:r w:rsidRPr="00247079">
        <w:rPr>
          <w:rFonts w:asciiTheme="minorBidi" w:hAnsiTheme="minorBidi" w:cstheme="minorBidi"/>
          <w:kern w:val="0"/>
          <w:szCs w:val="20"/>
          <w:lang w:val="it-IT"/>
        </w:rPr>
        <w:t xml:space="preserve">0 paesi. </w:t>
      </w:r>
      <w:r w:rsidRPr="00B8509A">
        <w:rPr>
          <w:rFonts w:asciiTheme="minorBidi" w:hAnsiTheme="minorBidi" w:cstheme="minorBidi"/>
          <w:kern w:val="0"/>
          <w:szCs w:val="20"/>
          <w:lang w:val="it-IT"/>
        </w:rPr>
        <w:t>L'azienda è stata selezionata come partner tecnico e fornitore esclusivo degli pneumatici della Generazione 3 per il FIA ABB Formula E World Championship a partire dal 2023.</w:t>
      </w:r>
      <w:r>
        <w:rPr>
          <w:rFonts w:asciiTheme="minorBidi" w:hAnsiTheme="minorBidi" w:cstheme="minorBidi"/>
          <w:kern w:val="0"/>
          <w:szCs w:val="20"/>
          <w:lang w:val="it-IT"/>
        </w:rPr>
        <w:t xml:space="preserve"> </w:t>
      </w:r>
      <w:r w:rsidRPr="00247079">
        <w:rPr>
          <w:rFonts w:asciiTheme="minorBidi" w:hAnsiTheme="minorBidi" w:cstheme="minorBidi"/>
          <w:kern w:val="0"/>
          <w:szCs w:val="20"/>
          <w:lang w:val="it-IT"/>
        </w:rPr>
        <w:t xml:space="preserve">Gli pneumatici </w:t>
      </w:r>
      <w:proofErr w:type="spellStart"/>
      <w:r w:rsidRPr="00247079">
        <w:rPr>
          <w:rFonts w:asciiTheme="minorBidi" w:hAnsiTheme="minorBidi" w:cstheme="minorBidi"/>
          <w:kern w:val="0"/>
          <w:szCs w:val="20"/>
          <w:lang w:val="it-IT"/>
        </w:rPr>
        <w:t>Hankook</w:t>
      </w:r>
      <w:proofErr w:type="spellEnd"/>
      <w:r w:rsidRPr="00247079">
        <w:rPr>
          <w:rFonts w:asciiTheme="minorBidi" w:hAnsiTheme="minorBidi" w:cstheme="minorBidi"/>
          <w:kern w:val="0"/>
          <w:szCs w:val="20"/>
          <w:lang w:val="it-IT"/>
        </w:rPr>
        <w:t xml:space="preserve"> sono utilizzati in primo equipaggiamento dalle principali case automobilistiche internazionali. Circa il 34% del fatturato globale dell'impresa è generato all'interno </w:t>
      </w:r>
      <w:r w:rsidRPr="00247079">
        <w:rPr>
          <w:rFonts w:asciiTheme="minorBidi" w:hAnsiTheme="minorBidi" w:cstheme="minorBidi"/>
          <w:kern w:val="0"/>
          <w:szCs w:val="20"/>
          <w:lang w:val="it-IT"/>
        </w:rPr>
        <w:lastRenderedPageBreak/>
        <w:t xml:space="preserve">dell'Europa e della CSI. </w:t>
      </w:r>
      <w:proofErr w:type="spellStart"/>
      <w:r w:rsidRPr="00247079">
        <w:rPr>
          <w:rFonts w:asciiTheme="minorBidi" w:hAnsiTheme="minorBidi" w:cstheme="minorBidi"/>
          <w:kern w:val="0"/>
          <w:szCs w:val="20"/>
          <w:lang w:val="it-IT"/>
        </w:rPr>
        <w:t>Hankook</w:t>
      </w:r>
      <w:proofErr w:type="spellEnd"/>
      <w:r w:rsidRPr="00247079">
        <w:rPr>
          <w:rFonts w:asciiTheme="minorBidi" w:hAnsiTheme="minorBidi" w:cstheme="minorBidi"/>
          <w:kern w:val="0"/>
          <w:szCs w:val="20"/>
          <w:lang w:val="it-IT"/>
        </w:rPr>
        <w:t xml:space="preserve"> Tire, dal 2016, è rappresentata nel rinomato Dow Jones </w:t>
      </w:r>
      <w:proofErr w:type="spellStart"/>
      <w:r w:rsidRPr="00247079">
        <w:rPr>
          <w:rFonts w:asciiTheme="minorBidi" w:hAnsiTheme="minorBidi" w:cstheme="minorBidi"/>
          <w:kern w:val="0"/>
          <w:szCs w:val="20"/>
          <w:lang w:val="it-IT"/>
        </w:rPr>
        <w:t>Sustainability</w:t>
      </w:r>
      <w:proofErr w:type="spellEnd"/>
      <w:r w:rsidRPr="00247079">
        <w:rPr>
          <w:rFonts w:asciiTheme="minorBidi" w:hAnsiTheme="minorBidi" w:cstheme="minorBidi"/>
          <w:kern w:val="0"/>
          <w:szCs w:val="20"/>
          <w:lang w:val="it-IT"/>
        </w:rPr>
        <w:t xml:space="preserve"> Index World (DJSI World).</w:t>
      </w:r>
    </w:p>
    <w:p w14:paraId="0464A31F" w14:textId="77777777" w:rsidR="006A35CD" w:rsidRPr="00247079" w:rsidRDefault="006A35CD" w:rsidP="006A35CD">
      <w:pPr>
        <w:widowControl/>
        <w:wordWrap/>
        <w:spacing w:line="360" w:lineRule="auto"/>
        <w:rPr>
          <w:rFonts w:asciiTheme="minorBidi" w:hAnsiTheme="minorBidi" w:cstheme="minorBidi"/>
          <w:kern w:val="0"/>
          <w:szCs w:val="20"/>
          <w:lang w:val="it-IT"/>
        </w:rPr>
      </w:pPr>
    </w:p>
    <w:p w14:paraId="23D29EE0" w14:textId="77777777" w:rsidR="006A35CD" w:rsidRPr="00C529F4" w:rsidRDefault="006A35CD" w:rsidP="006A35CD">
      <w:pPr>
        <w:widowControl/>
        <w:wordWrap/>
        <w:spacing w:line="360" w:lineRule="auto"/>
        <w:rPr>
          <w:rFonts w:asciiTheme="minorBidi" w:hAnsiTheme="minorBidi" w:cstheme="minorBidi"/>
          <w:kern w:val="0"/>
          <w:szCs w:val="20"/>
          <w:lang w:val="it-IT"/>
        </w:rPr>
      </w:pPr>
      <w:r w:rsidRPr="00C529F4">
        <w:rPr>
          <w:rFonts w:asciiTheme="minorBidi" w:hAnsiTheme="minorBidi" w:cstheme="minorBidi"/>
          <w:kern w:val="0"/>
          <w:szCs w:val="20"/>
          <w:lang w:val="it-IT"/>
        </w:rPr>
        <w:t xml:space="preserve">Per ulteriori informazioni visitate il sito </w:t>
      </w:r>
      <w:hyperlink r:id="rId11" w:history="1">
        <w:r w:rsidRPr="00C529F4">
          <w:rPr>
            <w:rFonts w:asciiTheme="minorBidi" w:hAnsiTheme="minorBidi" w:cstheme="minorBidi"/>
            <w:color w:val="0000FF"/>
            <w:kern w:val="0"/>
            <w:szCs w:val="20"/>
            <w:u w:val="single"/>
            <w:lang w:val="it-IT"/>
          </w:rPr>
          <w:t>www.hankooktire-mediacenter.com</w:t>
        </w:r>
      </w:hyperlink>
      <w:r w:rsidRPr="00C529F4">
        <w:rPr>
          <w:rFonts w:asciiTheme="minorBidi" w:hAnsiTheme="minorBidi" w:cstheme="minorBidi"/>
          <w:kern w:val="0"/>
          <w:szCs w:val="20"/>
          <w:lang w:val="it-IT"/>
        </w:rPr>
        <w:t xml:space="preserve"> o </w:t>
      </w:r>
      <w:hyperlink r:id="rId12" w:history="1">
        <w:r w:rsidRPr="00C529F4">
          <w:rPr>
            <w:rFonts w:asciiTheme="minorBidi" w:hAnsiTheme="minorBidi" w:cstheme="minorBidi"/>
            <w:color w:val="0000FF"/>
            <w:kern w:val="0"/>
            <w:szCs w:val="20"/>
            <w:u w:val="single"/>
            <w:lang w:val="it-IT"/>
          </w:rPr>
          <w:t>www.hankooktire.com</w:t>
        </w:r>
      </w:hyperlink>
    </w:p>
    <w:p w14:paraId="6225BD35" w14:textId="77777777" w:rsidR="006A35CD" w:rsidRPr="00C529F4" w:rsidRDefault="006A35CD" w:rsidP="006A35CD">
      <w:pPr>
        <w:widowControl/>
        <w:wordWrap/>
        <w:spacing w:line="360" w:lineRule="auto"/>
        <w:rPr>
          <w:rFonts w:asciiTheme="minorBidi" w:hAnsiTheme="minorBidi" w:cstheme="minorBidi"/>
          <w:szCs w:val="20"/>
          <w:u w:val="single"/>
          <w:lang w:val="it-IT"/>
        </w:rPr>
      </w:pPr>
    </w:p>
    <w:tbl>
      <w:tblPr>
        <w:tblW w:w="5000" w:type="pct"/>
        <w:shd w:val="clear" w:color="auto" w:fill="F2F2F2"/>
        <w:tblLayout w:type="fixed"/>
        <w:tblLook w:val="04A0" w:firstRow="1" w:lastRow="0" w:firstColumn="1" w:lastColumn="0" w:noHBand="0" w:noVBand="1"/>
      </w:tblPr>
      <w:tblGrid>
        <w:gridCol w:w="2253"/>
        <w:gridCol w:w="2254"/>
        <w:gridCol w:w="2014"/>
        <w:gridCol w:w="2494"/>
      </w:tblGrid>
      <w:tr w:rsidR="006A35CD" w:rsidRPr="00C529F4" w14:paraId="79009E26" w14:textId="77777777" w:rsidTr="00F17859">
        <w:tc>
          <w:tcPr>
            <w:tcW w:w="5000" w:type="pct"/>
            <w:gridSpan w:val="4"/>
            <w:shd w:val="clear" w:color="auto" w:fill="F2F2F2"/>
          </w:tcPr>
          <w:p w14:paraId="5CD87F2E" w14:textId="77777777" w:rsidR="006A35CD" w:rsidRPr="00C529F4" w:rsidRDefault="006A35CD" w:rsidP="00F17859">
            <w:pPr>
              <w:keepNext/>
              <w:widowControl/>
              <w:wordWrap/>
              <w:spacing w:before="60" w:after="120" w:line="276" w:lineRule="auto"/>
              <w:rPr>
                <w:rFonts w:asciiTheme="minorBidi" w:hAnsiTheme="minorBidi" w:cstheme="minorBidi"/>
                <w:b/>
                <w:bCs/>
                <w:szCs w:val="20"/>
                <w:u w:val="single"/>
                <w:lang w:val="it-IT"/>
              </w:rPr>
            </w:pPr>
            <w:r w:rsidRPr="00C529F4">
              <w:rPr>
                <w:rFonts w:asciiTheme="minorBidi" w:hAnsiTheme="minorBidi" w:cstheme="minorBidi"/>
                <w:b/>
                <w:bCs/>
                <w:szCs w:val="20"/>
                <w:u w:val="single"/>
                <w:lang w:val="it-IT"/>
              </w:rPr>
              <w:t>Contatti:</w:t>
            </w:r>
          </w:p>
          <w:p w14:paraId="7893FB3F" w14:textId="77777777" w:rsidR="006A35CD" w:rsidRPr="00C529F4" w:rsidRDefault="006A35CD" w:rsidP="00F17859">
            <w:pPr>
              <w:keepNext/>
              <w:widowControl/>
              <w:wordWrap/>
              <w:spacing w:line="276" w:lineRule="auto"/>
              <w:rPr>
                <w:rFonts w:asciiTheme="minorBidi" w:hAnsiTheme="minorBidi" w:cstheme="minorBidi"/>
                <w:sz w:val="16"/>
                <w:szCs w:val="16"/>
                <w:lang w:val="de-DE"/>
              </w:rPr>
            </w:pPr>
            <w:proofErr w:type="spellStart"/>
            <w:r w:rsidRPr="00C529F4">
              <w:rPr>
                <w:rFonts w:asciiTheme="minorBidi" w:hAnsiTheme="minorBidi" w:cstheme="minorBidi"/>
                <w:b/>
                <w:bCs/>
                <w:sz w:val="16"/>
                <w:szCs w:val="16"/>
                <w:lang w:val="it-IT"/>
              </w:rPr>
              <w:t>Hankook</w:t>
            </w:r>
            <w:proofErr w:type="spellEnd"/>
            <w:r w:rsidRPr="00C529F4">
              <w:rPr>
                <w:rFonts w:asciiTheme="minorBidi" w:hAnsiTheme="minorBidi" w:cstheme="minorBidi"/>
                <w:b/>
                <w:bCs/>
                <w:sz w:val="16"/>
                <w:szCs w:val="16"/>
                <w:lang w:val="it-IT"/>
              </w:rPr>
              <w:t xml:space="preserve"> Tire Europe GmbH | </w:t>
            </w:r>
            <w:r w:rsidRPr="00C529F4">
              <w:rPr>
                <w:rFonts w:asciiTheme="minorBidi" w:hAnsiTheme="minorBidi" w:cstheme="minorBidi"/>
                <w:bCs/>
                <w:sz w:val="16"/>
                <w:szCs w:val="16"/>
                <w:lang w:val="it-IT"/>
              </w:rPr>
              <w:t>Corporate Communications Europe/CIS</w:t>
            </w:r>
            <w:r w:rsidRPr="00C529F4">
              <w:rPr>
                <w:rFonts w:asciiTheme="minorBidi" w:hAnsiTheme="minorBidi" w:cstheme="minorBidi"/>
                <w:b/>
                <w:bCs/>
                <w:sz w:val="16"/>
                <w:szCs w:val="16"/>
                <w:lang w:val="it-IT"/>
              </w:rPr>
              <w:t xml:space="preserve"> | </w:t>
            </w:r>
            <w:proofErr w:type="spellStart"/>
            <w:r w:rsidRPr="00C529F4">
              <w:rPr>
                <w:rFonts w:asciiTheme="minorBidi" w:hAnsiTheme="minorBidi" w:cstheme="minorBidi"/>
                <w:sz w:val="16"/>
                <w:szCs w:val="16"/>
                <w:lang w:val="it-IT"/>
              </w:rPr>
              <w:t>Siemensstr</w:t>
            </w:r>
            <w:proofErr w:type="spellEnd"/>
            <w:r w:rsidRPr="00C529F4">
              <w:rPr>
                <w:rFonts w:asciiTheme="minorBidi" w:hAnsiTheme="minorBidi" w:cstheme="minorBidi"/>
                <w:sz w:val="16"/>
                <w:szCs w:val="16"/>
                <w:lang w:val="it-IT"/>
              </w:rPr>
              <w:t xml:space="preserve">. </w:t>
            </w:r>
            <w:r w:rsidRPr="00C529F4">
              <w:rPr>
                <w:rFonts w:asciiTheme="minorBidi" w:hAnsiTheme="minorBidi" w:cstheme="minorBidi"/>
                <w:sz w:val="16"/>
                <w:szCs w:val="16"/>
                <w:lang w:val="de-DE"/>
              </w:rPr>
              <w:t>14, 63263 Neu-Isenburg</w:t>
            </w:r>
            <w:r w:rsidRPr="00C529F4">
              <w:rPr>
                <w:rFonts w:asciiTheme="minorBidi" w:hAnsiTheme="minorBidi" w:cstheme="minorBidi"/>
                <w:b/>
                <w:bCs/>
                <w:sz w:val="16"/>
                <w:szCs w:val="16"/>
                <w:lang w:val="de-DE"/>
              </w:rPr>
              <w:t xml:space="preserve"> | </w:t>
            </w:r>
            <w:r w:rsidRPr="00C529F4">
              <w:rPr>
                <w:rFonts w:asciiTheme="minorBidi" w:hAnsiTheme="minorBidi" w:cstheme="minorBidi"/>
                <w:sz w:val="16"/>
                <w:szCs w:val="16"/>
                <w:lang w:val="de-DE"/>
              </w:rPr>
              <w:t>Germany</w:t>
            </w:r>
          </w:p>
          <w:p w14:paraId="601AA389" w14:textId="77777777" w:rsidR="006A35CD" w:rsidRPr="00C529F4" w:rsidRDefault="006A35CD" w:rsidP="00F17859">
            <w:pPr>
              <w:keepNext/>
              <w:widowControl/>
              <w:wordWrap/>
              <w:spacing w:line="276" w:lineRule="auto"/>
              <w:rPr>
                <w:rFonts w:asciiTheme="minorBidi" w:hAnsiTheme="minorBidi" w:cstheme="minorBidi"/>
                <w:sz w:val="16"/>
                <w:szCs w:val="16"/>
                <w:u w:val="single"/>
                <w:lang w:val="de-DE"/>
              </w:rPr>
            </w:pPr>
          </w:p>
        </w:tc>
      </w:tr>
      <w:tr w:rsidR="006A35CD" w:rsidRPr="00C529F4" w14:paraId="2DF78112" w14:textId="77777777" w:rsidTr="00F17859">
        <w:tc>
          <w:tcPr>
            <w:tcW w:w="1250" w:type="pct"/>
            <w:shd w:val="clear" w:color="auto" w:fill="F2F2F2"/>
          </w:tcPr>
          <w:p w14:paraId="27C020C7" w14:textId="77777777" w:rsidR="006A35CD" w:rsidRPr="00C529F4" w:rsidRDefault="006A35CD" w:rsidP="00F17859">
            <w:pPr>
              <w:keepNext/>
              <w:widowControl/>
              <w:wordWrap/>
              <w:spacing w:line="276" w:lineRule="auto"/>
              <w:rPr>
                <w:rFonts w:asciiTheme="minorBidi" w:hAnsiTheme="minorBidi" w:cstheme="minorBidi"/>
                <w:b/>
                <w:snapToGrid w:val="0"/>
                <w:sz w:val="16"/>
                <w:szCs w:val="16"/>
                <w:lang w:val="it-IT"/>
              </w:rPr>
            </w:pPr>
            <w:r w:rsidRPr="00C529F4">
              <w:rPr>
                <w:rFonts w:asciiTheme="minorBidi" w:hAnsiTheme="minorBidi" w:cstheme="minorBidi"/>
                <w:b/>
                <w:snapToGrid w:val="0"/>
                <w:sz w:val="16"/>
                <w:szCs w:val="16"/>
                <w:lang w:val="it-IT"/>
              </w:rPr>
              <w:t xml:space="preserve">Felix </w:t>
            </w:r>
            <w:proofErr w:type="spellStart"/>
            <w:r w:rsidRPr="00C529F4">
              <w:rPr>
                <w:rFonts w:asciiTheme="minorBidi" w:hAnsiTheme="minorBidi" w:cstheme="minorBidi"/>
                <w:b/>
                <w:snapToGrid w:val="0"/>
                <w:sz w:val="16"/>
                <w:szCs w:val="16"/>
                <w:lang w:val="it-IT"/>
              </w:rPr>
              <w:t>Kinzer</w:t>
            </w:r>
            <w:proofErr w:type="spellEnd"/>
          </w:p>
          <w:p w14:paraId="10B62745" w14:textId="77777777" w:rsidR="006A35CD" w:rsidRPr="00C529F4" w:rsidRDefault="006A35CD" w:rsidP="00F17859">
            <w:pPr>
              <w:keepNext/>
              <w:widowControl/>
              <w:wordWrap/>
              <w:spacing w:line="276" w:lineRule="auto"/>
              <w:rPr>
                <w:rFonts w:asciiTheme="minorBidi" w:hAnsiTheme="minorBidi" w:cstheme="minorBidi"/>
                <w:snapToGrid w:val="0"/>
                <w:sz w:val="16"/>
                <w:szCs w:val="16"/>
                <w:lang w:val="it-IT"/>
              </w:rPr>
            </w:pPr>
            <w:r w:rsidRPr="00C529F4">
              <w:rPr>
                <w:rFonts w:asciiTheme="minorBidi" w:hAnsiTheme="minorBidi" w:cstheme="minorBidi"/>
                <w:snapToGrid w:val="0"/>
                <w:sz w:val="16"/>
                <w:szCs w:val="16"/>
                <w:lang w:val="it-IT"/>
              </w:rPr>
              <w:t>Direttore</w:t>
            </w:r>
          </w:p>
          <w:p w14:paraId="370D45A7" w14:textId="77777777" w:rsidR="006A35CD" w:rsidRPr="00C529F4" w:rsidRDefault="006A35CD" w:rsidP="00F17859">
            <w:pPr>
              <w:keepNext/>
              <w:widowControl/>
              <w:wordWrap/>
              <w:spacing w:line="276" w:lineRule="auto"/>
              <w:rPr>
                <w:rFonts w:asciiTheme="minorBidi" w:hAnsiTheme="minorBidi" w:cstheme="minorBidi"/>
                <w:snapToGrid w:val="0"/>
                <w:spacing w:val="-2"/>
                <w:sz w:val="16"/>
                <w:szCs w:val="16"/>
                <w:lang w:val="it-IT"/>
              </w:rPr>
            </w:pPr>
            <w:r w:rsidRPr="00C529F4">
              <w:rPr>
                <w:rFonts w:asciiTheme="minorBidi" w:hAnsiTheme="minorBidi" w:cstheme="minorBidi"/>
                <w:snapToGrid w:val="0"/>
                <w:spacing w:val="-2"/>
                <w:sz w:val="16"/>
                <w:szCs w:val="16"/>
                <w:lang w:val="it-IT"/>
              </w:rPr>
              <w:t>tel.: +49 6102 8149-170</w:t>
            </w:r>
          </w:p>
          <w:p w14:paraId="1335EB5E" w14:textId="77777777" w:rsidR="006A35CD" w:rsidRPr="00C529F4" w:rsidRDefault="00D60BFE" w:rsidP="00F17859">
            <w:pPr>
              <w:keepNext/>
              <w:widowControl/>
              <w:wordWrap/>
              <w:spacing w:line="276" w:lineRule="auto"/>
              <w:rPr>
                <w:rFonts w:asciiTheme="minorBidi" w:hAnsiTheme="minorBidi" w:cstheme="minorBidi"/>
                <w:snapToGrid w:val="0"/>
                <w:sz w:val="16"/>
                <w:szCs w:val="16"/>
                <w:lang w:val="it-IT"/>
              </w:rPr>
            </w:pPr>
            <w:hyperlink r:id="rId13">
              <w:r w:rsidR="006A35CD" w:rsidRPr="00C529F4">
                <w:rPr>
                  <w:rFonts w:asciiTheme="minorBidi" w:hAnsiTheme="minorBidi" w:cstheme="minorBidi"/>
                  <w:snapToGrid w:val="0"/>
                  <w:color w:val="0000FF"/>
                  <w:sz w:val="16"/>
                  <w:szCs w:val="16"/>
                  <w:u w:val="single"/>
                  <w:lang w:val="it-IT"/>
                </w:rPr>
                <w:t>f.kinzer@hankookreifen.de</w:t>
              </w:r>
            </w:hyperlink>
          </w:p>
          <w:p w14:paraId="16932482" w14:textId="77777777" w:rsidR="006A35CD" w:rsidRPr="00C529F4" w:rsidRDefault="006A35CD" w:rsidP="00F17859">
            <w:pPr>
              <w:keepNext/>
              <w:widowControl/>
              <w:wordWrap/>
              <w:spacing w:line="276" w:lineRule="auto"/>
              <w:rPr>
                <w:rFonts w:asciiTheme="minorBidi" w:hAnsiTheme="minorBidi" w:cstheme="minorBidi"/>
                <w:snapToGrid w:val="0"/>
                <w:sz w:val="16"/>
                <w:szCs w:val="16"/>
                <w:lang w:val="it-IT"/>
              </w:rPr>
            </w:pPr>
          </w:p>
        </w:tc>
        <w:tc>
          <w:tcPr>
            <w:tcW w:w="1250" w:type="pct"/>
            <w:shd w:val="clear" w:color="auto" w:fill="F2F2F2"/>
          </w:tcPr>
          <w:p w14:paraId="25EC3AE9" w14:textId="77777777" w:rsidR="006A35CD" w:rsidRPr="00C529F4" w:rsidRDefault="006A35CD" w:rsidP="00F17859">
            <w:pPr>
              <w:keepNext/>
              <w:widowControl/>
              <w:wordWrap/>
              <w:spacing w:line="276" w:lineRule="auto"/>
              <w:rPr>
                <w:rFonts w:asciiTheme="minorBidi" w:hAnsiTheme="minorBidi" w:cstheme="minorBidi"/>
                <w:b/>
                <w:sz w:val="16"/>
                <w:szCs w:val="16"/>
                <w:lang w:val="it-IT"/>
              </w:rPr>
            </w:pPr>
            <w:r w:rsidRPr="00C529F4">
              <w:rPr>
                <w:rFonts w:asciiTheme="minorBidi" w:hAnsiTheme="minorBidi" w:cstheme="minorBidi"/>
                <w:b/>
                <w:sz w:val="16"/>
                <w:szCs w:val="16"/>
                <w:lang w:val="it-IT"/>
              </w:rPr>
              <w:t xml:space="preserve">Larissa </w:t>
            </w:r>
            <w:proofErr w:type="spellStart"/>
            <w:r w:rsidRPr="00C529F4">
              <w:rPr>
                <w:rFonts w:asciiTheme="minorBidi" w:hAnsiTheme="minorBidi" w:cstheme="minorBidi"/>
                <w:b/>
                <w:sz w:val="16"/>
                <w:szCs w:val="16"/>
                <w:lang w:val="it-IT"/>
              </w:rPr>
              <w:t>Büsch</w:t>
            </w:r>
            <w:proofErr w:type="spellEnd"/>
          </w:p>
          <w:p w14:paraId="729CD282" w14:textId="77777777" w:rsidR="006A35CD" w:rsidRPr="00C529F4" w:rsidRDefault="006A35CD" w:rsidP="00F17859">
            <w:pPr>
              <w:keepNext/>
              <w:widowControl/>
              <w:wordWrap/>
              <w:spacing w:line="276" w:lineRule="auto"/>
              <w:rPr>
                <w:rFonts w:asciiTheme="minorBidi" w:hAnsiTheme="minorBidi" w:cstheme="minorBidi"/>
                <w:sz w:val="16"/>
                <w:szCs w:val="16"/>
                <w:lang w:val="it-IT"/>
              </w:rPr>
            </w:pPr>
            <w:r w:rsidRPr="00C529F4">
              <w:rPr>
                <w:rFonts w:asciiTheme="minorBidi" w:hAnsiTheme="minorBidi" w:cstheme="minorBidi"/>
                <w:sz w:val="16"/>
                <w:szCs w:val="16"/>
                <w:lang w:val="it-IT"/>
              </w:rPr>
              <w:t>PR Manager</w:t>
            </w:r>
          </w:p>
          <w:p w14:paraId="0544CB94" w14:textId="77777777" w:rsidR="006A35CD" w:rsidRPr="00C529F4" w:rsidRDefault="006A35CD" w:rsidP="00F17859">
            <w:pPr>
              <w:keepNext/>
              <w:widowControl/>
              <w:wordWrap/>
              <w:spacing w:line="276" w:lineRule="auto"/>
              <w:rPr>
                <w:rFonts w:asciiTheme="minorBidi" w:hAnsiTheme="minorBidi" w:cstheme="minorBidi"/>
                <w:snapToGrid w:val="0"/>
                <w:sz w:val="16"/>
                <w:szCs w:val="16"/>
                <w:lang w:val="it-IT"/>
              </w:rPr>
            </w:pPr>
            <w:r w:rsidRPr="00C529F4">
              <w:rPr>
                <w:rFonts w:asciiTheme="minorBidi" w:hAnsiTheme="minorBidi" w:cstheme="minorBidi"/>
                <w:snapToGrid w:val="0"/>
                <w:sz w:val="16"/>
                <w:szCs w:val="16"/>
                <w:lang w:val="it-IT"/>
              </w:rPr>
              <w:t>tel.: +49 6102 8149-173</w:t>
            </w:r>
          </w:p>
          <w:p w14:paraId="3B42941B" w14:textId="77777777" w:rsidR="006A35CD" w:rsidRPr="00C529F4" w:rsidRDefault="00D60BFE" w:rsidP="00F17859">
            <w:pPr>
              <w:keepNext/>
              <w:widowControl/>
              <w:wordWrap/>
              <w:spacing w:line="276" w:lineRule="auto"/>
              <w:rPr>
                <w:rFonts w:asciiTheme="minorBidi" w:hAnsiTheme="minorBidi" w:cstheme="minorBidi"/>
                <w:color w:val="0000FF"/>
                <w:sz w:val="16"/>
                <w:szCs w:val="16"/>
                <w:u w:val="single"/>
                <w:lang w:val="de-DE"/>
              </w:rPr>
            </w:pPr>
            <w:hyperlink r:id="rId14" w:history="1">
              <w:r w:rsidR="006A35CD" w:rsidRPr="00C529F4">
                <w:rPr>
                  <w:rFonts w:asciiTheme="minorBidi" w:hAnsiTheme="minorBidi" w:cstheme="minorBidi"/>
                  <w:color w:val="0000FF"/>
                  <w:sz w:val="16"/>
                  <w:szCs w:val="16"/>
                  <w:u w:val="single"/>
                  <w:lang w:val="de-DE"/>
                </w:rPr>
                <w:t>l.buesch@hankookreifen.de</w:t>
              </w:r>
            </w:hyperlink>
          </w:p>
          <w:p w14:paraId="04389126" w14:textId="77777777" w:rsidR="006A35CD" w:rsidRPr="00C529F4" w:rsidRDefault="006A35CD" w:rsidP="00F17859">
            <w:pPr>
              <w:keepNext/>
              <w:widowControl/>
              <w:wordWrap/>
              <w:spacing w:line="276" w:lineRule="auto"/>
              <w:rPr>
                <w:rFonts w:asciiTheme="minorBidi" w:hAnsiTheme="minorBidi" w:cstheme="minorBidi"/>
                <w:color w:val="0070C0"/>
                <w:sz w:val="16"/>
                <w:szCs w:val="16"/>
                <w:lang w:val="de-DE"/>
              </w:rPr>
            </w:pPr>
          </w:p>
        </w:tc>
        <w:tc>
          <w:tcPr>
            <w:tcW w:w="1117" w:type="pct"/>
            <w:shd w:val="clear" w:color="auto" w:fill="F2F2F2"/>
          </w:tcPr>
          <w:p w14:paraId="09252145" w14:textId="77777777" w:rsidR="006A35CD" w:rsidRPr="00C529F4" w:rsidRDefault="006A35CD" w:rsidP="00F17859">
            <w:pPr>
              <w:spacing w:line="276" w:lineRule="auto"/>
              <w:rPr>
                <w:rFonts w:cs="Arial"/>
                <w:b/>
                <w:sz w:val="16"/>
                <w:szCs w:val="16"/>
                <w:lang w:val="de-DE"/>
              </w:rPr>
            </w:pPr>
            <w:r w:rsidRPr="00C529F4">
              <w:rPr>
                <w:rFonts w:cs="Arial"/>
                <w:b/>
                <w:sz w:val="16"/>
                <w:szCs w:val="16"/>
                <w:lang w:val="de-DE"/>
              </w:rPr>
              <w:t>Lisa Schmid</w:t>
            </w:r>
          </w:p>
          <w:p w14:paraId="707A0BF6" w14:textId="77777777" w:rsidR="006A35CD" w:rsidRPr="00C529F4" w:rsidRDefault="006A35CD" w:rsidP="00F17859">
            <w:pPr>
              <w:spacing w:line="276" w:lineRule="auto"/>
              <w:rPr>
                <w:rFonts w:cs="Arial"/>
                <w:sz w:val="16"/>
                <w:szCs w:val="16"/>
                <w:lang w:val="de-DE"/>
              </w:rPr>
            </w:pPr>
            <w:proofErr w:type="gramStart"/>
            <w:r w:rsidRPr="00C529F4">
              <w:rPr>
                <w:rFonts w:cs="Arial"/>
                <w:sz w:val="16"/>
                <w:szCs w:val="16"/>
                <w:lang w:val="de-DE"/>
              </w:rPr>
              <w:t>PR Manager</w:t>
            </w:r>
            <w:proofErr w:type="gramEnd"/>
          </w:p>
          <w:p w14:paraId="1529C98A" w14:textId="77777777" w:rsidR="006A35CD" w:rsidRPr="00C529F4" w:rsidRDefault="006A35CD" w:rsidP="00F17859">
            <w:pPr>
              <w:spacing w:line="276" w:lineRule="auto"/>
              <w:rPr>
                <w:rFonts w:cs="Arial"/>
                <w:snapToGrid w:val="0"/>
                <w:sz w:val="16"/>
                <w:szCs w:val="16"/>
                <w:lang w:val="de-DE"/>
              </w:rPr>
            </w:pPr>
            <w:r w:rsidRPr="00C529F4">
              <w:rPr>
                <w:rFonts w:cs="Arial"/>
                <w:snapToGrid w:val="0"/>
                <w:sz w:val="16"/>
                <w:szCs w:val="16"/>
                <w:lang w:val="de-DE"/>
              </w:rPr>
              <w:t>tel.: +49 6102 8149-172</w:t>
            </w:r>
          </w:p>
          <w:p w14:paraId="7F257FA2" w14:textId="77777777" w:rsidR="006A35CD" w:rsidRPr="00C529F4" w:rsidRDefault="00D60BFE" w:rsidP="00F17859">
            <w:pPr>
              <w:spacing w:line="276" w:lineRule="auto"/>
              <w:rPr>
                <w:rFonts w:eastAsiaTheme="minorHAnsi" w:cs="Arial"/>
                <w:kern w:val="0"/>
                <w:sz w:val="16"/>
                <w:szCs w:val="16"/>
                <w:lang w:val="de-DE" w:eastAsia="de-DE"/>
              </w:rPr>
            </w:pPr>
            <w:hyperlink r:id="rId15" w:history="1">
              <w:r w:rsidR="006A35CD" w:rsidRPr="00C529F4">
                <w:rPr>
                  <w:rFonts w:cs="Arial"/>
                  <w:color w:val="0000FF"/>
                  <w:sz w:val="16"/>
                  <w:szCs w:val="16"/>
                  <w:u w:val="single"/>
                  <w:lang w:val="de-DE" w:eastAsia="de-DE"/>
                </w:rPr>
                <w:t>l.schmid@hankookn.com</w:t>
              </w:r>
            </w:hyperlink>
          </w:p>
          <w:p w14:paraId="5C9E5526" w14:textId="77777777" w:rsidR="006A35CD" w:rsidRPr="00C529F4" w:rsidRDefault="006A35CD" w:rsidP="00F17859">
            <w:pPr>
              <w:keepNext/>
              <w:widowControl/>
              <w:wordWrap/>
              <w:spacing w:line="276" w:lineRule="auto"/>
              <w:rPr>
                <w:rFonts w:asciiTheme="minorBidi" w:hAnsiTheme="minorBidi" w:cstheme="minorBidi"/>
                <w:sz w:val="16"/>
                <w:szCs w:val="16"/>
                <w:lang w:val="de-DE"/>
              </w:rPr>
            </w:pPr>
          </w:p>
        </w:tc>
        <w:tc>
          <w:tcPr>
            <w:tcW w:w="1383" w:type="pct"/>
            <w:shd w:val="clear" w:color="auto" w:fill="F2F2F2"/>
          </w:tcPr>
          <w:p w14:paraId="413570D7" w14:textId="77777777" w:rsidR="006A35CD" w:rsidRPr="00C529F4" w:rsidRDefault="006A35CD" w:rsidP="00F17859">
            <w:pPr>
              <w:keepNext/>
              <w:widowControl/>
              <w:wordWrap/>
              <w:spacing w:line="276" w:lineRule="auto"/>
              <w:rPr>
                <w:rFonts w:asciiTheme="minorBidi" w:hAnsiTheme="minorBidi" w:cstheme="minorBidi"/>
                <w:b/>
                <w:sz w:val="16"/>
                <w:szCs w:val="16"/>
                <w:lang w:val="fr-FR"/>
              </w:rPr>
            </w:pPr>
            <w:r w:rsidRPr="00C529F4">
              <w:rPr>
                <w:rFonts w:asciiTheme="minorBidi" w:hAnsiTheme="minorBidi" w:cstheme="minorBidi"/>
                <w:b/>
                <w:sz w:val="16"/>
                <w:szCs w:val="16"/>
                <w:lang w:val="fr-FR"/>
              </w:rPr>
              <w:t>Stefan Prohaska</w:t>
            </w:r>
          </w:p>
          <w:p w14:paraId="3A36C05F" w14:textId="77777777" w:rsidR="006A35CD" w:rsidRPr="00C529F4" w:rsidRDefault="006A35CD" w:rsidP="00F17859">
            <w:pPr>
              <w:keepNext/>
              <w:widowControl/>
              <w:wordWrap/>
              <w:spacing w:line="276" w:lineRule="auto"/>
              <w:rPr>
                <w:rFonts w:asciiTheme="minorBidi" w:hAnsiTheme="minorBidi" w:cstheme="minorBidi"/>
                <w:sz w:val="16"/>
                <w:szCs w:val="16"/>
                <w:lang w:val="fr-FR"/>
              </w:rPr>
            </w:pPr>
            <w:r w:rsidRPr="00C529F4">
              <w:rPr>
                <w:rFonts w:asciiTheme="minorBidi" w:hAnsiTheme="minorBidi" w:cstheme="minorBidi"/>
                <w:sz w:val="16"/>
                <w:szCs w:val="16"/>
                <w:lang w:val="fr-FR"/>
              </w:rPr>
              <w:t xml:space="preserve">PR </w:t>
            </w:r>
            <w:proofErr w:type="spellStart"/>
            <w:r w:rsidRPr="00C529F4">
              <w:rPr>
                <w:rFonts w:asciiTheme="minorBidi" w:hAnsiTheme="minorBidi" w:cstheme="minorBidi"/>
                <w:sz w:val="16"/>
                <w:szCs w:val="16"/>
                <w:lang w:val="fr-FR"/>
              </w:rPr>
              <w:t>Assistente</w:t>
            </w:r>
            <w:proofErr w:type="spellEnd"/>
          </w:p>
          <w:p w14:paraId="617ED54D" w14:textId="77777777" w:rsidR="006A35CD" w:rsidRPr="00C529F4" w:rsidRDefault="006A35CD" w:rsidP="00F17859">
            <w:pPr>
              <w:keepNext/>
              <w:widowControl/>
              <w:wordWrap/>
              <w:spacing w:line="276" w:lineRule="auto"/>
              <w:rPr>
                <w:rFonts w:asciiTheme="minorBidi" w:hAnsiTheme="minorBidi" w:cstheme="minorBidi"/>
                <w:snapToGrid w:val="0"/>
                <w:sz w:val="16"/>
                <w:szCs w:val="16"/>
                <w:lang w:val="fr-FR"/>
              </w:rPr>
            </w:pPr>
            <w:proofErr w:type="gramStart"/>
            <w:r w:rsidRPr="00C529F4">
              <w:rPr>
                <w:rFonts w:asciiTheme="minorBidi" w:hAnsiTheme="minorBidi" w:cstheme="minorBidi"/>
                <w:snapToGrid w:val="0"/>
                <w:sz w:val="16"/>
                <w:szCs w:val="16"/>
                <w:lang w:val="fr-FR"/>
              </w:rPr>
              <w:t>tel</w:t>
            </w:r>
            <w:proofErr w:type="gramEnd"/>
            <w:r w:rsidRPr="00C529F4">
              <w:rPr>
                <w:rFonts w:asciiTheme="minorBidi" w:hAnsiTheme="minorBidi" w:cstheme="minorBidi"/>
                <w:snapToGrid w:val="0"/>
                <w:sz w:val="16"/>
                <w:szCs w:val="16"/>
                <w:lang w:val="fr-FR"/>
              </w:rPr>
              <w:t>.: +49 6102 8149-171</w:t>
            </w:r>
          </w:p>
          <w:p w14:paraId="59C9CE2D" w14:textId="77777777" w:rsidR="006A35CD" w:rsidRPr="00C529F4" w:rsidRDefault="00D60BFE" w:rsidP="00F17859">
            <w:pPr>
              <w:widowControl/>
              <w:wordWrap/>
              <w:spacing w:line="276" w:lineRule="auto"/>
              <w:rPr>
                <w:rFonts w:asciiTheme="minorBidi" w:hAnsiTheme="minorBidi" w:cstheme="minorBidi"/>
                <w:sz w:val="16"/>
                <w:szCs w:val="16"/>
                <w:lang w:val="de-DE"/>
              </w:rPr>
            </w:pPr>
            <w:hyperlink r:id="rId16" w:history="1">
              <w:r w:rsidR="006A35CD" w:rsidRPr="00C529F4">
                <w:rPr>
                  <w:rFonts w:asciiTheme="minorBidi" w:hAnsiTheme="minorBidi" w:cstheme="minorBidi"/>
                  <w:snapToGrid w:val="0"/>
                  <w:color w:val="0000FF"/>
                  <w:sz w:val="16"/>
                  <w:szCs w:val="16"/>
                  <w:u w:val="single"/>
                  <w:lang w:val="fr-FR"/>
                </w:rPr>
                <w:t>s.prohaska@hankookreifen.de</w:t>
              </w:r>
            </w:hyperlink>
          </w:p>
        </w:tc>
      </w:tr>
    </w:tbl>
    <w:p w14:paraId="0B1F5886" w14:textId="77777777" w:rsidR="006A35CD" w:rsidRPr="00C529F4" w:rsidRDefault="006A35CD" w:rsidP="006A35CD">
      <w:pPr>
        <w:widowControl/>
        <w:wordWrap/>
        <w:spacing w:line="360" w:lineRule="auto"/>
        <w:rPr>
          <w:rFonts w:asciiTheme="minorBidi" w:hAnsiTheme="minorBidi" w:cstheme="minorBidi"/>
          <w:kern w:val="0"/>
          <w:sz w:val="2"/>
          <w:szCs w:val="2"/>
        </w:rPr>
      </w:pPr>
    </w:p>
    <w:p w14:paraId="707FD29A" w14:textId="77777777" w:rsidR="006A35CD" w:rsidRPr="001D1112" w:rsidRDefault="006A35CD" w:rsidP="0071457C">
      <w:pPr>
        <w:widowControl/>
        <w:wordWrap/>
        <w:snapToGrid w:val="0"/>
        <w:spacing w:line="360" w:lineRule="auto"/>
        <w:jc w:val="center"/>
        <w:rPr>
          <w:rFonts w:asciiTheme="minorHAnsi" w:eastAsiaTheme="minorHAnsi" w:hAnsiTheme="minorHAnsi"/>
          <w:sz w:val="22"/>
          <w:szCs w:val="22"/>
        </w:rPr>
      </w:pPr>
    </w:p>
    <w:sectPr w:rsidR="006A35CD" w:rsidRPr="001D1112" w:rsidSect="006446F9">
      <w:headerReference w:type="default" r:id="rId17"/>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AD1DD" w14:textId="77777777" w:rsidR="00CC1ACF" w:rsidRDefault="00CC1ACF" w:rsidP="002368D6">
      <w:r>
        <w:separator/>
      </w:r>
    </w:p>
  </w:endnote>
  <w:endnote w:type="continuationSeparator" w:id="0">
    <w:p w14:paraId="339EB02E" w14:textId="77777777" w:rsidR="00CC1ACF" w:rsidRDefault="00CC1ACF" w:rsidP="002368D6">
      <w:r>
        <w:continuationSeparator/>
      </w:r>
    </w:p>
  </w:endnote>
  <w:endnote w:type="continuationNotice" w:id="1">
    <w:p w14:paraId="5FCDA019" w14:textId="77777777" w:rsidR="00CC1ACF" w:rsidRDefault="00CC1A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nkook Semibold">
    <w:altName w:val="Malgun Gothic"/>
    <w:panose1 w:val="00000000000000000000"/>
    <w:charset w:val="80"/>
    <w:family w:val="swiss"/>
    <w:notTrueType/>
    <w:pitch w:val="variable"/>
    <w:sig w:usb0="A000020F" w:usb1="090F0000" w:usb2="00000010" w:usb3="00000000" w:csb0="000E0197" w:csb1="00000000"/>
  </w:font>
  <w:font w:name="Hankook Regular">
    <w:altName w:val="Malgun Gothic"/>
    <w:panose1 w:val="00000000000000000000"/>
    <w:charset w:val="00"/>
    <w:family w:val="swiss"/>
    <w:notTrueType/>
    <w:pitch w:val="variable"/>
    <w:sig w:usb0="A000020F"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22422" w14:textId="77777777" w:rsidR="00CC1ACF" w:rsidRDefault="00CC1ACF" w:rsidP="002368D6">
      <w:r>
        <w:separator/>
      </w:r>
    </w:p>
  </w:footnote>
  <w:footnote w:type="continuationSeparator" w:id="0">
    <w:p w14:paraId="4E28E791" w14:textId="77777777" w:rsidR="00CC1ACF" w:rsidRDefault="00CC1ACF" w:rsidP="002368D6">
      <w:r>
        <w:continuationSeparator/>
      </w:r>
    </w:p>
  </w:footnote>
  <w:footnote w:type="continuationNotice" w:id="1">
    <w:p w14:paraId="01062B80" w14:textId="77777777" w:rsidR="00CC1ACF" w:rsidRDefault="00CC1A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BE78C8" w:rsidRDefault="00CC4AFF">
    <w:pPr>
      <w:pStyle w:val="Kopfzeile"/>
    </w:pPr>
    <w:r>
      <w:rPr>
        <w:rFonts w:cs="Arial"/>
        <w:noProof/>
        <w:lang w:val="it-IT" w:bidi="it-IT"/>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21981"/>
    <w:multiLevelType w:val="hybridMultilevel"/>
    <w:tmpl w:val="4B0C61A2"/>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A6C5482"/>
    <w:multiLevelType w:val="hybridMultilevel"/>
    <w:tmpl w:val="819E0B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0E21566"/>
    <w:multiLevelType w:val="hybridMultilevel"/>
    <w:tmpl w:val="21D8B690"/>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7"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859269193">
    <w:abstractNumId w:val="6"/>
  </w:num>
  <w:num w:numId="2" w16cid:durableId="277880560">
    <w:abstractNumId w:val="4"/>
  </w:num>
  <w:num w:numId="3" w16cid:durableId="675621436">
    <w:abstractNumId w:val="5"/>
  </w:num>
  <w:num w:numId="4" w16cid:durableId="20808620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08942515">
    <w:abstractNumId w:val="1"/>
  </w:num>
  <w:num w:numId="6" w16cid:durableId="266305143">
    <w:abstractNumId w:val="7"/>
  </w:num>
  <w:num w:numId="7" w16cid:durableId="854459866">
    <w:abstractNumId w:val="0"/>
  </w:num>
  <w:num w:numId="8" w16cid:durableId="81687749">
    <w:abstractNumId w:val="2"/>
  </w:num>
  <w:num w:numId="9" w16cid:durableId="7877444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07D95"/>
    <w:rsid w:val="00014B39"/>
    <w:rsid w:val="00033C80"/>
    <w:rsid w:val="000348C6"/>
    <w:rsid w:val="000357E0"/>
    <w:rsid w:val="000403E1"/>
    <w:rsid w:val="000408BD"/>
    <w:rsid w:val="00054019"/>
    <w:rsid w:val="00055526"/>
    <w:rsid w:val="00061075"/>
    <w:rsid w:val="0006783A"/>
    <w:rsid w:val="000804B8"/>
    <w:rsid w:val="000831FC"/>
    <w:rsid w:val="00086B79"/>
    <w:rsid w:val="00094520"/>
    <w:rsid w:val="000A1E25"/>
    <w:rsid w:val="000A5CB4"/>
    <w:rsid w:val="000B1F9C"/>
    <w:rsid w:val="000B63C3"/>
    <w:rsid w:val="000B7C89"/>
    <w:rsid w:val="000C1696"/>
    <w:rsid w:val="000C1971"/>
    <w:rsid w:val="000C7312"/>
    <w:rsid w:val="000C7765"/>
    <w:rsid w:val="000E4911"/>
    <w:rsid w:val="000F3A5F"/>
    <w:rsid w:val="000F4B6D"/>
    <w:rsid w:val="000F71EC"/>
    <w:rsid w:val="00104CBA"/>
    <w:rsid w:val="001059CC"/>
    <w:rsid w:val="00106125"/>
    <w:rsid w:val="001066E4"/>
    <w:rsid w:val="00106E8B"/>
    <w:rsid w:val="001134AC"/>
    <w:rsid w:val="001156DB"/>
    <w:rsid w:val="00121705"/>
    <w:rsid w:val="00125376"/>
    <w:rsid w:val="00126911"/>
    <w:rsid w:val="00130EA4"/>
    <w:rsid w:val="00132199"/>
    <w:rsid w:val="00136636"/>
    <w:rsid w:val="00140054"/>
    <w:rsid w:val="00141DFF"/>
    <w:rsid w:val="001520CC"/>
    <w:rsid w:val="00156158"/>
    <w:rsid w:val="00156CE0"/>
    <w:rsid w:val="00163191"/>
    <w:rsid w:val="00166946"/>
    <w:rsid w:val="00167DC9"/>
    <w:rsid w:val="001709EC"/>
    <w:rsid w:val="00174393"/>
    <w:rsid w:val="00180720"/>
    <w:rsid w:val="00186580"/>
    <w:rsid w:val="00190098"/>
    <w:rsid w:val="00194900"/>
    <w:rsid w:val="00196099"/>
    <w:rsid w:val="00196F41"/>
    <w:rsid w:val="001A51C9"/>
    <w:rsid w:val="001A6903"/>
    <w:rsid w:val="001A7146"/>
    <w:rsid w:val="001B46B2"/>
    <w:rsid w:val="001B5FF2"/>
    <w:rsid w:val="001C0514"/>
    <w:rsid w:val="001C2190"/>
    <w:rsid w:val="001C5817"/>
    <w:rsid w:val="001C640E"/>
    <w:rsid w:val="001C7E03"/>
    <w:rsid w:val="001D3211"/>
    <w:rsid w:val="001E025D"/>
    <w:rsid w:val="001E047F"/>
    <w:rsid w:val="001E1580"/>
    <w:rsid w:val="001E1EC9"/>
    <w:rsid w:val="001F43A2"/>
    <w:rsid w:val="001F5874"/>
    <w:rsid w:val="00203FD8"/>
    <w:rsid w:val="002066CD"/>
    <w:rsid w:val="00210006"/>
    <w:rsid w:val="002156E3"/>
    <w:rsid w:val="002368D6"/>
    <w:rsid w:val="002413C6"/>
    <w:rsid w:val="00244A9D"/>
    <w:rsid w:val="00246CF1"/>
    <w:rsid w:val="00246D09"/>
    <w:rsid w:val="00247674"/>
    <w:rsid w:val="00253A74"/>
    <w:rsid w:val="002639E5"/>
    <w:rsid w:val="0026529F"/>
    <w:rsid w:val="002700F5"/>
    <w:rsid w:val="0027047B"/>
    <w:rsid w:val="00273CE2"/>
    <w:rsid w:val="00274364"/>
    <w:rsid w:val="00275CBD"/>
    <w:rsid w:val="00277C4D"/>
    <w:rsid w:val="00277FF8"/>
    <w:rsid w:val="0028434D"/>
    <w:rsid w:val="002906AC"/>
    <w:rsid w:val="00292F74"/>
    <w:rsid w:val="00292F79"/>
    <w:rsid w:val="002A1E91"/>
    <w:rsid w:val="002A697E"/>
    <w:rsid w:val="002B090F"/>
    <w:rsid w:val="002B4F3D"/>
    <w:rsid w:val="002D0BCF"/>
    <w:rsid w:val="002D28EF"/>
    <w:rsid w:val="002D2A00"/>
    <w:rsid w:val="002D4C19"/>
    <w:rsid w:val="002D6A14"/>
    <w:rsid w:val="002D7F69"/>
    <w:rsid w:val="002E0B47"/>
    <w:rsid w:val="002E1544"/>
    <w:rsid w:val="002F5DBB"/>
    <w:rsid w:val="00301EDB"/>
    <w:rsid w:val="00302778"/>
    <w:rsid w:val="00321A6E"/>
    <w:rsid w:val="00323A61"/>
    <w:rsid w:val="003263EC"/>
    <w:rsid w:val="003322A8"/>
    <w:rsid w:val="00336613"/>
    <w:rsid w:val="00341D9D"/>
    <w:rsid w:val="00342A19"/>
    <w:rsid w:val="00345528"/>
    <w:rsid w:val="00346984"/>
    <w:rsid w:val="00351819"/>
    <w:rsid w:val="00357727"/>
    <w:rsid w:val="00362E3D"/>
    <w:rsid w:val="0036385E"/>
    <w:rsid w:val="00384684"/>
    <w:rsid w:val="003864FE"/>
    <w:rsid w:val="00387C98"/>
    <w:rsid w:val="003936DC"/>
    <w:rsid w:val="003945DC"/>
    <w:rsid w:val="00395675"/>
    <w:rsid w:val="003A093E"/>
    <w:rsid w:val="003A1B28"/>
    <w:rsid w:val="003A5934"/>
    <w:rsid w:val="003B1F7D"/>
    <w:rsid w:val="003B2F2A"/>
    <w:rsid w:val="003B5C56"/>
    <w:rsid w:val="003C37B2"/>
    <w:rsid w:val="003C4B3B"/>
    <w:rsid w:val="003D0F03"/>
    <w:rsid w:val="003D5034"/>
    <w:rsid w:val="003D602D"/>
    <w:rsid w:val="003E173C"/>
    <w:rsid w:val="003E380F"/>
    <w:rsid w:val="003F2CAB"/>
    <w:rsid w:val="003F2CE8"/>
    <w:rsid w:val="003F458E"/>
    <w:rsid w:val="003F59A7"/>
    <w:rsid w:val="004012DE"/>
    <w:rsid w:val="00403A7E"/>
    <w:rsid w:val="00412617"/>
    <w:rsid w:val="00414D48"/>
    <w:rsid w:val="00421B93"/>
    <w:rsid w:val="004237D3"/>
    <w:rsid w:val="00427D20"/>
    <w:rsid w:val="00435A91"/>
    <w:rsid w:val="0044063D"/>
    <w:rsid w:val="0044090D"/>
    <w:rsid w:val="00442725"/>
    <w:rsid w:val="004449F0"/>
    <w:rsid w:val="00445D20"/>
    <w:rsid w:val="00451149"/>
    <w:rsid w:val="004648C9"/>
    <w:rsid w:val="00483F60"/>
    <w:rsid w:val="00490F65"/>
    <w:rsid w:val="004A13A1"/>
    <w:rsid w:val="004A55D7"/>
    <w:rsid w:val="004A5EA7"/>
    <w:rsid w:val="004A6C4D"/>
    <w:rsid w:val="004B07A1"/>
    <w:rsid w:val="004B3592"/>
    <w:rsid w:val="004B4D9F"/>
    <w:rsid w:val="004B5742"/>
    <w:rsid w:val="004C54DE"/>
    <w:rsid w:val="004D26EA"/>
    <w:rsid w:val="004D36E3"/>
    <w:rsid w:val="004D6BA4"/>
    <w:rsid w:val="004E4426"/>
    <w:rsid w:val="004F0B74"/>
    <w:rsid w:val="004F610B"/>
    <w:rsid w:val="004F7401"/>
    <w:rsid w:val="00504E21"/>
    <w:rsid w:val="00516B61"/>
    <w:rsid w:val="00526618"/>
    <w:rsid w:val="00532550"/>
    <w:rsid w:val="0053693E"/>
    <w:rsid w:val="005505D7"/>
    <w:rsid w:val="0055115F"/>
    <w:rsid w:val="005554A8"/>
    <w:rsid w:val="00573843"/>
    <w:rsid w:val="00576C08"/>
    <w:rsid w:val="00582E94"/>
    <w:rsid w:val="005873E8"/>
    <w:rsid w:val="00590A6E"/>
    <w:rsid w:val="00591328"/>
    <w:rsid w:val="005974F4"/>
    <w:rsid w:val="005975BD"/>
    <w:rsid w:val="005A073F"/>
    <w:rsid w:val="005A4603"/>
    <w:rsid w:val="005B27FE"/>
    <w:rsid w:val="005B4A23"/>
    <w:rsid w:val="005C1CBC"/>
    <w:rsid w:val="005C7507"/>
    <w:rsid w:val="005D4243"/>
    <w:rsid w:val="005E7D57"/>
    <w:rsid w:val="005F4DDE"/>
    <w:rsid w:val="005F670E"/>
    <w:rsid w:val="00603B72"/>
    <w:rsid w:val="00606449"/>
    <w:rsid w:val="00607BDB"/>
    <w:rsid w:val="00612F75"/>
    <w:rsid w:val="00615039"/>
    <w:rsid w:val="00634139"/>
    <w:rsid w:val="006400BC"/>
    <w:rsid w:val="00640731"/>
    <w:rsid w:val="00640803"/>
    <w:rsid w:val="00642D73"/>
    <w:rsid w:val="006446F9"/>
    <w:rsid w:val="00660681"/>
    <w:rsid w:val="0067463B"/>
    <w:rsid w:val="00676388"/>
    <w:rsid w:val="0067647D"/>
    <w:rsid w:val="00677B2D"/>
    <w:rsid w:val="00680980"/>
    <w:rsid w:val="006837FC"/>
    <w:rsid w:val="006838EE"/>
    <w:rsid w:val="00686A9A"/>
    <w:rsid w:val="00690748"/>
    <w:rsid w:val="0069141D"/>
    <w:rsid w:val="0069220D"/>
    <w:rsid w:val="00693CD9"/>
    <w:rsid w:val="006A2604"/>
    <w:rsid w:val="006A35CD"/>
    <w:rsid w:val="006B7770"/>
    <w:rsid w:val="006B7AA7"/>
    <w:rsid w:val="006B7BC7"/>
    <w:rsid w:val="006D2984"/>
    <w:rsid w:val="006E3EAE"/>
    <w:rsid w:val="006E48A0"/>
    <w:rsid w:val="006F1DF9"/>
    <w:rsid w:val="006F20E1"/>
    <w:rsid w:val="006F5FD5"/>
    <w:rsid w:val="006F62A3"/>
    <w:rsid w:val="00707038"/>
    <w:rsid w:val="0071457C"/>
    <w:rsid w:val="007227B7"/>
    <w:rsid w:val="0072516D"/>
    <w:rsid w:val="00726605"/>
    <w:rsid w:val="00727209"/>
    <w:rsid w:val="00740BA7"/>
    <w:rsid w:val="00743C21"/>
    <w:rsid w:val="00743D31"/>
    <w:rsid w:val="00751E3D"/>
    <w:rsid w:val="00753282"/>
    <w:rsid w:val="00764D2C"/>
    <w:rsid w:val="00767C61"/>
    <w:rsid w:val="00767E09"/>
    <w:rsid w:val="00774D06"/>
    <w:rsid w:val="00781293"/>
    <w:rsid w:val="0078186E"/>
    <w:rsid w:val="00784F92"/>
    <w:rsid w:val="00795875"/>
    <w:rsid w:val="007A27F6"/>
    <w:rsid w:val="007A7CEB"/>
    <w:rsid w:val="007B327B"/>
    <w:rsid w:val="007B59A4"/>
    <w:rsid w:val="007C082D"/>
    <w:rsid w:val="007C185F"/>
    <w:rsid w:val="007D4A39"/>
    <w:rsid w:val="007D4E44"/>
    <w:rsid w:val="007E51A2"/>
    <w:rsid w:val="007E736E"/>
    <w:rsid w:val="00801FC1"/>
    <w:rsid w:val="00812369"/>
    <w:rsid w:val="00815ABB"/>
    <w:rsid w:val="0082386D"/>
    <w:rsid w:val="00841346"/>
    <w:rsid w:val="00844092"/>
    <w:rsid w:val="00853ED5"/>
    <w:rsid w:val="0085524C"/>
    <w:rsid w:val="008569CF"/>
    <w:rsid w:val="0086025E"/>
    <w:rsid w:val="00870838"/>
    <w:rsid w:val="008748B1"/>
    <w:rsid w:val="00874A23"/>
    <w:rsid w:val="00880B64"/>
    <w:rsid w:val="00880FB2"/>
    <w:rsid w:val="00882DDF"/>
    <w:rsid w:val="00885015"/>
    <w:rsid w:val="00892C37"/>
    <w:rsid w:val="00893EEA"/>
    <w:rsid w:val="00894237"/>
    <w:rsid w:val="008943DE"/>
    <w:rsid w:val="008A3E17"/>
    <w:rsid w:val="008A3FE1"/>
    <w:rsid w:val="008A5BCE"/>
    <w:rsid w:val="008A731A"/>
    <w:rsid w:val="008B00CE"/>
    <w:rsid w:val="008B7158"/>
    <w:rsid w:val="008C027B"/>
    <w:rsid w:val="008C3161"/>
    <w:rsid w:val="008C7F90"/>
    <w:rsid w:val="008D0285"/>
    <w:rsid w:val="008D2812"/>
    <w:rsid w:val="008D59E3"/>
    <w:rsid w:val="008D7BE6"/>
    <w:rsid w:val="008E79AA"/>
    <w:rsid w:val="008F29EB"/>
    <w:rsid w:val="008F3A06"/>
    <w:rsid w:val="008F4443"/>
    <w:rsid w:val="00901D60"/>
    <w:rsid w:val="00906F4B"/>
    <w:rsid w:val="0091627C"/>
    <w:rsid w:val="00924B91"/>
    <w:rsid w:val="00925D07"/>
    <w:rsid w:val="0093167E"/>
    <w:rsid w:val="009429F1"/>
    <w:rsid w:val="009456B2"/>
    <w:rsid w:val="00947DC0"/>
    <w:rsid w:val="00950299"/>
    <w:rsid w:val="009716C8"/>
    <w:rsid w:val="0097206D"/>
    <w:rsid w:val="00981500"/>
    <w:rsid w:val="009835A7"/>
    <w:rsid w:val="0099716F"/>
    <w:rsid w:val="00997FA9"/>
    <w:rsid w:val="009A139A"/>
    <w:rsid w:val="009A463C"/>
    <w:rsid w:val="009A4C38"/>
    <w:rsid w:val="009A58C3"/>
    <w:rsid w:val="009B03ED"/>
    <w:rsid w:val="009B2493"/>
    <w:rsid w:val="009C0797"/>
    <w:rsid w:val="009C379F"/>
    <w:rsid w:val="009C5ABA"/>
    <w:rsid w:val="009D01E4"/>
    <w:rsid w:val="009D4916"/>
    <w:rsid w:val="009D72E0"/>
    <w:rsid w:val="009D7367"/>
    <w:rsid w:val="009E7DA0"/>
    <w:rsid w:val="009F32B5"/>
    <w:rsid w:val="009F3691"/>
    <w:rsid w:val="00A04208"/>
    <w:rsid w:val="00A10D21"/>
    <w:rsid w:val="00A1388A"/>
    <w:rsid w:val="00A2034F"/>
    <w:rsid w:val="00A204E0"/>
    <w:rsid w:val="00A20D3C"/>
    <w:rsid w:val="00A22948"/>
    <w:rsid w:val="00A46F65"/>
    <w:rsid w:val="00A51A9D"/>
    <w:rsid w:val="00A61C9E"/>
    <w:rsid w:val="00A65081"/>
    <w:rsid w:val="00A6786A"/>
    <w:rsid w:val="00A6792D"/>
    <w:rsid w:val="00A76443"/>
    <w:rsid w:val="00A83481"/>
    <w:rsid w:val="00A967C9"/>
    <w:rsid w:val="00AB414F"/>
    <w:rsid w:val="00AB566F"/>
    <w:rsid w:val="00AB644E"/>
    <w:rsid w:val="00AC0ED7"/>
    <w:rsid w:val="00AC0F19"/>
    <w:rsid w:val="00AC7711"/>
    <w:rsid w:val="00AE6046"/>
    <w:rsid w:val="00AE78D4"/>
    <w:rsid w:val="00AF00BE"/>
    <w:rsid w:val="00AF45F0"/>
    <w:rsid w:val="00B03892"/>
    <w:rsid w:val="00B069DE"/>
    <w:rsid w:val="00B34C53"/>
    <w:rsid w:val="00B428D1"/>
    <w:rsid w:val="00B50C64"/>
    <w:rsid w:val="00B51909"/>
    <w:rsid w:val="00B55380"/>
    <w:rsid w:val="00B57255"/>
    <w:rsid w:val="00B61956"/>
    <w:rsid w:val="00B61E6C"/>
    <w:rsid w:val="00B646C3"/>
    <w:rsid w:val="00B96BD9"/>
    <w:rsid w:val="00BA2A05"/>
    <w:rsid w:val="00BD139D"/>
    <w:rsid w:val="00BD21B5"/>
    <w:rsid w:val="00BE30C9"/>
    <w:rsid w:val="00BE33DC"/>
    <w:rsid w:val="00BE78C8"/>
    <w:rsid w:val="00BF1523"/>
    <w:rsid w:val="00BF2FF3"/>
    <w:rsid w:val="00C00FF2"/>
    <w:rsid w:val="00C03135"/>
    <w:rsid w:val="00C14F83"/>
    <w:rsid w:val="00C1500A"/>
    <w:rsid w:val="00C20AD4"/>
    <w:rsid w:val="00C212A0"/>
    <w:rsid w:val="00C21961"/>
    <w:rsid w:val="00C30BA1"/>
    <w:rsid w:val="00C36E94"/>
    <w:rsid w:val="00C405CC"/>
    <w:rsid w:val="00C4561B"/>
    <w:rsid w:val="00C470BD"/>
    <w:rsid w:val="00C54380"/>
    <w:rsid w:val="00C7502C"/>
    <w:rsid w:val="00C80039"/>
    <w:rsid w:val="00C80172"/>
    <w:rsid w:val="00C93BCB"/>
    <w:rsid w:val="00C975C0"/>
    <w:rsid w:val="00CA42AD"/>
    <w:rsid w:val="00CA7DDE"/>
    <w:rsid w:val="00CB6DD9"/>
    <w:rsid w:val="00CC1ACF"/>
    <w:rsid w:val="00CC4AFF"/>
    <w:rsid w:val="00CC57F7"/>
    <w:rsid w:val="00CC5CB1"/>
    <w:rsid w:val="00CC7947"/>
    <w:rsid w:val="00CC7E71"/>
    <w:rsid w:val="00CD05A4"/>
    <w:rsid w:val="00CD15F2"/>
    <w:rsid w:val="00CD60E1"/>
    <w:rsid w:val="00CE4F0A"/>
    <w:rsid w:val="00CE7361"/>
    <w:rsid w:val="00CF0095"/>
    <w:rsid w:val="00CF09EB"/>
    <w:rsid w:val="00CF4AE0"/>
    <w:rsid w:val="00CF776C"/>
    <w:rsid w:val="00D01B34"/>
    <w:rsid w:val="00D10AE2"/>
    <w:rsid w:val="00D21140"/>
    <w:rsid w:val="00D216D7"/>
    <w:rsid w:val="00D2602E"/>
    <w:rsid w:val="00D3033D"/>
    <w:rsid w:val="00D357BE"/>
    <w:rsid w:val="00D40D9A"/>
    <w:rsid w:val="00D4224B"/>
    <w:rsid w:val="00D45FFB"/>
    <w:rsid w:val="00D57D81"/>
    <w:rsid w:val="00D60BFE"/>
    <w:rsid w:val="00D613B6"/>
    <w:rsid w:val="00D63318"/>
    <w:rsid w:val="00D77956"/>
    <w:rsid w:val="00D856FF"/>
    <w:rsid w:val="00D9276E"/>
    <w:rsid w:val="00DA6E12"/>
    <w:rsid w:val="00DB1A82"/>
    <w:rsid w:val="00DC0107"/>
    <w:rsid w:val="00DC3E9E"/>
    <w:rsid w:val="00DD0677"/>
    <w:rsid w:val="00DD21C2"/>
    <w:rsid w:val="00DD4EAB"/>
    <w:rsid w:val="00DE09D7"/>
    <w:rsid w:val="00DE24F2"/>
    <w:rsid w:val="00DF2E0B"/>
    <w:rsid w:val="00DF4037"/>
    <w:rsid w:val="00DF417D"/>
    <w:rsid w:val="00DF5C21"/>
    <w:rsid w:val="00E008CA"/>
    <w:rsid w:val="00E07C7B"/>
    <w:rsid w:val="00E123ED"/>
    <w:rsid w:val="00E13275"/>
    <w:rsid w:val="00E20E0B"/>
    <w:rsid w:val="00E21A6B"/>
    <w:rsid w:val="00E31350"/>
    <w:rsid w:val="00E34121"/>
    <w:rsid w:val="00E34ABD"/>
    <w:rsid w:val="00E34DCF"/>
    <w:rsid w:val="00E408E1"/>
    <w:rsid w:val="00E472A6"/>
    <w:rsid w:val="00E60E9B"/>
    <w:rsid w:val="00E64CB1"/>
    <w:rsid w:val="00E71E53"/>
    <w:rsid w:val="00E80A27"/>
    <w:rsid w:val="00E9516D"/>
    <w:rsid w:val="00E96006"/>
    <w:rsid w:val="00ED23D1"/>
    <w:rsid w:val="00ED2D2B"/>
    <w:rsid w:val="00ED2EAB"/>
    <w:rsid w:val="00EE0B14"/>
    <w:rsid w:val="00EE0EDE"/>
    <w:rsid w:val="00EF0C8A"/>
    <w:rsid w:val="00EF1321"/>
    <w:rsid w:val="00EF22A6"/>
    <w:rsid w:val="00EF600E"/>
    <w:rsid w:val="00F00B7F"/>
    <w:rsid w:val="00F041AE"/>
    <w:rsid w:val="00F04B98"/>
    <w:rsid w:val="00F06B32"/>
    <w:rsid w:val="00F071B4"/>
    <w:rsid w:val="00F10F1B"/>
    <w:rsid w:val="00F1733B"/>
    <w:rsid w:val="00F24D01"/>
    <w:rsid w:val="00F25BB6"/>
    <w:rsid w:val="00F31043"/>
    <w:rsid w:val="00F3486C"/>
    <w:rsid w:val="00F40633"/>
    <w:rsid w:val="00F43F30"/>
    <w:rsid w:val="00F4706A"/>
    <w:rsid w:val="00F56973"/>
    <w:rsid w:val="00F654C0"/>
    <w:rsid w:val="00F73C82"/>
    <w:rsid w:val="00F75039"/>
    <w:rsid w:val="00F76CDB"/>
    <w:rsid w:val="00F83875"/>
    <w:rsid w:val="00F8715A"/>
    <w:rsid w:val="00F91443"/>
    <w:rsid w:val="00F91D3A"/>
    <w:rsid w:val="00F95200"/>
    <w:rsid w:val="00F96A78"/>
    <w:rsid w:val="00F97019"/>
    <w:rsid w:val="00F97E9E"/>
    <w:rsid w:val="00FB0C2C"/>
    <w:rsid w:val="00FB54C5"/>
    <w:rsid w:val="00FB63C7"/>
    <w:rsid w:val="00FC1C26"/>
    <w:rsid w:val="00FC3610"/>
    <w:rsid w:val="00FD2A6C"/>
    <w:rsid w:val="00FD3200"/>
    <w:rsid w:val="00FD518B"/>
    <w:rsid w:val="00FD7EC2"/>
    <w:rsid w:val="00FF4047"/>
    <w:rsid w:val="00FF5DD0"/>
    <w:rsid w:val="00FF6646"/>
    <w:rsid w:val="00FF682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B362091A-A9B5-47B1-8951-8011F2F13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rarbeitung">
    <w:name w:val="Revision"/>
    <w:hidden/>
    <w:uiPriority w:val="99"/>
    <w:semiHidden/>
    <w:rsid w:val="002066CD"/>
    <w:pPr>
      <w:spacing w:after="0" w:line="240" w:lineRule="auto"/>
    </w:pPr>
    <w:rPr>
      <w:rFonts w:ascii="Arial" w:eastAsia="Batang" w:hAnsi="Arial"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89103">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955675949">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70486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prohaska@hankookreifen.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l.schmid@hankookn.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465A1A7A102C24A83EF1F2A2BAF585B" ma:contentTypeVersion="7" ma:contentTypeDescription="Ein neues Dokument erstellen." ma:contentTypeScope="" ma:versionID="977369485797c762e5edc3c9fdc9ad31">
  <xsd:schema xmlns:xsd="http://www.w3.org/2001/XMLSchema" xmlns:xs="http://www.w3.org/2001/XMLSchema" xmlns:p="http://schemas.microsoft.com/office/2006/metadata/properties" xmlns:ns2="0616c53e-4dc0-4c3e-a8b6-45ede383bdd9" xmlns:ns3="007524c4-875f-4cd1-a63a-56069c468082" xmlns:ns4="27cf52bf-e367-4710-a567-675a36d23955" xmlns:ns5="2bf84039-2a86-4f60-8500-363bec9450cc" targetNamespace="http://schemas.microsoft.com/office/2006/metadata/properties" ma:root="true" ma:fieldsID="3407f658e3ac95d51bc9e9bd0c2a395c" ns2:_="" ns3:_="" ns4:_="" ns5:_="">
    <xsd:import namespace="0616c53e-4dc0-4c3e-a8b6-45ede383bdd9"/>
    <xsd:import namespace="007524c4-875f-4cd1-a63a-56069c468082"/>
    <xsd:import namespace="27cf52bf-e367-4710-a567-675a36d23955"/>
    <xsd:import namespace="2bf84039-2a86-4f60-8500-363bec9450cc"/>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84039-2a86-4f60-8500-363bec9450c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bf84039-2a86-4f60-8500-363bec9450cc}" ma:internalName="TaxCatchAll" ma:showField="CatchAllData" ma:web="d775a73d-91b8-4c79-9816-5c031be5d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616c53e-4dc0-4c3e-a8b6-45ede383bdd9">
      <Terms xmlns="http://schemas.microsoft.com/office/infopath/2007/PartnerControls"/>
    </lcf76f155ced4ddcb4097134ff3c332f>
    <TaxCatchAll xmlns="2bf84039-2a86-4f60-8500-363bec9450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2.xml><?xml version="1.0" encoding="utf-8"?>
<ds:datastoreItem xmlns:ds="http://schemas.openxmlformats.org/officeDocument/2006/customXml" ds:itemID="{F170837D-82F1-49F4-86D0-E7AB0E065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2bf84039-2a86-4f60-8500-363bec945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 ds:uri="0616c53e-4dc0-4c3e-a8b6-45ede383bdd9"/>
    <ds:schemaRef ds:uri="2bf84039-2a86-4f60-8500-363bec9450cc"/>
  </ds:schemaRefs>
</ds:datastoreItem>
</file>

<file path=customXml/itemProps4.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793</Words>
  <Characters>5002</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Hankook Press Release</vt:lpstr>
      <vt:lpstr>Hankook Press Release</vt:lpstr>
    </vt:vector>
  </TitlesOfParts>
  <Company/>
  <LinksUpToDate>false</LinksUpToDate>
  <CharactersWithSpaces>5784</CharactersWithSpaces>
  <SharedDoc>false</SharedDoc>
  <HLinks>
    <vt:vector size="30" baseType="variant">
      <vt:variant>
        <vt:i4>3735629</vt:i4>
      </vt:variant>
      <vt:variant>
        <vt:i4>12</vt:i4>
      </vt:variant>
      <vt:variant>
        <vt:i4>0</vt:i4>
      </vt:variant>
      <vt:variant>
        <vt:i4>5</vt:i4>
      </vt:variant>
      <vt:variant>
        <vt:lpwstr>mailto:l.schmid@hankookn.com</vt:lpwstr>
      </vt:variant>
      <vt:variant>
        <vt:lpwstr/>
      </vt:variant>
      <vt:variant>
        <vt:i4>3080265</vt:i4>
      </vt:variant>
      <vt:variant>
        <vt:i4>9</vt:i4>
      </vt:variant>
      <vt:variant>
        <vt:i4>0</vt:i4>
      </vt:variant>
      <vt:variant>
        <vt:i4>5</vt:i4>
      </vt:variant>
      <vt:variant>
        <vt:lpwstr>mailto:l.buesch@hankookn.com</vt:lpwstr>
      </vt:variant>
      <vt:variant>
        <vt:lpwstr/>
      </vt:variant>
      <vt:variant>
        <vt:i4>2490370</vt:i4>
      </vt:variant>
      <vt:variant>
        <vt:i4>6</vt:i4>
      </vt:variant>
      <vt:variant>
        <vt:i4>0</vt:i4>
      </vt:variant>
      <vt:variant>
        <vt:i4>5</vt:i4>
      </vt:variant>
      <vt:variant>
        <vt:lpwstr>mailto:fkinzer@hankookn.com</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 Release</dc:title>
  <dc:subject/>
  <dc:creator>Stefan PROHASKA[PROHASKA Stefan]</dc:creator>
  <cp:keywords/>
  <cp:lastModifiedBy>Eva Bergmann</cp:lastModifiedBy>
  <cp:revision>8</cp:revision>
  <cp:lastPrinted>2020-01-16T11:34:00Z</cp:lastPrinted>
  <dcterms:created xsi:type="dcterms:W3CDTF">2022-12-14T15:21:00Z</dcterms:created>
  <dcterms:modified xsi:type="dcterms:W3CDTF">2022-12-20T15:10:00Z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y fmtid="{D5CDD505-2E9C-101B-9397-08002B2CF9AE}" pid="3" name="MediaServiceImageTags">
    <vt:lpwstr/>
  </property>
</Properties>
</file>