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C4862" w14:textId="420CB2E1" w:rsidR="00C937BE" w:rsidRDefault="002775FB" w:rsidP="00E110C7">
      <w:pPr>
        <w:tabs>
          <w:tab w:val="left" w:pos="142"/>
        </w:tabs>
        <w:suppressAutoHyphens/>
        <w:wordWrap/>
        <w:autoSpaceDE/>
        <w:jc w:val="center"/>
        <w:rPr>
          <w:rFonts w:ascii="Helvetica" w:eastAsia="Times New Roman" w:hAnsi="Helvetica"/>
          <w:b/>
          <w:kern w:val="0"/>
          <w:sz w:val="32"/>
          <w:szCs w:val="20"/>
          <w:lang w:val="en-GB" w:eastAsia="en-GB" w:bidi="en-GB"/>
        </w:rPr>
      </w:pPr>
      <w:r>
        <w:rPr>
          <w:rFonts w:ascii="Helvetica" w:eastAsia="Times New Roman" w:hAnsi="Helvetica"/>
          <w:b/>
          <w:kern w:val="0"/>
          <w:sz w:val="32"/>
          <w:szCs w:val="20"/>
          <w:lang w:val="en-GB" w:eastAsia="en-GB" w:bidi="en-GB"/>
        </w:rPr>
        <w:t xml:space="preserve">Hankook launches </w:t>
      </w:r>
      <w:r w:rsidR="00631FE3">
        <w:rPr>
          <w:rFonts w:ascii="Helvetica" w:eastAsia="Times New Roman" w:hAnsi="Helvetica"/>
          <w:b/>
          <w:kern w:val="0"/>
          <w:sz w:val="32"/>
          <w:szCs w:val="20"/>
          <w:lang w:val="en-GB" w:eastAsia="en-GB" w:bidi="en-GB"/>
        </w:rPr>
        <w:t>a</w:t>
      </w:r>
      <w:r w:rsidR="00D21E68">
        <w:rPr>
          <w:rFonts w:ascii="Helvetica" w:eastAsia="Times New Roman" w:hAnsi="Helvetica"/>
          <w:b/>
          <w:kern w:val="0"/>
          <w:sz w:val="32"/>
          <w:szCs w:val="20"/>
          <w:lang w:val="en-GB" w:eastAsia="en-GB" w:bidi="en-GB"/>
        </w:rPr>
        <w:t xml:space="preserve"> </w:t>
      </w:r>
      <w:r>
        <w:rPr>
          <w:rFonts w:ascii="Helvetica" w:eastAsia="Times New Roman" w:hAnsi="Helvetica"/>
          <w:b/>
          <w:kern w:val="0"/>
          <w:sz w:val="32"/>
          <w:szCs w:val="20"/>
          <w:lang w:val="en-GB" w:eastAsia="en-GB" w:bidi="en-GB"/>
        </w:rPr>
        <w:t xml:space="preserve">new all-season </w:t>
      </w:r>
      <w:r w:rsidR="00631FE3">
        <w:rPr>
          <w:rFonts w:ascii="Helvetica" w:eastAsia="Times New Roman" w:hAnsi="Helvetica"/>
          <w:b/>
          <w:kern w:val="0"/>
          <w:sz w:val="32"/>
          <w:szCs w:val="20"/>
          <w:lang w:val="en-GB" w:eastAsia="en-GB" w:bidi="en-GB"/>
        </w:rPr>
        <w:t>pattern</w:t>
      </w:r>
    </w:p>
    <w:p w14:paraId="4449E212" w14:textId="60DF196F" w:rsidR="005636FC" w:rsidRDefault="00631FE3" w:rsidP="005636FC">
      <w:pPr>
        <w:tabs>
          <w:tab w:val="left" w:pos="142"/>
        </w:tabs>
        <w:suppressAutoHyphens/>
        <w:wordWrap/>
        <w:autoSpaceDE/>
        <w:jc w:val="center"/>
        <w:rPr>
          <w:rFonts w:ascii="Helvetica" w:eastAsia="Times New Roman" w:hAnsi="Helvetica"/>
          <w:b/>
          <w:bCs/>
          <w:kern w:val="0"/>
          <w:sz w:val="32"/>
          <w:szCs w:val="32"/>
          <w:lang w:val="en-GB" w:eastAsia="en-GB" w:bidi="en-GB"/>
        </w:rPr>
      </w:pPr>
      <w:r>
        <w:rPr>
          <w:rFonts w:ascii="Helvetica" w:eastAsia="Times New Roman" w:hAnsi="Helvetica"/>
          <w:b/>
          <w:kern w:val="0"/>
          <w:sz w:val="32"/>
          <w:szCs w:val="20"/>
          <w:lang w:val="en-GB" w:eastAsia="en-GB" w:bidi="en-GB"/>
        </w:rPr>
        <w:t>under its</w:t>
      </w:r>
      <w:r w:rsidR="00C937BE">
        <w:rPr>
          <w:rFonts w:ascii="Helvetica" w:eastAsia="Times New Roman" w:hAnsi="Helvetica"/>
          <w:b/>
          <w:kern w:val="0"/>
          <w:sz w:val="32"/>
          <w:szCs w:val="20"/>
          <w:lang w:val="en-GB" w:eastAsia="en-GB" w:bidi="en-GB"/>
        </w:rPr>
        <w:t xml:space="preserve"> </w:t>
      </w:r>
      <w:proofErr w:type="spellStart"/>
      <w:r w:rsidR="002775FB">
        <w:rPr>
          <w:rFonts w:ascii="Helvetica" w:eastAsia="Times New Roman" w:hAnsi="Helvetica"/>
          <w:b/>
          <w:kern w:val="0"/>
          <w:sz w:val="32"/>
          <w:szCs w:val="20"/>
          <w:lang w:val="en-GB" w:eastAsia="en-GB" w:bidi="en-GB"/>
        </w:rPr>
        <w:t>Laufenn</w:t>
      </w:r>
      <w:proofErr w:type="spellEnd"/>
      <w:r>
        <w:rPr>
          <w:rFonts w:ascii="Helvetica" w:eastAsia="Times New Roman" w:hAnsi="Helvetica"/>
          <w:b/>
          <w:kern w:val="0"/>
          <w:sz w:val="32"/>
          <w:szCs w:val="20"/>
          <w:lang w:val="en-GB" w:eastAsia="en-GB" w:bidi="en-GB"/>
        </w:rPr>
        <w:t xml:space="preserve"> Brand</w:t>
      </w:r>
    </w:p>
    <w:p w14:paraId="7E603379" w14:textId="1EB6F4CC" w:rsidR="002775FB" w:rsidRDefault="002775FB" w:rsidP="002775FB">
      <w:pPr>
        <w:tabs>
          <w:tab w:val="left" w:pos="142"/>
        </w:tabs>
        <w:suppressAutoHyphens/>
        <w:wordWrap/>
        <w:autoSpaceDE/>
        <w:rPr>
          <w:rFonts w:ascii="Helvetica" w:eastAsia="Times New Roman" w:hAnsi="Helvetica"/>
          <w:b/>
          <w:bCs/>
          <w:color w:val="FF6600"/>
          <w:kern w:val="0"/>
          <w:sz w:val="32"/>
          <w:szCs w:val="32"/>
          <w:lang w:val="en-GB" w:eastAsia="en-GB" w:bidi="en-GB"/>
        </w:rPr>
      </w:pPr>
    </w:p>
    <w:p w14:paraId="69938764" w14:textId="64411BFC" w:rsidR="005636FC" w:rsidRPr="009B0678" w:rsidRDefault="002775FB" w:rsidP="005636FC">
      <w:pPr>
        <w:suppressAutoHyphens/>
        <w:wordWrap/>
        <w:autoSpaceDE/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</w:pPr>
      <w:r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 xml:space="preserve">Tyre maker Hankook </w:t>
      </w:r>
      <w:r w:rsidR="00631FE3"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 xml:space="preserve">has added an </w:t>
      </w:r>
      <w:r w:rsidR="00C937BE"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>all-season</w:t>
      </w:r>
      <w:r w:rsidR="00631FE3"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 xml:space="preserve"> pattern </w:t>
      </w:r>
      <w:r w:rsidR="00C937BE"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>for passenger cars and small</w:t>
      </w:r>
      <w:r w:rsidR="00970D13"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>-</w:t>
      </w:r>
      <w:r w:rsidR="00C937BE"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>to</w:t>
      </w:r>
      <w:r w:rsidR="00970D13"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>-</w:t>
      </w:r>
      <w:r w:rsidR="00C937BE"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 xml:space="preserve">medium sized SUV’s </w:t>
      </w:r>
      <w:r w:rsidR="00631FE3"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 xml:space="preserve">to its </w:t>
      </w:r>
      <w:proofErr w:type="spellStart"/>
      <w:r w:rsidR="00631FE3"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>Laufenn</w:t>
      </w:r>
      <w:proofErr w:type="spellEnd"/>
      <w:r w:rsidR="00631FE3"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 xml:space="preserve"> brand tyre portfolio.</w:t>
      </w:r>
      <w:r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 xml:space="preserve"> </w:t>
      </w:r>
      <w:r w:rsidR="00970D13"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 xml:space="preserve">The addition </w:t>
      </w:r>
      <w:r w:rsidR="007A7342"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>i</w:t>
      </w:r>
      <w:r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 xml:space="preserve">s part of Hankook’s continuous global expansion with its second brand </w:t>
      </w:r>
      <w:proofErr w:type="spellStart"/>
      <w:r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>Laufenn</w:t>
      </w:r>
      <w:proofErr w:type="spellEnd"/>
      <w:r w:rsidR="009A731D"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>, launched in 2015</w:t>
      </w:r>
      <w:r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>.</w:t>
      </w:r>
      <w:r w:rsidR="00970D13" w:rsidRPr="00970D13"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 xml:space="preserve"> </w:t>
      </w:r>
      <w:r w:rsidR="00970D13"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 xml:space="preserve">The </w:t>
      </w:r>
      <w:proofErr w:type="spellStart"/>
      <w:r w:rsidR="00970D13"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>allnew</w:t>
      </w:r>
      <w:proofErr w:type="spellEnd"/>
      <w:r w:rsidR="00970D13"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 xml:space="preserve"> </w:t>
      </w:r>
      <w:proofErr w:type="spellStart"/>
      <w:r w:rsidR="00970D13"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>Laufenn</w:t>
      </w:r>
      <w:proofErr w:type="spellEnd"/>
      <w:r w:rsidR="00970D13"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 xml:space="preserve"> G FIT 4S will initially be available on the European market in popular sizes from 13 to 18 inches.</w:t>
      </w:r>
    </w:p>
    <w:p w14:paraId="5BBDE98F" w14:textId="77777777" w:rsidR="005636FC" w:rsidRDefault="005636FC" w:rsidP="005636FC">
      <w:pPr>
        <w:suppressAutoHyphens/>
        <w:wordWrap/>
        <w:autoSpaceDE/>
        <w:rPr>
          <w:rFonts w:ascii="Helvetica" w:eastAsia="Times New Roman" w:hAnsi="Helvetica"/>
          <w:color w:val="00000A"/>
          <w:kern w:val="0"/>
          <w:szCs w:val="20"/>
          <w:lang w:val="en-GB" w:eastAsia="en-GB" w:bidi="en-GB"/>
        </w:rPr>
      </w:pPr>
    </w:p>
    <w:p w14:paraId="1FB5F1D0" w14:textId="31725943" w:rsidR="005636FC" w:rsidRDefault="002775FB" w:rsidP="005636FC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</w:pPr>
      <w:r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en-GB" w:eastAsia="en-GB" w:bidi="en-GB"/>
        </w:rPr>
        <w:t>Neu-</w:t>
      </w:r>
      <w:proofErr w:type="spellStart"/>
      <w:r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en-GB" w:eastAsia="en-GB" w:bidi="en-GB"/>
        </w:rPr>
        <w:t>Isenburg</w:t>
      </w:r>
      <w:proofErr w:type="spellEnd"/>
      <w:r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en-GB" w:eastAsia="en-GB" w:bidi="en-GB"/>
        </w:rPr>
        <w:t xml:space="preserve">, Germany, </w:t>
      </w:r>
      <w:r w:rsidR="009C26A9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en-GB" w:eastAsia="en-GB" w:bidi="en-GB"/>
        </w:rPr>
        <w:t>5</w:t>
      </w:r>
      <w:r w:rsidR="00D5599D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en-GB" w:eastAsia="en-GB" w:bidi="en-GB"/>
        </w:rPr>
        <w:t>th</w:t>
      </w:r>
      <w:r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en-GB" w:eastAsia="en-GB" w:bidi="en-GB"/>
        </w:rPr>
        <w:t xml:space="preserve"> </w:t>
      </w:r>
      <w:r w:rsidR="009C26A9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en-GB" w:eastAsia="en-GB" w:bidi="en-GB"/>
        </w:rPr>
        <w:t>Novembe</w:t>
      </w:r>
      <w:r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en-GB" w:eastAsia="en-GB" w:bidi="en-GB"/>
        </w:rPr>
        <w:t>r 2020</w:t>
      </w:r>
      <w:r w:rsidR="005636FC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 –</w:t>
      </w:r>
      <w:r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 Premium tyre maker Hankook announce</w:t>
      </w:r>
      <w:r w:rsidR="00D45623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s</w:t>
      </w:r>
      <w:r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 the </w:t>
      </w:r>
      <w:r w:rsidR="00D45623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addition</w:t>
      </w:r>
      <w:r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 of </w:t>
      </w:r>
      <w:r w:rsidR="00215B43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a</w:t>
      </w:r>
      <w:r w:rsidR="00D21E68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 </w:t>
      </w:r>
      <w:r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new all-season</w:t>
      </w:r>
      <w:r w:rsidR="001C52EE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 tyre for passenger cars</w:t>
      </w:r>
      <w:r w:rsidR="00215B43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 and small</w:t>
      </w:r>
      <w:r w:rsidR="008354DC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-</w:t>
      </w:r>
      <w:r w:rsidR="00215B43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to</w:t>
      </w:r>
      <w:r w:rsidR="008354DC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-</w:t>
      </w:r>
      <w:r w:rsidR="00215B43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medium sized SUV’s</w:t>
      </w:r>
      <w:r w:rsidR="00D45623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 to its </w:t>
      </w:r>
      <w:proofErr w:type="spellStart"/>
      <w:r w:rsidR="00D45623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Laufenn</w:t>
      </w:r>
      <w:proofErr w:type="spellEnd"/>
      <w:r w:rsidR="00D45623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 brand portfolio. T</w:t>
      </w:r>
      <w:r w:rsidR="001C52EE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he </w:t>
      </w:r>
      <w:proofErr w:type="spellStart"/>
      <w:r w:rsidR="001C52EE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Laufenn</w:t>
      </w:r>
      <w:proofErr w:type="spellEnd"/>
      <w:r w:rsidR="001C52EE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 G FIT 4S</w:t>
      </w:r>
      <w:r w:rsidR="008354DC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 featur</w:t>
      </w:r>
      <w:r w:rsidR="002626A6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es </w:t>
      </w:r>
      <w:r w:rsidR="008354DC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widening grooves and a high grip silica compound</w:t>
      </w:r>
      <w:r w:rsidR="002626A6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 to ensure stable driving throughout the various temperature ranges that regularly occur in</w:t>
      </w:r>
      <w:r w:rsidR="008354DC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 </w:t>
      </w:r>
      <w:r w:rsidR="001C52EE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Europe. </w:t>
      </w:r>
      <w:r w:rsidR="001C52EE" w:rsidRPr="001C52EE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With its second brand, </w:t>
      </w:r>
      <w:proofErr w:type="spellStart"/>
      <w:r w:rsidR="001C52EE" w:rsidRPr="001C52EE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Laufenn</w:t>
      </w:r>
      <w:proofErr w:type="spellEnd"/>
      <w:r w:rsidR="001C52EE" w:rsidRPr="001C52EE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, Hankook </w:t>
      </w:r>
      <w:r w:rsidR="00D45623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Tire </w:t>
      </w:r>
      <w:r w:rsidR="001C52EE" w:rsidRPr="001C52EE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offers consumers a range of modern car and SUV tyres that are tailored to different lifestyles and </w:t>
      </w:r>
      <w:r w:rsidR="00215B43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offer an attractive price-performance ratio</w:t>
      </w:r>
      <w:r w:rsidR="001C52EE" w:rsidRPr="001C52EE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.</w:t>
      </w:r>
      <w:r w:rsidR="001C52EE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 The new </w:t>
      </w:r>
      <w:proofErr w:type="spellStart"/>
      <w:r w:rsidR="001C52EE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Laufenn</w:t>
      </w:r>
      <w:proofErr w:type="spellEnd"/>
      <w:r w:rsidR="001C52EE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 G FIT 4S </w:t>
      </w:r>
      <w:r w:rsidR="002626A6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has been </w:t>
      </w:r>
      <w:r w:rsidR="00D45623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developed</w:t>
      </w:r>
      <w:r w:rsidR="009A731D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 </w:t>
      </w:r>
      <w:r w:rsidR="001C52EE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for </w:t>
      </w:r>
      <w:r w:rsidR="009A731D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price-con</w:t>
      </w:r>
      <w:r w:rsidR="00215B43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scious </w:t>
      </w:r>
      <w:r w:rsidR="001C52EE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drivers looking for a safe ride during </w:t>
      </w:r>
      <w:r w:rsidR="00215B43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all seasons in urban areas and the lowlands</w:t>
      </w:r>
      <w:r w:rsidR="00AA2A22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,</w:t>
      </w:r>
      <w:r w:rsidR="00215B43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 </w:t>
      </w:r>
      <w:r w:rsidR="00BA187C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avoiding</w:t>
      </w:r>
      <w:r w:rsidR="00215B43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 tyre</w:t>
      </w:r>
      <w:r w:rsidR="00AA2A22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 change</w:t>
      </w:r>
      <w:r w:rsidR="00215B43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 twice a year</w:t>
      </w:r>
      <w:r w:rsidR="00AA2A22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 due to various reasons</w:t>
      </w:r>
      <w:r w:rsidR="001C52EE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.</w:t>
      </w:r>
    </w:p>
    <w:p w14:paraId="25CB5AB0" w14:textId="0562E1E4" w:rsidR="00E110C7" w:rsidRDefault="00E110C7" w:rsidP="005636FC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</w:pPr>
    </w:p>
    <w:p w14:paraId="3D809409" w14:textId="705FFDCB" w:rsidR="00E110C7" w:rsidRDefault="00E110C7" w:rsidP="005636FC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1"/>
          <w:lang w:val="en-GB" w:eastAsia="en-GB" w:bidi="en-GB"/>
        </w:rPr>
      </w:pPr>
      <w:r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“Our </w:t>
      </w:r>
      <w:proofErr w:type="spellStart"/>
      <w:r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Laufenn</w:t>
      </w:r>
      <w:proofErr w:type="spellEnd"/>
      <w:r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 brand will be developed further</w:t>
      </w:r>
      <w:r w:rsidR="008C2567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,</w:t>
      </w:r>
      <w:r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 and we are expanding its product portfolio carefully, wherever necessary and required by market demand,” explains </w:t>
      </w:r>
      <w:proofErr w:type="spellStart"/>
      <w:r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Sanghoon</w:t>
      </w:r>
      <w:proofErr w:type="spellEnd"/>
      <w:r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 Lee, President of Hankook Tire Europe. “The addition of a new </w:t>
      </w:r>
      <w:proofErr w:type="spellStart"/>
      <w:r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Laufenn</w:t>
      </w:r>
      <w:proofErr w:type="spellEnd"/>
      <w:r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 </w:t>
      </w:r>
      <w:r w:rsidR="008354DC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a</w:t>
      </w:r>
      <w:r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ll-season pattern for passenger cars and SUV’s is a</w:t>
      </w:r>
      <w:r w:rsidR="008354DC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 result </w:t>
      </w:r>
      <w:r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of the rising popularity of this segment, particularly in </w:t>
      </w:r>
      <w:r w:rsidR="008C2567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C</w:t>
      </w:r>
      <w:r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 xml:space="preserve">entral and </w:t>
      </w:r>
      <w:r w:rsidR="008C2567"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W</w:t>
      </w:r>
      <w:r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  <w:t>estern Europe.”</w:t>
      </w:r>
    </w:p>
    <w:p w14:paraId="220A6A64" w14:textId="3F3E448D" w:rsidR="005636FC" w:rsidRDefault="005636FC" w:rsidP="005636FC">
      <w:pPr>
        <w:widowControl/>
        <w:suppressAutoHyphens/>
        <w:wordWrap/>
        <w:autoSpaceDE/>
        <w:snapToGrid w:val="0"/>
        <w:spacing w:line="276" w:lineRule="auto"/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</w:pPr>
    </w:p>
    <w:p w14:paraId="4FAFEF04" w14:textId="2DAB4CD1" w:rsidR="00DF475D" w:rsidRDefault="001C52EE" w:rsidP="005636FC">
      <w:pPr>
        <w:widowControl/>
        <w:suppressAutoHyphens/>
        <w:wordWrap/>
        <w:autoSpaceDE/>
        <w:snapToGrid w:val="0"/>
        <w:spacing w:line="276" w:lineRule="auto"/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</w:pPr>
      <w:r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The use </w:t>
      </w:r>
      <w:r w:rsidR="009B0678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of high</w:t>
      </w:r>
      <w:r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grip silica</w:t>
      </w:r>
      <w:r w:rsidR="00FD69A3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</w:t>
      </w:r>
      <w:r w:rsidR="00E81D3E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and</w:t>
      </w:r>
      <w:r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</w:t>
      </w:r>
      <w:r w:rsidR="00FD69A3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enhancing </w:t>
      </w:r>
      <w:r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additives </w:t>
      </w:r>
      <w:r w:rsidR="00FD69A3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in the tread compound</w:t>
      </w:r>
      <w:r w:rsidR="001E6C4F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of the all new </w:t>
      </w:r>
      <w:proofErr w:type="spellStart"/>
      <w:r w:rsidR="001E6C4F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Laufenn</w:t>
      </w:r>
      <w:proofErr w:type="spellEnd"/>
      <w:r w:rsidR="001E6C4F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G Fit 4S</w:t>
      </w:r>
      <w:r w:rsidR="00FD69A3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, </w:t>
      </w:r>
      <w:r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combined with Hankook’s </w:t>
      </w:r>
      <w:r w:rsidR="00FD69A3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advanced mixing</w:t>
      </w:r>
      <w:r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technology, provides </w:t>
      </w:r>
      <w:r w:rsidR="001E6C4F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a reliable</w:t>
      </w:r>
      <w:r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</w:t>
      </w:r>
      <w:r w:rsidR="001E6C4F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level of </w:t>
      </w:r>
      <w:r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grip all year round</w:t>
      </w:r>
      <w:r w:rsidR="001E6C4F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, particularly on wet or slush covered roads</w:t>
      </w:r>
      <w:r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.</w:t>
      </w:r>
      <w:r w:rsidR="00D45623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</w:t>
      </w:r>
      <w:r w:rsidR="00DF475D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T</w:t>
      </w:r>
      <w:r w:rsidR="00F57CED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he tyre</w:t>
      </w:r>
      <w:r w:rsidR="00DF475D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’s</w:t>
      </w:r>
      <w:r w:rsidR="00FD69A3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</w:t>
      </w:r>
      <w:r w:rsidR="00DF475D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V-shaped </w:t>
      </w:r>
      <w:r w:rsidR="00FD69A3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tread</w:t>
      </w:r>
      <w:r w:rsidR="00F57CED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</w:t>
      </w:r>
      <w:r w:rsidR="00DF475D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design</w:t>
      </w:r>
      <w:r w:rsidR="00F57CED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</w:t>
      </w:r>
      <w:r w:rsidR="00DF475D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incorporates </w:t>
      </w:r>
      <w:r w:rsidR="00F57CED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wide aqua grooves</w:t>
      </w:r>
      <w:r w:rsidR="00FD69A3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</w:t>
      </w:r>
      <w:r w:rsidR="00DF475D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that enlarge towards the outside shoulder</w:t>
      </w:r>
      <w:r w:rsidR="001E6C4F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. As a </w:t>
      </w:r>
      <w:r w:rsidR="00D45623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result,</w:t>
      </w:r>
      <w:r w:rsidR="00DF475D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the</w:t>
      </w:r>
      <w:r w:rsidR="00F57CED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</w:t>
      </w:r>
      <w:r w:rsidR="00FD69A3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dispersion </w:t>
      </w:r>
      <w:r w:rsidR="00E96857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of water </w:t>
      </w:r>
      <w:r w:rsidR="00C327D2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and</w:t>
      </w:r>
      <w:r w:rsidR="00E96857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slush </w:t>
      </w:r>
      <w:r w:rsidR="001E6C4F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is accelerated, minimising the risk of </w:t>
      </w:r>
      <w:r w:rsidR="00F57CED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aqua</w:t>
      </w:r>
      <w:r w:rsidR="00E96857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- or slush</w:t>
      </w:r>
      <w:r w:rsidR="00E110C7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-</w:t>
      </w:r>
      <w:proofErr w:type="spellStart"/>
      <w:r w:rsidR="00E96857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planing</w:t>
      </w:r>
      <w:proofErr w:type="spellEnd"/>
      <w:r w:rsidR="00E96857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.</w:t>
      </w:r>
    </w:p>
    <w:p w14:paraId="31ABC086" w14:textId="5DB6F12E" w:rsidR="00FD69A3" w:rsidRDefault="00FD69A3" w:rsidP="005636FC">
      <w:pPr>
        <w:widowControl/>
        <w:suppressAutoHyphens/>
        <w:wordWrap/>
        <w:autoSpaceDE/>
        <w:snapToGrid w:val="0"/>
        <w:spacing w:line="276" w:lineRule="auto"/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</w:pPr>
    </w:p>
    <w:p w14:paraId="52D8A026" w14:textId="2D98370E" w:rsidR="001C52EE" w:rsidRDefault="00FD69A3">
      <w:pPr>
        <w:widowControl/>
        <w:suppressAutoHyphens/>
        <w:wordWrap/>
        <w:autoSpaceDE/>
        <w:snapToGrid w:val="0"/>
        <w:spacing w:line="276" w:lineRule="auto"/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</w:pPr>
      <w:r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T</w:t>
      </w:r>
      <w:r w:rsidR="00E96857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he</w:t>
      </w:r>
      <w:r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</w:t>
      </w:r>
      <w:r w:rsidR="00E96857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wide steel belt package</w:t>
      </w:r>
      <w:r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</w:t>
      </w:r>
      <w:r w:rsidR="001935D7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and an equilibrium carcass contour </w:t>
      </w:r>
      <w:r w:rsidR="00C254D7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of the </w:t>
      </w:r>
      <w:proofErr w:type="spellStart"/>
      <w:r w:rsidR="00C254D7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Laufenn</w:t>
      </w:r>
      <w:proofErr w:type="spellEnd"/>
      <w:r w:rsidR="00C254D7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G Fit 4S </w:t>
      </w:r>
      <w:r w:rsidR="00E96857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allow</w:t>
      </w:r>
      <w:r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</w:t>
      </w:r>
      <w:r w:rsidR="001935D7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for a </w:t>
      </w:r>
      <w:r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stable </w:t>
      </w:r>
      <w:r w:rsidR="008E4389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ride</w:t>
      </w:r>
      <w:r w:rsidR="001935D7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and good handling properties</w:t>
      </w:r>
      <w:r w:rsidR="00C327D2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,</w:t>
      </w:r>
      <w:r w:rsidR="001935D7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particularly in dry conditions. </w:t>
      </w:r>
      <w:proofErr w:type="gramStart"/>
      <w:r w:rsidR="009B0678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This</w:t>
      </w:r>
      <w:r w:rsidR="008C2567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,</w:t>
      </w:r>
      <w:proofErr w:type="gramEnd"/>
      <w:r w:rsidR="00882219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c</w:t>
      </w:r>
      <w:r w:rsidR="008354DC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ombined with</w:t>
      </w:r>
      <w:r w:rsidR="001935D7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a high hardness bead filler for a </w:t>
      </w:r>
      <w:r w:rsidR="00C254D7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precise </w:t>
      </w:r>
      <w:r w:rsidR="001935D7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steering response, </w:t>
      </w:r>
      <w:r w:rsidR="00882219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r</w:t>
      </w:r>
      <w:r w:rsidR="001935D7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esult</w:t>
      </w:r>
      <w:r w:rsidR="00C254D7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s</w:t>
      </w:r>
      <w:r w:rsidR="001935D7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in </w:t>
      </w:r>
      <w:r w:rsidR="00882219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a </w:t>
      </w:r>
      <w:r w:rsidR="001935D7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good dry performance.</w:t>
      </w:r>
      <w:r w:rsidR="006D03E8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A</w:t>
      </w:r>
      <w:r w:rsidR="00226C84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jointless full cover </w:t>
      </w:r>
      <w:r w:rsidR="006D03E8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improves handling and tread </w:t>
      </w:r>
      <w:r w:rsidR="009B0678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wear and</w:t>
      </w:r>
      <w:r w:rsidR="006D03E8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</w:t>
      </w:r>
      <w:r w:rsidR="00C254D7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helps to </w:t>
      </w:r>
      <w:r w:rsidR="00226C84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maximise the tyre’s contact </w:t>
      </w:r>
      <w:r w:rsidR="00C254D7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area </w:t>
      </w:r>
      <w:r w:rsidR="00226C84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with the road </w:t>
      </w:r>
      <w:r w:rsidR="008E4389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even at higher speed</w:t>
      </w:r>
      <w:r w:rsidR="00C327D2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s. </w:t>
      </w:r>
      <w:r w:rsidR="00226C84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The single st</w:t>
      </w:r>
      <w:r w:rsidR="008E4389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r</w:t>
      </w:r>
      <w:r w:rsidR="00226C84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and bead wire </w:t>
      </w:r>
      <w:r w:rsidR="006D03E8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is reinforced </w:t>
      </w:r>
      <w:r w:rsidR="00226C84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on the new </w:t>
      </w:r>
      <w:proofErr w:type="spellStart"/>
      <w:r w:rsidR="00537843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Laufenn</w:t>
      </w:r>
      <w:proofErr w:type="spellEnd"/>
      <w:r w:rsidR="00537843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all-season tyre </w:t>
      </w:r>
      <w:r w:rsidR="006D03E8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to </w:t>
      </w:r>
      <w:r w:rsidR="00537843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provide </w:t>
      </w:r>
      <w:r w:rsidR="009B0678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elasticity and regularity</w:t>
      </w:r>
      <w:r w:rsidR="008E4389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for a smooth ride. Interlocking centr</w:t>
      </w:r>
      <w:r w:rsidR="006D03E8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e</w:t>
      </w:r>
      <w:r w:rsidR="008E4389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blocks </w:t>
      </w:r>
      <w:r w:rsidR="006D03E8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ensure greater</w:t>
      </w:r>
      <w:r w:rsidR="008E4389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block stiffness for good stability on both wet and dry roads.</w:t>
      </w:r>
    </w:p>
    <w:p w14:paraId="767ABE48" w14:textId="5153E7BB" w:rsidR="00537843" w:rsidRDefault="00537843" w:rsidP="005636FC">
      <w:pPr>
        <w:widowControl/>
        <w:suppressAutoHyphens/>
        <w:wordWrap/>
        <w:autoSpaceDE/>
        <w:snapToGrid w:val="0"/>
        <w:spacing w:line="276" w:lineRule="auto"/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</w:pPr>
    </w:p>
    <w:p w14:paraId="68670EB9" w14:textId="114AB016" w:rsidR="00E96857" w:rsidRDefault="002E5D01" w:rsidP="00C937BE">
      <w:pPr>
        <w:widowControl/>
        <w:suppressAutoHyphens/>
        <w:wordWrap/>
        <w:autoSpaceDE/>
        <w:snapToGrid w:val="0"/>
        <w:spacing w:line="276" w:lineRule="auto"/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</w:pPr>
      <w:r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Semi</w:t>
      </w:r>
      <w:r w:rsidR="00BB2C38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</w:t>
      </w:r>
      <w:r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grooves have been arranged over the tread in </w:t>
      </w:r>
      <w:r w:rsidR="00AA2A22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various</w:t>
      </w:r>
      <w:r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angles to maximise edge effects </w:t>
      </w:r>
      <w:r w:rsidR="009F6482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under all conditions </w:t>
      </w:r>
      <w:r w:rsidR="002626A6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including </w:t>
      </w:r>
      <w:r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during </w:t>
      </w:r>
      <w:r w:rsidR="002626A6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different</w:t>
      </w:r>
      <w:r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steering angles.</w:t>
      </w:r>
      <w:r w:rsidR="00993ED0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Linear 3D-sipes </w:t>
      </w:r>
      <w:r w:rsidR="00E81D3E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across </w:t>
      </w:r>
      <w:r w:rsidR="00993ED0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the cent</w:t>
      </w:r>
      <w:r w:rsidR="00C327D2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re</w:t>
      </w:r>
      <w:r w:rsidR="00993ED0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of the tyre tread </w:t>
      </w:r>
      <w:r w:rsidR="00E81D3E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enhance</w:t>
      </w:r>
      <w:r w:rsidR="00E72B0B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</w:t>
      </w:r>
      <w:r w:rsidR="00993ED0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performance</w:t>
      </w:r>
      <w:r w:rsidR="00E81D3E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,</w:t>
      </w:r>
      <w:r w:rsidR="00993ED0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particularly in snowy conditions</w:t>
      </w:r>
      <w:r w:rsidR="00C327D2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,</w:t>
      </w:r>
      <w:r w:rsidR="009F6482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without sacrificing the block stability for good dry performance</w:t>
      </w:r>
      <w:r w:rsidR="00993ED0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. 2D waved sipes in the shoulder area support snow traction and braking</w:t>
      </w:r>
      <w:r w:rsidR="009F6482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, while being able to interlock during dry cornering</w:t>
      </w:r>
      <w:r w:rsidR="00AA2A22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.</w:t>
      </w:r>
    </w:p>
    <w:p w14:paraId="010E89D1" w14:textId="77777777" w:rsidR="00E96857" w:rsidRDefault="00E96857" w:rsidP="00C937BE">
      <w:pPr>
        <w:widowControl/>
        <w:suppressAutoHyphens/>
        <w:wordWrap/>
        <w:autoSpaceDE/>
        <w:snapToGrid w:val="0"/>
        <w:spacing w:line="276" w:lineRule="auto"/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</w:pPr>
    </w:p>
    <w:p w14:paraId="04A05027" w14:textId="7951F8AE" w:rsidR="005636FC" w:rsidRDefault="00C937BE" w:rsidP="005636FC">
      <w:pPr>
        <w:widowControl/>
        <w:suppressAutoHyphens/>
        <w:wordWrap/>
        <w:autoSpaceDE/>
        <w:snapToGrid w:val="0"/>
        <w:spacing w:line="276" w:lineRule="auto"/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</w:pPr>
      <w:r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The new </w:t>
      </w:r>
      <w:proofErr w:type="spellStart"/>
      <w:r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Laufenn</w:t>
      </w:r>
      <w:proofErr w:type="spellEnd"/>
      <w:r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G FIT 4S is certified with the 3PMSF (3 Peak Mountain </w:t>
      </w:r>
      <w:r w:rsidR="008E4389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Snowflake</w:t>
      </w:r>
      <w:r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) mark </w:t>
      </w:r>
      <w:r w:rsidR="002E5D01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customary</w:t>
      </w:r>
      <w:r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for all-season tyres on European roads.</w:t>
      </w:r>
      <w:r w:rsidR="00E96857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It</w:t>
      </w:r>
      <w:r w:rsidR="00537843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will </w:t>
      </w:r>
      <w:r w:rsidR="00C327D2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initially </w:t>
      </w:r>
      <w:r w:rsidR="00537843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launch in Europe with sizes available </w:t>
      </w:r>
      <w:r w:rsidR="00631FE3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from</w:t>
      </w:r>
      <w:r w:rsidR="00537843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13 to 18 inches</w:t>
      </w:r>
      <w:r w:rsidR="00E96857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 xml:space="preserve"> in tread widths from 155 to 235 mm and aspect ratios from series 80 to 40, mainly as extra load versions in speed indices ranging from T to Y</w:t>
      </w:r>
      <w:r w:rsidR="00C327D2"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  <w:t>.</w:t>
      </w:r>
    </w:p>
    <w:p w14:paraId="79B23062" w14:textId="21389329" w:rsidR="00CD05A4" w:rsidRPr="00A96B95" w:rsidRDefault="00D5599D" w:rsidP="00D21E68">
      <w:pPr>
        <w:widowControl/>
        <w:wordWrap/>
        <w:autoSpaceDE/>
        <w:spacing w:after="200" w:line="276" w:lineRule="auto"/>
        <w:jc w:val="center"/>
        <w:rPr>
          <w:rFonts w:ascii="Times New Roman"/>
          <w:snapToGrid w:val="0"/>
          <w:sz w:val="21"/>
          <w:szCs w:val="21"/>
          <w:lang w:eastAsia="de-DE"/>
        </w:rPr>
      </w:pPr>
      <w:r w:rsidRPr="00D5599D">
        <w:rPr>
          <w:rFonts w:ascii="Times New Roman" w:eastAsia="Times New Roman"/>
          <w:bCs/>
          <w:kern w:val="0"/>
          <w:sz w:val="22"/>
          <w:szCs w:val="22"/>
          <w:lang w:val="en-GB" w:eastAsia="en-GB" w:bidi="en-GB"/>
        </w:rPr>
        <w:t>###</w:t>
      </w:r>
    </w:p>
    <w:p w14:paraId="1C23940D" w14:textId="77777777" w:rsidR="007D1AE2" w:rsidRPr="00B114E7" w:rsidRDefault="007D1AE2" w:rsidP="007D1AE2">
      <w:pPr>
        <w:pStyle w:val="KeinLeerraum"/>
        <w:spacing w:line="276" w:lineRule="auto"/>
        <w:rPr>
          <w:rFonts w:ascii="Times New Roman" w:hAnsi="Times New Roman"/>
          <w:b/>
          <w:bCs/>
          <w:sz w:val="21"/>
          <w:szCs w:val="21"/>
        </w:rPr>
      </w:pPr>
      <w:r w:rsidRPr="00B114E7">
        <w:rPr>
          <w:rFonts w:ascii="Times New Roman" w:hAnsi="Times New Roman"/>
          <w:b/>
          <w:bCs/>
          <w:sz w:val="21"/>
          <w:szCs w:val="21"/>
        </w:rPr>
        <w:lastRenderedPageBreak/>
        <w:t xml:space="preserve">About </w:t>
      </w:r>
      <w:proofErr w:type="spellStart"/>
      <w:r w:rsidRPr="00B114E7">
        <w:rPr>
          <w:rFonts w:ascii="Times New Roman" w:hAnsi="Times New Roman"/>
          <w:b/>
          <w:bCs/>
          <w:sz w:val="21"/>
          <w:szCs w:val="21"/>
        </w:rPr>
        <w:t>Laufenn</w:t>
      </w:r>
      <w:proofErr w:type="spellEnd"/>
    </w:p>
    <w:p w14:paraId="1BF36BB3" w14:textId="77777777" w:rsidR="007D1AE2" w:rsidRPr="00BD70B8" w:rsidRDefault="007D1AE2" w:rsidP="007D1AE2">
      <w:pPr>
        <w:pStyle w:val="KeinLeerraum"/>
        <w:spacing w:line="276" w:lineRule="auto"/>
        <w:rPr>
          <w:rFonts w:ascii="Times New Roman" w:hAnsi="Times New Roman"/>
          <w:b/>
          <w:bCs/>
          <w:kern w:val="0"/>
          <w:sz w:val="21"/>
          <w:szCs w:val="21"/>
        </w:rPr>
      </w:pPr>
    </w:p>
    <w:p w14:paraId="6477759C" w14:textId="71A159CB" w:rsidR="007D1AE2" w:rsidRDefault="007D1AE2" w:rsidP="007D1AE2">
      <w:pPr>
        <w:pStyle w:val="KeinLeerraum"/>
        <w:spacing w:line="276" w:lineRule="auto"/>
        <w:rPr>
          <w:rFonts w:ascii="Times New Roman" w:hAnsi="Times New Roman"/>
          <w:sz w:val="21"/>
          <w:szCs w:val="21"/>
        </w:rPr>
      </w:pPr>
      <w:r w:rsidRPr="00B114E7">
        <w:rPr>
          <w:rFonts w:ascii="Times New Roman" w:hAnsi="Times New Roman"/>
          <w:sz w:val="21"/>
          <w:szCs w:val="21"/>
        </w:rPr>
        <w:t xml:space="preserve">The </w:t>
      </w:r>
      <w:proofErr w:type="spellStart"/>
      <w:r w:rsidRPr="00B114E7">
        <w:rPr>
          <w:rFonts w:ascii="Times New Roman" w:hAnsi="Times New Roman"/>
          <w:sz w:val="21"/>
          <w:szCs w:val="21"/>
        </w:rPr>
        <w:t>Laufenn</w:t>
      </w:r>
      <w:proofErr w:type="spellEnd"/>
      <w:r w:rsidRPr="00B114E7">
        <w:rPr>
          <w:rFonts w:ascii="Times New Roman" w:hAnsi="Times New Roman"/>
          <w:sz w:val="21"/>
          <w:szCs w:val="21"/>
        </w:rPr>
        <w:t xml:space="preserve"> tyre brand launched on the European market in 2015 originated in the quest for simplicity and is oriented towards reliable performance and an attractive driving experience. </w:t>
      </w:r>
      <w:proofErr w:type="spellStart"/>
      <w:r w:rsidRPr="00B114E7">
        <w:rPr>
          <w:rFonts w:ascii="Times New Roman" w:hAnsi="Times New Roman"/>
          <w:sz w:val="21"/>
          <w:szCs w:val="21"/>
        </w:rPr>
        <w:t>Laufenn</w:t>
      </w:r>
      <w:proofErr w:type="spellEnd"/>
      <w:r w:rsidRPr="00B114E7">
        <w:rPr>
          <w:rFonts w:ascii="Times New Roman" w:hAnsi="Times New Roman"/>
          <w:sz w:val="21"/>
          <w:szCs w:val="21"/>
        </w:rPr>
        <w:t xml:space="preserve"> focuses on the basics and major functions of the tyre in order to offer customers a comprehensive range of practical products suitable for a wide range of different lifestyles</w:t>
      </w:r>
      <w:r>
        <w:rPr>
          <w:rFonts w:ascii="Times New Roman" w:hAnsi="Times New Roman"/>
          <w:sz w:val="21"/>
          <w:szCs w:val="21"/>
        </w:rPr>
        <w:t xml:space="preserve"> and needs</w:t>
      </w:r>
      <w:r w:rsidRPr="00B114E7">
        <w:rPr>
          <w:rFonts w:ascii="Times New Roman" w:hAnsi="Times New Roman"/>
          <w:sz w:val="21"/>
          <w:szCs w:val="21"/>
        </w:rPr>
        <w:t xml:space="preserve">, including high-performance radial tyres for passenger cars, SUVs and light trucks for both summer and winter. As the new Hankook Tire brand, </w:t>
      </w:r>
      <w:proofErr w:type="spellStart"/>
      <w:r w:rsidRPr="00B114E7">
        <w:rPr>
          <w:rFonts w:ascii="Times New Roman" w:hAnsi="Times New Roman"/>
          <w:sz w:val="21"/>
          <w:szCs w:val="21"/>
        </w:rPr>
        <w:t>Laufenn</w:t>
      </w:r>
      <w:proofErr w:type="spellEnd"/>
      <w:r w:rsidRPr="00B114E7">
        <w:rPr>
          <w:rFonts w:ascii="Times New Roman" w:hAnsi="Times New Roman"/>
          <w:sz w:val="21"/>
          <w:szCs w:val="21"/>
        </w:rPr>
        <w:t xml:space="preserve"> provides reliable quality and outstanding service from R&amp;D through to production as well as a committed after-sales service with </w:t>
      </w:r>
      <w:r w:rsidRPr="002F54CF">
        <w:rPr>
          <w:rFonts w:ascii="Times New Roman" w:hAnsi="Times New Roman"/>
          <w:sz w:val="21"/>
          <w:szCs w:val="21"/>
        </w:rPr>
        <w:t xml:space="preserve">comprehensive warranty under the umbrella of a major company group. In 2020 the </w:t>
      </w:r>
      <w:proofErr w:type="spellStart"/>
      <w:r w:rsidRPr="002F54CF">
        <w:rPr>
          <w:rFonts w:ascii="Times New Roman" w:hAnsi="Times New Roman"/>
          <w:sz w:val="21"/>
          <w:szCs w:val="21"/>
        </w:rPr>
        <w:t>Laufenn</w:t>
      </w:r>
      <w:proofErr w:type="spellEnd"/>
      <w:r w:rsidRPr="002F54CF">
        <w:rPr>
          <w:rFonts w:ascii="Times New Roman" w:hAnsi="Times New Roman"/>
          <w:sz w:val="21"/>
          <w:szCs w:val="21"/>
        </w:rPr>
        <w:t xml:space="preserve"> brand is further extended and now also includes a broad line-up of bus- and truck tyres covering all the essential market requirements within an attractive price-performance ratio.</w:t>
      </w:r>
      <w:r>
        <w:rPr>
          <w:rFonts w:ascii="Times New Roman" w:hAnsi="Times New Roman"/>
          <w:sz w:val="21"/>
          <w:szCs w:val="21"/>
        </w:rPr>
        <w:t xml:space="preserve"> </w:t>
      </w:r>
    </w:p>
    <w:p w14:paraId="55FEA8D2" w14:textId="77777777" w:rsidR="00E72B0B" w:rsidRPr="00BD70B8" w:rsidRDefault="00E72B0B" w:rsidP="007D1AE2">
      <w:pPr>
        <w:pStyle w:val="KeinLeerraum"/>
        <w:spacing w:line="276" w:lineRule="auto"/>
        <w:rPr>
          <w:rFonts w:ascii="Times New Roman" w:hAnsi="Times New Roman"/>
          <w:kern w:val="0"/>
          <w:sz w:val="21"/>
          <w:szCs w:val="21"/>
        </w:rPr>
      </w:pPr>
    </w:p>
    <w:p w14:paraId="55E7DBBB" w14:textId="77777777" w:rsidR="007D1AE2" w:rsidRDefault="007D1AE2" w:rsidP="007D1AE2">
      <w:pPr>
        <w:pStyle w:val="KeinLeerraum"/>
        <w:spacing w:line="276" w:lineRule="auto"/>
        <w:rPr>
          <w:rFonts w:ascii="Times New Roman" w:hAnsi="Times New Roman"/>
          <w:kern w:val="0"/>
          <w:sz w:val="21"/>
          <w:szCs w:val="21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E72B0B" w:rsidRPr="005B27FE" w14:paraId="4B0096AB" w14:textId="77777777" w:rsidTr="00222577">
        <w:tc>
          <w:tcPr>
            <w:tcW w:w="9437" w:type="dxa"/>
            <w:gridSpan w:val="4"/>
            <w:shd w:val="clear" w:color="auto" w:fill="F2F2F2"/>
          </w:tcPr>
          <w:p w14:paraId="163FDA7D" w14:textId="77777777" w:rsidR="00E72B0B" w:rsidRPr="009D7367" w:rsidRDefault="00E72B0B" w:rsidP="00222577">
            <w:pPr>
              <w:wordWrap/>
              <w:spacing w:line="320" w:lineRule="exact"/>
              <w:rPr>
                <w:rFonts w:ascii="Times New Roman"/>
                <w:b/>
                <w:bCs/>
                <w:sz w:val="21"/>
                <w:szCs w:val="21"/>
                <w:u w:val="single"/>
                <w:lang w:val="fr-FR"/>
              </w:rPr>
            </w:pPr>
            <w:proofErr w:type="gramStart"/>
            <w:r>
              <w:rPr>
                <w:rFonts w:ascii="Times New Roman"/>
                <w:b/>
                <w:bCs/>
                <w:sz w:val="21"/>
                <w:szCs w:val="21"/>
                <w:u w:val="single"/>
                <w:lang w:val="fr-FR"/>
              </w:rPr>
              <w:t>Contact</w:t>
            </w:r>
            <w:r w:rsidRPr="009D7367">
              <w:rPr>
                <w:rFonts w:ascii="Times New Roman"/>
                <w:b/>
                <w:bCs/>
                <w:sz w:val="21"/>
                <w:szCs w:val="21"/>
                <w:u w:val="single"/>
                <w:lang w:val="fr-FR"/>
              </w:rPr>
              <w:t>:</w:t>
            </w:r>
            <w:proofErr w:type="gramEnd"/>
          </w:p>
          <w:p w14:paraId="2AADA5FC" w14:textId="77777777" w:rsidR="00E72B0B" w:rsidRDefault="00E72B0B" w:rsidP="00222577">
            <w:pPr>
              <w:wordWrap/>
              <w:spacing w:line="320" w:lineRule="exact"/>
              <w:rPr>
                <w:rFonts w:ascii="Times New Roman"/>
                <w:sz w:val="16"/>
                <w:szCs w:val="16"/>
                <w:lang w:val="de-DE"/>
              </w:rPr>
            </w:pPr>
            <w:r w:rsidRPr="009D7367">
              <w:rPr>
                <w:rFonts w:ascii="Times New Roman"/>
                <w:b/>
                <w:bCs/>
                <w:sz w:val="16"/>
                <w:szCs w:val="16"/>
                <w:lang w:val="fr-FR"/>
              </w:rPr>
              <w:t xml:space="preserve">Hankook Tire Europe </w:t>
            </w:r>
            <w:proofErr w:type="spellStart"/>
            <w:r w:rsidRPr="009D7367">
              <w:rPr>
                <w:rFonts w:ascii="Times New Roman"/>
                <w:b/>
                <w:bCs/>
                <w:sz w:val="16"/>
                <w:szCs w:val="16"/>
                <w:lang w:val="fr-FR"/>
              </w:rPr>
              <w:t>GmbH</w:t>
            </w:r>
            <w:proofErr w:type="spellEnd"/>
            <w:r w:rsidRPr="009D7367">
              <w:rPr>
                <w:rFonts w:ascii="Times New Roman"/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9D7367">
              <w:rPr>
                <w:rFonts w:ascii="Times New Roman"/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9D7367">
              <w:rPr>
                <w:rFonts w:ascii="Times New Roman"/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9D7367">
              <w:rPr>
                <w:rFonts w:ascii="Times New Roman"/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9D7367">
              <w:rPr>
                <w:rFonts w:ascii="Times New Roman"/>
                <w:sz w:val="16"/>
                <w:szCs w:val="16"/>
                <w:lang w:val="fr-FR"/>
              </w:rPr>
              <w:t>Siemensstr</w:t>
            </w:r>
            <w:proofErr w:type="spellEnd"/>
            <w:r w:rsidRPr="009D7367">
              <w:rPr>
                <w:rFonts w:ascii="Times New Roman"/>
                <w:sz w:val="16"/>
                <w:szCs w:val="16"/>
                <w:lang w:val="fr-FR"/>
              </w:rPr>
              <w:t xml:space="preserve">. </w:t>
            </w:r>
            <w:r w:rsidRPr="00F10F1B">
              <w:rPr>
                <w:rFonts w:ascii="Times New Roman"/>
                <w:sz w:val="16"/>
                <w:szCs w:val="16"/>
                <w:lang w:val="de-DE"/>
              </w:rPr>
              <w:t>14, 63263 Neu-Isenburg</w:t>
            </w:r>
            <w:r w:rsidRPr="00F10F1B">
              <w:rPr>
                <w:rFonts w:ascii="Times New Roman"/>
                <w:b/>
                <w:bCs/>
                <w:sz w:val="16"/>
                <w:szCs w:val="16"/>
                <w:lang w:val="de-DE"/>
              </w:rPr>
              <w:t xml:space="preserve"> | </w:t>
            </w:r>
            <w:r w:rsidRPr="00F10F1B">
              <w:rPr>
                <w:rFonts w:ascii="Times New Roman"/>
                <w:sz w:val="16"/>
                <w:szCs w:val="16"/>
                <w:lang w:val="de-DE"/>
              </w:rPr>
              <w:t>Germany</w:t>
            </w:r>
          </w:p>
          <w:p w14:paraId="62C56D57" w14:textId="77777777" w:rsidR="00E72B0B" w:rsidRPr="00BD70B8" w:rsidRDefault="00E72B0B" w:rsidP="00222577">
            <w:pPr>
              <w:wordWrap/>
              <w:spacing w:line="320" w:lineRule="exact"/>
              <w:rPr>
                <w:rFonts w:ascii="Times New Roman"/>
                <w:sz w:val="16"/>
                <w:szCs w:val="16"/>
                <w:lang w:val="de-DE"/>
              </w:rPr>
            </w:pPr>
          </w:p>
        </w:tc>
      </w:tr>
      <w:tr w:rsidR="00E72B0B" w:rsidRPr="00C00FF2" w14:paraId="1B273F89" w14:textId="77777777" w:rsidTr="00222577">
        <w:tc>
          <w:tcPr>
            <w:tcW w:w="2359" w:type="dxa"/>
            <w:shd w:val="clear" w:color="auto" w:fill="F2F2F2"/>
          </w:tcPr>
          <w:p w14:paraId="70A105D2" w14:textId="77777777" w:rsidR="00E72B0B" w:rsidRPr="00BD70B8" w:rsidRDefault="00E72B0B" w:rsidP="00222577">
            <w:pPr>
              <w:wordWrap/>
              <w:spacing w:line="200" w:lineRule="exact"/>
              <w:jc w:val="left"/>
              <w:rPr>
                <w:rFonts w:ascii="Times New Roman"/>
                <w:b/>
                <w:snapToGrid w:val="0"/>
                <w:sz w:val="16"/>
                <w:szCs w:val="16"/>
              </w:rPr>
            </w:pPr>
            <w:r w:rsidRPr="00C06E0E">
              <w:rPr>
                <w:rFonts w:ascii="Times New Roman"/>
                <w:b/>
                <w:snapToGrid w:val="0"/>
                <w:sz w:val="16"/>
                <w:szCs w:val="16"/>
              </w:rPr>
              <w:t>Felix Kinzer</w:t>
            </w:r>
            <w:r>
              <w:rPr>
                <w:rFonts w:ascii="Times New Roman"/>
                <w:b/>
                <w:snapToGrid w:val="0"/>
                <w:sz w:val="16"/>
                <w:szCs w:val="16"/>
              </w:rPr>
              <w:br/>
            </w:r>
            <w:r w:rsidRPr="00C06E0E">
              <w:rPr>
                <w:rFonts w:ascii="Times New Roman"/>
                <w:snapToGrid w:val="0"/>
                <w:sz w:val="16"/>
                <w:szCs w:val="16"/>
              </w:rPr>
              <w:t>Director</w:t>
            </w:r>
            <w:r>
              <w:rPr>
                <w:rFonts w:ascii="Times New Roman"/>
                <w:snapToGrid w:val="0"/>
                <w:sz w:val="16"/>
                <w:szCs w:val="16"/>
              </w:rPr>
              <w:br/>
              <w:t>t</w:t>
            </w:r>
            <w:r w:rsidRPr="00C06E0E">
              <w:rPr>
                <w:rFonts w:ascii="Times New Roman"/>
                <w:snapToGrid w:val="0"/>
                <w:sz w:val="16"/>
                <w:szCs w:val="16"/>
              </w:rPr>
              <w:t>el.: +49 (0) 61 02 8149 – 170</w:t>
            </w:r>
            <w:r>
              <w:rPr>
                <w:rFonts w:ascii="Times New Roman"/>
                <w:snapToGrid w:val="0"/>
                <w:sz w:val="16"/>
                <w:szCs w:val="16"/>
              </w:rPr>
              <w:br/>
            </w:r>
            <w:hyperlink r:id="rId7" w:history="1">
              <w:r w:rsidRPr="00095EF1">
                <w:rPr>
                  <w:rStyle w:val="Hyperlink"/>
                  <w:rFonts w:ascii="Times New Roman"/>
                  <w:snapToGrid w:val="0"/>
                  <w:sz w:val="16"/>
                </w:rPr>
                <w:t>f.kinzer@hankookreifen.de</w:t>
              </w:r>
            </w:hyperlink>
          </w:p>
        </w:tc>
        <w:tc>
          <w:tcPr>
            <w:tcW w:w="2359" w:type="dxa"/>
            <w:shd w:val="clear" w:color="auto" w:fill="F2F2F2"/>
          </w:tcPr>
          <w:p w14:paraId="6C69321D" w14:textId="77777777" w:rsidR="00E72B0B" w:rsidRPr="00BD70B8" w:rsidRDefault="00E72B0B" w:rsidP="00222577">
            <w:pPr>
              <w:wordWrap/>
              <w:spacing w:line="200" w:lineRule="exact"/>
              <w:jc w:val="left"/>
              <w:rPr>
                <w:rFonts w:ascii="Times New Roman"/>
                <w:snapToGrid w:val="0"/>
                <w:sz w:val="16"/>
                <w:szCs w:val="16"/>
                <w:lang w:val="it-IT"/>
              </w:rPr>
            </w:pPr>
            <w:r>
              <w:rPr>
                <w:rFonts w:ascii="Times New Roman"/>
                <w:b/>
                <w:sz w:val="16"/>
                <w:szCs w:val="16"/>
                <w:lang w:val="it-IT"/>
              </w:rPr>
              <w:t xml:space="preserve">Larissa </w:t>
            </w:r>
            <w:proofErr w:type="spellStart"/>
            <w:r>
              <w:rPr>
                <w:rFonts w:ascii="Times New Roman"/>
                <w:b/>
                <w:sz w:val="16"/>
                <w:szCs w:val="16"/>
                <w:lang w:val="it-IT"/>
              </w:rPr>
              <w:t>Büsch</w:t>
            </w:r>
            <w:proofErr w:type="spellEnd"/>
            <w:r>
              <w:rPr>
                <w:rFonts w:ascii="Times New Roman"/>
                <w:b/>
                <w:sz w:val="16"/>
                <w:szCs w:val="16"/>
                <w:lang w:val="it-IT"/>
              </w:rPr>
              <w:br/>
            </w:r>
            <w:r w:rsidRPr="001E047F">
              <w:rPr>
                <w:rFonts w:ascii="Times New Roman"/>
                <w:sz w:val="16"/>
                <w:szCs w:val="16"/>
                <w:lang w:val="it-IT"/>
              </w:rPr>
              <w:t>PR</w:t>
            </w:r>
            <w:r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1E047F">
              <w:rPr>
                <w:rFonts w:ascii="Times New Roman"/>
                <w:sz w:val="16"/>
                <w:szCs w:val="16"/>
                <w:lang w:val="it-IT"/>
              </w:rPr>
              <w:t>Manager</w:t>
            </w:r>
            <w:r>
              <w:rPr>
                <w:rFonts w:ascii="Times New Roman"/>
                <w:sz w:val="16"/>
                <w:szCs w:val="16"/>
                <w:lang w:val="it-IT"/>
              </w:rPr>
              <w:br/>
            </w:r>
            <w:r w:rsidRPr="001E047F">
              <w:rPr>
                <w:rFonts w:ascii="Times New Roman"/>
                <w:snapToGrid w:val="0"/>
                <w:sz w:val="16"/>
                <w:szCs w:val="16"/>
                <w:lang w:val="it-IT"/>
              </w:rPr>
              <w:t>tel.: +49 (0) 6102 8149 – 173</w:t>
            </w:r>
            <w:r>
              <w:rPr>
                <w:rFonts w:ascii="Times New Roman"/>
                <w:snapToGrid w:val="0"/>
                <w:sz w:val="16"/>
                <w:szCs w:val="16"/>
                <w:lang w:val="it-IT"/>
              </w:rPr>
              <w:br/>
            </w:r>
            <w:hyperlink r:id="rId8" w:history="1">
              <w:r w:rsidRPr="00095EF1">
                <w:rPr>
                  <w:rStyle w:val="Hyperlink"/>
                  <w:rFonts w:ascii="Times New Roman"/>
                  <w:sz w:val="16"/>
                  <w:szCs w:val="16"/>
                  <w:lang w:val="de-DE"/>
                </w:rPr>
                <w:t>l.buesch@hankookreifen.de</w:t>
              </w:r>
            </w:hyperlink>
          </w:p>
        </w:tc>
        <w:tc>
          <w:tcPr>
            <w:tcW w:w="2359" w:type="dxa"/>
            <w:shd w:val="clear" w:color="auto" w:fill="F2F2F2"/>
          </w:tcPr>
          <w:p w14:paraId="1AB460DF" w14:textId="77777777" w:rsidR="00E72B0B" w:rsidRDefault="00E72B0B" w:rsidP="00222577">
            <w:pPr>
              <w:wordWrap/>
              <w:spacing w:line="200" w:lineRule="exact"/>
              <w:jc w:val="left"/>
              <w:rPr>
                <w:rStyle w:val="Hyperlink"/>
                <w:rFonts w:ascii="Times New Roman"/>
                <w:snapToGrid w:val="0"/>
                <w:sz w:val="16"/>
                <w:szCs w:val="16"/>
                <w:lang w:val="fr-FR"/>
              </w:rPr>
            </w:pPr>
            <w:r>
              <w:rPr>
                <w:rFonts w:ascii="Times New Roman"/>
                <w:b/>
                <w:sz w:val="16"/>
                <w:szCs w:val="16"/>
                <w:lang w:val="fr-FR"/>
              </w:rPr>
              <w:t>Stefan Prohaska</w:t>
            </w:r>
            <w:r>
              <w:rPr>
                <w:rFonts w:ascii="Times New Roman"/>
                <w:b/>
                <w:sz w:val="16"/>
                <w:szCs w:val="16"/>
                <w:lang w:val="fr-FR"/>
              </w:rPr>
              <w:br/>
            </w:r>
            <w:r>
              <w:rPr>
                <w:rFonts w:ascii="Times New Roman"/>
                <w:sz w:val="16"/>
                <w:szCs w:val="16"/>
                <w:lang w:val="fr-FR"/>
              </w:rPr>
              <w:t>PR Assistant</w:t>
            </w:r>
            <w:r>
              <w:rPr>
                <w:rFonts w:ascii="Times New Roman"/>
                <w:sz w:val="16"/>
                <w:szCs w:val="16"/>
                <w:lang w:val="fr-FR"/>
              </w:rPr>
              <w:br/>
            </w:r>
            <w:r w:rsidRPr="009D7367">
              <w:rPr>
                <w:rFonts w:ascii="Times New Roman"/>
                <w:snapToGrid w:val="0"/>
                <w:sz w:val="16"/>
                <w:szCs w:val="16"/>
                <w:lang w:val="fr-FR"/>
              </w:rPr>
              <w:t>tel</w:t>
            </w:r>
            <w:proofErr w:type="gramStart"/>
            <w:r w:rsidRPr="009D7367">
              <w:rPr>
                <w:rFonts w:ascii="Times New Roman"/>
                <w:snapToGrid w:val="0"/>
                <w:sz w:val="16"/>
                <w:szCs w:val="16"/>
                <w:lang w:val="fr-FR"/>
              </w:rPr>
              <w:t>.:</w:t>
            </w:r>
            <w:proofErr w:type="gramEnd"/>
            <w:r w:rsidRPr="009D7367">
              <w:rPr>
                <w:rFonts w:ascii="Times New Roman"/>
                <w:snapToGrid w:val="0"/>
                <w:sz w:val="16"/>
                <w:szCs w:val="16"/>
                <w:lang w:val="fr-FR"/>
              </w:rPr>
              <w:t xml:space="preserve"> +49 (0) 6102 8149 – 17</w:t>
            </w:r>
            <w:r>
              <w:rPr>
                <w:rFonts w:ascii="Times New Roman"/>
                <w:snapToGrid w:val="0"/>
                <w:sz w:val="16"/>
                <w:szCs w:val="16"/>
                <w:lang w:val="fr-FR"/>
              </w:rPr>
              <w:t>1</w:t>
            </w:r>
            <w:r>
              <w:rPr>
                <w:rFonts w:ascii="Times New Roman"/>
                <w:snapToGrid w:val="0"/>
                <w:sz w:val="16"/>
                <w:szCs w:val="16"/>
                <w:lang w:val="fr-FR"/>
              </w:rPr>
              <w:br/>
            </w:r>
            <w:hyperlink r:id="rId9" w:history="1">
              <w:r w:rsidRPr="00095EF1">
                <w:rPr>
                  <w:rStyle w:val="Hyperlink"/>
                  <w:rFonts w:ascii="Times New Roman"/>
                  <w:snapToGrid w:val="0"/>
                  <w:sz w:val="16"/>
                  <w:szCs w:val="16"/>
                  <w:lang w:val="fr-FR"/>
                </w:rPr>
                <w:t>s.prohaska@hankookreifen.de</w:t>
              </w:r>
            </w:hyperlink>
          </w:p>
          <w:p w14:paraId="14F518DD" w14:textId="77777777" w:rsidR="00E72B0B" w:rsidRPr="00BD70B8" w:rsidRDefault="00E72B0B" w:rsidP="00222577">
            <w:pPr>
              <w:wordWrap/>
              <w:spacing w:line="200" w:lineRule="exact"/>
              <w:jc w:val="left"/>
              <w:rPr>
                <w:rFonts w:asci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2360" w:type="dxa"/>
            <w:shd w:val="clear" w:color="auto" w:fill="F2F2F2"/>
          </w:tcPr>
          <w:p w14:paraId="19C7A590" w14:textId="77777777" w:rsidR="00E72B0B" w:rsidRPr="00C00FF2" w:rsidRDefault="00E72B0B" w:rsidP="00222577">
            <w:pPr>
              <w:wordWrap/>
              <w:spacing w:line="200" w:lineRule="exact"/>
              <w:rPr>
                <w:rFonts w:ascii="Times New Roman"/>
                <w:sz w:val="21"/>
                <w:szCs w:val="21"/>
              </w:rPr>
            </w:pPr>
          </w:p>
        </w:tc>
      </w:tr>
    </w:tbl>
    <w:p w14:paraId="3AE56AA7" w14:textId="77777777" w:rsidR="007D1AE2" w:rsidRPr="00BD70B8" w:rsidRDefault="007D1AE2" w:rsidP="007D1AE2">
      <w:pPr>
        <w:pStyle w:val="KeinLeerraum"/>
        <w:spacing w:line="276" w:lineRule="auto"/>
        <w:rPr>
          <w:rFonts w:ascii="Times New Roman" w:hAnsi="Times New Roman"/>
          <w:kern w:val="0"/>
          <w:sz w:val="21"/>
          <w:szCs w:val="21"/>
        </w:rPr>
      </w:pPr>
    </w:p>
    <w:p w14:paraId="0E5364AF" w14:textId="65CB6C5A" w:rsidR="00E34121" w:rsidRPr="00126911" w:rsidRDefault="00E34121" w:rsidP="007D1AE2">
      <w:pPr>
        <w:wordWrap/>
        <w:spacing w:line="320" w:lineRule="exact"/>
        <w:rPr>
          <w:lang w:val="fr-FR"/>
        </w:rPr>
      </w:pPr>
    </w:p>
    <w:sectPr w:rsidR="00E34121" w:rsidRPr="00126911" w:rsidSect="00E110C7">
      <w:headerReference w:type="default" r:id="rId10"/>
      <w:pgSz w:w="11906" w:h="16838"/>
      <w:pgMar w:top="2552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87954" w14:textId="77777777" w:rsidR="00EE531F" w:rsidRDefault="00EE531F" w:rsidP="002368D6">
      <w:r>
        <w:separator/>
      </w:r>
    </w:p>
  </w:endnote>
  <w:endnote w:type="continuationSeparator" w:id="0">
    <w:p w14:paraId="3874660C" w14:textId="77777777" w:rsidR="00EE531F" w:rsidRDefault="00EE531F" w:rsidP="0023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5E302" w14:textId="77777777" w:rsidR="00EE531F" w:rsidRDefault="00EE531F" w:rsidP="002368D6">
      <w:r>
        <w:separator/>
      </w:r>
    </w:p>
  </w:footnote>
  <w:footnote w:type="continuationSeparator" w:id="0">
    <w:p w14:paraId="2C9ABB93" w14:textId="77777777" w:rsidR="00EE531F" w:rsidRDefault="00EE531F" w:rsidP="0023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459D2" w14:textId="76DBFEF0" w:rsidR="00FD4B3E" w:rsidRPr="008A0C17" w:rsidRDefault="007D1AE2">
    <w:pPr>
      <w:pStyle w:val="Kopfzeile"/>
      <w:rPr>
        <w:rFonts w:ascii="Arial" w:hAnsi="Arial" w:cs="Arial"/>
        <w:sz w:val="2"/>
        <w:szCs w:val="2"/>
        <w:lang w:val="en-GB" w:eastAsia="en-GB"/>
      </w:rPr>
    </w:pPr>
    <w:r w:rsidRPr="008A0C17">
      <w:rPr>
        <w:rFonts w:ascii="Arial" w:hAnsi="Arial" w:cs="Arial"/>
        <w:noProof/>
        <w:sz w:val="2"/>
        <w:szCs w:val="2"/>
        <w:lang w:val="en-GB" w:eastAsia="en-GB"/>
      </w:rPr>
      <w:drawing>
        <wp:anchor distT="0" distB="0" distL="114300" distR="114300" simplePos="0" relativeHeight="251658240" behindDoc="0" locked="0" layoutInCell="1" allowOverlap="1" wp14:anchorId="1FEF8CCF" wp14:editId="5BF5F253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553960" cy="11620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6AA7"/>
    <w:rsid w:val="000357E0"/>
    <w:rsid w:val="000403E1"/>
    <w:rsid w:val="00076628"/>
    <w:rsid w:val="000C1971"/>
    <w:rsid w:val="000C7312"/>
    <w:rsid w:val="000C7EBC"/>
    <w:rsid w:val="000F4B6D"/>
    <w:rsid w:val="00104CBA"/>
    <w:rsid w:val="001059CC"/>
    <w:rsid w:val="00106E8B"/>
    <w:rsid w:val="001156DB"/>
    <w:rsid w:val="001209E9"/>
    <w:rsid w:val="00121705"/>
    <w:rsid w:val="00125376"/>
    <w:rsid w:val="00126911"/>
    <w:rsid w:val="00130EA4"/>
    <w:rsid w:val="001322D9"/>
    <w:rsid w:val="00136636"/>
    <w:rsid w:val="001520CC"/>
    <w:rsid w:val="00166946"/>
    <w:rsid w:val="001935D7"/>
    <w:rsid w:val="001C0514"/>
    <w:rsid w:val="001C52EE"/>
    <w:rsid w:val="001C5E00"/>
    <w:rsid w:val="001C640E"/>
    <w:rsid w:val="001E047F"/>
    <w:rsid w:val="001E1580"/>
    <w:rsid w:val="001E6C4F"/>
    <w:rsid w:val="001F43A2"/>
    <w:rsid w:val="00203FD8"/>
    <w:rsid w:val="002156E3"/>
    <w:rsid w:val="00215B43"/>
    <w:rsid w:val="00226C84"/>
    <w:rsid w:val="002368D6"/>
    <w:rsid w:val="00244A9D"/>
    <w:rsid w:val="00246CF1"/>
    <w:rsid w:val="00247674"/>
    <w:rsid w:val="002626A6"/>
    <w:rsid w:val="002639E5"/>
    <w:rsid w:val="00273CE2"/>
    <w:rsid w:val="00274364"/>
    <w:rsid w:val="00275CBD"/>
    <w:rsid w:val="002775FB"/>
    <w:rsid w:val="0028434D"/>
    <w:rsid w:val="002906AC"/>
    <w:rsid w:val="002D0BCF"/>
    <w:rsid w:val="002D28EF"/>
    <w:rsid w:val="002D4C19"/>
    <w:rsid w:val="002D6A14"/>
    <w:rsid w:val="002E57DE"/>
    <w:rsid w:val="002E5D01"/>
    <w:rsid w:val="00302778"/>
    <w:rsid w:val="00323A61"/>
    <w:rsid w:val="003263EC"/>
    <w:rsid w:val="00362E3D"/>
    <w:rsid w:val="0036385E"/>
    <w:rsid w:val="003A1779"/>
    <w:rsid w:val="003A1B28"/>
    <w:rsid w:val="003A5934"/>
    <w:rsid w:val="003C4B3B"/>
    <w:rsid w:val="003D5034"/>
    <w:rsid w:val="003F2CAB"/>
    <w:rsid w:val="00403A7E"/>
    <w:rsid w:val="00412617"/>
    <w:rsid w:val="00417DA5"/>
    <w:rsid w:val="00435A91"/>
    <w:rsid w:val="0044063D"/>
    <w:rsid w:val="00483F60"/>
    <w:rsid w:val="00491399"/>
    <w:rsid w:val="004A13A1"/>
    <w:rsid w:val="004A55D7"/>
    <w:rsid w:val="004A5EA7"/>
    <w:rsid w:val="004A6C4D"/>
    <w:rsid w:val="004B3592"/>
    <w:rsid w:val="004D6BA4"/>
    <w:rsid w:val="004F0B74"/>
    <w:rsid w:val="004F7401"/>
    <w:rsid w:val="00512833"/>
    <w:rsid w:val="00516B61"/>
    <w:rsid w:val="00532550"/>
    <w:rsid w:val="00537843"/>
    <w:rsid w:val="005505D7"/>
    <w:rsid w:val="005554A8"/>
    <w:rsid w:val="005636FC"/>
    <w:rsid w:val="00573843"/>
    <w:rsid w:val="00576C08"/>
    <w:rsid w:val="00582E94"/>
    <w:rsid w:val="00590A6E"/>
    <w:rsid w:val="005974F4"/>
    <w:rsid w:val="005A073F"/>
    <w:rsid w:val="005A4603"/>
    <w:rsid w:val="005B27FE"/>
    <w:rsid w:val="005C1CBC"/>
    <w:rsid w:val="005D4243"/>
    <w:rsid w:val="005D79B0"/>
    <w:rsid w:val="005F3F94"/>
    <w:rsid w:val="00607BDB"/>
    <w:rsid w:val="00615039"/>
    <w:rsid w:val="00631FE3"/>
    <w:rsid w:val="00634139"/>
    <w:rsid w:val="00640731"/>
    <w:rsid w:val="00660681"/>
    <w:rsid w:val="00676388"/>
    <w:rsid w:val="00677B2D"/>
    <w:rsid w:val="00680980"/>
    <w:rsid w:val="00686A9A"/>
    <w:rsid w:val="0069141D"/>
    <w:rsid w:val="00693CD9"/>
    <w:rsid w:val="006B7770"/>
    <w:rsid w:val="006B7BC7"/>
    <w:rsid w:val="006D03E8"/>
    <w:rsid w:val="006D2984"/>
    <w:rsid w:val="006E48A0"/>
    <w:rsid w:val="006F20E1"/>
    <w:rsid w:val="0070650E"/>
    <w:rsid w:val="007227B7"/>
    <w:rsid w:val="00726605"/>
    <w:rsid w:val="00743C21"/>
    <w:rsid w:val="0076617B"/>
    <w:rsid w:val="00767C61"/>
    <w:rsid w:val="00774D06"/>
    <w:rsid w:val="00784F92"/>
    <w:rsid w:val="007A7342"/>
    <w:rsid w:val="007B327B"/>
    <w:rsid w:val="007B59A4"/>
    <w:rsid w:val="007C082D"/>
    <w:rsid w:val="007D1AE2"/>
    <w:rsid w:val="007D4A39"/>
    <w:rsid w:val="007E736E"/>
    <w:rsid w:val="007F1A8F"/>
    <w:rsid w:val="00801FC1"/>
    <w:rsid w:val="0082386D"/>
    <w:rsid w:val="008354DC"/>
    <w:rsid w:val="00853ED5"/>
    <w:rsid w:val="0086025E"/>
    <w:rsid w:val="00870838"/>
    <w:rsid w:val="008748B1"/>
    <w:rsid w:val="00874A23"/>
    <w:rsid w:val="00880B64"/>
    <w:rsid w:val="00882219"/>
    <w:rsid w:val="00885015"/>
    <w:rsid w:val="00892C37"/>
    <w:rsid w:val="00893EEA"/>
    <w:rsid w:val="008943DE"/>
    <w:rsid w:val="008A0C17"/>
    <w:rsid w:val="008B7158"/>
    <w:rsid w:val="008C027B"/>
    <w:rsid w:val="008C2567"/>
    <w:rsid w:val="008C3161"/>
    <w:rsid w:val="008E4389"/>
    <w:rsid w:val="008F4443"/>
    <w:rsid w:val="00906F4B"/>
    <w:rsid w:val="0091627C"/>
    <w:rsid w:val="00924B91"/>
    <w:rsid w:val="00970D13"/>
    <w:rsid w:val="00993ED0"/>
    <w:rsid w:val="0099716F"/>
    <w:rsid w:val="009A1F48"/>
    <w:rsid w:val="009A731D"/>
    <w:rsid w:val="009B0678"/>
    <w:rsid w:val="009C26A9"/>
    <w:rsid w:val="009D01E4"/>
    <w:rsid w:val="009D7367"/>
    <w:rsid w:val="009F32B5"/>
    <w:rsid w:val="009F6482"/>
    <w:rsid w:val="00A04208"/>
    <w:rsid w:val="00A2034F"/>
    <w:rsid w:val="00A22948"/>
    <w:rsid w:val="00A3442E"/>
    <w:rsid w:val="00A61C9E"/>
    <w:rsid w:val="00A6786A"/>
    <w:rsid w:val="00A76443"/>
    <w:rsid w:val="00A76800"/>
    <w:rsid w:val="00A96B95"/>
    <w:rsid w:val="00A97F1F"/>
    <w:rsid w:val="00AA2A22"/>
    <w:rsid w:val="00AB566F"/>
    <w:rsid w:val="00B03892"/>
    <w:rsid w:val="00B069DE"/>
    <w:rsid w:val="00B34C53"/>
    <w:rsid w:val="00B96BD9"/>
    <w:rsid w:val="00BA187C"/>
    <w:rsid w:val="00BB2C38"/>
    <w:rsid w:val="00BD139D"/>
    <w:rsid w:val="00BF1523"/>
    <w:rsid w:val="00BF2FF3"/>
    <w:rsid w:val="00C00FF2"/>
    <w:rsid w:val="00C20AD4"/>
    <w:rsid w:val="00C212A0"/>
    <w:rsid w:val="00C21961"/>
    <w:rsid w:val="00C254D7"/>
    <w:rsid w:val="00C30BA1"/>
    <w:rsid w:val="00C327D2"/>
    <w:rsid w:val="00C470BD"/>
    <w:rsid w:val="00C54380"/>
    <w:rsid w:val="00C937BE"/>
    <w:rsid w:val="00C93BCB"/>
    <w:rsid w:val="00C975C0"/>
    <w:rsid w:val="00CA42AD"/>
    <w:rsid w:val="00CB6DD9"/>
    <w:rsid w:val="00CC57F7"/>
    <w:rsid w:val="00CC5CB1"/>
    <w:rsid w:val="00CC7E71"/>
    <w:rsid w:val="00CD05A4"/>
    <w:rsid w:val="00CE4F0A"/>
    <w:rsid w:val="00CF0095"/>
    <w:rsid w:val="00CF09EB"/>
    <w:rsid w:val="00CF2FC2"/>
    <w:rsid w:val="00CF776C"/>
    <w:rsid w:val="00D21E68"/>
    <w:rsid w:val="00D2602E"/>
    <w:rsid w:val="00D45623"/>
    <w:rsid w:val="00D5599D"/>
    <w:rsid w:val="00DA6E12"/>
    <w:rsid w:val="00DB1A82"/>
    <w:rsid w:val="00DC0107"/>
    <w:rsid w:val="00DD0677"/>
    <w:rsid w:val="00DF417D"/>
    <w:rsid w:val="00DF475D"/>
    <w:rsid w:val="00DF5C21"/>
    <w:rsid w:val="00E07C7B"/>
    <w:rsid w:val="00E110C7"/>
    <w:rsid w:val="00E123ED"/>
    <w:rsid w:val="00E20E0B"/>
    <w:rsid w:val="00E21DC5"/>
    <w:rsid w:val="00E34121"/>
    <w:rsid w:val="00E34ABD"/>
    <w:rsid w:val="00E408E1"/>
    <w:rsid w:val="00E472A6"/>
    <w:rsid w:val="00E72B0B"/>
    <w:rsid w:val="00E81D3E"/>
    <w:rsid w:val="00E96857"/>
    <w:rsid w:val="00EE0B14"/>
    <w:rsid w:val="00EE531F"/>
    <w:rsid w:val="00EF0C8A"/>
    <w:rsid w:val="00EF22A6"/>
    <w:rsid w:val="00F00B7F"/>
    <w:rsid w:val="00F10F1B"/>
    <w:rsid w:val="00F24D01"/>
    <w:rsid w:val="00F40633"/>
    <w:rsid w:val="00F4706A"/>
    <w:rsid w:val="00F56973"/>
    <w:rsid w:val="00F57CED"/>
    <w:rsid w:val="00F654C0"/>
    <w:rsid w:val="00F75039"/>
    <w:rsid w:val="00F91443"/>
    <w:rsid w:val="00F91D3A"/>
    <w:rsid w:val="00F96A78"/>
    <w:rsid w:val="00FB0C2C"/>
    <w:rsid w:val="00FB63C7"/>
    <w:rsid w:val="00FC1C26"/>
    <w:rsid w:val="00FD2A6C"/>
    <w:rsid w:val="00FD518B"/>
    <w:rsid w:val="00FD69A3"/>
    <w:rsid w:val="00FD7EC2"/>
    <w:rsid w:val="00FF5DD0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C069BE"/>
  <w15:docId w15:val="{1A9B6B71-AE9C-457A-96A9-638A3893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62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7D1AE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Times New Roman" w:hAnsi="Malgun Gothic" w:cs="Times New Roman"/>
      <w:kern w:val="2"/>
      <w:sz w:val="20"/>
      <w:lang w:val="en-GB" w:eastAsia="ko-K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6B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6B9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6B9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6B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6B95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buesch@hankookreif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kinzer@hankookreif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.prohaska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HK043</dc:creator>
  <cp:lastModifiedBy>Karoline Gabriel</cp:lastModifiedBy>
  <cp:revision>7</cp:revision>
  <cp:lastPrinted>2020-01-15T08:38:00Z</cp:lastPrinted>
  <dcterms:created xsi:type="dcterms:W3CDTF">2020-10-22T14:41:00Z</dcterms:created>
  <dcterms:modified xsi:type="dcterms:W3CDTF">2020-11-05T15:57:00Z</dcterms:modified>
</cp:coreProperties>
</file>