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0A0B" w14:textId="77777777" w:rsidR="00B20C7F" w:rsidRPr="00317CCD" w:rsidRDefault="00797003" w:rsidP="00515BE2">
      <w:pPr>
        <w:wordWrap/>
        <w:spacing w:after="0"/>
        <w:jc w:val="center"/>
        <w:rPr>
          <w:rFonts w:ascii="Helvetica" w:eastAsia="Malgun Gothic" w:hAnsi="Helvetica" w:cs="Helvetica"/>
          <w:b/>
          <w:bCs/>
          <w:color w:val="7030A0"/>
          <w:sz w:val="32"/>
          <w:szCs w:val="32"/>
        </w:rPr>
      </w:pPr>
      <w:r>
        <w:rPr>
          <w:rFonts w:ascii="Helvetica" w:hAnsi="Helvetica"/>
          <w:b/>
          <w:bCs/>
          <w:color w:val="7030A0"/>
          <w:sz w:val="32"/>
          <w:szCs w:val="32"/>
        </w:rPr>
        <w:t xml:space="preserve">Hankook launches new generation of </w:t>
      </w:r>
      <w:proofErr w:type="spellStart"/>
      <w:r>
        <w:rPr>
          <w:rFonts w:ascii="Helvetica" w:hAnsi="Helvetica"/>
          <w:b/>
          <w:bCs/>
          <w:color w:val="7030A0"/>
          <w:sz w:val="32"/>
          <w:szCs w:val="32"/>
        </w:rPr>
        <w:t>Laufenn</w:t>
      </w:r>
      <w:proofErr w:type="spellEnd"/>
      <w:r>
        <w:rPr>
          <w:rFonts w:ascii="Helvetica" w:hAnsi="Helvetica"/>
          <w:b/>
          <w:bCs/>
          <w:color w:val="7030A0"/>
          <w:sz w:val="32"/>
          <w:szCs w:val="32"/>
        </w:rPr>
        <w:t xml:space="preserve"> car tyres</w:t>
      </w:r>
    </w:p>
    <w:p w14:paraId="0BCD3BEA" w14:textId="77777777" w:rsidR="00E061ED" w:rsidRPr="007307FB" w:rsidRDefault="00E061ED" w:rsidP="004D053B">
      <w:pPr>
        <w:widowControl/>
        <w:tabs>
          <w:tab w:val="left" w:pos="426"/>
        </w:tabs>
        <w:wordWrap/>
        <w:autoSpaceDE/>
        <w:snapToGrid w:val="0"/>
        <w:spacing w:after="0"/>
        <w:rPr>
          <w:rFonts w:ascii="Times New Roman" w:eastAsia="Malgun Gothic" w:hAnsi="Times New Roman"/>
          <w:b/>
          <w:bCs/>
          <w:kern w:val="0"/>
          <w:sz w:val="22"/>
          <w:lang w:val="de-DE"/>
        </w:rPr>
      </w:pPr>
    </w:p>
    <w:p w14:paraId="5B803368" w14:textId="35D96D8D" w:rsidR="00BA4360" w:rsidRDefault="007307FB" w:rsidP="00515BE2">
      <w:pPr>
        <w:widowControl/>
        <w:tabs>
          <w:tab w:val="left" w:pos="426"/>
        </w:tabs>
        <w:wordWrap/>
        <w:autoSpaceDE/>
        <w:snapToGrid w:val="0"/>
        <w:spacing w:after="0"/>
        <w:rPr>
          <w:rFonts w:ascii="Times New Roman" w:eastAsia="Malgun Gothic" w:hAnsi="Times New Roman"/>
          <w:b/>
          <w:bCs/>
          <w:kern w:val="0"/>
          <w:sz w:val="22"/>
        </w:rPr>
      </w:pPr>
      <w:r>
        <w:rPr>
          <w:rFonts w:ascii="Times New Roman" w:hAnsi="Times New Roman"/>
          <w:b/>
          <w:bCs/>
          <w:sz w:val="22"/>
        </w:rPr>
        <w:t xml:space="preserve">With its </w:t>
      </w:r>
      <w:r w:rsidR="00423E10" w:rsidRPr="007249FB">
        <w:rPr>
          <w:rFonts w:ascii="Times New Roman" w:hAnsi="Times New Roman"/>
          <w:b/>
          <w:bCs/>
          <w:sz w:val="22"/>
        </w:rPr>
        <w:t xml:space="preserve">second brand </w:t>
      </w:r>
      <w:proofErr w:type="spellStart"/>
      <w:r w:rsidRPr="007249FB">
        <w:rPr>
          <w:rFonts w:ascii="Times New Roman" w:hAnsi="Times New Roman"/>
          <w:b/>
          <w:bCs/>
          <w:sz w:val="22"/>
        </w:rPr>
        <w:t>Laufenn</w:t>
      </w:r>
      <w:proofErr w:type="spellEnd"/>
      <w:r>
        <w:rPr>
          <w:rFonts w:ascii="Times New Roman" w:hAnsi="Times New Roman"/>
          <w:b/>
          <w:bCs/>
          <w:sz w:val="22"/>
        </w:rPr>
        <w:t xml:space="preserve">, tyre maker Hankook offers consumers a range of modern car and SUV tyres that are tailored to different lifestyles and above all meet the needs of price-conscious drivers. Hankook is continuing to develop its </w:t>
      </w:r>
      <w:proofErr w:type="spellStart"/>
      <w:r w:rsidR="00551DA4">
        <w:rPr>
          <w:rFonts w:ascii="Times New Roman" w:hAnsi="Times New Roman"/>
          <w:b/>
          <w:bCs/>
          <w:sz w:val="22"/>
        </w:rPr>
        <w:t>Laufenn</w:t>
      </w:r>
      <w:proofErr w:type="spellEnd"/>
      <w:r w:rsidR="00551DA4">
        <w:rPr>
          <w:rFonts w:ascii="Times New Roman" w:hAnsi="Times New Roman"/>
          <w:b/>
          <w:bCs/>
          <w:sz w:val="22"/>
        </w:rPr>
        <w:t xml:space="preserve"> </w:t>
      </w:r>
      <w:r>
        <w:rPr>
          <w:rFonts w:ascii="Times New Roman" w:hAnsi="Times New Roman"/>
          <w:b/>
          <w:bCs/>
          <w:sz w:val="22"/>
        </w:rPr>
        <w:t xml:space="preserve">tyre range and is set to unveil models with improved performance. </w:t>
      </w:r>
      <w:bookmarkStart w:id="0" w:name="_Hlk32491082"/>
      <w:r>
        <w:rPr>
          <w:rFonts w:ascii="Times New Roman" w:hAnsi="Times New Roman"/>
          <w:b/>
          <w:bCs/>
          <w:sz w:val="22"/>
        </w:rPr>
        <w:t xml:space="preserve">From spring </w:t>
      </w:r>
      <w:proofErr w:type="spellStart"/>
      <w:r>
        <w:rPr>
          <w:rFonts w:ascii="Times New Roman" w:hAnsi="Times New Roman"/>
          <w:b/>
          <w:bCs/>
          <w:sz w:val="22"/>
        </w:rPr>
        <w:t>Laufenn</w:t>
      </w:r>
      <w:proofErr w:type="spellEnd"/>
      <w:r>
        <w:rPr>
          <w:rFonts w:ascii="Times New Roman" w:hAnsi="Times New Roman"/>
          <w:b/>
          <w:bCs/>
          <w:sz w:val="22"/>
        </w:rPr>
        <w:t xml:space="preserve"> S FIT EQ+ for the performance segment</w:t>
      </w:r>
      <w:r w:rsidR="005A629B">
        <w:rPr>
          <w:rFonts w:ascii="Times New Roman" w:hAnsi="Times New Roman"/>
          <w:b/>
          <w:bCs/>
          <w:sz w:val="22"/>
        </w:rPr>
        <w:t>,</w:t>
      </w:r>
      <w:r>
        <w:rPr>
          <w:rFonts w:ascii="Times New Roman" w:hAnsi="Times New Roman"/>
          <w:b/>
          <w:bCs/>
          <w:sz w:val="22"/>
        </w:rPr>
        <w:t xml:space="preserve"> and </w:t>
      </w:r>
      <w:proofErr w:type="spellStart"/>
      <w:r>
        <w:rPr>
          <w:rFonts w:ascii="Times New Roman" w:hAnsi="Times New Roman"/>
          <w:b/>
          <w:bCs/>
          <w:sz w:val="22"/>
        </w:rPr>
        <w:t>Laufenn</w:t>
      </w:r>
      <w:proofErr w:type="spellEnd"/>
      <w:r>
        <w:rPr>
          <w:rFonts w:ascii="Times New Roman" w:hAnsi="Times New Roman"/>
          <w:b/>
          <w:bCs/>
          <w:sz w:val="22"/>
        </w:rPr>
        <w:t xml:space="preserve"> G FIT EQ+ for the touring segment</w:t>
      </w:r>
      <w:r w:rsidR="005A629B">
        <w:rPr>
          <w:rFonts w:ascii="Times New Roman" w:hAnsi="Times New Roman"/>
          <w:b/>
          <w:bCs/>
          <w:sz w:val="22"/>
        </w:rPr>
        <w:t>,</w:t>
      </w:r>
      <w:r>
        <w:rPr>
          <w:rFonts w:ascii="Times New Roman" w:hAnsi="Times New Roman"/>
          <w:b/>
          <w:bCs/>
          <w:sz w:val="22"/>
        </w:rPr>
        <w:t xml:space="preserve"> will replace the respective </w:t>
      </w:r>
      <w:r w:rsidR="005A629B">
        <w:rPr>
          <w:rFonts w:ascii="Times New Roman" w:hAnsi="Times New Roman"/>
          <w:b/>
          <w:bCs/>
          <w:sz w:val="22"/>
        </w:rPr>
        <w:t xml:space="preserve">existing </w:t>
      </w:r>
      <w:r>
        <w:rPr>
          <w:rFonts w:ascii="Times New Roman" w:hAnsi="Times New Roman"/>
          <w:b/>
          <w:bCs/>
          <w:sz w:val="22"/>
        </w:rPr>
        <w:t>models.</w:t>
      </w:r>
      <w:bookmarkEnd w:id="0"/>
    </w:p>
    <w:p w14:paraId="60410DD9" w14:textId="77777777" w:rsidR="005E04AA" w:rsidRDefault="005E04AA" w:rsidP="00515BE2">
      <w:pPr>
        <w:widowControl/>
        <w:tabs>
          <w:tab w:val="left" w:pos="426"/>
        </w:tabs>
        <w:wordWrap/>
        <w:autoSpaceDE/>
        <w:snapToGrid w:val="0"/>
        <w:spacing w:after="0"/>
        <w:rPr>
          <w:rFonts w:ascii="Times New Roman" w:eastAsia="Malgun Gothic" w:hAnsi="Times New Roman"/>
          <w:b/>
          <w:bCs/>
          <w:kern w:val="0"/>
          <w:sz w:val="22"/>
          <w:lang w:val="de-DE"/>
        </w:rPr>
      </w:pPr>
    </w:p>
    <w:p w14:paraId="3ABD1B58" w14:textId="77777777" w:rsidR="00EB5FF2" w:rsidRDefault="00515BE2" w:rsidP="00515BE2">
      <w:pPr>
        <w:wordWrap/>
        <w:snapToGrid w:val="0"/>
        <w:spacing w:after="0"/>
        <w:rPr>
          <w:rFonts w:ascii="Times New Roman" w:eastAsia="Malgun Gothic" w:hAnsi="Times New Roman"/>
          <w:kern w:val="0"/>
          <w:sz w:val="21"/>
          <w:szCs w:val="21"/>
        </w:rPr>
      </w:pPr>
      <w:r>
        <w:rPr>
          <w:rFonts w:ascii="Times New Roman" w:hAnsi="Times New Roman"/>
          <w:b/>
          <w:bCs/>
          <w:i/>
          <w:iCs/>
          <w:sz w:val="21"/>
          <w:szCs w:val="21"/>
        </w:rPr>
        <w:t>Neu-</w:t>
      </w:r>
      <w:proofErr w:type="spellStart"/>
      <w:r>
        <w:rPr>
          <w:rFonts w:ascii="Times New Roman" w:hAnsi="Times New Roman"/>
          <w:b/>
          <w:bCs/>
          <w:i/>
          <w:iCs/>
          <w:sz w:val="21"/>
          <w:szCs w:val="21"/>
        </w:rPr>
        <w:t>Isenburg</w:t>
      </w:r>
      <w:proofErr w:type="spellEnd"/>
      <w:r>
        <w:rPr>
          <w:rFonts w:ascii="Times New Roman" w:hAnsi="Times New Roman"/>
          <w:b/>
          <w:bCs/>
          <w:i/>
          <w:iCs/>
          <w:sz w:val="21"/>
          <w:szCs w:val="21"/>
        </w:rPr>
        <w:t>, Germany, February 14, 2020</w:t>
      </w:r>
      <w:r>
        <w:rPr>
          <w:rFonts w:ascii="Times New Roman" w:hAnsi="Times New Roman"/>
          <w:sz w:val="21"/>
          <w:szCs w:val="21"/>
        </w:rPr>
        <w:t xml:space="preserve"> – The new </w:t>
      </w:r>
      <w:proofErr w:type="spellStart"/>
      <w:r>
        <w:rPr>
          <w:rFonts w:ascii="Times New Roman" w:hAnsi="Times New Roman"/>
          <w:sz w:val="21"/>
          <w:szCs w:val="21"/>
        </w:rPr>
        <w:t>Laufenn</w:t>
      </w:r>
      <w:proofErr w:type="spellEnd"/>
      <w:r>
        <w:rPr>
          <w:rFonts w:ascii="Times New Roman" w:hAnsi="Times New Roman"/>
          <w:sz w:val="21"/>
          <w:szCs w:val="21"/>
        </w:rPr>
        <w:t>-Plus generation</w:t>
      </w:r>
      <w:r w:rsidR="005A629B">
        <w:rPr>
          <w:rFonts w:ascii="Times New Roman" w:hAnsi="Times New Roman"/>
          <w:sz w:val="21"/>
          <w:szCs w:val="21"/>
        </w:rPr>
        <w:t xml:space="preserve"> offers</w:t>
      </w:r>
      <w:r>
        <w:rPr>
          <w:rFonts w:ascii="Times New Roman" w:hAnsi="Times New Roman"/>
          <w:sz w:val="21"/>
          <w:szCs w:val="21"/>
        </w:rPr>
        <w:t xml:space="preserve"> </w:t>
      </w:r>
      <w:r w:rsidR="005A629B">
        <w:rPr>
          <w:rFonts w:ascii="Times New Roman" w:hAnsi="Times New Roman"/>
          <w:sz w:val="21"/>
          <w:szCs w:val="21"/>
        </w:rPr>
        <w:t>h</w:t>
      </w:r>
      <w:r>
        <w:rPr>
          <w:rFonts w:ascii="Times New Roman" w:hAnsi="Times New Roman"/>
          <w:sz w:val="21"/>
          <w:szCs w:val="21"/>
        </w:rPr>
        <w:t>igher performance and greater stability on both wet and dry roads</w:t>
      </w:r>
      <w:r w:rsidR="005A629B">
        <w:rPr>
          <w:rFonts w:ascii="Times New Roman" w:hAnsi="Times New Roman"/>
          <w:sz w:val="21"/>
          <w:szCs w:val="21"/>
        </w:rPr>
        <w:t xml:space="preserve"> due to its optimised tread compound</w:t>
      </w:r>
      <w:r>
        <w:rPr>
          <w:rFonts w:ascii="Times New Roman" w:hAnsi="Times New Roman"/>
          <w:sz w:val="21"/>
          <w:szCs w:val="21"/>
        </w:rPr>
        <w:t xml:space="preserve">. This means that the new range of </w:t>
      </w:r>
      <w:proofErr w:type="spellStart"/>
      <w:r>
        <w:rPr>
          <w:rFonts w:ascii="Times New Roman" w:hAnsi="Times New Roman"/>
          <w:sz w:val="21"/>
          <w:szCs w:val="21"/>
        </w:rPr>
        <w:t>Laufenn</w:t>
      </w:r>
      <w:proofErr w:type="spellEnd"/>
      <w:r>
        <w:rPr>
          <w:rFonts w:ascii="Times New Roman" w:hAnsi="Times New Roman"/>
          <w:sz w:val="21"/>
          <w:szCs w:val="21"/>
        </w:rPr>
        <w:t xml:space="preserve"> summer tyres, which will be available on the European market from spring 2020, will meet the requirements of consumers who place a higher value on both performance and safety. </w:t>
      </w:r>
      <w:proofErr w:type="spellStart"/>
      <w:r>
        <w:rPr>
          <w:rFonts w:ascii="Times New Roman" w:hAnsi="Times New Roman"/>
          <w:sz w:val="21"/>
          <w:szCs w:val="21"/>
        </w:rPr>
        <w:t>Laufenn</w:t>
      </w:r>
      <w:proofErr w:type="spellEnd"/>
      <w:r>
        <w:rPr>
          <w:rFonts w:ascii="Times New Roman" w:hAnsi="Times New Roman"/>
          <w:sz w:val="21"/>
          <w:szCs w:val="21"/>
        </w:rPr>
        <w:t xml:space="preserve"> tyres for cars and SUVs are aimed </w:t>
      </w:r>
      <w:proofErr w:type="gramStart"/>
      <w:r>
        <w:rPr>
          <w:rFonts w:ascii="Times New Roman" w:hAnsi="Times New Roman"/>
          <w:sz w:val="21"/>
          <w:szCs w:val="21"/>
        </w:rPr>
        <w:t>in particular at</w:t>
      </w:r>
      <w:proofErr w:type="gramEnd"/>
      <w:r>
        <w:rPr>
          <w:rFonts w:ascii="Times New Roman" w:hAnsi="Times New Roman"/>
          <w:sz w:val="21"/>
          <w:szCs w:val="21"/>
        </w:rPr>
        <w:t xml:space="preserve"> a price-conscious, yet quality-conscious target group</w:t>
      </w:r>
      <w:r w:rsidR="00D15041">
        <w:rPr>
          <w:rFonts w:ascii="Times New Roman" w:hAnsi="Times New Roman"/>
          <w:sz w:val="21"/>
          <w:szCs w:val="21"/>
        </w:rPr>
        <w:t>, and will cover all common sizes.</w:t>
      </w:r>
    </w:p>
    <w:p w14:paraId="03CECCD3" w14:textId="77777777" w:rsidR="00260F6D" w:rsidRPr="002E7C2B" w:rsidRDefault="00260F6D" w:rsidP="00F50864">
      <w:pPr>
        <w:wordWrap/>
        <w:snapToGrid w:val="0"/>
        <w:spacing w:after="0"/>
        <w:rPr>
          <w:rFonts w:ascii="Times New Roman" w:hAnsi="Times New Roman"/>
          <w:kern w:val="0"/>
          <w:sz w:val="21"/>
          <w:szCs w:val="21"/>
          <w:lang w:val="de-DE"/>
        </w:rPr>
      </w:pPr>
    </w:p>
    <w:p w14:paraId="2F946391" w14:textId="77777777" w:rsidR="0081375E"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The new </w:t>
      </w:r>
      <w:proofErr w:type="spellStart"/>
      <w:r>
        <w:rPr>
          <w:rFonts w:ascii="Times New Roman" w:hAnsi="Times New Roman"/>
          <w:sz w:val="21"/>
          <w:szCs w:val="21"/>
        </w:rPr>
        <w:t>Laufenn</w:t>
      </w:r>
      <w:proofErr w:type="spellEnd"/>
      <w:r>
        <w:rPr>
          <w:rFonts w:ascii="Times New Roman" w:hAnsi="Times New Roman"/>
          <w:sz w:val="21"/>
          <w:szCs w:val="21"/>
        </w:rPr>
        <w:t xml:space="preserve"> </w:t>
      </w:r>
      <w:r>
        <w:rPr>
          <w:rFonts w:ascii="Times New Roman" w:hAnsi="Times New Roman"/>
          <w:b/>
          <w:bCs/>
          <w:sz w:val="21"/>
          <w:szCs w:val="21"/>
        </w:rPr>
        <w:t>S FIT EQ+</w:t>
      </w:r>
      <w:r>
        <w:rPr>
          <w:rFonts w:ascii="Times New Roman" w:hAnsi="Times New Roman"/>
          <w:sz w:val="21"/>
          <w:szCs w:val="21"/>
        </w:rPr>
        <w:t xml:space="preserve"> for the performance segment is equipped with </w:t>
      </w:r>
      <w:r w:rsidR="00551DA4">
        <w:rPr>
          <w:rFonts w:ascii="Times New Roman" w:hAnsi="Times New Roman"/>
          <w:sz w:val="21"/>
          <w:szCs w:val="21"/>
        </w:rPr>
        <w:t xml:space="preserve">an </w:t>
      </w:r>
      <w:r>
        <w:rPr>
          <w:rFonts w:ascii="Times New Roman" w:hAnsi="Times New Roman"/>
          <w:sz w:val="21"/>
          <w:szCs w:val="21"/>
        </w:rPr>
        <w:t>advanced Hydro-Flow block tread pattern which</w:t>
      </w:r>
      <w:r w:rsidR="00551DA4">
        <w:rPr>
          <w:rFonts w:ascii="Times New Roman" w:hAnsi="Times New Roman"/>
          <w:sz w:val="21"/>
          <w:szCs w:val="21"/>
        </w:rPr>
        <w:t>,</w:t>
      </w:r>
      <w:r>
        <w:rPr>
          <w:rFonts w:ascii="Times New Roman" w:hAnsi="Times New Roman"/>
          <w:sz w:val="21"/>
          <w:szCs w:val="21"/>
        </w:rPr>
        <w:t xml:space="preserve"> together with its four straight main grooves and streamlined tread block arrangement effectively reduces aquaplaning. </w:t>
      </w:r>
      <w:bookmarkStart w:id="1" w:name="_Hlk31792403"/>
      <w:r>
        <w:rPr>
          <w:rFonts w:ascii="Times New Roman" w:hAnsi="Times New Roman"/>
          <w:sz w:val="21"/>
          <w:szCs w:val="21"/>
        </w:rPr>
        <w:t>Furthermore, the use of an improved second-generation silica compound has led to a significant reduction in braking distance, especially on wet roads. The S FIT EQ+ also achieves optimised performance and good stability even at higher speeds thanks to reinforced tread bars which ensure greater block stiffness.</w:t>
      </w:r>
    </w:p>
    <w:bookmarkEnd w:id="1"/>
    <w:p w14:paraId="6ABC6BE5" w14:textId="77777777" w:rsidR="00150B18" w:rsidRPr="002E7C2B" w:rsidRDefault="00150B18" w:rsidP="00F50864">
      <w:pPr>
        <w:wordWrap/>
        <w:snapToGrid w:val="0"/>
        <w:spacing w:after="0"/>
        <w:rPr>
          <w:rFonts w:ascii="Times New Roman" w:hAnsi="Times New Roman"/>
          <w:kern w:val="0"/>
          <w:sz w:val="21"/>
          <w:szCs w:val="21"/>
          <w:lang w:val="de-DE"/>
        </w:rPr>
      </w:pPr>
    </w:p>
    <w:p w14:paraId="59840F33" w14:textId="77777777" w:rsidR="00B7566A"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Designed specifically for the touring segment, the new </w:t>
      </w:r>
      <w:proofErr w:type="spellStart"/>
      <w:r>
        <w:rPr>
          <w:rFonts w:ascii="Times New Roman" w:hAnsi="Times New Roman"/>
          <w:sz w:val="21"/>
          <w:szCs w:val="21"/>
        </w:rPr>
        <w:t>Laufenn</w:t>
      </w:r>
      <w:proofErr w:type="spellEnd"/>
      <w:r>
        <w:rPr>
          <w:rFonts w:ascii="Times New Roman" w:hAnsi="Times New Roman"/>
          <w:sz w:val="21"/>
          <w:szCs w:val="21"/>
        </w:rPr>
        <w:t xml:space="preserve"> </w:t>
      </w:r>
      <w:r>
        <w:rPr>
          <w:rFonts w:ascii="Times New Roman" w:hAnsi="Times New Roman"/>
          <w:b/>
          <w:bCs/>
          <w:sz w:val="21"/>
          <w:szCs w:val="21"/>
        </w:rPr>
        <w:t>G FIT EQ+</w:t>
      </w:r>
      <w:r>
        <w:rPr>
          <w:rFonts w:ascii="Times New Roman" w:hAnsi="Times New Roman"/>
          <w:sz w:val="21"/>
          <w:szCs w:val="21"/>
        </w:rPr>
        <w:t>, like its predecessor, has been developed with a four-rib tread pattern that provides smooth, comfortable rolling in a wide range of road conditions. The variable depth tread grooves allow quick water run-off</w:t>
      </w:r>
      <w:r w:rsidR="00551DA4">
        <w:rPr>
          <w:rFonts w:ascii="Times New Roman" w:hAnsi="Times New Roman"/>
          <w:sz w:val="21"/>
          <w:szCs w:val="21"/>
        </w:rPr>
        <w:t>,</w:t>
      </w:r>
      <w:r>
        <w:rPr>
          <w:rFonts w:ascii="Times New Roman" w:hAnsi="Times New Roman"/>
          <w:sz w:val="21"/>
          <w:szCs w:val="21"/>
        </w:rPr>
        <w:t xml:space="preserve"> and together with </w:t>
      </w:r>
      <w:proofErr w:type="spellStart"/>
      <w:r>
        <w:rPr>
          <w:rFonts w:ascii="Times New Roman" w:hAnsi="Times New Roman"/>
          <w:sz w:val="21"/>
          <w:szCs w:val="21"/>
        </w:rPr>
        <w:t>sipes</w:t>
      </w:r>
      <w:proofErr w:type="spellEnd"/>
      <w:r>
        <w:rPr>
          <w:rFonts w:ascii="Times New Roman" w:hAnsi="Times New Roman"/>
          <w:sz w:val="21"/>
          <w:szCs w:val="21"/>
        </w:rPr>
        <w:t xml:space="preserve"> attached to the blocks of the inner shoulder</w:t>
      </w:r>
      <w:r w:rsidR="00551DA4">
        <w:rPr>
          <w:rFonts w:ascii="Times New Roman" w:hAnsi="Times New Roman"/>
          <w:sz w:val="21"/>
          <w:szCs w:val="21"/>
        </w:rPr>
        <w:t>,</w:t>
      </w:r>
      <w:r>
        <w:rPr>
          <w:rFonts w:ascii="Times New Roman" w:hAnsi="Times New Roman"/>
          <w:sz w:val="21"/>
          <w:szCs w:val="21"/>
        </w:rPr>
        <w:t xml:space="preserve"> improve wet grip. The </w:t>
      </w:r>
      <w:proofErr w:type="spellStart"/>
      <w:r>
        <w:rPr>
          <w:rFonts w:ascii="Times New Roman" w:hAnsi="Times New Roman"/>
          <w:sz w:val="21"/>
          <w:szCs w:val="21"/>
        </w:rPr>
        <w:t>Laufenn</w:t>
      </w:r>
      <w:proofErr w:type="spellEnd"/>
      <w:r>
        <w:rPr>
          <w:rFonts w:ascii="Times New Roman" w:hAnsi="Times New Roman"/>
          <w:sz w:val="21"/>
          <w:szCs w:val="21"/>
        </w:rPr>
        <w:t xml:space="preserve"> G FIT EQ+ has also been given a new tread compound for more grip on wet roads. A special base rubber layer below the tread helps reduce rolling resistance and increases fuel efficiency. The optimised tyre contour prevents irregular wear by distributing the weight evenly across the entire tread width. The tread blocks with differing stiffness depending on the position minimise vibration and noise levels for an altogether comfortable ride.</w:t>
      </w:r>
    </w:p>
    <w:p w14:paraId="3A47FDA8" w14:textId="77777777" w:rsidR="00D21F06" w:rsidRDefault="00D21F06" w:rsidP="00515BE2">
      <w:pPr>
        <w:wordWrap/>
        <w:snapToGrid w:val="0"/>
        <w:spacing w:after="0"/>
        <w:rPr>
          <w:rFonts w:ascii="Times New Roman" w:eastAsia="Malgun Gothic" w:hAnsi="Times New Roman"/>
          <w:kern w:val="0"/>
          <w:sz w:val="21"/>
          <w:szCs w:val="21"/>
          <w:lang w:val="de-DE"/>
        </w:rPr>
      </w:pPr>
    </w:p>
    <w:p w14:paraId="76DADF9C" w14:textId="77777777" w:rsidR="00D21F06" w:rsidRPr="002E7C2B" w:rsidRDefault="00D21F06" w:rsidP="00E232D6">
      <w:pPr>
        <w:wordWrap/>
        <w:snapToGrid w:val="0"/>
        <w:spacing w:after="0"/>
        <w:jc w:val="center"/>
        <w:rPr>
          <w:rFonts w:ascii="Times New Roman" w:hAnsi="Times New Roman"/>
          <w:kern w:val="0"/>
          <w:sz w:val="21"/>
          <w:szCs w:val="21"/>
        </w:rPr>
      </w:pPr>
      <w:r>
        <w:rPr>
          <w:rFonts w:ascii="Times New Roman" w:hAnsi="Times New Roman"/>
          <w:sz w:val="21"/>
          <w:szCs w:val="21"/>
        </w:rPr>
        <w:t>###</w:t>
      </w:r>
    </w:p>
    <w:p w14:paraId="45C14BBF" w14:textId="77777777" w:rsidR="00797003" w:rsidRDefault="00797003" w:rsidP="00BC7FA4">
      <w:pPr>
        <w:wordWrap/>
        <w:spacing w:after="0"/>
        <w:rPr>
          <w:rFonts w:ascii="Times New Roman" w:eastAsia="Malgun Gothic" w:hAnsi="Times New Roman"/>
          <w:kern w:val="0"/>
          <w:sz w:val="21"/>
          <w:szCs w:val="21"/>
          <w:lang w:val="de-DE"/>
        </w:rPr>
      </w:pPr>
    </w:p>
    <w:p w14:paraId="2383C3C4" w14:textId="77777777" w:rsidR="00797003" w:rsidRPr="002E7C2B" w:rsidRDefault="00797003" w:rsidP="00BC7FA4">
      <w:pPr>
        <w:wordWrap/>
        <w:spacing w:after="0"/>
        <w:rPr>
          <w:rFonts w:ascii="Times New Roman" w:hAnsi="Times New Roman"/>
          <w:kern w:val="0"/>
          <w:sz w:val="21"/>
          <w:szCs w:val="21"/>
        </w:rPr>
      </w:pPr>
      <w:r>
        <w:br w:type="page"/>
      </w:r>
    </w:p>
    <w:p w14:paraId="10FA06D4" w14:textId="77777777" w:rsidR="00CC1A94" w:rsidRPr="002E7C2B" w:rsidRDefault="00515BE2" w:rsidP="00515BE2">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lastRenderedPageBreak/>
        <w:t xml:space="preserve">Technical features of the </w:t>
      </w:r>
      <w:proofErr w:type="spellStart"/>
      <w:r>
        <w:rPr>
          <w:rFonts w:ascii="Times New Roman" w:hAnsi="Times New Roman"/>
          <w:b/>
          <w:bCs/>
          <w:snapToGrid w:val="0"/>
          <w:color w:val="7030A0"/>
          <w:sz w:val="28"/>
          <w:szCs w:val="28"/>
        </w:rPr>
        <w:t>Laufenn</w:t>
      </w:r>
      <w:proofErr w:type="spellEnd"/>
      <w:r>
        <w:rPr>
          <w:rFonts w:ascii="Times New Roman" w:hAnsi="Times New Roman"/>
          <w:b/>
          <w:bCs/>
          <w:snapToGrid w:val="0"/>
          <w:color w:val="7030A0"/>
          <w:sz w:val="28"/>
          <w:szCs w:val="28"/>
        </w:rPr>
        <w:t xml:space="preserve"> S FIT EQ+:</w:t>
      </w:r>
    </w:p>
    <w:p w14:paraId="62E4B793" w14:textId="77777777" w:rsidR="00CC1A94" w:rsidRPr="002E7C2B"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lang w:val="de-DE"/>
        </w:rPr>
      </w:pPr>
    </w:p>
    <w:p w14:paraId="7B6363F5" w14:textId="77777777" w:rsidR="00CC1A94" w:rsidRPr="002E7C2B" w:rsidRDefault="00DC5E3D"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8240" behindDoc="0" locked="0" layoutInCell="1" allowOverlap="1" wp14:anchorId="4CC0458A" wp14:editId="07389707">
            <wp:simplePos x="0" y="0"/>
            <wp:positionH relativeFrom="margin">
              <wp:posOffset>4882515</wp:posOffset>
            </wp:positionH>
            <wp:positionV relativeFrom="margin">
              <wp:posOffset>704850</wp:posOffset>
            </wp:positionV>
            <wp:extent cx="1156970" cy="640715"/>
            <wp:effectExtent l="0" t="0" r="5080" b="6985"/>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t="9865"/>
                    <a:stretch>
                      <a:fillRect/>
                    </a:stretch>
                  </pic:blipFill>
                  <pic:spPr bwMode="auto">
                    <a:xfrm>
                      <a:off x="0" y="0"/>
                      <a:ext cx="11569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1.</w:t>
      </w:r>
      <w:r>
        <w:rPr>
          <w:rFonts w:ascii="Times New Roman" w:hAnsi="Times New Roman"/>
          <w:i/>
          <w:iCs/>
          <w:color w:val="444444"/>
          <w:sz w:val="18"/>
          <w:szCs w:val="18"/>
          <w:bdr w:val="none" w:sz="0" w:space="0" w:color="auto" w:frame="1"/>
        </w:rPr>
        <w:tab/>
        <w:t>Dry conditions:</w:t>
      </w:r>
    </w:p>
    <w:p w14:paraId="2EFE9AE0" w14:textId="77777777" w:rsidR="003F55DF" w:rsidRPr="0078596D" w:rsidRDefault="0078596D"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Optimised tread design technology and block stiffness provide greater driving stability.</w:t>
      </w:r>
    </w:p>
    <w:p w14:paraId="78885A5D" w14:textId="77777777" w:rsidR="0078596D" w:rsidRPr="00C9394D" w:rsidRDefault="00155D31" w:rsidP="00C9394D">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Advanced asymmetric tread pattern eliminates road noise, improves cornering grip </w:t>
      </w:r>
      <w:proofErr w:type="spellStart"/>
      <w:r>
        <w:rPr>
          <w:rFonts w:ascii="Times New Roman" w:hAnsi="Times New Roman"/>
          <w:color w:val="444444"/>
          <w:sz w:val="18"/>
          <w:szCs w:val="18"/>
        </w:rPr>
        <w:t>andmaximises</w:t>
      </w:r>
      <w:proofErr w:type="spellEnd"/>
      <w:r>
        <w:rPr>
          <w:rFonts w:ascii="Times New Roman" w:hAnsi="Times New Roman"/>
          <w:color w:val="444444"/>
          <w:sz w:val="18"/>
          <w:szCs w:val="18"/>
        </w:rPr>
        <w:t xml:space="preserve"> dry road handling.</w:t>
      </w:r>
    </w:p>
    <w:p w14:paraId="21FF9D92" w14:textId="77777777" w:rsidR="006F723A" w:rsidRPr="002E7C2B" w:rsidRDefault="00155D31"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Folded belt edge cover between the steel belts improves handling at higher speeds.</w:t>
      </w:r>
    </w:p>
    <w:p w14:paraId="664CA036" w14:textId="77777777" w:rsidR="003F55DF" w:rsidRPr="002E7C2B" w:rsidRDefault="00DC5E3D"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9264" behindDoc="0" locked="0" layoutInCell="1" allowOverlap="1" wp14:anchorId="21069D7E" wp14:editId="15D4BC39">
            <wp:simplePos x="0" y="0"/>
            <wp:positionH relativeFrom="margin">
              <wp:posOffset>4893945</wp:posOffset>
            </wp:positionH>
            <wp:positionV relativeFrom="margin">
              <wp:posOffset>1655445</wp:posOffset>
            </wp:positionV>
            <wp:extent cx="1171575" cy="681355"/>
            <wp:effectExtent l="0" t="0" r="9525" b="444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B1DF9" w14:textId="77777777" w:rsidR="00CC1A94" w:rsidRPr="002E7C2B" w:rsidRDefault="00515BE2"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rFonts w:ascii="Times New Roman" w:hAnsi="Times New Roman"/>
          <w:i/>
          <w:iCs/>
          <w:color w:val="444444"/>
          <w:sz w:val="18"/>
          <w:szCs w:val="18"/>
          <w:bdr w:val="none" w:sz="0" w:space="0" w:color="auto" w:frame="1"/>
        </w:rPr>
        <w:t>2.</w:t>
      </w:r>
      <w:r>
        <w:rPr>
          <w:rFonts w:ascii="Times New Roman" w:hAnsi="Times New Roman"/>
          <w:i/>
          <w:iCs/>
          <w:color w:val="444444"/>
          <w:sz w:val="18"/>
          <w:szCs w:val="18"/>
          <w:bdr w:val="none" w:sz="0" w:space="0" w:color="auto" w:frame="1"/>
        </w:rPr>
        <w:tab/>
        <w:t>Wet conditions:</w:t>
      </w:r>
      <w:r>
        <w:t xml:space="preserve"> </w:t>
      </w:r>
    </w:p>
    <w:p w14:paraId="53A99194" w14:textId="77777777" w:rsidR="00CC1A94" w:rsidRPr="002E7C2B" w:rsidRDefault="0078596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Second generation </w:t>
      </w:r>
      <w:proofErr w:type="spellStart"/>
      <w:r>
        <w:rPr>
          <w:rFonts w:ascii="Times New Roman" w:hAnsi="Times New Roman"/>
          <w:color w:val="444444"/>
          <w:sz w:val="18"/>
          <w:szCs w:val="18"/>
        </w:rPr>
        <w:t>Laufenn</w:t>
      </w:r>
      <w:proofErr w:type="spellEnd"/>
      <w:r>
        <w:rPr>
          <w:rFonts w:ascii="Times New Roman" w:hAnsi="Times New Roman"/>
          <w:color w:val="444444"/>
          <w:sz w:val="18"/>
          <w:szCs w:val="18"/>
        </w:rPr>
        <w:t xml:space="preserve"> silica compound provides improved wet braking and </w:t>
      </w:r>
      <w:proofErr w:type="spellStart"/>
      <w:r>
        <w:rPr>
          <w:rFonts w:ascii="Times New Roman" w:hAnsi="Times New Roman"/>
          <w:color w:val="444444"/>
          <w:sz w:val="18"/>
          <w:szCs w:val="18"/>
        </w:rPr>
        <w:t>handlingcharacteristics</w:t>
      </w:r>
      <w:proofErr w:type="spellEnd"/>
      <w:r>
        <w:rPr>
          <w:rFonts w:ascii="Times New Roman" w:hAnsi="Times New Roman"/>
          <w:color w:val="444444"/>
          <w:sz w:val="18"/>
          <w:szCs w:val="18"/>
        </w:rPr>
        <w:t>.</w:t>
      </w:r>
    </w:p>
    <w:p w14:paraId="2B42B67B" w14:textId="77777777" w:rsidR="00866C36" w:rsidRPr="002E7C2B" w:rsidRDefault="00DC5E3D" w:rsidP="00C9394D">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60288" behindDoc="0" locked="0" layoutInCell="1" allowOverlap="1" wp14:anchorId="1D459B32" wp14:editId="125F8164">
            <wp:simplePos x="0" y="0"/>
            <wp:positionH relativeFrom="margin">
              <wp:posOffset>4900295</wp:posOffset>
            </wp:positionH>
            <wp:positionV relativeFrom="margin">
              <wp:posOffset>2465070</wp:posOffset>
            </wp:positionV>
            <wp:extent cx="1165225" cy="652780"/>
            <wp:effectExtent l="0" t="0" r="0" b="0"/>
            <wp:wrapSquare wrapText="bothSides"/>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xml:space="preserve">- </w:t>
      </w:r>
      <w:r>
        <w:rPr>
          <w:rFonts w:ascii="Times New Roman" w:hAnsi="Times New Roman"/>
          <w:color w:val="444444"/>
          <w:sz w:val="18"/>
          <w:szCs w:val="18"/>
        </w:rPr>
        <w:tab/>
        <w:t>Advanced Aqua-Hydro block profile for effective water run-off.</w:t>
      </w:r>
    </w:p>
    <w:p w14:paraId="395F4CBF" w14:textId="77777777" w:rsidR="00866C36" w:rsidRPr="002E7C2B" w:rsidRDefault="00866C36"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181020D8" w14:textId="77777777" w:rsidR="00CC1A94" w:rsidRPr="002E7C2B" w:rsidRDefault="00515BE2"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rFonts w:ascii="Times New Roman" w:hAnsi="Times New Roman"/>
          <w:i/>
          <w:iCs/>
          <w:color w:val="444444"/>
          <w:sz w:val="18"/>
          <w:szCs w:val="18"/>
        </w:rPr>
        <w:t xml:space="preserve"> 3. </w:t>
      </w:r>
      <w:r>
        <w:rPr>
          <w:rFonts w:ascii="Times New Roman" w:hAnsi="Times New Roman"/>
          <w:i/>
          <w:iCs/>
          <w:color w:val="444444"/>
          <w:sz w:val="18"/>
          <w:szCs w:val="18"/>
        </w:rPr>
        <w:tab/>
        <w:t>Comfort characteristics, rolling resistance and tyre wear:</w:t>
      </w:r>
    </w:p>
    <w:p w14:paraId="3DC8AFB2" w14:textId="77777777" w:rsidR="004A6C8F" w:rsidRDefault="004A6C8F"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Optimised tyre contour for even load distribution and reduced wear.</w:t>
      </w:r>
    </w:p>
    <w:p w14:paraId="57092677" w14:textId="77777777" w:rsidR="008304FF" w:rsidRPr="002E7C2B" w:rsidRDefault="00DC5E3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4144" behindDoc="0" locked="0" layoutInCell="1" allowOverlap="1" wp14:anchorId="74F3A3F4" wp14:editId="41E5C48C">
            <wp:simplePos x="0" y="0"/>
            <wp:positionH relativeFrom="column">
              <wp:posOffset>4904740</wp:posOffset>
            </wp:positionH>
            <wp:positionV relativeFrom="paragraph">
              <wp:posOffset>15240</wp:posOffset>
            </wp:positionV>
            <wp:extent cx="1163955" cy="640715"/>
            <wp:effectExtent l="0" t="0" r="0" b="6985"/>
            <wp:wrapThrough wrapText="bothSides">
              <wp:wrapPolygon edited="0">
                <wp:start x="0" y="0"/>
                <wp:lineTo x="0" y="21193"/>
                <wp:lineTo x="21211" y="21193"/>
                <wp:lineTo x="21211" y="0"/>
                <wp:lineTo x="0" y="0"/>
              </wp:wrapPolygon>
            </wp:wrapThrough>
            <wp:docPr id="9" name="Picture 6" descr="S FI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FIT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95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Tread design and base rubber compound minimise rolling resistance</w:t>
      </w:r>
    </w:p>
    <w:p w14:paraId="1515852A" w14:textId="77777777" w:rsidR="00E02358" w:rsidRPr="002E7C2B" w:rsidRDefault="00515BE2"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ab/>
        <w:t>and improve fuel efficiency.</w:t>
      </w:r>
    </w:p>
    <w:p w14:paraId="75A25F3E" w14:textId="77777777" w:rsidR="00E02358" w:rsidRPr="004A6C8F" w:rsidRDefault="00515BE2"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Continuous tread rib on the outer shoulder reduces rolling noise.</w:t>
      </w:r>
      <w:r>
        <w:t xml:space="preserve"> </w:t>
      </w:r>
    </w:p>
    <w:p w14:paraId="712CB632" w14:textId="77777777" w:rsidR="000A4AD1" w:rsidRPr="002E7C2B" w:rsidRDefault="000A4AD1"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5B5692ED"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Line-up:</w:t>
      </w:r>
    </w:p>
    <w:p w14:paraId="234F6431" w14:textId="77777777" w:rsidR="00CC1A94" w:rsidRPr="002E7C2B" w:rsidRDefault="00B357C5" w:rsidP="00C9394D">
      <w:pPr>
        <w:wordWrap/>
        <w:spacing w:after="0"/>
        <w:ind w:left="796" w:hanging="370"/>
        <w:rPr>
          <w:rFonts w:ascii="Times New Roman" w:hAnsi="Times New Roman"/>
          <w:kern w:val="0"/>
          <w:sz w:val="21"/>
          <w:szCs w:val="21"/>
        </w:rPr>
      </w:pPr>
      <w:r>
        <w:rPr>
          <w:rFonts w:ascii="Times New Roman" w:hAnsi="Times New Roman"/>
          <w:color w:val="404040"/>
          <w:sz w:val="18"/>
          <w:szCs w:val="18"/>
        </w:rPr>
        <w:t xml:space="preserve">-  The </w:t>
      </w:r>
      <w:proofErr w:type="spellStart"/>
      <w:r>
        <w:rPr>
          <w:rFonts w:ascii="Times New Roman" w:hAnsi="Times New Roman"/>
          <w:color w:val="404040"/>
          <w:sz w:val="18"/>
          <w:szCs w:val="18"/>
        </w:rPr>
        <w:t>Laufenn</w:t>
      </w:r>
      <w:proofErr w:type="spellEnd"/>
      <w:r>
        <w:rPr>
          <w:rFonts w:ascii="Times New Roman" w:hAnsi="Times New Roman"/>
          <w:color w:val="404040"/>
          <w:sz w:val="18"/>
          <w:szCs w:val="18"/>
        </w:rPr>
        <w:t xml:space="preserve"> S FIT EQ+ will be available in 51 sizes from 15 to 20 inches with tread widths from 185 to 275 mm and aspect ratios from 70 to 35 in speed ratings H to Y; some sizes will also be available as extra load tyres (XL).</w:t>
      </w:r>
    </w:p>
    <w:p w14:paraId="37C37A54" w14:textId="77777777" w:rsidR="00820AAC" w:rsidRPr="002E7C2B" w:rsidRDefault="00820AAC" w:rsidP="00BC7FA4">
      <w:pPr>
        <w:wordWrap/>
        <w:spacing w:after="0"/>
        <w:rPr>
          <w:rFonts w:ascii="Times New Roman" w:hAnsi="Times New Roman"/>
          <w:kern w:val="0"/>
          <w:sz w:val="21"/>
          <w:szCs w:val="21"/>
          <w:lang w:val="de-DE"/>
        </w:rPr>
      </w:pPr>
    </w:p>
    <w:p w14:paraId="6138A9C7" w14:textId="77777777" w:rsidR="00CC1A94" w:rsidRPr="002E7C2B" w:rsidRDefault="00515BE2" w:rsidP="00515BE2">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t xml:space="preserve">Technical features of the </w:t>
      </w:r>
      <w:proofErr w:type="spellStart"/>
      <w:r>
        <w:rPr>
          <w:rFonts w:ascii="Times New Roman" w:hAnsi="Times New Roman"/>
          <w:b/>
          <w:bCs/>
          <w:snapToGrid w:val="0"/>
          <w:color w:val="7030A0"/>
          <w:sz w:val="28"/>
          <w:szCs w:val="28"/>
        </w:rPr>
        <w:t>Laufenn</w:t>
      </w:r>
      <w:proofErr w:type="spellEnd"/>
      <w:r>
        <w:rPr>
          <w:rFonts w:ascii="Times New Roman" w:hAnsi="Times New Roman"/>
          <w:b/>
          <w:bCs/>
          <w:snapToGrid w:val="0"/>
          <w:color w:val="7030A0"/>
          <w:sz w:val="28"/>
          <w:szCs w:val="28"/>
        </w:rPr>
        <w:t xml:space="preserve"> G FIT EQ+:</w:t>
      </w:r>
    </w:p>
    <w:p w14:paraId="55D61926" w14:textId="77777777" w:rsidR="00CC1A94" w:rsidRPr="002E7C2B"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lang w:val="de-DE"/>
        </w:rPr>
      </w:pPr>
    </w:p>
    <w:p w14:paraId="118FA930"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7216" behindDoc="0" locked="0" layoutInCell="1" allowOverlap="1" wp14:anchorId="26B200E8" wp14:editId="15D99A27">
            <wp:simplePos x="0" y="0"/>
            <wp:positionH relativeFrom="column">
              <wp:posOffset>4962525</wp:posOffset>
            </wp:positionH>
            <wp:positionV relativeFrom="paragraph">
              <wp:posOffset>150495</wp:posOffset>
            </wp:positionV>
            <wp:extent cx="1096010" cy="596265"/>
            <wp:effectExtent l="0" t="0" r="8890" b="0"/>
            <wp:wrapThrough wrapText="bothSides">
              <wp:wrapPolygon edited="0">
                <wp:start x="0" y="0"/>
                <wp:lineTo x="0" y="20703"/>
                <wp:lineTo x="21400" y="20703"/>
                <wp:lineTo x="21400" y="0"/>
                <wp:lineTo x="0" y="0"/>
              </wp:wrapPolygon>
            </wp:wrapThrough>
            <wp:docPr id="7" name="Picture 15" descr="G FI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 FIT_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6010" cy="5962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Dry conditions:</w:t>
      </w:r>
    </w:p>
    <w:p w14:paraId="4F5A5CDF" w14:textId="77777777" w:rsidR="003C5597" w:rsidRDefault="00B357C5"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Improvement of the dry handling</w:t>
      </w:r>
    </w:p>
    <w:p w14:paraId="58A9A6F6" w14:textId="77777777" w:rsidR="00B357C5" w:rsidRDefault="003C5597"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Four-rib tread pattern for smooth, comfortable rolling.</w:t>
      </w:r>
    </w:p>
    <w:p w14:paraId="7F76FDEF" w14:textId="77777777" w:rsidR="00B357C5" w:rsidRPr="005540A6" w:rsidRDefault="004B2070" w:rsidP="003C5597">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Differing tread groove depths in the shoulder area of the tyre increase the block stiffness for </w:t>
      </w:r>
      <w:proofErr w:type="spellStart"/>
      <w:r>
        <w:rPr>
          <w:rFonts w:ascii="Times New Roman" w:hAnsi="Times New Roman"/>
          <w:color w:val="444444"/>
          <w:sz w:val="18"/>
          <w:szCs w:val="18"/>
        </w:rPr>
        <w:t>goodhandling</w:t>
      </w:r>
      <w:proofErr w:type="spellEnd"/>
      <w:r>
        <w:rPr>
          <w:rFonts w:ascii="Times New Roman" w:hAnsi="Times New Roman"/>
          <w:color w:val="444444"/>
          <w:sz w:val="18"/>
          <w:szCs w:val="18"/>
        </w:rPr>
        <w:t>.</w:t>
      </w:r>
    </w:p>
    <w:p w14:paraId="12F8C079" w14:textId="77777777" w:rsidR="00CC1A94" w:rsidRPr="002E7C2B" w:rsidRDefault="00CC1A94"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6BFCA52A"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61312" behindDoc="0" locked="0" layoutInCell="1" allowOverlap="1" wp14:anchorId="57FB83C9" wp14:editId="66FBAA02">
            <wp:simplePos x="0" y="0"/>
            <wp:positionH relativeFrom="margin">
              <wp:posOffset>4956810</wp:posOffset>
            </wp:positionH>
            <wp:positionV relativeFrom="margin">
              <wp:posOffset>6028055</wp:posOffset>
            </wp:positionV>
            <wp:extent cx="1101725" cy="626745"/>
            <wp:effectExtent l="0" t="0" r="3175" b="1905"/>
            <wp:wrapSquare wrapText="bothSides"/>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7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Wet conditions:</w:t>
      </w:r>
    </w:p>
    <w:p w14:paraId="565939D6" w14:textId="77777777" w:rsidR="00F05A10" w:rsidRDefault="00B357C5" w:rsidP="00F83B7C">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Second generation </w:t>
      </w:r>
      <w:proofErr w:type="spellStart"/>
      <w:r>
        <w:rPr>
          <w:rFonts w:ascii="Times New Roman" w:hAnsi="Times New Roman"/>
          <w:color w:val="444444"/>
          <w:sz w:val="18"/>
          <w:szCs w:val="18"/>
        </w:rPr>
        <w:t>Laufenn</w:t>
      </w:r>
      <w:proofErr w:type="spellEnd"/>
      <w:r>
        <w:rPr>
          <w:rFonts w:ascii="Times New Roman" w:hAnsi="Times New Roman"/>
          <w:color w:val="444444"/>
          <w:sz w:val="18"/>
          <w:szCs w:val="18"/>
        </w:rPr>
        <w:t xml:space="preserve"> silica compound improves wet braking performance</w:t>
      </w:r>
    </w:p>
    <w:p w14:paraId="380CB111" w14:textId="77777777" w:rsidR="003466FA" w:rsidRPr="002E7C2B" w:rsidRDefault="00F05A10"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Improved compound technology with </w:t>
      </w:r>
      <w:proofErr w:type="gramStart"/>
      <w:r>
        <w:rPr>
          <w:rFonts w:ascii="Times New Roman" w:hAnsi="Times New Roman"/>
          <w:color w:val="444444"/>
          <w:sz w:val="18"/>
          <w:szCs w:val="18"/>
        </w:rPr>
        <w:t>nano-particles</w:t>
      </w:r>
      <w:proofErr w:type="gramEnd"/>
      <w:r>
        <w:rPr>
          <w:noProof/>
          <w:lang w:val="sl-SI" w:eastAsia="sl-SI"/>
        </w:rPr>
        <w:drawing>
          <wp:anchor distT="0" distB="0" distL="114300" distR="114300" simplePos="0" relativeHeight="251655168" behindDoc="0" locked="0" layoutInCell="1" allowOverlap="1" wp14:anchorId="5FB5EF75" wp14:editId="61B04873">
            <wp:simplePos x="0" y="0"/>
            <wp:positionH relativeFrom="column">
              <wp:posOffset>4956810</wp:posOffset>
            </wp:positionH>
            <wp:positionV relativeFrom="paragraph">
              <wp:posOffset>22225</wp:posOffset>
            </wp:positionV>
            <wp:extent cx="1102995" cy="610235"/>
            <wp:effectExtent l="0" t="0" r="1905" b="0"/>
            <wp:wrapThrough wrapText="bothSides">
              <wp:wrapPolygon edited="0">
                <wp:start x="0" y="0"/>
                <wp:lineTo x="0" y="20903"/>
                <wp:lineTo x="21264" y="20903"/>
                <wp:lineTo x="21264" y="0"/>
                <wp:lineTo x="0" y="0"/>
              </wp:wrapPolygon>
            </wp:wrapThrough>
            <wp:docPr id="6" name="Picture 10" descr="G F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 FIT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2995" cy="610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xml:space="preserve"> and special lamination of the tread blocks </w:t>
      </w:r>
      <w:proofErr w:type="spellStart"/>
      <w:r>
        <w:rPr>
          <w:rFonts w:ascii="Times New Roman" w:hAnsi="Times New Roman"/>
          <w:color w:val="444444"/>
          <w:sz w:val="18"/>
          <w:szCs w:val="18"/>
        </w:rPr>
        <w:t>inthe</w:t>
      </w:r>
      <w:proofErr w:type="spellEnd"/>
      <w:r>
        <w:rPr>
          <w:rFonts w:ascii="Times New Roman" w:hAnsi="Times New Roman"/>
          <w:color w:val="444444"/>
          <w:sz w:val="18"/>
          <w:szCs w:val="18"/>
        </w:rPr>
        <w:t xml:space="preserve"> inner shoulder area provide additional wet grip.</w:t>
      </w:r>
    </w:p>
    <w:p w14:paraId="59F1A959" w14:textId="77777777" w:rsidR="00CC1A94" w:rsidRPr="002E7C2B" w:rsidRDefault="00CC1A94" w:rsidP="00CC1A94">
      <w:pPr>
        <w:widowControl/>
        <w:shd w:val="clear" w:color="auto" w:fill="FFFFFF"/>
        <w:wordWrap/>
        <w:autoSpaceDE/>
        <w:autoSpaceDN/>
        <w:spacing w:after="0" w:line="270" w:lineRule="atLeast"/>
        <w:ind w:left="426"/>
        <w:jc w:val="left"/>
        <w:textAlignment w:val="top"/>
        <w:rPr>
          <w:rFonts w:ascii="Times New Roman" w:hAnsi="Times New Roman"/>
          <w:color w:val="444444"/>
          <w:kern w:val="0"/>
          <w:sz w:val="18"/>
          <w:szCs w:val="18"/>
          <w:lang w:val="de-DE" w:eastAsia="de-DE"/>
        </w:rPr>
      </w:pPr>
    </w:p>
    <w:p w14:paraId="26FAA2CF" w14:textId="77777777" w:rsidR="00CC1A94" w:rsidRPr="002E7C2B" w:rsidRDefault="00DC5E3D"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6192" behindDoc="0" locked="0" layoutInCell="1" allowOverlap="1" wp14:anchorId="42D841AA" wp14:editId="7D5BE115">
            <wp:simplePos x="0" y="0"/>
            <wp:positionH relativeFrom="column">
              <wp:posOffset>4962525</wp:posOffset>
            </wp:positionH>
            <wp:positionV relativeFrom="paragraph">
              <wp:posOffset>157480</wp:posOffset>
            </wp:positionV>
            <wp:extent cx="1102995" cy="608330"/>
            <wp:effectExtent l="0" t="0" r="1905" b="1270"/>
            <wp:wrapThrough wrapText="bothSides">
              <wp:wrapPolygon edited="0">
                <wp:start x="0" y="0"/>
                <wp:lineTo x="0" y="20969"/>
                <wp:lineTo x="21264" y="20969"/>
                <wp:lineTo x="21264" y="0"/>
                <wp:lineTo x="0" y="0"/>
              </wp:wrapPolygon>
            </wp:wrapThrough>
            <wp:docPr id="5" name="Picture 11" descr="G FI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 FIT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2995" cy="608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rPr>
        <w:t xml:space="preserve"> 3. </w:t>
      </w:r>
      <w:r>
        <w:rPr>
          <w:rFonts w:ascii="Times New Roman" w:hAnsi="Times New Roman"/>
          <w:i/>
          <w:iCs/>
          <w:color w:val="444444"/>
          <w:sz w:val="18"/>
          <w:szCs w:val="18"/>
        </w:rPr>
        <w:tab/>
        <w:t>Comfort characteristics, rolling resistance and tyre wear:</w:t>
      </w:r>
    </w:p>
    <w:p w14:paraId="7844B31E" w14:textId="77777777" w:rsidR="005540A6" w:rsidRPr="002E7C2B" w:rsidRDefault="005540A6"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Tread design and base rubber minimises rolling resistance</w:t>
      </w:r>
    </w:p>
    <w:p w14:paraId="7E987085" w14:textId="77777777" w:rsidR="004B2070" w:rsidRPr="005540A6" w:rsidRDefault="00551DA4" w:rsidP="000076C4">
      <w:pPr>
        <w:widowControl/>
        <w:shd w:val="clear" w:color="auto" w:fill="FFFFFF"/>
        <w:wordWrap/>
        <w:autoSpaceDE/>
        <w:autoSpaceDN/>
        <w:spacing w:after="0" w:line="270" w:lineRule="atLeast"/>
        <w:ind w:firstLine="426"/>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w:t>
      </w:r>
      <w:r w:rsidR="005540A6">
        <w:rPr>
          <w:rFonts w:ascii="Times New Roman" w:hAnsi="Times New Roman"/>
          <w:color w:val="444444"/>
          <w:sz w:val="18"/>
          <w:szCs w:val="18"/>
        </w:rPr>
        <w:t xml:space="preserve">and improves fuel efficiency </w:t>
      </w:r>
    </w:p>
    <w:p w14:paraId="39218A70" w14:textId="77777777" w:rsidR="00B357C5" w:rsidRPr="00B357C5" w:rsidRDefault="00515BE2" w:rsidP="004C2314">
      <w:pPr>
        <w:widowControl/>
        <w:numPr>
          <w:ilvl w:val="0"/>
          <w:numId w:val="6"/>
        </w:numPr>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The block tread pattern with varying degrees of stiffness reduces</w:t>
      </w:r>
    </w:p>
    <w:p w14:paraId="56C8C8B9" w14:textId="77777777" w:rsidR="00684639" w:rsidRPr="004B2070" w:rsidRDefault="00764BE2" w:rsidP="00B357C5">
      <w:pPr>
        <w:widowControl/>
        <w:shd w:val="clear" w:color="auto" w:fill="FFFFFF"/>
        <w:wordWrap/>
        <w:autoSpaceDE/>
        <w:autoSpaceDN/>
        <w:spacing w:after="0" w:line="270" w:lineRule="atLeast"/>
        <w:ind w:left="709"/>
        <w:jc w:val="left"/>
        <w:textAlignment w:val="top"/>
        <w:rPr>
          <w:rFonts w:ascii="Times New Roman" w:hAnsi="Times New Roman"/>
          <w:color w:val="444444"/>
          <w:kern w:val="0"/>
          <w:sz w:val="18"/>
          <w:szCs w:val="18"/>
        </w:rPr>
      </w:pPr>
      <w:r>
        <w:rPr>
          <w:rFonts w:ascii="Times New Roman" w:hAnsi="Times New Roman"/>
          <w:color w:val="444444"/>
          <w:sz w:val="18"/>
          <w:szCs w:val="18"/>
        </w:rPr>
        <w:t>vibration and noise to enhance driving comfort.</w:t>
      </w:r>
    </w:p>
    <w:p w14:paraId="6FC93978" w14:textId="77777777" w:rsidR="00684639" w:rsidRPr="002E7C2B" w:rsidRDefault="00684639"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15AEAFC0"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Line-up:</w:t>
      </w:r>
    </w:p>
    <w:p w14:paraId="699915AA" w14:textId="77777777" w:rsidR="000C4318" w:rsidRPr="002E7C2B" w:rsidRDefault="00B357C5" w:rsidP="00515BE2">
      <w:pPr>
        <w:wordWrap/>
        <w:spacing w:after="0"/>
        <w:ind w:left="426"/>
        <w:rPr>
          <w:rFonts w:ascii="Times New Roman" w:eastAsia="Batang" w:hAnsi="Times New Roman"/>
          <w:color w:val="404040"/>
          <w:sz w:val="18"/>
          <w:szCs w:val="18"/>
        </w:rPr>
      </w:pPr>
      <w:r>
        <w:rPr>
          <w:rFonts w:ascii="Times New Roman" w:hAnsi="Times New Roman"/>
          <w:color w:val="404040"/>
          <w:sz w:val="18"/>
          <w:szCs w:val="18"/>
        </w:rPr>
        <w:t xml:space="preserve">-  The </w:t>
      </w:r>
      <w:proofErr w:type="spellStart"/>
      <w:r>
        <w:rPr>
          <w:rFonts w:ascii="Times New Roman" w:hAnsi="Times New Roman"/>
          <w:color w:val="404040"/>
          <w:sz w:val="18"/>
          <w:szCs w:val="18"/>
        </w:rPr>
        <w:t>Laufenn</w:t>
      </w:r>
      <w:proofErr w:type="spellEnd"/>
      <w:r>
        <w:rPr>
          <w:rFonts w:ascii="Times New Roman" w:hAnsi="Times New Roman"/>
          <w:color w:val="404040"/>
          <w:sz w:val="18"/>
          <w:szCs w:val="18"/>
        </w:rPr>
        <w:t xml:space="preserve"> G FIT EQ+ will be available in 40 sizes from 13 to 17 inches with tread widths from 135 to 235 mm and </w:t>
      </w:r>
      <w:r w:rsidR="00551DA4">
        <w:rPr>
          <w:rFonts w:ascii="Times New Roman" w:hAnsi="Times New Roman"/>
          <w:color w:val="404040"/>
          <w:sz w:val="18"/>
          <w:szCs w:val="18"/>
        </w:rPr>
        <w:t xml:space="preserve">        </w:t>
      </w:r>
      <w:r>
        <w:rPr>
          <w:rFonts w:ascii="Times New Roman" w:hAnsi="Times New Roman"/>
          <w:color w:val="404040"/>
          <w:sz w:val="18"/>
          <w:szCs w:val="18"/>
        </w:rPr>
        <w:t>aspect ratios from 80 to 55 in speed ratings T to H; some sizes will also be available as extra load tyres.</w:t>
      </w:r>
    </w:p>
    <w:p w14:paraId="30E10E73" w14:textId="77777777" w:rsidR="00CC1A94" w:rsidRDefault="00CC1A94" w:rsidP="00BC7FA4">
      <w:pPr>
        <w:wordWrap/>
        <w:spacing w:after="0"/>
        <w:rPr>
          <w:rFonts w:ascii="Times New Roman" w:hAnsi="Times New Roman"/>
          <w:kern w:val="0"/>
          <w:sz w:val="21"/>
          <w:szCs w:val="21"/>
          <w:lang w:val="de-DE"/>
        </w:rPr>
      </w:pPr>
    </w:p>
    <w:p w14:paraId="44F416A3" w14:textId="77777777" w:rsidR="00E232D6" w:rsidRDefault="00E232D6" w:rsidP="00515BE2">
      <w:pPr>
        <w:widowControl/>
        <w:wordWrap/>
        <w:autoSpaceDE/>
        <w:autoSpaceDN/>
        <w:rPr>
          <w:rFonts w:ascii="Times New Roman" w:eastAsia="Malgun Gothic" w:hAnsi="Times New Roman"/>
          <w:b/>
          <w:bCs/>
          <w:kern w:val="0"/>
          <w:sz w:val="21"/>
          <w:szCs w:val="21"/>
          <w:lang w:val="de-DE"/>
        </w:rPr>
      </w:pPr>
    </w:p>
    <w:p w14:paraId="63154248" w14:textId="012763AC" w:rsidR="00966F5F" w:rsidRDefault="00966F5F">
      <w:pPr>
        <w:widowControl/>
        <w:wordWrap/>
        <w:autoSpaceDE/>
        <w:autoSpaceDN/>
        <w:spacing w:after="0" w:line="240" w:lineRule="auto"/>
        <w:jc w:val="left"/>
        <w:rPr>
          <w:rFonts w:ascii="Times New Roman" w:eastAsia="Malgun Gothic" w:hAnsi="Times New Roman"/>
          <w:b/>
          <w:bCs/>
          <w:kern w:val="0"/>
          <w:sz w:val="21"/>
          <w:szCs w:val="21"/>
          <w:lang w:val="de-DE"/>
        </w:rPr>
      </w:pPr>
      <w:r>
        <w:rPr>
          <w:rFonts w:ascii="Times New Roman" w:eastAsia="Malgun Gothic" w:hAnsi="Times New Roman"/>
          <w:b/>
          <w:bCs/>
          <w:kern w:val="0"/>
          <w:sz w:val="21"/>
          <w:szCs w:val="21"/>
          <w:lang w:val="de-DE"/>
        </w:rPr>
        <w:br w:type="page"/>
      </w:r>
    </w:p>
    <w:p w14:paraId="30C7CCEA" w14:textId="33935EFB" w:rsidR="00841B30" w:rsidRDefault="00966F5F" w:rsidP="00BD70B8">
      <w:pPr>
        <w:pStyle w:val="KeinLeerraum"/>
        <w:spacing w:line="276" w:lineRule="auto"/>
        <w:rPr>
          <w:rFonts w:ascii="Times New Roman" w:hAnsi="Times New Roman"/>
          <w:b/>
          <w:bCs/>
          <w:sz w:val="21"/>
          <w:szCs w:val="21"/>
          <w:lang w:val="de-DE"/>
        </w:rPr>
      </w:pPr>
      <w:r w:rsidRPr="00BD70B8">
        <w:rPr>
          <w:rFonts w:ascii="Times New Roman" w:hAnsi="Times New Roman"/>
          <w:b/>
          <w:bCs/>
          <w:sz w:val="21"/>
          <w:szCs w:val="21"/>
          <w:lang w:val="de-DE"/>
        </w:rPr>
        <w:lastRenderedPageBreak/>
        <w:t>About</w:t>
      </w:r>
      <w:r w:rsidR="00515BE2" w:rsidRPr="00BD70B8">
        <w:rPr>
          <w:rFonts w:ascii="Times New Roman" w:hAnsi="Times New Roman"/>
          <w:b/>
          <w:bCs/>
          <w:sz w:val="21"/>
          <w:szCs w:val="21"/>
          <w:lang w:val="de-DE"/>
        </w:rPr>
        <w:t xml:space="preserve"> </w:t>
      </w:r>
      <w:proofErr w:type="spellStart"/>
      <w:r w:rsidR="00515BE2" w:rsidRPr="00BD70B8">
        <w:rPr>
          <w:rFonts w:ascii="Times New Roman" w:hAnsi="Times New Roman"/>
          <w:b/>
          <w:bCs/>
          <w:sz w:val="21"/>
          <w:szCs w:val="21"/>
          <w:lang w:val="de-DE"/>
        </w:rPr>
        <w:t>Laufenn</w:t>
      </w:r>
      <w:proofErr w:type="spellEnd"/>
    </w:p>
    <w:p w14:paraId="37AF965B" w14:textId="77777777" w:rsidR="00400898" w:rsidRPr="00BD70B8" w:rsidRDefault="00400898" w:rsidP="00BD70B8">
      <w:pPr>
        <w:pStyle w:val="KeinLeerraum"/>
        <w:spacing w:line="276" w:lineRule="auto"/>
        <w:rPr>
          <w:rFonts w:ascii="Times New Roman" w:hAnsi="Times New Roman"/>
          <w:b/>
          <w:bCs/>
          <w:kern w:val="0"/>
          <w:sz w:val="21"/>
          <w:szCs w:val="21"/>
        </w:rPr>
      </w:pPr>
      <w:bookmarkStart w:id="2" w:name="_GoBack"/>
      <w:bookmarkEnd w:id="2"/>
    </w:p>
    <w:p w14:paraId="7C0CED5E" w14:textId="1044BA4D" w:rsidR="00841B30" w:rsidRPr="00BD70B8" w:rsidRDefault="00966F5F" w:rsidP="00BD70B8">
      <w:pPr>
        <w:pStyle w:val="KeinLeerraum"/>
        <w:spacing w:line="276" w:lineRule="auto"/>
        <w:rPr>
          <w:rFonts w:ascii="Times New Roman" w:hAnsi="Times New Roman"/>
          <w:kern w:val="0"/>
          <w:sz w:val="21"/>
          <w:szCs w:val="21"/>
        </w:rPr>
      </w:pPr>
      <w:r w:rsidRPr="00BD70B8">
        <w:rPr>
          <w:rFonts w:ascii="Times New Roman" w:hAnsi="Times New Roman"/>
          <w:sz w:val="21"/>
          <w:szCs w:val="21"/>
          <w:lang w:val="de-DE"/>
        </w:rPr>
        <w:t xml:space="preserve">The </w:t>
      </w:r>
      <w:proofErr w:type="spellStart"/>
      <w:r w:rsidRPr="00BD70B8">
        <w:rPr>
          <w:rFonts w:ascii="Times New Roman" w:hAnsi="Times New Roman"/>
          <w:sz w:val="21"/>
          <w:szCs w:val="21"/>
          <w:lang w:val="de-DE"/>
        </w:rPr>
        <w:t>Laufenn</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tyre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brand</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launched</w:t>
      </w:r>
      <w:proofErr w:type="spellEnd"/>
      <w:r w:rsidRPr="00BD70B8">
        <w:rPr>
          <w:rFonts w:ascii="Times New Roman" w:hAnsi="Times New Roman"/>
          <w:sz w:val="21"/>
          <w:szCs w:val="21"/>
          <w:lang w:val="de-DE"/>
        </w:rPr>
        <w:t xml:space="preserve"> on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European </w:t>
      </w:r>
      <w:proofErr w:type="spellStart"/>
      <w:r w:rsidRPr="00BD70B8">
        <w:rPr>
          <w:rFonts w:ascii="Times New Roman" w:hAnsi="Times New Roman"/>
          <w:sz w:val="21"/>
          <w:szCs w:val="21"/>
          <w:lang w:val="de-DE"/>
        </w:rPr>
        <w:t>market</w:t>
      </w:r>
      <w:proofErr w:type="spellEnd"/>
      <w:r w:rsidRPr="00BD70B8">
        <w:rPr>
          <w:rFonts w:ascii="Times New Roman" w:hAnsi="Times New Roman"/>
          <w:sz w:val="21"/>
          <w:szCs w:val="21"/>
          <w:lang w:val="de-DE"/>
        </w:rPr>
        <w:t xml:space="preserve"> in 2015 </w:t>
      </w:r>
      <w:proofErr w:type="spellStart"/>
      <w:r w:rsidRPr="00BD70B8">
        <w:rPr>
          <w:rFonts w:ascii="Times New Roman" w:hAnsi="Times New Roman"/>
          <w:sz w:val="21"/>
          <w:szCs w:val="21"/>
          <w:lang w:val="de-DE"/>
        </w:rPr>
        <w:t>originated</w:t>
      </w:r>
      <w:proofErr w:type="spellEnd"/>
      <w:r w:rsidRPr="00BD70B8">
        <w:rPr>
          <w:rFonts w:ascii="Times New Roman" w:hAnsi="Times New Roman"/>
          <w:sz w:val="21"/>
          <w:szCs w:val="21"/>
          <w:lang w:val="de-DE"/>
        </w:rPr>
        <w:t xml:space="preserve"> in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quest </w:t>
      </w:r>
      <w:proofErr w:type="spellStart"/>
      <w:r w:rsidRPr="00BD70B8">
        <w:rPr>
          <w:rFonts w:ascii="Times New Roman" w:hAnsi="Times New Roman"/>
          <w:sz w:val="21"/>
          <w:szCs w:val="21"/>
          <w:lang w:val="de-DE"/>
        </w:rPr>
        <w:t>for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simplicity</w:t>
      </w:r>
      <w:proofErr w:type="spellEnd"/>
      <w:r w:rsidRPr="00BD70B8">
        <w:rPr>
          <w:rFonts w:ascii="Times New Roman" w:hAnsi="Times New Roman"/>
          <w:sz w:val="21"/>
          <w:szCs w:val="21"/>
          <w:lang w:val="de-DE"/>
        </w:rPr>
        <w:t xml:space="preserve"> and </w:t>
      </w:r>
      <w:proofErr w:type="spellStart"/>
      <w:r w:rsidRPr="00BD70B8">
        <w:rPr>
          <w:rFonts w:ascii="Times New Roman" w:hAnsi="Times New Roman"/>
          <w:sz w:val="21"/>
          <w:szCs w:val="21"/>
          <w:lang w:val="de-DE"/>
        </w:rPr>
        <w:t>is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oriented</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towards</w:t>
      </w:r>
      <w:proofErr w:type="spellEnd"/>
      <w:r w:rsidRPr="00BD70B8">
        <w:rPr>
          <w:rFonts w:ascii="Times New Roman" w:hAnsi="Times New Roman"/>
          <w:sz w:val="21"/>
          <w:szCs w:val="21"/>
          <w:lang w:val="de-DE"/>
        </w:rPr>
        <w:t xml:space="preserve"> reliable </w:t>
      </w:r>
      <w:proofErr w:type="spellStart"/>
      <w:r w:rsidRPr="00BD70B8">
        <w:rPr>
          <w:rFonts w:ascii="Times New Roman" w:hAnsi="Times New Roman"/>
          <w:sz w:val="21"/>
          <w:szCs w:val="21"/>
          <w:lang w:val="de-DE"/>
        </w:rPr>
        <w:t>performance</w:t>
      </w:r>
      <w:proofErr w:type="spellEnd"/>
      <w:r w:rsidRPr="00BD70B8">
        <w:rPr>
          <w:rFonts w:ascii="Times New Roman" w:hAnsi="Times New Roman"/>
          <w:sz w:val="21"/>
          <w:szCs w:val="21"/>
          <w:lang w:val="de-DE"/>
        </w:rPr>
        <w:t xml:space="preserve"> and an </w:t>
      </w:r>
      <w:proofErr w:type="spellStart"/>
      <w:r w:rsidRPr="00BD70B8">
        <w:rPr>
          <w:rFonts w:ascii="Times New Roman" w:hAnsi="Times New Roman"/>
          <w:sz w:val="21"/>
          <w:szCs w:val="21"/>
          <w:lang w:val="de-DE"/>
        </w:rPr>
        <w:t>attractive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driving</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experience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Laufenn</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focuses</w:t>
      </w:r>
      <w:proofErr w:type="spellEnd"/>
      <w:r w:rsidRPr="00BD70B8">
        <w:rPr>
          <w:rFonts w:ascii="Times New Roman" w:hAnsi="Times New Roman"/>
          <w:sz w:val="21"/>
          <w:szCs w:val="21"/>
          <w:lang w:val="de-DE"/>
        </w:rPr>
        <w:t xml:space="preserve"> on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basics</w:t>
      </w:r>
      <w:proofErr w:type="spellEnd"/>
      <w:r w:rsidRPr="00BD70B8">
        <w:rPr>
          <w:rFonts w:ascii="Times New Roman" w:hAnsi="Times New Roman"/>
          <w:sz w:val="21"/>
          <w:szCs w:val="21"/>
          <w:lang w:val="de-DE"/>
        </w:rPr>
        <w:t xml:space="preserve"> and </w:t>
      </w:r>
      <w:proofErr w:type="spellStart"/>
      <w:r w:rsidRPr="00BD70B8">
        <w:rPr>
          <w:rFonts w:ascii="Times New Roman" w:hAnsi="Times New Roman"/>
          <w:sz w:val="21"/>
          <w:szCs w:val="21"/>
          <w:lang w:val="de-DE"/>
        </w:rPr>
        <w:t>major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functions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of</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tyre</w:t>
      </w:r>
      <w:proofErr w:type="spellEnd"/>
      <w:r w:rsidRPr="00BD70B8">
        <w:rPr>
          <w:rFonts w:ascii="Times New Roman" w:hAnsi="Times New Roman"/>
          <w:sz w:val="21"/>
          <w:szCs w:val="21"/>
          <w:lang w:val="de-DE"/>
        </w:rPr>
        <w:t xml:space="preserve"> in </w:t>
      </w:r>
      <w:proofErr w:type="spellStart"/>
      <w:r w:rsidRPr="00BD70B8">
        <w:rPr>
          <w:rFonts w:ascii="Times New Roman" w:hAnsi="Times New Roman"/>
          <w:sz w:val="21"/>
          <w:szCs w:val="21"/>
          <w:lang w:val="de-DE"/>
        </w:rPr>
        <w:t>order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to</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offer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customers</w:t>
      </w:r>
      <w:proofErr w:type="spellEnd"/>
      <w:r w:rsidRPr="00BD70B8">
        <w:rPr>
          <w:rFonts w:ascii="Times New Roman" w:hAnsi="Times New Roman"/>
          <w:sz w:val="21"/>
          <w:szCs w:val="21"/>
          <w:lang w:val="de-DE"/>
        </w:rPr>
        <w:t xml:space="preserve"> a </w:t>
      </w:r>
      <w:proofErr w:type="spellStart"/>
      <w:r w:rsidRPr="00BD70B8">
        <w:rPr>
          <w:rFonts w:ascii="Times New Roman" w:hAnsi="Times New Roman"/>
          <w:sz w:val="21"/>
          <w:szCs w:val="21"/>
          <w:lang w:val="de-DE"/>
        </w:rPr>
        <w:t>comprehensive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range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of</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practical</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products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suitable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for</w:t>
      </w:r>
      <w:proofErr w:type="spellEnd"/>
      <w:r w:rsidRPr="00BD70B8">
        <w:rPr>
          <w:rFonts w:ascii="Times New Roman" w:hAnsi="Times New Roman"/>
          <w:sz w:val="21"/>
          <w:szCs w:val="21"/>
          <w:lang w:val="de-DE"/>
        </w:rPr>
        <w:t xml:space="preserve"> a </w:t>
      </w:r>
      <w:proofErr w:type="spellStart"/>
      <w:r w:rsidRPr="00BD70B8">
        <w:rPr>
          <w:rFonts w:ascii="Times New Roman" w:hAnsi="Times New Roman"/>
          <w:sz w:val="21"/>
          <w:szCs w:val="21"/>
          <w:lang w:val="de-DE"/>
        </w:rPr>
        <w:t>wide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range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of</w:t>
      </w:r>
      <w:proofErr w:type="spellEnd"/>
      <w:r w:rsidRPr="00BD70B8">
        <w:rPr>
          <w:rFonts w:ascii="Times New Roman" w:hAnsi="Times New Roman"/>
          <w:sz w:val="21"/>
          <w:szCs w:val="21"/>
          <w:lang w:val="de-DE"/>
        </w:rPr>
        <w:t xml:space="preserve"> different </w:t>
      </w:r>
      <w:proofErr w:type="spellStart"/>
      <w:r w:rsidRPr="00BD70B8">
        <w:rPr>
          <w:rFonts w:ascii="Times New Roman" w:hAnsi="Times New Roman"/>
          <w:sz w:val="21"/>
          <w:szCs w:val="21"/>
          <w:lang w:val="de-DE"/>
        </w:rPr>
        <w:t>lifestyles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including</w:t>
      </w:r>
      <w:proofErr w:type="spellEnd"/>
      <w:r w:rsidRPr="00BD70B8">
        <w:rPr>
          <w:rFonts w:ascii="Times New Roman" w:hAnsi="Times New Roman"/>
          <w:sz w:val="21"/>
          <w:szCs w:val="21"/>
          <w:lang w:val="de-DE"/>
        </w:rPr>
        <w:t xml:space="preserve"> high-performance radial </w:t>
      </w:r>
      <w:proofErr w:type="spellStart"/>
      <w:r w:rsidRPr="00BD70B8">
        <w:rPr>
          <w:rFonts w:ascii="Times New Roman" w:hAnsi="Times New Roman"/>
          <w:sz w:val="21"/>
          <w:szCs w:val="21"/>
          <w:lang w:val="de-DE"/>
        </w:rPr>
        <w:t>tyres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for</w:t>
      </w:r>
      <w:proofErr w:type="spellEnd"/>
      <w:r w:rsidRPr="00BD70B8">
        <w:rPr>
          <w:rFonts w:ascii="Times New Roman" w:hAnsi="Times New Roman"/>
          <w:sz w:val="21"/>
          <w:szCs w:val="21"/>
          <w:lang w:val="de-DE"/>
        </w:rPr>
        <w:t xml:space="preserve"> passenger </w:t>
      </w:r>
      <w:proofErr w:type="spellStart"/>
      <w:r w:rsidRPr="00BD70B8">
        <w:rPr>
          <w:rFonts w:ascii="Times New Roman" w:hAnsi="Times New Roman"/>
          <w:sz w:val="21"/>
          <w:szCs w:val="21"/>
          <w:lang w:val="de-DE"/>
        </w:rPr>
        <w:t>cars</w:t>
      </w:r>
      <w:proofErr w:type="spellEnd"/>
      <w:r w:rsidRPr="00BD70B8">
        <w:rPr>
          <w:rFonts w:ascii="Times New Roman" w:hAnsi="Times New Roman"/>
          <w:sz w:val="21"/>
          <w:szCs w:val="21"/>
          <w:lang w:val="de-DE"/>
        </w:rPr>
        <w:t xml:space="preserve">, SUVs and light </w:t>
      </w:r>
      <w:proofErr w:type="spellStart"/>
      <w:r w:rsidRPr="00BD70B8">
        <w:rPr>
          <w:rFonts w:ascii="Times New Roman" w:hAnsi="Times New Roman"/>
          <w:sz w:val="21"/>
          <w:szCs w:val="21"/>
          <w:lang w:val="de-DE"/>
        </w:rPr>
        <w:t>trucks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for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both</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summer</w:t>
      </w:r>
      <w:proofErr w:type="spellEnd"/>
      <w:r w:rsidRPr="00BD70B8">
        <w:rPr>
          <w:rFonts w:ascii="Times New Roman" w:hAnsi="Times New Roman"/>
          <w:sz w:val="21"/>
          <w:szCs w:val="21"/>
          <w:lang w:val="de-DE"/>
        </w:rPr>
        <w:t xml:space="preserve"> and </w:t>
      </w:r>
      <w:proofErr w:type="spellStart"/>
      <w:r w:rsidRPr="00BD70B8">
        <w:rPr>
          <w:rFonts w:ascii="Times New Roman" w:hAnsi="Times New Roman"/>
          <w:sz w:val="21"/>
          <w:szCs w:val="21"/>
          <w:lang w:val="de-DE"/>
        </w:rPr>
        <w:t>winter</w:t>
      </w:r>
      <w:proofErr w:type="spellEnd"/>
      <w:r w:rsidRPr="00BD70B8">
        <w:rPr>
          <w:rFonts w:ascii="Times New Roman" w:hAnsi="Times New Roman"/>
          <w:sz w:val="21"/>
          <w:szCs w:val="21"/>
          <w:lang w:val="de-DE"/>
        </w:rPr>
        <w:t xml:space="preserve">. As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new</w:t>
      </w:r>
      <w:proofErr w:type="spellEnd"/>
      <w:r w:rsidRPr="00BD70B8">
        <w:rPr>
          <w:rFonts w:ascii="Times New Roman" w:hAnsi="Times New Roman"/>
          <w:sz w:val="21"/>
          <w:szCs w:val="21"/>
          <w:lang w:val="de-DE"/>
        </w:rPr>
        <w:t xml:space="preserve"> Hankook </w:t>
      </w:r>
      <w:proofErr w:type="spellStart"/>
      <w:r w:rsidRPr="00BD70B8">
        <w:rPr>
          <w:rFonts w:ascii="Times New Roman" w:hAnsi="Times New Roman"/>
          <w:sz w:val="21"/>
          <w:szCs w:val="21"/>
          <w:lang w:val="de-DE"/>
        </w:rPr>
        <w:t>Tire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brand</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Laufenn</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provides</w:t>
      </w:r>
      <w:proofErr w:type="spellEnd"/>
      <w:r w:rsidRPr="00BD70B8">
        <w:rPr>
          <w:rFonts w:ascii="Times New Roman" w:hAnsi="Times New Roman"/>
          <w:sz w:val="21"/>
          <w:szCs w:val="21"/>
          <w:lang w:val="de-DE"/>
        </w:rPr>
        <w:t xml:space="preserve"> reliable </w:t>
      </w:r>
      <w:proofErr w:type="spellStart"/>
      <w:r w:rsidRPr="00BD70B8">
        <w:rPr>
          <w:rFonts w:ascii="Times New Roman" w:hAnsi="Times New Roman"/>
          <w:sz w:val="21"/>
          <w:szCs w:val="21"/>
          <w:lang w:val="de-DE"/>
        </w:rPr>
        <w:t>quality</w:t>
      </w:r>
      <w:proofErr w:type="spellEnd"/>
      <w:r w:rsidRPr="00BD70B8">
        <w:rPr>
          <w:rFonts w:ascii="Times New Roman" w:hAnsi="Times New Roman"/>
          <w:sz w:val="21"/>
          <w:szCs w:val="21"/>
          <w:lang w:val="de-DE"/>
        </w:rPr>
        <w:t xml:space="preserve"> and </w:t>
      </w:r>
      <w:proofErr w:type="spellStart"/>
      <w:r w:rsidRPr="00BD70B8">
        <w:rPr>
          <w:rFonts w:ascii="Times New Roman" w:hAnsi="Times New Roman"/>
          <w:sz w:val="21"/>
          <w:szCs w:val="21"/>
          <w:lang w:val="de-DE"/>
        </w:rPr>
        <w:t>outstanding</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service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from</w:t>
      </w:r>
      <w:proofErr w:type="spellEnd"/>
      <w:r w:rsidRPr="00BD70B8">
        <w:rPr>
          <w:rFonts w:ascii="Times New Roman" w:hAnsi="Times New Roman"/>
          <w:sz w:val="21"/>
          <w:szCs w:val="21"/>
          <w:lang w:val="de-DE"/>
        </w:rPr>
        <w:t xml:space="preserve"> R&amp;D </w:t>
      </w:r>
      <w:proofErr w:type="spellStart"/>
      <w:r w:rsidRPr="00BD70B8">
        <w:rPr>
          <w:rFonts w:ascii="Times New Roman" w:hAnsi="Times New Roman"/>
          <w:sz w:val="21"/>
          <w:szCs w:val="21"/>
          <w:lang w:val="de-DE"/>
        </w:rPr>
        <w:t>through</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to</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production</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as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well</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as</w:t>
      </w:r>
      <w:proofErr w:type="spellEnd"/>
      <w:r w:rsidRPr="00BD70B8">
        <w:rPr>
          <w:rFonts w:ascii="Times New Roman" w:hAnsi="Times New Roman"/>
          <w:sz w:val="21"/>
          <w:szCs w:val="21"/>
          <w:lang w:val="de-DE"/>
        </w:rPr>
        <w:t xml:space="preserve"> a </w:t>
      </w:r>
      <w:proofErr w:type="spellStart"/>
      <w:r w:rsidRPr="00BD70B8">
        <w:rPr>
          <w:rFonts w:ascii="Times New Roman" w:hAnsi="Times New Roman"/>
          <w:sz w:val="21"/>
          <w:szCs w:val="21"/>
          <w:lang w:val="de-DE"/>
        </w:rPr>
        <w:t>committed</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after</w:t>
      </w:r>
      <w:proofErr w:type="spellEnd"/>
      <w:r w:rsidRPr="00BD70B8">
        <w:rPr>
          <w:rFonts w:ascii="Times New Roman" w:hAnsi="Times New Roman"/>
          <w:sz w:val="21"/>
          <w:szCs w:val="21"/>
          <w:lang w:val="de-DE"/>
        </w:rPr>
        <w:t>-</w:t>
      </w:r>
      <w:proofErr w:type="spellStart"/>
      <w:r w:rsidRPr="00BD70B8">
        <w:rPr>
          <w:rFonts w:ascii="Times New Roman" w:hAnsi="Times New Roman"/>
          <w:sz w:val="21"/>
          <w:szCs w:val="21"/>
          <w:lang w:val="de-DE"/>
        </w:rPr>
        <w:t>sales</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service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with</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comprehensive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warranty</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under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the</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umbrella</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of</w:t>
      </w:r>
      <w:proofErr w:type="spellEnd"/>
      <w:r w:rsidRPr="00BD70B8">
        <w:rPr>
          <w:rFonts w:ascii="Times New Roman" w:hAnsi="Times New Roman"/>
          <w:sz w:val="21"/>
          <w:szCs w:val="21"/>
          <w:lang w:val="de-DE"/>
        </w:rPr>
        <w:t xml:space="preserve"> a </w:t>
      </w:r>
      <w:proofErr w:type="spellStart"/>
      <w:r w:rsidRPr="00BD70B8">
        <w:rPr>
          <w:rFonts w:ascii="Times New Roman" w:hAnsi="Times New Roman"/>
          <w:sz w:val="21"/>
          <w:szCs w:val="21"/>
          <w:lang w:val="de-DE"/>
        </w:rPr>
        <w:t>major</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company</w:t>
      </w:r>
      <w:proofErr w:type="spellEnd"/>
      <w:r w:rsidRPr="00BD70B8">
        <w:rPr>
          <w:rFonts w:ascii="Times New Roman" w:hAnsi="Times New Roman"/>
          <w:sz w:val="21"/>
          <w:szCs w:val="21"/>
          <w:lang w:val="de-DE"/>
        </w:rPr>
        <w:t xml:space="preserve"> </w:t>
      </w:r>
      <w:proofErr w:type="spellStart"/>
      <w:r w:rsidRPr="00BD70B8">
        <w:rPr>
          <w:rFonts w:ascii="Times New Roman" w:hAnsi="Times New Roman"/>
          <w:sz w:val="21"/>
          <w:szCs w:val="21"/>
          <w:lang w:val="de-DE"/>
        </w:rPr>
        <w:t>group</w:t>
      </w:r>
      <w:proofErr w:type="spellEnd"/>
      <w:r w:rsidR="00515BE2" w:rsidRPr="00BD70B8">
        <w:rPr>
          <w:rFonts w:ascii="Times New Roman" w:hAnsi="Times New Roman"/>
          <w:sz w:val="21"/>
          <w:szCs w:val="21"/>
          <w:lang w:val="de-DE"/>
        </w:rPr>
        <w:t>.</w:t>
      </w:r>
    </w:p>
    <w:p w14:paraId="55A52C01" w14:textId="77777777" w:rsidR="00BD70B8" w:rsidRPr="00BD70B8" w:rsidRDefault="00BD70B8" w:rsidP="00BD70B8">
      <w:pPr>
        <w:pStyle w:val="KeinLeerraum"/>
        <w:spacing w:line="276" w:lineRule="auto"/>
        <w:rPr>
          <w:rFonts w:ascii="Times New Roman" w:hAnsi="Times New Roman"/>
          <w:kern w:val="0"/>
          <w:sz w:val="21"/>
          <w:szCs w:val="21"/>
        </w:rPr>
      </w:pPr>
    </w:p>
    <w:tbl>
      <w:tblPr>
        <w:tblW w:w="9437" w:type="dxa"/>
        <w:shd w:val="clear" w:color="auto" w:fill="F2F2F2"/>
        <w:tblLook w:val="04A0" w:firstRow="1" w:lastRow="0" w:firstColumn="1" w:lastColumn="0" w:noHBand="0" w:noVBand="1"/>
      </w:tblPr>
      <w:tblGrid>
        <w:gridCol w:w="2359"/>
        <w:gridCol w:w="2359"/>
        <w:gridCol w:w="2359"/>
        <w:gridCol w:w="2360"/>
      </w:tblGrid>
      <w:tr w:rsidR="00BD70B8" w:rsidRPr="005B27FE" w14:paraId="697E4AF6" w14:textId="77777777" w:rsidTr="0062484B">
        <w:tc>
          <w:tcPr>
            <w:tcW w:w="9437" w:type="dxa"/>
            <w:gridSpan w:val="4"/>
            <w:shd w:val="clear" w:color="auto" w:fill="F2F2F2"/>
          </w:tcPr>
          <w:p w14:paraId="0EB05DB4" w14:textId="77777777" w:rsidR="00BD70B8" w:rsidRPr="009D7367" w:rsidRDefault="00BD70B8" w:rsidP="0062484B">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7CFF4EC8" w14:textId="25084F36" w:rsidR="00BD70B8" w:rsidRPr="00BD70B8" w:rsidRDefault="00BD70B8" w:rsidP="00BD70B8">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tc>
      </w:tr>
      <w:tr w:rsidR="00BD70B8" w:rsidRPr="00C00FF2" w14:paraId="23EB2DE7" w14:textId="77777777" w:rsidTr="0062484B">
        <w:tc>
          <w:tcPr>
            <w:tcW w:w="2359" w:type="dxa"/>
            <w:shd w:val="clear" w:color="auto" w:fill="F2F2F2"/>
          </w:tcPr>
          <w:p w14:paraId="1097C6EA" w14:textId="7593AB15" w:rsidR="00BD70B8" w:rsidRPr="00BD70B8" w:rsidRDefault="00BD70B8" w:rsidP="0062484B">
            <w:pPr>
              <w:wordWrap/>
              <w:spacing w:line="200" w:lineRule="exact"/>
              <w:rPr>
                <w:rFonts w:ascii="Times New Roman"/>
                <w:b/>
                <w:snapToGrid w:val="0"/>
                <w:sz w:val="16"/>
                <w:szCs w:val="16"/>
              </w:rPr>
            </w:pPr>
            <w:r w:rsidRPr="00C06E0E">
              <w:rPr>
                <w:rFonts w:ascii="Times New Roman"/>
                <w:b/>
                <w:snapToGrid w:val="0"/>
                <w:sz w:val="16"/>
                <w:szCs w:val="16"/>
              </w:rPr>
              <w:t>Felix Kinzer</w:t>
            </w:r>
            <w:r>
              <w:rPr>
                <w:rFonts w:ascii="Times New Roman"/>
                <w:b/>
                <w:snapToGrid w:val="0"/>
                <w:sz w:val="16"/>
                <w:szCs w:val="16"/>
              </w:rPr>
              <w:br/>
            </w:r>
            <w:r w:rsidRPr="00C06E0E">
              <w:rPr>
                <w:rFonts w:ascii="Times New Roman"/>
                <w:snapToGrid w:val="0"/>
                <w:sz w:val="16"/>
                <w:szCs w:val="16"/>
              </w:rPr>
              <w:t>Director</w:t>
            </w:r>
            <w:r>
              <w:rPr>
                <w:rFonts w:ascii="Times New Roman"/>
                <w:snapToGrid w:val="0"/>
                <w:sz w:val="16"/>
                <w:szCs w:val="16"/>
              </w:rPr>
              <w:br/>
              <w:t>t</w:t>
            </w:r>
            <w:r w:rsidRPr="00C06E0E">
              <w:rPr>
                <w:rFonts w:ascii="Times New Roman"/>
                <w:snapToGrid w:val="0"/>
                <w:sz w:val="16"/>
                <w:szCs w:val="16"/>
              </w:rPr>
              <w:t xml:space="preserve">el.: +49 (0) 61 02 8149 </w:t>
            </w:r>
            <w:r w:rsidRPr="00C06E0E">
              <w:rPr>
                <w:rFonts w:ascii="Times New Roman"/>
                <w:snapToGrid w:val="0"/>
                <w:sz w:val="16"/>
                <w:szCs w:val="16"/>
              </w:rPr>
              <w:t>–</w:t>
            </w:r>
            <w:r w:rsidRPr="00C06E0E">
              <w:rPr>
                <w:rFonts w:ascii="Times New Roman"/>
                <w:snapToGrid w:val="0"/>
                <w:sz w:val="16"/>
                <w:szCs w:val="16"/>
              </w:rPr>
              <w:t xml:space="preserve"> 170</w:t>
            </w:r>
            <w:r>
              <w:rPr>
                <w:rFonts w:ascii="Times New Roman"/>
                <w:snapToGrid w:val="0"/>
                <w:sz w:val="16"/>
                <w:szCs w:val="16"/>
              </w:rPr>
              <w:br/>
            </w:r>
            <w:hyperlink r:id="rId19" w:history="1">
              <w:r w:rsidRPr="00095EF1">
                <w:rPr>
                  <w:rStyle w:val="Hyperlink"/>
                  <w:rFonts w:ascii="Times New Roman"/>
                  <w:snapToGrid w:val="0"/>
                  <w:sz w:val="16"/>
                </w:rPr>
                <w:t>f.kinzer@hankookreifen.de</w:t>
              </w:r>
            </w:hyperlink>
          </w:p>
        </w:tc>
        <w:tc>
          <w:tcPr>
            <w:tcW w:w="2359" w:type="dxa"/>
            <w:shd w:val="clear" w:color="auto" w:fill="F2F2F2"/>
          </w:tcPr>
          <w:p w14:paraId="4A5A2F3A" w14:textId="3D17461B" w:rsidR="00BD70B8" w:rsidRPr="00BD70B8" w:rsidRDefault="00BD70B8" w:rsidP="0062484B">
            <w:pPr>
              <w:wordWrap/>
              <w:spacing w:line="200" w:lineRule="exact"/>
              <w:rPr>
                <w:rFonts w:ascii="Times New Roman"/>
                <w:snapToGrid w:val="0"/>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w:t>
            </w:r>
            <w:r>
              <w:rPr>
                <w:rFonts w:ascii="Times New Roman"/>
                <w:b/>
                <w:sz w:val="16"/>
                <w:szCs w:val="16"/>
                <w:lang w:val="it-IT"/>
              </w:rPr>
              <w:t>ü</w:t>
            </w:r>
            <w:r>
              <w:rPr>
                <w:rFonts w:ascii="Times New Roman"/>
                <w:b/>
                <w:sz w:val="16"/>
                <w:szCs w:val="16"/>
                <w:lang w:val="it-IT"/>
              </w:rPr>
              <w:t>sch</w:t>
            </w:r>
            <w:proofErr w:type="spellEnd"/>
            <w:r>
              <w:rPr>
                <w:rFonts w:ascii="Times New Roman"/>
                <w:b/>
                <w:sz w:val="16"/>
                <w:szCs w:val="16"/>
                <w:lang w:val="it-IT"/>
              </w:rPr>
              <w:br/>
            </w: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r>
              <w:rPr>
                <w:rFonts w:ascii="Times New Roman"/>
                <w:sz w:val="16"/>
                <w:szCs w:val="16"/>
                <w:lang w:val="it-IT"/>
              </w:rPr>
              <w:br/>
            </w:r>
            <w:r w:rsidRPr="001E047F">
              <w:rPr>
                <w:rFonts w:ascii="Times New Roman"/>
                <w:snapToGrid w:val="0"/>
                <w:sz w:val="16"/>
                <w:szCs w:val="16"/>
                <w:lang w:val="it-IT"/>
              </w:rPr>
              <w:t xml:space="preserve">tel.: +49 (0) 6102 8149 </w:t>
            </w:r>
            <w:r w:rsidRPr="001E047F">
              <w:rPr>
                <w:rFonts w:ascii="Times New Roman"/>
                <w:snapToGrid w:val="0"/>
                <w:sz w:val="16"/>
                <w:szCs w:val="16"/>
                <w:lang w:val="it-IT"/>
              </w:rPr>
              <w:t>–</w:t>
            </w:r>
            <w:r w:rsidRPr="001E047F">
              <w:rPr>
                <w:rFonts w:ascii="Times New Roman"/>
                <w:snapToGrid w:val="0"/>
                <w:sz w:val="16"/>
                <w:szCs w:val="16"/>
                <w:lang w:val="it-IT"/>
              </w:rPr>
              <w:t xml:space="preserve"> 173</w:t>
            </w:r>
            <w:r>
              <w:rPr>
                <w:rFonts w:ascii="Times New Roman"/>
                <w:snapToGrid w:val="0"/>
                <w:sz w:val="16"/>
                <w:szCs w:val="16"/>
                <w:lang w:val="it-IT"/>
              </w:rPr>
              <w:br/>
            </w:r>
            <w:hyperlink r:id="rId20" w:history="1">
              <w:r w:rsidRPr="00095EF1">
                <w:rPr>
                  <w:rStyle w:val="Hyperlink"/>
                  <w:rFonts w:ascii="Times New Roman"/>
                  <w:sz w:val="16"/>
                  <w:szCs w:val="16"/>
                  <w:lang w:val="de-DE"/>
                </w:rPr>
                <w:t>l.buesch@hankookreifen.de</w:t>
              </w:r>
            </w:hyperlink>
          </w:p>
        </w:tc>
        <w:tc>
          <w:tcPr>
            <w:tcW w:w="2359" w:type="dxa"/>
            <w:shd w:val="clear" w:color="auto" w:fill="F2F2F2"/>
          </w:tcPr>
          <w:p w14:paraId="6093457B" w14:textId="5182E141" w:rsidR="00BD70B8" w:rsidRPr="00BD70B8" w:rsidRDefault="00BD70B8" w:rsidP="0062484B">
            <w:pPr>
              <w:wordWrap/>
              <w:spacing w:line="200" w:lineRule="exact"/>
              <w:rPr>
                <w:rFonts w:ascii="Times New Roman"/>
                <w:b/>
                <w:sz w:val="16"/>
                <w:szCs w:val="16"/>
                <w:lang w:val="fr-FR"/>
              </w:rPr>
            </w:pPr>
            <w:r>
              <w:rPr>
                <w:rFonts w:ascii="Times New Roman"/>
                <w:b/>
                <w:sz w:val="16"/>
                <w:szCs w:val="16"/>
                <w:lang w:val="fr-FR"/>
              </w:rPr>
              <w:t>Stefan Prohaska</w:t>
            </w:r>
            <w:r>
              <w:rPr>
                <w:rFonts w:ascii="Times New Roman"/>
                <w:b/>
                <w:sz w:val="16"/>
                <w:szCs w:val="16"/>
                <w:lang w:val="fr-FR"/>
              </w:rPr>
              <w:br/>
            </w:r>
            <w:r>
              <w:rPr>
                <w:rFonts w:ascii="Times New Roman"/>
                <w:sz w:val="16"/>
                <w:szCs w:val="16"/>
                <w:lang w:val="fr-FR"/>
              </w:rPr>
              <w:t>PR Assistant</w:t>
            </w:r>
            <w:r>
              <w:rPr>
                <w:rFonts w:ascii="Times New Roman"/>
                <w:sz w:val="16"/>
                <w:szCs w:val="16"/>
                <w:lang w:val="fr-FR"/>
              </w:rPr>
              <w:br/>
            </w:r>
            <w:r w:rsidRPr="009D7367">
              <w:rPr>
                <w:rFonts w:ascii="Times New Roman"/>
                <w:snapToGrid w:val="0"/>
                <w:sz w:val="16"/>
                <w:szCs w:val="16"/>
                <w:lang w:val="fr-FR"/>
              </w:rPr>
              <w:t>tel</w:t>
            </w:r>
            <w:proofErr w:type="gramStart"/>
            <w:r w:rsidRPr="009D7367">
              <w:rPr>
                <w:rFonts w:ascii="Times New Roman"/>
                <w:snapToGrid w:val="0"/>
                <w:sz w:val="16"/>
                <w:szCs w:val="16"/>
                <w:lang w:val="fr-FR"/>
              </w:rPr>
              <w:t>.:</w:t>
            </w:r>
            <w:proofErr w:type="gramEnd"/>
            <w:r w:rsidRPr="009D7367">
              <w:rPr>
                <w:rFonts w:ascii="Times New Roman"/>
                <w:snapToGrid w:val="0"/>
                <w:sz w:val="16"/>
                <w:szCs w:val="16"/>
                <w:lang w:val="fr-FR"/>
              </w:rPr>
              <w:t xml:space="preserve"> +49 (0) 6102 8149 </w:t>
            </w:r>
            <w:r w:rsidRPr="009D7367">
              <w:rPr>
                <w:rFonts w:ascii="Times New Roman"/>
                <w:snapToGrid w:val="0"/>
                <w:sz w:val="16"/>
                <w:szCs w:val="16"/>
                <w:lang w:val="fr-FR"/>
              </w:rPr>
              <w:t>–</w:t>
            </w:r>
            <w:r w:rsidRPr="009D7367">
              <w:rPr>
                <w:rFonts w:ascii="Times New Roman"/>
                <w:snapToGrid w:val="0"/>
                <w:sz w:val="16"/>
                <w:szCs w:val="16"/>
                <w:lang w:val="fr-FR"/>
              </w:rPr>
              <w:t xml:space="preserve"> 17</w:t>
            </w:r>
            <w:r>
              <w:rPr>
                <w:rFonts w:ascii="Times New Roman"/>
                <w:snapToGrid w:val="0"/>
                <w:sz w:val="16"/>
                <w:szCs w:val="16"/>
                <w:lang w:val="fr-FR"/>
              </w:rPr>
              <w:t>1</w:t>
            </w:r>
            <w:r>
              <w:rPr>
                <w:rFonts w:ascii="Times New Roman"/>
                <w:snapToGrid w:val="0"/>
                <w:sz w:val="16"/>
                <w:szCs w:val="16"/>
                <w:lang w:val="fr-FR"/>
              </w:rPr>
              <w:br/>
            </w:r>
            <w:hyperlink r:id="rId21" w:history="1">
              <w:r w:rsidRPr="00095EF1">
                <w:rPr>
                  <w:rStyle w:val="Hyperlink"/>
                  <w:rFonts w:ascii="Times New Roman"/>
                  <w:snapToGrid w:val="0"/>
                  <w:sz w:val="16"/>
                  <w:szCs w:val="16"/>
                  <w:lang w:val="fr-FR"/>
                </w:rPr>
                <w:t>s.prohaska@hankookreifen.de</w:t>
              </w:r>
            </w:hyperlink>
          </w:p>
        </w:tc>
        <w:tc>
          <w:tcPr>
            <w:tcW w:w="2360" w:type="dxa"/>
            <w:shd w:val="clear" w:color="auto" w:fill="F2F2F2"/>
          </w:tcPr>
          <w:p w14:paraId="0CDD6152" w14:textId="77777777" w:rsidR="00BD70B8" w:rsidRPr="00C00FF2" w:rsidRDefault="00BD70B8" w:rsidP="0062484B">
            <w:pPr>
              <w:wordWrap/>
              <w:spacing w:line="200" w:lineRule="exact"/>
              <w:rPr>
                <w:rFonts w:ascii="Times New Roman"/>
                <w:sz w:val="21"/>
                <w:szCs w:val="21"/>
              </w:rPr>
            </w:pPr>
          </w:p>
        </w:tc>
      </w:tr>
    </w:tbl>
    <w:p w14:paraId="0C9BB6CB" w14:textId="77777777" w:rsidR="006146A6" w:rsidRPr="00BD70B8" w:rsidRDefault="006146A6" w:rsidP="00BD70B8">
      <w:pPr>
        <w:pStyle w:val="KeinLeerraum"/>
        <w:spacing w:line="276" w:lineRule="auto"/>
        <w:rPr>
          <w:rFonts w:ascii="Times New Roman" w:hAnsi="Times New Roman"/>
          <w:kern w:val="0"/>
          <w:sz w:val="21"/>
          <w:szCs w:val="21"/>
          <w:lang w:val="de-DE"/>
        </w:rPr>
      </w:pPr>
    </w:p>
    <w:sectPr w:rsidR="006146A6" w:rsidRPr="00BD70B8" w:rsidSect="00764BE2">
      <w:headerReference w:type="default" r:id="rId22"/>
      <w:type w:val="continuous"/>
      <w:pgSz w:w="11906" w:h="16838"/>
      <w:pgMar w:top="1198" w:right="1440" w:bottom="851" w:left="1440" w:header="851" w:footer="57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0509" w14:textId="77777777" w:rsidR="00E13092" w:rsidRDefault="00E13092" w:rsidP="000232E8">
      <w:pPr>
        <w:spacing w:after="0" w:line="240" w:lineRule="auto"/>
      </w:pPr>
      <w:r>
        <w:separator/>
      </w:r>
    </w:p>
  </w:endnote>
  <w:endnote w:type="continuationSeparator" w:id="0">
    <w:p w14:paraId="5AD29B13" w14:textId="77777777" w:rsidR="00E13092" w:rsidRDefault="00E13092" w:rsidP="0002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EA06" w14:textId="77777777" w:rsidR="00E13092" w:rsidRDefault="00E13092" w:rsidP="000232E8">
      <w:pPr>
        <w:spacing w:after="0" w:line="240" w:lineRule="auto"/>
      </w:pPr>
      <w:r>
        <w:separator/>
      </w:r>
    </w:p>
  </w:footnote>
  <w:footnote w:type="continuationSeparator" w:id="0">
    <w:p w14:paraId="6C597C7C" w14:textId="77777777" w:rsidR="00E13092" w:rsidRDefault="00E13092" w:rsidP="0002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5B14" w14:textId="77777777" w:rsidR="00984E11" w:rsidRDefault="00DC5E3D">
    <w:pPr>
      <w:pStyle w:val="Kopfzeile"/>
    </w:pPr>
    <w:r>
      <w:rPr>
        <w:noProof/>
        <w:lang w:val="sl-SI" w:eastAsia="sl-SI"/>
      </w:rPr>
      <w:drawing>
        <wp:anchor distT="0" distB="0" distL="114300" distR="114300" simplePos="0" relativeHeight="251657728" behindDoc="0" locked="0" layoutInCell="1" allowOverlap="1" wp14:anchorId="175F6B32" wp14:editId="42A0247F">
          <wp:simplePos x="0" y="0"/>
          <wp:positionH relativeFrom="column">
            <wp:posOffset>19050</wp:posOffset>
          </wp:positionH>
          <wp:positionV relativeFrom="paragraph">
            <wp:posOffset>-673735</wp:posOffset>
          </wp:positionV>
          <wp:extent cx="5734050" cy="971550"/>
          <wp:effectExtent l="0" t="0" r="0" b="0"/>
          <wp:wrapNone/>
          <wp:docPr id="1" name="Bild 1" descr="2016_EU_Laufen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EU_Laufenn_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3EC"/>
    <w:multiLevelType w:val="hybridMultilevel"/>
    <w:tmpl w:val="1C9CD7FC"/>
    <w:lvl w:ilvl="0" w:tplc="8ACE70AA">
      <w:start w:val="1"/>
      <w:numFmt w:val="decimal"/>
      <w:lvlText w:val="%1."/>
      <w:lvlJc w:val="left"/>
      <w:pPr>
        <w:ind w:left="502" w:hanging="360"/>
      </w:pPr>
      <w:rPr>
        <w:rFonts w:ascii="Arial" w:hAnsi="Arial" w:cs="Arial"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340080"/>
    <w:multiLevelType w:val="hybridMultilevel"/>
    <w:tmpl w:val="0CF68DD4"/>
    <w:lvl w:ilvl="0" w:tplc="C90688A0">
      <w:start w:val="1"/>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42E646D"/>
    <w:multiLevelType w:val="hybridMultilevel"/>
    <w:tmpl w:val="D7740364"/>
    <w:lvl w:ilvl="0" w:tplc="BB2E8C10">
      <w:start w:val="3"/>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87B5211"/>
    <w:multiLevelType w:val="hybridMultilevel"/>
    <w:tmpl w:val="4EA22892"/>
    <w:lvl w:ilvl="0" w:tplc="02CED880">
      <w:start w:val="1"/>
      <w:numFmt w:val="bullet"/>
      <w:lvlText w:val=""/>
      <w:lvlJc w:val="left"/>
      <w:pPr>
        <w:ind w:left="1058" w:hanging="400"/>
      </w:pPr>
      <w:rPr>
        <w:rFonts w:ascii="Wingdings" w:hAnsi="Wingdings" w:hint="default"/>
        <w:color w:val="4A2886"/>
        <w:u w:color="F79646"/>
      </w:rPr>
    </w:lvl>
    <w:lvl w:ilvl="1" w:tplc="04090003">
      <w:start w:val="1"/>
      <w:numFmt w:val="bullet"/>
      <w:lvlText w:val=""/>
      <w:lvlJc w:val="left"/>
      <w:pPr>
        <w:ind w:left="1458" w:hanging="400"/>
      </w:pPr>
      <w:rPr>
        <w:rFonts w:ascii="Wingdings" w:hAnsi="Wingdings" w:hint="default"/>
      </w:rPr>
    </w:lvl>
    <w:lvl w:ilvl="2" w:tplc="04090005" w:tentative="1">
      <w:start w:val="1"/>
      <w:numFmt w:val="bullet"/>
      <w:lvlText w:val=""/>
      <w:lvlJc w:val="left"/>
      <w:pPr>
        <w:ind w:left="1858" w:hanging="400"/>
      </w:pPr>
      <w:rPr>
        <w:rFonts w:ascii="Wingdings" w:hAnsi="Wingdings" w:hint="default"/>
      </w:rPr>
    </w:lvl>
    <w:lvl w:ilvl="3" w:tplc="04090001" w:tentative="1">
      <w:start w:val="1"/>
      <w:numFmt w:val="bullet"/>
      <w:lvlText w:val=""/>
      <w:lvlJc w:val="left"/>
      <w:pPr>
        <w:ind w:left="2258" w:hanging="400"/>
      </w:pPr>
      <w:rPr>
        <w:rFonts w:ascii="Wingdings" w:hAnsi="Wingdings" w:hint="default"/>
      </w:rPr>
    </w:lvl>
    <w:lvl w:ilvl="4" w:tplc="04090003" w:tentative="1">
      <w:start w:val="1"/>
      <w:numFmt w:val="bullet"/>
      <w:lvlText w:val=""/>
      <w:lvlJc w:val="left"/>
      <w:pPr>
        <w:ind w:left="2658" w:hanging="400"/>
      </w:pPr>
      <w:rPr>
        <w:rFonts w:ascii="Wingdings" w:hAnsi="Wingdings" w:hint="default"/>
      </w:rPr>
    </w:lvl>
    <w:lvl w:ilvl="5" w:tplc="04090005" w:tentative="1">
      <w:start w:val="1"/>
      <w:numFmt w:val="bullet"/>
      <w:lvlText w:val=""/>
      <w:lvlJc w:val="left"/>
      <w:pPr>
        <w:ind w:left="3058" w:hanging="400"/>
      </w:pPr>
      <w:rPr>
        <w:rFonts w:ascii="Wingdings" w:hAnsi="Wingdings" w:hint="default"/>
      </w:rPr>
    </w:lvl>
    <w:lvl w:ilvl="6" w:tplc="04090001" w:tentative="1">
      <w:start w:val="1"/>
      <w:numFmt w:val="bullet"/>
      <w:lvlText w:val=""/>
      <w:lvlJc w:val="left"/>
      <w:pPr>
        <w:ind w:left="3458" w:hanging="400"/>
      </w:pPr>
      <w:rPr>
        <w:rFonts w:ascii="Wingdings" w:hAnsi="Wingdings" w:hint="default"/>
      </w:rPr>
    </w:lvl>
    <w:lvl w:ilvl="7" w:tplc="04090003" w:tentative="1">
      <w:start w:val="1"/>
      <w:numFmt w:val="bullet"/>
      <w:lvlText w:val=""/>
      <w:lvlJc w:val="left"/>
      <w:pPr>
        <w:ind w:left="3858" w:hanging="400"/>
      </w:pPr>
      <w:rPr>
        <w:rFonts w:ascii="Wingdings" w:hAnsi="Wingdings" w:hint="default"/>
      </w:rPr>
    </w:lvl>
    <w:lvl w:ilvl="8" w:tplc="04090005" w:tentative="1">
      <w:start w:val="1"/>
      <w:numFmt w:val="bullet"/>
      <w:lvlText w:val=""/>
      <w:lvlJc w:val="left"/>
      <w:pPr>
        <w:ind w:left="4258" w:hanging="40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1dcd9bb-8541-4cee-ae17-896d4028fa22}"/>
  </w:docVars>
  <w:rsids>
    <w:rsidRoot w:val="000232E8"/>
    <w:rsid w:val="00000430"/>
    <w:rsid w:val="000076C4"/>
    <w:rsid w:val="00007C17"/>
    <w:rsid w:val="00015581"/>
    <w:rsid w:val="000232E8"/>
    <w:rsid w:val="00026B49"/>
    <w:rsid w:val="000529A4"/>
    <w:rsid w:val="0006386A"/>
    <w:rsid w:val="00065419"/>
    <w:rsid w:val="00067969"/>
    <w:rsid w:val="00067A76"/>
    <w:rsid w:val="00085F52"/>
    <w:rsid w:val="000A27CF"/>
    <w:rsid w:val="000A2D37"/>
    <w:rsid w:val="000A4AD1"/>
    <w:rsid w:val="000A710B"/>
    <w:rsid w:val="000A71B4"/>
    <w:rsid w:val="000A73E3"/>
    <w:rsid w:val="000B0D65"/>
    <w:rsid w:val="000B1CFA"/>
    <w:rsid w:val="000B4D48"/>
    <w:rsid w:val="000C4318"/>
    <w:rsid w:val="000C52F9"/>
    <w:rsid w:val="000D156D"/>
    <w:rsid w:val="000E66CC"/>
    <w:rsid w:val="001023F1"/>
    <w:rsid w:val="00110B25"/>
    <w:rsid w:val="001121AA"/>
    <w:rsid w:val="00127080"/>
    <w:rsid w:val="001320E6"/>
    <w:rsid w:val="00146C20"/>
    <w:rsid w:val="00150B18"/>
    <w:rsid w:val="00155D31"/>
    <w:rsid w:val="00156542"/>
    <w:rsid w:val="00161B30"/>
    <w:rsid w:val="0017197F"/>
    <w:rsid w:val="001724EF"/>
    <w:rsid w:val="00173D56"/>
    <w:rsid w:val="00177084"/>
    <w:rsid w:val="00177D3E"/>
    <w:rsid w:val="00193AC0"/>
    <w:rsid w:val="001A3495"/>
    <w:rsid w:val="001A63CD"/>
    <w:rsid w:val="001A73F6"/>
    <w:rsid w:val="001B6C35"/>
    <w:rsid w:val="001D2B18"/>
    <w:rsid w:val="001D333B"/>
    <w:rsid w:val="001D5222"/>
    <w:rsid w:val="001D64EE"/>
    <w:rsid w:val="001F4F21"/>
    <w:rsid w:val="0020055C"/>
    <w:rsid w:val="00215D28"/>
    <w:rsid w:val="002176C1"/>
    <w:rsid w:val="00226935"/>
    <w:rsid w:val="00235C0C"/>
    <w:rsid w:val="00260F6D"/>
    <w:rsid w:val="00281563"/>
    <w:rsid w:val="002A5567"/>
    <w:rsid w:val="002A6B2A"/>
    <w:rsid w:val="002B0A6A"/>
    <w:rsid w:val="002B1136"/>
    <w:rsid w:val="002C7F88"/>
    <w:rsid w:val="002D6C66"/>
    <w:rsid w:val="002E314B"/>
    <w:rsid w:val="002E766A"/>
    <w:rsid w:val="002E7C2B"/>
    <w:rsid w:val="002F10CC"/>
    <w:rsid w:val="00303983"/>
    <w:rsid w:val="00310E48"/>
    <w:rsid w:val="00317CCD"/>
    <w:rsid w:val="0033110C"/>
    <w:rsid w:val="003329BB"/>
    <w:rsid w:val="00332A93"/>
    <w:rsid w:val="0034326E"/>
    <w:rsid w:val="003466FA"/>
    <w:rsid w:val="00364E7B"/>
    <w:rsid w:val="003705D3"/>
    <w:rsid w:val="00377755"/>
    <w:rsid w:val="003903FD"/>
    <w:rsid w:val="00392E30"/>
    <w:rsid w:val="003A4937"/>
    <w:rsid w:val="003C2134"/>
    <w:rsid w:val="003C5597"/>
    <w:rsid w:val="003D2EA3"/>
    <w:rsid w:val="003D5763"/>
    <w:rsid w:val="003F55DF"/>
    <w:rsid w:val="00400481"/>
    <w:rsid w:val="00400898"/>
    <w:rsid w:val="00415E8C"/>
    <w:rsid w:val="00423E10"/>
    <w:rsid w:val="004337AC"/>
    <w:rsid w:val="0044395B"/>
    <w:rsid w:val="00455470"/>
    <w:rsid w:val="004559E5"/>
    <w:rsid w:val="0046236C"/>
    <w:rsid w:val="00480F61"/>
    <w:rsid w:val="00494496"/>
    <w:rsid w:val="0049531F"/>
    <w:rsid w:val="004A2AB2"/>
    <w:rsid w:val="004A46E4"/>
    <w:rsid w:val="004A558C"/>
    <w:rsid w:val="004A6C8F"/>
    <w:rsid w:val="004B2070"/>
    <w:rsid w:val="004B46F8"/>
    <w:rsid w:val="004B7BFF"/>
    <w:rsid w:val="004C2314"/>
    <w:rsid w:val="004C341F"/>
    <w:rsid w:val="004D053B"/>
    <w:rsid w:val="004F1AE3"/>
    <w:rsid w:val="004F6E2D"/>
    <w:rsid w:val="00515BE2"/>
    <w:rsid w:val="00517765"/>
    <w:rsid w:val="00522DCA"/>
    <w:rsid w:val="00542FEB"/>
    <w:rsid w:val="00551DA4"/>
    <w:rsid w:val="005540A6"/>
    <w:rsid w:val="005605E8"/>
    <w:rsid w:val="00563E6C"/>
    <w:rsid w:val="00580D38"/>
    <w:rsid w:val="00591B08"/>
    <w:rsid w:val="005A17FA"/>
    <w:rsid w:val="005A5302"/>
    <w:rsid w:val="005A629B"/>
    <w:rsid w:val="005B09C1"/>
    <w:rsid w:val="005B68B2"/>
    <w:rsid w:val="005C13AA"/>
    <w:rsid w:val="005C58C6"/>
    <w:rsid w:val="005E04AA"/>
    <w:rsid w:val="005E2BB2"/>
    <w:rsid w:val="005E770F"/>
    <w:rsid w:val="006146A6"/>
    <w:rsid w:val="006544E5"/>
    <w:rsid w:val="0066330F"/>
    <w:rsid w:val="00663472"/>
    <w:rsid w:val="006652E8"/>
    <w:rsid w:val="00684639"/>
    <w:rsid w:val="00692F1F"/>
    <w:rsid w:val="00695F14"/>
    <w:rsid w:val="00697CD1"/>
    <w:rsid w:val="006A480E"/>
    <w:rsid w:val="006B01E0"/>
    <w:rsid w:val="006C32DD"/>
    <w:rsid w:val="006E0BDE"/>
    <w:rsid w:val="006E3B83"/>
    <w:rsid w:val="006E59C4"/>
    <w:rsid w:val="006E5DB8"/>
    <w:rsid w:val="006E7D1B"/>
    <w:rsid w:val="006F723A"/>
    <w:rsid w:val="00703258"/>
    <w:rsid w:val="00710513"/>
    <w:rsid w:val="00720CD3"/>
    <w:rsid w:val="007249FB"/>
    <w:rsid w:val="00727115"/>
    <w:rsid w:val="007307FB"/>
    <w:rsid w:val="0074364B"/>
    <w:rsid w:val="0076345C"/>
    <w:rsid w:val="00764BE2"/>
    <w:rsid w:val="00770A34"/>
    <w:rsid w:val="00777571"/>
    <w:rsid w:val="0078050B"/>
    <w:rsid w:val="00780572"/>
    <w:rsid w:val="0078596D"/>
    <w:rsid w:val="00794AA2"/>
    <w:rsid w:val="00797003"/>
    <w:rsid w:val="007A7A56"/>
    <w:rsid w:val="007B3ED8"/>
    <w:rsid w:val="007D735F"/>
    <w:rsid w:val="007E5AD8"/>
    <w:rsid w:val="007F3C27"/>
    <w:rsid w:val="007F6D1F"/>
    <w:rsid w:val="0080776A"/>
    <w:rsid w:val="00807822"/>
    <w:rsid w:val="0081375E"/>
    <w:rsid w:val="008147E6"/>
    <w:rsid w:val="00814B90"/>
    <w:rsid w:val="00820AAC"/>
    <w:rsid w:val="00826333"/>
    <w:rsid w:val="008304FF"/>
    <w:rsid w:val="0083278E"/>
    <w:rsid w:val="00833947"/>
    <w:rsid w:val="00837A99"/>
    <w:rsid w:val="00841B30"/>
    <w:rsid w:val="00843A65"/>
    <w:rsid w:val="008527F0"/>
    <w:rsid w:val="008554CC"/>
    <w:rsid w:val="00866C36"/>
    <w:rsid w:val="00867D07"/>
    <w:rsid w:val="00880164"/>
    <w:rsid w:val="00894596"/>
    <w:rsid w:val="008A7323"/>
    <w:rsid w:val="008B1C43"/>
    <w:rsid w:val="008B5FD8"/>
    <w:rsid w:val="008C12C9"/>
    <w:rsid w:val="008D15D2"/>
    <w:rsid w:val="008E2AF3"/>
    <w:rsid w:val="00906687"/>
    <w:rsid w:val="00910D5A"/>
    <w:rsid w:val="00966F5F"/>
    <w:rsid w:val="00970519"/>
    <w:rsid w:val="0097244A"/>
    <w:rsid w:val="00974AED"/>
    <w:rsid w:val="00981C31"/>
    <w:rsid w:val="00983FA4"/>
    <w:rsid w:val="00984E11"/>
    <w:rsid w:val="009858D0"/>
    <w:rsid w:val="009A371A"/>
    <w:rsid w:val="009B5FA1"/>
    <w:rsid w:val="009C3E90"/>
    <w:rsid w:val="009C7AB0"/>
    <w:rsid w:val="009D3194"/>
    <w:rsid w:val="00A03D3B"/>
    <w:rsid w:val="00A26365"/>
    <w:rsid w:val="00A3020D"/>
    <w:rsid w:val="00A3232E"/>
    <w:rsid w:val="00A37EF6"/>
    <w:rsid w:val="00A5270C"/>
    <w:rsid w:val="00A76627"/>
    <w:rsid w:val="00A818A3"/>
    <w:rsid w:val="00AA052C"/>
    <w:rsid w:val="00AB72BA"/>
    <w:rsid w:val="00AC7BFB"/>
    <w:rsid w:val="00AD3F85"/>
    <w:rsid w:val="00AD751F"/>
    <w:rsid w:val="00AF72C5"/>
    <w:rsid w:val="00B0181B"/>
    <w:rsid w:val="00B04117"/>
    <w:rsid w:val="00B13C00"/>
    <w:rsid w:val="00B20C7F"/>
    <w:rsid w:val="00B327C0"/>
    <w:rsid w:val="00B357C5"/>
    <w:rsid w:val="00B37F9B"/>
    <w:rsid w:val="00B40B43"/>
    <w:rsid w:val="00B43E20"/>
    <w:rsid w:val="00B458D0"/>
    <w:rsid w:val="00B727F6"/>
    <w:rsid w:val="00B7566A"/>
    <w:rsid w:val="00B76D57"/>
    <w:rsid w:val="00B77EE3"/>
    <w:rsid w:val="00B83307"/>
    <w:rsid w:val="00BA4360"/>
    <w:rsid w:val="00BB15CD"/>
    <w:rsid w:val="00BC1C03"/>
    <w:rsid w:val="00BC7FA4"/>
    <w:rsid w:val="00BD1F9C"/>
    <w:rsid w:val="00BD4AAB"/>
    <w:rsid w:val="00BD70B8"/>
    <w:rsid w:val="00C11241"/>
    <w:rsid w:val="00C27BF3"/>
    <w:rsid w:val="00C57DDD"/>
    <w:rsid w:val="00C60A5F"/>
    <w:rsid w:val="00C72F86"/>
    <w:rsid w:val="00C77ECD"/>
    <w:rsid w:val="00C9394D"/>
    <w:rsid w:val="00C9572A"/>
    <w:rsid w:val="00CC0D54"/>
    <w:rsid w:val="00CC1A94"/>
    <w:rsid w:val="00CC573F"/>
    <w:rsid w:val="00CC7752"/>
    <w:rsid w:val="00CD1F92"/>
    <w:rsid w:val="00CD3BD4"/>
    <w:rsid w:val="00CE6529"/>
    <w:rsid w:val="00D10180"/>
    <w:rsid w:val="00D11A24"/>
    <w:rsid w:val="00D15041"/>
    <w:rsid w:val="00D1756C"/>
    <w:rsid w:val="00D213BB"/>
    <w:rsid w:val="00D21F06"/>
    <w:rsid w:val="00D4460F"/>
    <w:rsid w:val="00D60109"/>
    <w:rsid w:val="00D60A4D"/>
    <w:rsid w:val="00D82E0B"/>
    <w:rsid w:val="00D84C31"/>
    <w:rsid w:val="00D854B4"/>
    <w:rsid w:val="00D90D44"/>
    <w:rsid w:val="00D97837"/>
    <w:rsid w:val="00DA304A"/>
    <w:rsid w:val="00DB5172"/>
    <w:rsid w:val="00DB7168"/>
    <w:rsid w:val="00DC57FF"/>
    <w:rsid w:val="00DC5E3D"/>
    <w:rsid w:val="00DF26A3"/>
    <w:rsid w:val="00DF7D35"/>
    <w:rsid w:val="00E00335"/>
    <w:rsid w:val="00E02358"/>
    <w:rsid w:val="00E02932"/>
    <w:rsid w:val="00E03D56"/>
    <w:rsid w:val="00E061ED"/>
    <w:rsid w:val="00E06D27"/>
    <w:rsid w:val="00E13092"/>
    <w:rsid w:val="00E1571B"/>
    <w:rsid w:val="00E22D65"/>
    <w:rsid w:val="00E232D6"/>
    <w:rsid w:val="00E31ED4"/>
    <w:rsid w:val="00E32BCA"/>
    <w:rsid w:val="00E33E57"/>
    <w:rsid w:val="00E451A5"/>
    <w:rsid w:val="00E65DA1"/>
    <w:rsid w:val="00E73D29"/>
    <w:rsid w:val="00E87491"/>
    <w:rsid w:val="00E87952"/>
    <w:rsid w:val="00E9480B"/>
    <w:rsid w:val="00E956C0"/>
    <w:rsid w:val="00E97BE1"/>
    <w:rsid w:val="00EA172B"/>
    <w:rsid w:val="00EB0E27"/>
    <w:rsid w:val="00EB28FF"/>
    <w:rsid w:val="00EB333B"/>
    <w:rsid w:val="00EB5FF2"/>
    <w:rsid w:val="00EC4017"/>
    <w:rsid w:val="00ED31B4"/>
    <w:rsid w:val="00EE2427"/>
    <w:rsid w:val="00EF79F0"/>
    <w:rsid w:val="00F0004A"/>
    <w:rsid w:val="00F05A10"/>
    <w:rsid w:val="00F1669D"/>
    <w:rsid w:val="00F30E96"/>
    <w:rsid w:val="00F46B94"/>
    <w:rsid w:val="00F50864"/>
    <w:rsid w:val="00F62DB3"/>
    <w:rsid w:val="00F702E7"/>
    <w:rsid w:val="00F80192"/>
    <w:rsid w:val="00F807BA"/>
    <w:rsid w:val="00F8127A"/>
    <w:rsid w:val="00F8177B"/>
    <w:rsid w:val="00F836D9"/>
    <w:rsid w:val="00F83B7C"/>
    <w:rsid w:val="00FA01FF"/>
    <w:rsid w:val="00FB61A1"/>
    <w:rsid w:val="00FC017A"/>
    <w:rsid w:val="00FC2EAC"/>
    <w:rsid w:val="00FC55DF"/>
    <w:rsid w:val="00FC73B6"/>
    <w:rsid w:val="00FD072D"/>
    <w:rsid w:val="00FD44D6"/>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70A4EAB"/>
  <w15:docId w15:val="{CF76FC8E-7210-4937-996C-21E39E8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imes New Roman" w:hAnsi="Malgun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542"/>
    <w:pPr>
      <w:widowControl w:val="0"/>
      <w:wordWrap w:val="0"/>
      <w:autoSpaceDE w:val="0"/>
      <w:autoSpaceDN w:val="0"/>
      <w:spacing w:after="200" w:line="276" w:lineRule="auto"/>
      <w:jc w:val="both"/>
    </w:pPr>
    <w:rPr>
      <w:kern w:val="2"/>
      <w:szCs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2E8"/>
    <w:pPr>
      <w:tabs>
        <w:tab w:val="center" w:pos="4513"/>
        <w:tab w:val="right" w:pos="9026"/>
      </w:tabs>
      <w:snapToGrid w:val="0"/>
    </w:pPr>
  </w:style>
  <w:style w:type="character" w:customStyle="1" w:styleId="KopfzeileZchn">
    <w:name w:val="Kopfzeile Zchn"/>
    <w:basedOn w:val="Absatz-Standardschriftart"/>
    <w:link w:val="Kopfzeile"/>
    <w:uiPriority w:val="99"/>
    <w:rsid w:val="000232E8"/>
  </w:style>
  <w:style w:type="paragraph" w:styleId="Fuzeile">
    <w:name w:val="footer"/>
    <w:basedOn w:val="Standard"/>
    <w:link w:val="FuzeileZchn"/>
    <w:uiPriority w:val="99"/>
    <w:unhideWhenUsed/>
    <w:rsid w:val="000232E8"/>
    <w:pPr>
      <w:tabs>
        <w:tab w:val="center" w:pos="4513"/>
        <w:tab w:val="right" w:pos="9026"/>
      </w:tabs>
      <w:snapToGrid w:val="0"/>
    </w:pPr>
  </w:style>
  <w:style w:type="character" w:customStyle="1" w:styleId="FuzeileZchn">
    <w:name w:val="Fußzeile Zchn"/>
    <w:basedOn w:val="Absatz-Standardschriftart"/>
    <w:link w:val="Fuzeile"/>
    <w:uiPriority w:val="99"/>
    <w:rsid w:val="000232E8"/>
  </w:style>
  <w:style w:type="paragraph" w:styleId="Sprechblasentext">
    <w:name w:val="Balloon Text"/>
    <w:basedOn w:val="Standard"/>
    <w:link w:val="SprechblasentextZchn"/>
    <w:uiPriority w:val="99"/>
    <w:semiHidden/>
    <w:unhideWhenUsed/>
    <w:rsid w:val="000232E8"/>
    <w:pPr>
      <w:spacing w:after="0" w:line="240" w:lineRule="auto"/>
    </w:pPr>
    <w:rPr>
      <w:kern w:val="0"/>
      <w:sz w:val="18"/>
      <w:szCs w:val="18"/>
    </w:rPr>
  </w:style>
  <w:style w:type="character" w:customStyle="1" w:styleId="SprechblasentextZchn">
    <w:name w:val="Sprechblasentext Zchn"/>
    <w:link w:val="Sprechblasentext"/>
    <w:uiPriority w:val="99"/>
    <w:semiHidden/>
    <w:rsid w:val="000232E8"/>
    <w:rPr>
      <w:rFonts w:ascii="Malgun Gothic" w:eastAsia="Times New Roman" w:hAnsi="Malgun Gothic" w:cs="Times New Roman"/>
      <w:sz w:val="18"/>
      <w:szCs w:val="18"/>
    </w:rPr>
  </w:style>
  <w:style w:type="character" w:styleId="Kommentarzeichen">
    <w:name w:val="annotation reference"/>
    <w:uiPriority w:val="99"/>
    <w:semiHidden/>
    <w:unhideWhenUsed/>
    <w:rsid w:val="008B5FD8"/>
    <w:rPr>
      <w:sz w:val="18"/>
      <w:szCs w:val="18"/>
    </w:rPr>
  </w:style>
  <w:style w:type="paragraph" w:styleId="Kommentartext">
    <w:name w:val="annotation text"/>
    <w:basedOn w:val="Standard"/>
    <w:link w:val="KommentartextZchn"/>
    <w:uiPriority w:val="99"/>
    <w:semiHidden/>
    <w:unhideWhenUsed/>
    <w:rsid w:val="008B5FD8"/>
    <w:pPr>
      <w:jc w:val="left"/>
    </w:pPr>
  </w:style>
  <w:style w:type="character" w:customStyle="1" w:styleId="KommentartextZchn">
    <w:name w:val="Kommentartext Zchn"/>
    <w:basedOn w:val="Absatz-Standardschriftart"/>
    <w:link w:val="Kommentartext"/>
    <w:uiPriority w:val="99"/>
    <w:semiHidden/>
    <w:rsid w:val="008B5FD8"/>
  </w:style>
  <w:style w:type="paragraph" w:styleId="Kommentarthema">
    <w:name w:val="annotation subject"/>
    <w:basedOn w:val="Kommentartext"/>
    <w:next w:val="Kommentartext"/>
    <w:link w:val="KommentarthemaZchn"/>
    <w:uiPriority w:val="99"/>
    <w:semiHidden/>
    <w:unhideWhenUsed/>
    <w:rsid w:val="008B5FD8"/>
    <w:rPr>
      <w:b/>
      <w:bCs/>
      <w:kern w:val="0"/>
      <w:szCs w:val="20"/>
    </w:rPr>
  </w:style>
  <w:style w:type="character" w:customStyle="1" w:styleId="KommentarthemaZchn">
    <w:name w:val="Kommentarthema Zchn"/>
    <w:link w:val="Kommentarthema"/>
    <w:uiPriority w:val="99"/>
    <w:semiHidden/>
    <w:rsid w:val="008B5FD8"/>
    <w:rPr>
      <w:b/>
      <w:bCs/>
    </w:rPr>
  </w:style>
  <w:style w:type="character" w:styleId="Hyperlink">
    <w:name w:val="Hyperlink"/>
    <w:uiPriority w:val="99"/>
    <w:unhideWhenUsed/>
    <w:rsid w:val="00841B30"/>
    <w:rPr>
      <w:color w:val="0000FF"/>
      <w:u w:val="single"/>
    </w:rPr>
  </w:style>
  <w:style w:type="table" w:styleId="Tabellenraster">
    <w:name w:val="Table Grid"/>
    <w:basedOn w:val="NormaleTabelle"/>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755"/>
    <w:pPr>
      <w:ind w:left="720"/>
      <w:contextualSpacing/>
    </w:pPr>
  </w:style>
  <w:style w:type="paragraph" w:styleId="StandardWeb">
    <w:name w:val="Normal (Web)"/>
    <w:basedOn w:val="Standard"/>
    <w:uiPriority w:val="99"/>
    <w:semiHidden/>
    <w:unhideWhenUse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 w:type="character" w:customStyle="1" w:styleId="news-single-item-header">
    <w:name w:val="news-single-item-header"/>
    <w:basedOn w:val="Absatz-Standardschriftart"/>
    <w:rsid w:val="005E04AA"/>
  </w:style>
  <w:style w:type="paragraph" w:customStyle="1" w:styleId="bodytext">
    <w:name w:val="bodytext"/>
    <w:basedOn w:val="Standar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 w:type="character" w:styleId="NichtaufgelsteErwhnung">
    <w:name w:val="Unresolved Mention"/>
    <w:basedOn w:val="Absatz-Standardschriftart"/>
    <w:uiPriority w:val="99"/>
    <w:semiHidden/>
    <w:unhideWhenUsed/>
    <w:rsid w:val="00966F5F"/>
    <w:rPr>
      <w:color w:val="605E5C"/>
      <w:shd w:val="clear" w:color="auto" w:fill="E1DFDD"/>
    </w:rPr>
  </w:style>
  <w:style w:type="paragraph" w:styleId="KeinLeerraum">
    <w:name w:val="No Spacing"/>
    <w:uiPriority w:val="1"/>
    <w:qFormat/>
    <w:rsid w:val="00BD70B8"/>
    <w:pPr>
      <w:widowControl w:val="0"/>
      <w:wordWrap w:val="0"/>
      <w:autoSpaceDE w:val="0"/>
      <w:autoSpaceDN w:val="0"/>
      <w:jc w:val="both"/>
    </w:pPr>
    <w:rPr>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mailto:s.prohaska@hankookreifen.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l.buesch@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kinzer@hankookreif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D34-A287-474A-B754-7C9BA7026203}">
  <ds:schemaRefs>
    <ds:schemaRef ds:uri="http://www.w3.org/XML/1998/namespace"/>
    <ds:schemaRef ds:uri="http://purl.org/dc/elements/1.1/"/>
    <ds:schemaRef ds:uri="http://schemas.microsoft.com/office/infopath/2007/PartnerControls"/>
    <ds:schemaRef ds:uri="c05d03c1-d95b-41eb-9807-64ac99209321"/>
    <ds:schemaRef ds:uri="http://schemas.microsoft.com/office/2006/metadata/properties"/>
    <ds:schemaRef ds:uri="http://schemas.openxmlformats.org/package/2006/metadata/core-properties"/>
    <ds:schemaRef ds:uri="http://purl.org/dc/terms/"/>
    <ds:schemaRef ds:uri="2aa2c162-0911-4264-a6e5-7c08fc9f56db"/>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8234DE0-BE53-496E-BCA6-7DBC8155F118}">
  <ds:schemaRefs>
    <ds:schemaRef ds:uri="http://schemas.microsoft.com/sharepoint/v3/contenttype/forms"/>
  </ds:schemaRefs>
</ds:datastoreItem>
</file>

<file path=customXml/itemProps3.xml><?xml version="1.0" encoding="utf-8"?>
<ds:datastoreItem xmlns:ds="http://schemas.openxmlformats.org/officeDocument/2006/customXml" ds:itemID="{4CDE586E-2C10-4693-963A-1E9EF364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96CFE-6E46-497D-B604-C6D74FFA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5049</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5839</CharactersWithSpaces>
  <SharedDoc>false</SharedDoc>
  <HLinks>
    <vt:vector size="12" baseType="variant">
      <vt:variant>
        <vt:i4>7995393</vt:i4>
      </vt:variant>
      <vt:variant>
        <vt:i4>3</vt:i4>
      </vt:variant>
      <vt:variant>
        <vt:i4>0</vt:i4>
      </vt:variant>
      <vt:variant>
        <vt:i4>5</vt:i4>
      </vt:variant>
      <vt:variant>
        <vt:lpwstr>mailto:l.buesch@hankookreifen.de</vt:lpwstr>
      </vt:variant>
      <vt:variant>
        <vt:lpwstr/>
      </vt:variant>
      <vt:variant>
        <vt:i4>3604600</vt:i4>
      </vt:variant>
      <vt:variant>
        <vt:i4>0</vt:i4>
      </vt:variant>
      <vt:variant>
        <vt:i4>0</vt:i4>
      </vt:variant>
      <vt:variant>
        <vt:i4>5</vt:i4>
      </vt:variant>
      <vt:variant>
        <vt:lpwstr>http://www.laufenn.com/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Baldwin</dc:creator>
  <cp:keywords/>
  <cp:lastModifiedBy>Karoline Gabriel</cp:lastModifiedBy>
  <cp:revision>3</cp:revision>
  <cp:lastPrinted>2016-04-19T15:29:00Z</cp:lastPrinted>
  <dcterms:created xsi:type="dcterms:W3CDTF">2020-02-27T14:00:00Z</dcterms:created>
  <dcterms:modified xsi:type="dcterms:W3CDTF">2020-02-27T14:01:00Z</dcterms:modified>
</cp:coreProperties>
</file>