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3F27E" w14:textId="765F8A7B" w:rsidR="004D793F" w:rsidRPr="00C64B36" w:rsidRDefault="00BC33F4" w:rsidP="009C48E6">
      <w:pPr>
        <w:tabs>
          <w:tab w:val="left" w:pos="142"/>
        </w:tabs>
        <w:jc w:val="center"/>
        <w:rPr>
          <w:rFonts w:ascii="Helvetica" w:hAnsi="Helvetica"/>
          <w:b/>
          <w:color w:val="auto"/>
          <w:sz w:val="32"/>
          <w:szCs w:val="20"/>
        </w:rPr>
      </w:pPr>
      <w:r w:rsidRPr="00C64B36">
        <w:rPr>
          <w:rFonts w:ascii="Helvetica" w:hAnsi="Helvetica"/>
          <w:b/>
          <w:color w:val="auto"/>
          <w:sz w:val="32"/>
          <w:szCs w:val="20"/>
        </w:rPr>
        <w:t xml:space="preserve">Nya utmaningar, lyckad racingserie och långvariga samarbeten – Hankook </w:t>
      </w:r>
      <w:r w:rsidR="00335D49">
        <w:rPr>
          <w:rFonts w:ascii="Helvetica" w:hAnsi="Helvetica"/>
          <w:b/>
          <w:color w:val="auto"/>
          <w:sz w:val="32"/>
          <w:szCs w:val="20"/>
        </w:rPr>
        <w:t>fortsatte att</w:t>
      </w:r>
      <w:r w:rsidRPr="00C64B36">
        <w:rPr>
          <w:rFonts w:ascii="Helvetica" w:hAnsi="Helvetica"/>
          <w:b/>
          <w:color w:val="auto"/>
          <w:sz w:val="32"/>
          <w:szCs w:val="20"/>
        </w:rPr>
        <w:t xml:space="preserve"> </w:t>
      </w:r>
      <w:r w:rsidR="00335D49">
        <w:rPr>
          <w:rFonts w:ascii="Helvetica" w:hAnsi="Helvetica"/>
          <w:b/>
          <w:color w:val="auto"/>
          <w:sz w:val="32"/>
          <w:szCs w:val="20"/>
        </w:rPr>
        <w:t>utöka</w:t>
      </w:r>
      <w:r w:rsidR="00335D49" w:rsidRPr="00C64B36">
        <w:rPr>
          <w:rFonts w:ascii="Helvetica" w:hAnsi="Helvetica"/>
          <w:b/>
          <w:color w:val="auto"/>
          <w:sz w:val="32"/>
          <w:szCs w:val="20"/>
        </w:rPr>
        <w:t xml:space="preserve"> </w:t>
      </w:r>
      <w:r w:rsidRPr="00C64B36">
        <w:rPr>
          <w:rFonts w:ascii="Helvetica" w:hAnsi="Helvetica"/>
          <w:b/>
          <w:color w:val="auto"/>
          <w:sz w:val="32"/>
          <w:szCs w:val="20"/>
        </w:rPr>
        <w:t xml:space="preserve">sitt engagemang </w:t>
      </w:r>
      <w:r w:rsidR="00335D49">
        <w:rPr>
          <w:rFonts w:ascii="Helvetica" w:hAnsi="Helvetica"/>
          <w:b/>
          <w:color w:val="auto"/>
          <w:sz w:val="32"/>
          <w:szCs w:val="20"/>
        </w:rPr>
        <w:t>inom</w:t>
      </w:r>
      <w:r w:rsidR="00335D49" w:rsidRPr="00C64B36">
        <w:rPr>
          <w:rFonts w:ascii="Helvetica" w:hAnsi="Helvetica"/>
          <w:b/>
          <w:color w:val="auto"/>
          <w:sz w:val="32"/>
          <w:szCs w:val="20"/>
        </w:rPr>
        <w:t xml:space="preserve"> </w:t>
      </w:r>
      <w:r w:rsidRPr="00C64B36">
        <w:rPr>
          <w:rFonts w:ascii="Helvetica" w:hAnsi="Helvetica"/>
          <w:b/>
          <w:color w:val="auto"/>
          <w:sz w:val="32"/>
          <w:szCs w:val="20"/>
        </w:rPr>
        <w:t>motorsport 2019</w:t>
      </w:r>
    </w:p>
    <w:p w14:paraId="472C9308" w14:textId="77777777" w:rsidR="00AD322B" w:rsidRPr="00C64B36" w:rsidRDefault="00AD322B" w:rsidP="00AD322B">
      <w:pPr>
        <w:widowControl/>
        <w:tabs>
          <w:tab w:val="center" w:pos="4819"/>
          <w:tab w:val="left" w:pos="6122"/>
        </w:tabs>
        <w:suppressAutoHyphens w:val="0"/>
        <w:spacing w:line="276" w:lineRule="auto"/>
        <w:jc w:val="left"/>
        <w:rPr>
          <w:b/>
          <w:bCs/>
          <w:sz w:val="22"/>
          <w:szCs w:val="22"/>
        </w:rPr>
      </w:pPr>
    </w:p>
    <w:p w14:paraId="205BC48E" w14:textId="4A509262" w:rsidR="00347B58" w:rsidRPr="00C64B36" w:rsidRDefault="007F507D" w:rsidP="00EE33CF">
      <w:pPr>
        <w:adjustRightInd w:val="0"/>
        <w:snapToGrid w:val="0"/>
        <w:spacing w:line="276" w:lineRule="auto"/>
        <w:rPr>
          <w:b/>
          <w:sz w:val="22"/>
          <w:szCs w:val="22"/>
        </w:rPr>
      </w:pPr>
      <w:r w:rsidRPr="00C64B36">
        <w:rPr>
          <w:b/>
          <w:sz w:val="22"/>
          <w:szCs w:val="22"/>
        </w:rPr>
        <w:t xml:space="preserve">Hankook utökade sitt engagemang för motorsport 2019. </w:t>
      </w:r>
      <w:r w:rsidR="00D96894" w:rsidRPr="00C64B36">
        <w:rPr>
          <w:b/>
          <w:sz w:val="22"/>
          <w:szCs w:val="22"/>
        </w:rPr>
        <w:t>De f</w:t>
      </w:r>
      <w:r w:rsidRPr="00C64B36">
        <w:rPr>
          <w:b/>
          <w:sz w:val="22"/>
          <w:szCs w:val="22"/>
        </w:rPr>
        <w:t>ramgångsrika samarbeten</w:t>
      </w:r>
      <w:r w:rsidR="00D96894" w:rsidRPr="00C64B36">
        <w:rPr>
          <w:b/>
          <w:sz w:val="22"/>
          <w:szCs w:val="22"/>
        </w:rPr>
        <w:t>a</w:t>
      </w:r>
      <w:r w:rsidRPr="00C64B36">
        <w:rPr>
          <w:b/>
          <w:sz w:val="22"/>
          <w:szCs w:val="22"/>
        </w:rPr>
        <w:t xml:space="preserve"> med DTM, 24H Series powered by Hankook, Rundstrecken-Challenge Nürburgring (RCN), Audi Sport Seyffarth R8 LMS Cup och FIA Formula 4</w:t>
      </w:r>
      <w:r w:rsidR="00D03C85" w:rsidRPr="00C64B36">
        <w:rPr>
          <w:b/>
          <w:sz w:val="22"/>
          <w:szCs w:val="22"/>
        </w:rPr>
        <w:t xml:space="preserve"> Series</w:t>
      </w:r>
      <w:r w:rsidRPr="00C64B36">
        <w:rPr>
          <w:b/>
          <w:sz w:val="22"/>
          <w:szCs w:val="22"/>
        </w:rPr>
        <w:t xml:space="preserve"> i Spanien och Storbritannien och FIA North European Zone (NEZ) intensifierades. Hankook ingick också nya samarbeten med lovande och berömda racingformat, inklusive W Series, Formula Renault Eurocup och Belcar Series. Det exklusiva Ventus Race-däcket har visat sig vara lika starkt och pålitligt som tidigare för förare och team på alla nationella och internationella racingbanor</w:t>
      </w:r>
      <w:r w:rsidR="00335D49">
        <w:rPr>
          <w:b/>
          <w:sz w:val="22"/>
          <w:szCs w:val="22"/>
        </w:rPr>
        <w:t>,</w:t>
      </w:r>
      <w:r w:rsidRPr="00C64B36">
        <w:rPr>
          <w:b/>
          <w:sz w:val="22"/>
          <w:szCs w:val="22"/>
        </w:rPr>
        <w:t xml:space="preserve"> samtidigt som Hankooks tekniker och mekaniker har gett optimalt stöd på plats.</w:t>
      </w:r>
    </w:p>
    <w:p w14:paraId="7B904DEE" w14:textId="77777777" w:rsidR="00347B58" w:rsidRPr="00C64B36" w:rsidRDefault="00347B58" w:rsidP="00EE33CF">
      <w:pPr>
        <w:adjustRightInd w:val="0"/>
        <w:snapToGrid w:val="0"/>
        <w:spacing w:line="276" w:lineRule="auto"/>
        <w:rPr>
          <w:b/>
          <w:sz w:val="21"/>
          <w:szCs w:val="21"/>
        </w:rPr>
      </w:pPr>
    </w:p>
    <w:p w14:paraId="4C06C7CF" w14:textId="0F485E89" w:rsidR="007B4B35" w:rsidRPr="00C64B36" w:rsidRDefault="00D92D9C" w:rsidP="00A83F11">
      <w:pPr>
        <w:snapToGrid w:val="0"/>
        <w:spacing w:line="320" w:lineRule="exact"/>
        <w:rPr>
          <w:sz w:val="21"/>
          <w:szCs w:val="21"/>
        </w:rPr>
      </w:pPr>
      <w:r w:rsidRPr="00C64B36">
        <w:rPr>
          <w:b/>
          <w:i/>
          <w:sz w:val="21"/>
          <w:szCs w:val="21"/>
        </w:rPr>
        <w:t>Neu-Isenburg/Tyskland, 1</w:t>
      </w:r>
      <w:r w:rsidR="00F24F31">
        <w:rPr>
          <w:b/>
          <w:i/>
          <w:sz w:val="21"/>
          <w:szCs w:val="21"/>
        </w:rPr>
        <w:t>6</w:t>
      </w:r>
      <w:r w:rsidRPr="00C64B36">
        <w:rPr>
          <w:b/>
          <w:i/>
          <w:sz w:val="21"/>
          <w:szCs w:val="21"/>
        </w:rPr>
        <w:t xml:space="preserve"> december 2019 </w:t>
      </w:r>
      <w:r w:rsidRPr="00C64B36">
        <w:rPr>
          <w:sz w:val="21"/>
          <w:szCs w:val="21"/>
        </w:rPr>
        <w:t>–</w:t>
      </w:r>
      <w:r w:rsidRPr="00C64B36">
        <w:rPr>
          <w:sz w:val="22"/>
          <w:szCs w:val="22"/>
        </w:rPr>
        <w:t xml:space="preserve"> Det här året har varit den nionde säsongen som </w:t>
      </w:r>
      <w:r w:rsidR="00335D49">
        <w:rPr>
          <w:sz w:val="22"/>
          <w:szCs w:val="22"/>
        </w:rPr>
        <w:t>premium</w:t>
      </w:r>
      <w:r w:rsidR="00335D49" w:rsidRPr="00C64B36">
        <w:rPr>
          <w:sz w:val="22"/>
          <w:szCs w:val="22"/>
        </w:rPr>
        <w:t xml:space="preserve">däcktillverkaren </w:t>
      </w:r>
      <w:r w:rsidRPr="00C64B36">
        <w:rPr>
          <w:sz w:val="22"/>
          <w:szCs w:val="22"/>
        </w:rPr>
        <w:t>Hankook har samarbetat med DTM</w:t>
      </w:r>
      <w:r w:rsidRPr="00C64B36">
        <w:rPr>
          <w:sz w:val="21"/>
          <w:szCs w:val="21"/>
        </w:rPr>
        <w:t xml:space="preserve">. Samtidigt som DTM-bilarna gav sig ut på banan med en ny turbomotor och </w:t>
      </w:r>
      <w:r w:rsidR="007D1F28" w:rsidRPr="00C64B36">
        <w:rPr>
          <w:sz w:val="21"/>
          <w:szCs w:val="21"/>
        </w:rPr>
        <w:t>c</w:t>
      </w:r>
      <w:r w:rsidR="00D83674" w:rsidRPr="00C64B36">
        <w:rPr>
          <w:sz w:val="21"/>
          <w:szCs w:val="21"/>
        </w:rPr>
        <w:t>irka</w:t>
      </w:r>
      <w:r w:rsidRPr="00C64B36">
        <w:rPr>
          <w:sz w:val="21"/>
          <w:szCs w:val="21"/>
        </w:rPr>
        <w:t xml:space="preserve"> 100 extra hästkrafter förblev Hankooks racingdäck oförändrat under 2019. Trots detta har Ventus Race-däcket klarat av DTM-motorernas enorma kraftökning </w:t>
      </w:r>
      <w:r w:rsidR="00335D49">
        <w:rPr>
          <w:sz w:val="21"/>
          <w:szCs w:val="21"/>
        </w:rPr>
        <w:t>samt</w:t>
      </w:r>
      <w:r w:rsidR="00335D49" w:rsidRPr="00C64B36">
        <w:rPr>
          <w:sz w:val="21"/>
          <w:szCs w:val="21"/>
        </w:rPr>
        <w:t xml:space="preserve"> </w:t>
      </w:r>
      <w:r w:rsidRPr="00C64B36">
        <w:rPr>
          <w:sz w:val="21"/>
          <w:szCs w:val="21"/>
        </w:rPr>
        <w:t>den medföljande extra belastningen</w:t>
      </w:r>
      <w:r w:rsidR="0051752F" w:rsidRPr="00C64B36">
        <w:rPr>
          <w:sz w:val="21"/>
          <w:szCs w:val="21"/>
        </w:rPr>
        <w:t>,</w:t>
      </w:r>
      <w:r w:rsidRPr="00C64B36">
        <w:rPr>
          <w:sz w:val="21"/>
          <w:szCs w:val="21"/>
        </w:rPr>
        <w:t xml:space="preserve"> och har imponerat på varje racingbana med sin sedvanligt starka prestanda, sina konsekventa prestationer och sin säkerhet.</w:t>
      </w:r>
    </w:p>
    <w:p w14:paraId="0A2C621D" w14:textId="77777777" w:rsidR="00054DA2" w:rsidRPr="00C64B36" w:rsidRDefault="00054DA2" w:rsidP="00A83F11">
      <w:pPr>
        <w:snapToGrid w:val="0"/>
        <w:spacing w:line="320" w:lineRule="exact"/>
        <w:rPr>
          <w:sz w:val="21"/>
          <w:szCs w:val="21"/>
        </w:rPr>
      </w:pPr>
    </w:p>
    <w:p w14:paraId="1035D440" w14:textId="1423109C" w:rsidR="009B602B" w:rsidRPr="00981774" w:rsidRDefault="000B1B2B" w:rsidP="009B602B">
      <w:pPr>
        <w:snapToGrid w:val="0"/>
        <w:spacing w:line="320" w:lineRule="exact"/>
        <w:rPr>
          <w:sz w:val="21"/>
          <w:szCs w:val="21"/>
        </w:rPr>
      </w:pPr>
      <w:r w:rsidRPr="00C64B36">
        <w:rPr>
          <w:sz w:val="21"/>
          <w:szCs w:val="21"/>
        </w:rPr>
        <w:t xml:space="preserve">”Motorsport i toppklass har alltid varit en del av vårt företags DNA” sammanfattade Han-Jun Kim, </w:t>
      </w:r>
      <w:r w:rsidR="00B66CF0">
        <w:rPr>
          <w:sz w:val="21"/>
          <w:szCs w:val="21"/>
        </w:rPr>
        <w:t>VD</w:t>
      </w:r>
      <w:r w:rsidR="00B66CF0" w:rsidRPr="00C64B36">
        <w:rPr>
          <w:sz w:val="21"/>
          <w:szCs w:val="21"/>
        </w:rPr>
        <w:t xml:space="preserve"> </w:t>
      </w:r>
      <w:r w:rsidRPr="00C64B36">
        <w:rPr>
          <w:sz w:val="21"/>
          <w:szCs w:val="21"/>
        </w:rPr>
        <w:t>för Hankook Tire Europe. ”</w:t>
      </w:r>
      <w:r w:rsidR="00EC418E" w:rsidRPr="00C64B36">
        <w:rPr>
          <w:sz w:val="21"/>
          <w:szCs w:val="21"/>
        </w:rPr>
        <w:t>G</w:t>
      </w:r>
      <w:r w:rsidRPr="00C64B36">
        <w:rPr>
          <w:sz w:val="21"/>
          <w:szCs w:val="21"/>
        </w:rPr>
        <w:t>enom introduktionen av de nya, kraftfullare turbomotorerna i DTM</w:t>
      </w:r>
      <w:r w:rsidR="00EC418E" w:rsidRPr="00C64B36">
        <w:rPr>
          <w:sz w:val="21"/>
          <w:szCs w:val="21"/>
        </w:rPr>
        <w:t xml:space="preserve"> har vi</w:t>
      </w:r>
      <w:r w:rsidRPr="00C64B36">
        <w:rPr>
          <w:sz w:val="21"/>
          <w:szCs w:val="21"/>
        </w:rPr>
        <w:t xml:space="preserve"> kunnat visa vad våra kvalitetsdäck klarar av</w:t>
      </w:r>
      <w:r w:rsidR="00EC418E" w:rsidRPr="00C64B36">
        <w:rPr>
          <w:sz w:val="21"/>
          <w:szCs w:val="21"/>
        </w:rPr>
        <w:t>,</w:t>
      </w:r>
      <w:r w:rsidRPr="00C64B36">
        <w:rPr>
          <w:sz w:val="21"/>
          <w:szCs w:val="21"/>
        </w:rPr>
        <w:t xml:space="preserve"> utan att behöva modifiera dem. Därför</w:t>
      </w:r>
      <w:r w:rsidR="009B602B">
        <w:rPr>
          <w:sz w:val="21"/>
          <w:szCs w:val="21"/>
        </w:rPr>
        <w:t xml:space="preserve"> är den tidiga och långsiktiga förlängningen av kontraktet både ett erkännande och en motivation för oss </w:t>
      </w:r>
      <w:r w:rsidR="009B602B" w:rsidRPr="00A21985">
        <w:rPr>
          <w:sz w:val="21"/>
          <w:szCs w:val="21"/>
        </w:rPr>
        <w:t xml:space="preserve">” </w:t>
      </w:r>
      <w:r w:rsidR="009B602B">
        <w:rPr>
          <w:sz w:val="21"/>
          <w:szCs w:val="21"/>
        </w:rPr>
        <w:t xml:space="preserve">tillade </w:t>
      </w:r>
      <w:r w:rsidR="009B602B" w:rsidRPr="00A21985">
        <w:rPr>
          <w:sz w:val="21"/>
          <w:szCs w:val="21"/>
        </w:rPr>
        <w:t>Kim.</w:t>
      </w:r>
    </w:p>
    <w:p w14:paraId="247ED796" w14:textId="7C1C6128" w:rsidR="009B602B" w:rsidRDefault="009B602B" w:rsidP="00A83F11">
      <w:pPr>
        <w:snapToGrid w:val="0"/>
        <w:spacing w:line="320" w:lineRule="exact"/>
        <w:rPr>
          <w:sz w:val="21"/>
          <w:szCs w:val="21"/>
        </w:rPr>
      </w:pPr>
    </w:p>
    <w:p w14:paraId="0B542112" w14:textId="2D4DA6D1" w:rsidR="000D342F" w:rsidRPr="00C64B36" w:rsidRDefault="001C0B9D" w:rsidP="00A83F11">
      <w:pPr>
        <w:snapToGrid w:val="0"/>
        <w:spacing w:line="320" w:lineRule="exact"/>
        <w:rPr>
          <w:sz w:val="21"/>
          <w:szCs w:val="21"/>
        </w:rPr>
      </w:pPr>
      <w:r w:rsidRPr="00C64B36">
        <w:rPr>
          <w:sz w:val="21"/>
          <w:szCs w:val="21"/>
        </w:rPr>
        <w:t xml:space="preserve">Efter DTM-finalen i Hockenheim sa Audis motorsportschef Dieter Gass, vars förare René Rast vann årets titel: ”Vi hade inga problem med Hankooks racingdäck trots den nya turbomotorn. Samarbetet med Hankooks tekniker har varit väldigt bra under säsongen, precis som vanligt. Vi ser fram emot ännu ett år med givande samarbeten.” Jens Marquardt, motorsportchef hos BMW, tillade: ”Hankook gjorde ett bra jobb, som alltid. De nya, kraftfullare turbomotorerna var en utmaning för alla men en utmaning som teamen och förarna </w:t>
      </w:r>
      <w:r w:rsidR="00012AC1" w:rsidRPr="00C64B36">
        <w:rPr>
          <w:sz w:val="21"/>
          <w:szCs w:val="21"/>
        </w:rPr>
        <w:t>klarade av</w:t>
      </w:r>
      <w:r w:rsidRPr="00C64B36">
        <w:rPr>
          <w:sz w:val="21"/>
          <w:szCs w:val="21"/>
        </w:rPr>
        <w:t xml:space="preserve"> med hjälp av Hankooks racingdäck. Vi har fortfarande ett bra samarbete med Hankook.”</w:t>
      </w:r>
    </w:p>
    <w:p w14:paraId="43AC2072" w14:textId="77777777" w:rsidR="00A83F11" w:rsidRPr="00C64B36" w:rsidRDefault="00A83F11" w:rsidP="00A83F11">
      <w:pPr>
        <w:snapToGrid w:val="0"/>
        <w:spacing w:line="320" w:lineRule="exact"/>
        <w:rPr>
          <w:sz w:val="21"/>
          <w:szCs w:val="21"/>
        </w:rPr>
      </w:pPr>
    </w:p>
    <w:p w14:paraId="00AA1257" w14:textId="4BEEE878" w:rsidR="006B1924" w:rsidRPr="00C64B36" w:rsidRDefault="001C0B9D" w:rsidP="00A83F11">
      <w:pPr>
        <w:snapToGrid w:val="0"/>
        <w:spacing w:line="320" w:lineRule="exact"/>
        <w:rPr>
          <w:sz w:val="21"/>
          <w:szCs w:val="21"/>
        </w:rPr>
      </w:pPr>
      <w:r w:rsidRPr="00C64B36">
        <w:rPr>
          <w:sz w:val="21"/>
          <w:szCs w:val="21"/>
        </w:rPr>
        <w:t>Nykomlingen Aston Martin kunde förlita sig på Hankook Ventus Race</w:t>
      </w:r>
      <w:r w:rsidR="00194AB2" w:rsidRPr="00C64B36">
        <w:rPr>
          <w:sz w:val="21"/>
          <w:szCs w:val="21"/>
        </w:rPr>
        <w:t>-däck</w:t>
      </w:r>
      <w:r w:rsidRPr="00C64B36">
        <w:rPr>
          <w:sz w:val="21"/>
          <w:szCs w:val="21"/>
        </w:rPr>
        <w:t xml:space="preserve"> under hela första DTM</w:t>
      </w:r>
      <w:r w:rsidR="00246115" w:rsidRPr="00C64B36">
        <w:rPr>
          <w:sz w:val="21"/>
          <w:szCs w:val="21"/>
        </w:rPr>
        <w:t>-säsongen</w:t>
      </w:r>
      <w:r w:rsidRPr="00C64B36">
        <w:rPr>
          <w:sz w:val="21"/>
          <w:szCs w:val="21"/>
        </w:rPr>
        <w:t xml:space="preserve"> och fick värdefull erfarenhet av </w:t>
      </w:r>
      <w:r w:rsidR="009B602B">
        <w:rPr>
          <w:sz w:val="21"/>
          <w:szCs w:val="21"/>
        </w:rPr>
        <w:t>antagligen den</w:t>
      </w:r>
      <w:r w:rsidRPr="00C64B36">
        <w:rPr>
          <w:sz w:val="21"/>
          <w:szCs w:val="21"/>
        </w:rPr>
        <w:t xml:space="preserve"> populäraste internationella sportbilsserien. ”Hankook var </w:t>
      </w:r>
      <w:r w:rsidR="002D220D" w:rsidRPr="00C64B36">
        <w:rPr>
          <w:sz w:val="21"/>
          <w:szCs w:val="21"/>
        </w:rPr>
        <w:t>en pålitlig däckpartner</w:t>
      </w:r>
      <w:r w:rsidRPr="00C64B36">
        <w:rPr>
          <w:sz w:val="21"/>
          <w:szCs w:val="21"/>
        </w:rPr>
        <w:t xml:space="preserve"> under vår första säsong med Aston Martin Vantage DTM. Det var framför allt viktigt för oss, som nykomlingar</w:t>
      </w:r>
      <w:r w:rsidR="00F26286" w:rsidRPr="00C64B36">
        <w:rPr>
          <w:sz w:val="21"/>
          <w:szCs w:val="21"/>
        </w:rPr>
        <w:t>,</w:t>
      </w:r>
      <w:r w:rsidRPr="00C64B36">
        <w:rPr>
          <w:sz w:val="21"/>
          <w:szCs w:val="21"/>
        </w:rPr>
        <w:t xml:space="preserve"> med en DTM-bil som byggdes på bara 90 dagar, att vi kunde dra nytta av erfarenheten från en långvarig DTM-partner </w:t>
      </w:r>
      <w:r w:rsidR="00F26286" w:rsidRPr="00C64B36">
        <w:rPr>
          <w:sz w:val="21"/>
          <w:szCs w:val="21"/>
        </w:rPr>
        <w:t xml:space="preserve">allteftersom vi </w:t>
      </w:r>
      <w:r w:rsidRPr="00C64B36">
        <w:rPr>
          <w:sz w:val="21"/>
          <w:szCs w:val="21"/>
        </w:rPr>
        <w:t xml:space="preserve">utvecklade våra fyra DTM-bilar. Hankook hjälpte R-Motorsport – ett nytt team i den mycket tuffa konkurrensen under DTM – med befintlig och ny däckdata. Jag vill framförallt </w:t>
      </w:r>
      <w:r w:rsidR="00CA460B" w:rsidRPr="00C64B36">
        <w:rPr>
          <w:sz w:val="21"/>
          <w:szCs w:val="21"/>
        </w:rPr>
        <w:t xml:space="preserve">lyfta fram </w:t>
      </w:r>
      <w:r w:rsidRPr="00C64B36">
        <w:rPr>
          <w:sz w:val="21"/>
          <w:szCs w:val="21"/>
        </w:rPr>
        <w:t>det goda samarbete</w:t>
      </w:r>
      <w:r w:rsidR="00CA460B" w:rsidRPr="00C64B36">
        <w:rPr>
          <w:sz w:val="21"/>
          <w:szCs w:val="21"/>
        </w:rPr>
        <w:t>t</w:t>
      </w:r>
      <w:r w:rsidRPr="00C64B36">
        <w:rPr>
          <w:sz w:val="21"/>
          <w:szCs w:val="21"/>
        </w:rPr>
        <w:t xml:space="preserve"> med Hankooks tekniker, vars expertis hjälpte oss när vi utvecklade chassin för vår Aston Martin Vantage DTM. Allt som allt har vårt samarbete med Hankook varit en positiv upplevelse,” sade Dr. Florian Kamelger, teamledare för R-Motor</w:t>
      </w:r>
      <w:r w:rsidR="00AD0D57" w:rsidRPr="00C64B36">
        <w:rPr>
          <w:sz w:val="21"/>
          <w:szCs w:val="21"/>
        </w:rPr>
        <w:t>sport</w:t>
      </w:r>
      <w:r w:rsidRPr="00C64B36">
        <w:rPr>
          <w:sz w:val="21"/>
          <w:szCs w:val="21"/>
        </w:rPr>
        <w:t>.</w:t>
      </w:r>
    </w:p>
    <w:p w14:paraId="289A1868" w14:textId="77777777" w:rsidR="00702DEE" w:rsidRPr="00C64B36" w:rsidRDefault="00702DEE" w:rsidP="00A83F11">
      <w:pPr>
        <w:snapToGrid w:val="0"/>
        <w:spacing w:line="320" w:lineRule="exact"/>
        <w:rPr>
          <w:sz w:val="21"/>
          <w:szCs w:val="21"/>
        </w:rPr>
      </w:pPr>
    </w:p>
    <w:p w14:paraId="6CD6E48B" w14:textId="19F65ACA" w:rsidR="00C544E4" w:rsidRPr="00C64B36" w:rsidRDefault="009B602B" w:rsidP="00C544E4">
      <w:pPr>
        <w:snapToGrid w:val="0"/>
        <w:spacing w:line="320" w:lineRule="exact"/>
        <w:rPr>
          <w:sz w:val="21"/>
          <w:szCs w:val="21"/>
        </w:rPr>
      </w:pPr>
      <w:r>
        <w:rPr>
          <w:sz w:val="21"/>
          <w:szCs w:val="21"/>
        </w:rPr>
        <w:t>Även</w:t>
      </w:r>
      <w:r w:rsidRPr="00C64B36">
        <w:rPr>
          <w:sz w:val="21"/>
          <w:szCs w:val="21"/>
        </w:rPr>
        <w:t xml:space="preserve"> </w:t>
      </w:r>
      <w:r w:rsidR="00111FC3" w:rsidRPr="00C64B36">
        <w:rPr>
          <w:sz w:val="21"/>
          <w:szCs w:val="21"/>
        </w:rPr>
        <w:t>för den nykrönta DTM-vinnaren René Rast (Audi) var s</w:t>
      </w:r>
      <w:r w:rsidR="004C7B74" w:rsidRPr="00C64B36">
        <w:rPr>
          <w:sz w:val="21"/>
          <w:szCs w:val="21"/>
        </w:rPr>
        <w:t xml:space="preserve">amarbetet med Hankook lyckat: ”Den nya turbomotorn och den </w:t>
      </w:r>
      <w:r w:rsidR="00A065DB" w:rsidRPr="00C64B36">
        <w:rPr>
          <w:sz w:val="21"/>
          <w:szCs w:val="21"/>
        </w:rPr>
        <w:t xml:space="preserve">extra kraften </w:t>
      </w:r>
      <w:r w:rsidR="004C7B74" w:rsidRPr="00C64B36">
        <w:rPr>
          <w:sz w:val="21"/>
          <w:szCs w:val="21"/>
        </w:rPr>
        <w:t xml:space="preserve">gjorde däckhanteringen extra viktig, eftersom det ledde till en </w:t>
      </w:r>
      <w:r w:rsidR="00E0492B" w:rsidRPr="00C64B36">
        <w:rPr>
          <w:sz w:val="21"/>
          <w:szCs w:val="21"/>
        </w:rPr>
        <w:t xml:space="preserve">ökad </w:t>
      </w:r>
      <w:r w:rsidR="004C7B74" w:rsidRPr="00C64B36">
        <w:rPr>
          <w:sz w:val="21"/>
          <w:szCs w:val="21"/>
        </w:rPr>
        <w:t xml:space="preserve">belastning på bakaxeln och därmed på Hankooks racingdäck. Därför behövde vi hantera däcken </w:t>
      </w:r>
      <w:r w:rsidR="00BF2AA5" w:rsidRPr="00C64B36">
        <w:rPr>
          <w:sz w:val="21"/>
          <w:szCs w:val="21"/>
        </w:rPr>
        <w:t xml:space="preserve">på rätt sätt </w:t>
      </w:r>
      <w:r w:rsidR="004C7B74" w:rsidRPr="00C64B36">
        <w:rPr>
          <w:sz w:val="21"/>
          <w:szCs w:val="21"/>
        </w:rPr>
        <w:t xml:space="preserve">under vad som ibland var väldigt långa etapper för att fortfarande kunna göra snabba varv i slutet av tävlingen. Det fungerade </w:t>
      </w:r>
      <w:r w:rsidR="004C7B74" w:rsidRPr="00C64B36">
        <w:rPr>
          <w:sz w:val="21"/>
          <w:szCs w:val="21"/>
        </w:rPr>
        <w:lastRenderedPageBreak/>
        <w:t xml:space="preserve">enastående för mig under hela säsongen. Det </w:t>
      </w:r>
      <w:r w:rsidR="002C23D7">
        <w:rPr>
          <w:sz w:val="21"/>
          <w:szCs w:val="21"/>
        </w:rPr>
        <w:t>fungerade</w:t>
      </w:r>
      <w:r w:rsidR="002C23D7" w:rsidRPr="00C64B36">
        <w:rPr>
          <w:sz w:val="21"/>
          <w:szCs w:val="21"/>
        </w:rPr>
        <w:t xml:space="preserve"> </w:t>
      </w:r>
      <w:r w:rsidR="002C23D7">
        <w:rPr>
          <w:sz w:val="21"/>
          <w:szCs w:val="21"/>
        </w:rPr>
        <w:t>hela tiden</w:t>
      </w:r>
      <w:r w:rsidR="002C23D7" w:rsidRPr="00C64B36">
        <w:rPr>
          <w:sz w:val="21"/>
          <w:szCs w:val="21"/>
        </w:rPr>
        <w:t xml:space="preserve"> </w:t>
      </w:r>
      <w:r w:rsidR="004C7B74" w:rsidRPr="00C64B36">
        <w:rPr>
          <w:sz w:val="21"/>
          <w:szCs w:val="21"/>
        </w:rPr>
        <w:t>bra med Hankooks racingdäck, både under kvalificeringen och tävlingarna.”</w:t>
      </w:r>
    </w:p>
    <w:p w14:paraId="4885BB72" w14:textId="77777777" w:rsidR="00C544E4" w:rsidRPr="00C64B36" w:rsidRDefault="00C544E4" w:rsidP="00A83F11">
      <w:pPr>
        <w:snapToGrid w:val="0"/>
        <w:spacing w:line="320" w:lineRule="exact"/>
        <w:rPr>
          <w:sz w:val="21"/>
          <w:szCs w:val="21"/>
        </w:rPr>
      </w:pPr>
    </w:p>
    <w:p w14:paraId="3AA72872" w14:textId="4EDDE0A0" w:rsidR="00702DEE" w:rsidRPr="00C64B36" w:rsidRDefault="00A75ECC" w:rsidP="00A83F11">
      <w:pPr>
        <w:snapToGrid w:val="0"/>
        <w:spacing w:line="320" w:lineRule="exact"/>
        <w:rPr>
          <w:sz w:val="21"/>
          <w:szCs w:val="21"/>
        </w:rPr>
      </w:pPr>
      <w:r w:rsidRPr="00C64B36">
        <w:rPr>
          <w:sz w:val="21"/>
          <w:szCs w:val="21"/>
        </w:rPr>
        <w:t xml:space="preserve">En höjdpunkt under säsongen var fyra delade race med DTM-förare och deras motsvarigheter från den japanska Super GT Series vid DTM-finalen i Hockenheim och i Fuji i Japan i slutet av november. </w:t>
      </w:r>
      <w:r w:rsidR="00563F25" w:rsidRPr="00C64B36">
        <w:rPr>
          <w:sz w:val="21"/>
          <w:szCs w:val="21"/>
        </w:rPr>
        <w:t>Här hade d</w:t>
      </w:r>
      <w:r w:rsidRPr="00C64B36">
        <w:rPr>
          <w:sz w:val="21"/>
          <w:szCs w:val="21"/>
        </w:rPr>
        <w:t xml:space="preserve">äckhanteringen en central roll. Under DTM måste bilen som ställs upp </w:t>
      </w:r>
      <w:r w:rsidR="00563F25" w:rsidRPr="00C64B36">
        <w:rPr>
          <w:sz w:val="21"/>
          <w:szCs w:val="21"/>
        </w:rPr>
        <w:t>in</w:t>
      </w:r>
      <w:r w:rsidRPr="00C64B36">
        <w:rPr>
          <w:sz w:val="21"/>
          <w:szCs w:val="21"/>
        </w:rPr>
        <w:t xml:space="preserve">för varje omgång vara anpassad efter Hankooks standarddäck, som måste prestera konsekvent på varje bana. </w:t>
      </w:r>
      <w:r w:rsidR="005649BE" w:rsidRPr="00C64B36">
        <w:rPr>
          <w:sz w:val="21"/>
          <w:szCs w:val="21"/>
        </w:rPr>
        <w:t xml:space="preserve">Det </w:t>
      </w:r>
      <w:r w:rsidRPr="00C64B36">
        <w:rPr>
          <w:sz w:val="21"/>
          <w:szCs w:val="21"/>
        </w:rPr>
        <w:t>görs genom att justera däcktrycket, aerodynamiken och hjullutningen. Situationen i Super GT Series är helt annorlunda. Här ändras inte bilens uppställning. Istället väljer teamen rätt däck för omgång</w:t>
      </w:r>
      <w:r w:rsidR="005649BE" w:rsidRPr="00C64B36">
        <w:rPr>
          <w:sz w:val="21"/>
          <w:szCs w:val="21"/>
        </w:rPr>
        <w:t>en</w:t>
      </w:r>
      <w:r w:rsidRPr="00C64B36">
        <w:rPr>
          <w:sz w:val="21"/>
          <w:szCs w:val="21"/>
        </w:rPr>
        <w:t xml:space="preserve"> från en rad tillverkare och </w:t>
      </w:r>
      <w:r w:rsidR="00E97CCF" w:rsidRPr="00C64B36">
        <w:rPr>
          <w:sz w:val="21"/>
          <w:szCs w:val="21"/>
        </w:rPr>
        <w:t>däck</w:t>
      </w:r>
      <w:r w:rsidRPr="00C64B36">
        <w:rPr>
          <w:sz w:val="21"/>
          <w:szCs w:val="21"/>
        </w:rPr>
        <w:t>sammansättningar. Under tävlingar</w:t>
      </w:r>
      <w:r w:rsidR="00245FD1" w:rsidRPr="00C64B36">
        <w:rPr>
          <w:sz w:val="21"/>
          <w:szCs w:val="21"/>
        </w:rPr>
        <w:t>na</w:t>
      </w:r>
      <w:r w:rsidRPr="00C64B36">
        <w:rPr>
          <w:sz w:val="21"/>
          <w:szCs w:val="21"/>
        </w:rPr>
        <w:t xml:space="preserve"> i Tyskland fick teamen från </w:t>
      </w:r>
      <w:r w:rsidR="00245FD1" w:rsidRPr="00C64B36">
        <w:rPr>
          <w:sz w:val="21"/>
          <w:szCs w:val="21"/>
        </w:rPr>
        <w:t xml:space="preserve">Japan </w:t>
      </w:r>
      <w:r w:rsidRPr="00C64B36">
        <w:rPr>
          <w:sz w:val="21"/>
          <w:szCs w:val="21"/>
        </w:rPr>
        <w:t xml:space="preserve">värdefulla erfarenheter som de </w:t>
      </w:r>
      <w:r w:rsidR="00147E91" w:rsidRPr="00C64B36">
        <w:rPr>
          <w:sz w:val="21"/>
          <w:szCs w:val="21"/>
        </w:rPr>
        <w:t xml:space="preserve">drog nytta av för </w:t>
      </w:r>
      <w:r w:rsidRPr="00C64B36">
        <w:rPr>
          <w:sz w:val="21"/>
          <w:szCs w:val="21"/>
        </w:rPr>
        <w:t>att vinna båda tävlingarna vid deras hemmaevenemang i Fuji.</w:t>
      </w:r>
    </w:p>
    <w:p w14:paraId="01A1F6F9" w14:textId="77777777" w:rsidR="00380996" w:rsidRPr="00C64B36" w:rsidRDefault="00380996" w:rsidP="00A83F11">
      <w:pPr>
        <w:snapToGrid w:val="0"/>
        <w:spacing w:line="320" w:lineRule="exact"/>
        <w:rPr>
          <w:sz w:val="21"/>
          <w:szCs w:val="21"/>
        </w:rPr>
      </w:pPr>
    </w:p>
    <w:p w14:paraId="3F5DAE76" w14:textId="474CBF7E" w:rsidR="00245F31" w:rsidRPr="00C64B36" w:rsidRDefault="00A56F5D" w:rsidP="00A83F11">
      <w:pPr>
        <w:snapToGrid w:val="0"/>
        <w:spacing w:line="320" w:lineRule="exact"/>
        <w:rPr>
          <w:sz w:val="21"/>
          <w:szCs w:val="21"/>
        </w:rPr>
      </w:pPr>
      <w:r w:rsidRPr="00C64B36">
        <w:rPr>
          <w:sz w:val="21"/>
          <w:szCs w:val="21"/>
        </w:rPr>
        <w:t xml:space="preserve">Narain Karthikeyan (Modulo Epson Honda NSX-GT), vinnare av den andra tävlingen vid Fuji Speedway: ”Vår bil kändes </w:t>
      </w:r>
      <w:r w:rsidR="002C23D7">
        <w:rPr>
          <w:sz w:val="21"/>
          <w:szCs w:val="21"/>
        </w:rPr>
        <w:t>genast bra</w:t>
      </w:r>
      <w:r w:rsidR="002C23D7" w:rsidRPr="00C64B36">
        <w:rPr>
          <w:sz w:val="21"/>
          <w:szCs w:val="21"/>
        </w:rPr>
        <w:t xml:space="preserve"> </w:t>
      </w:r>
      <w:r w:rsidRPr="00C64B36">
        <w:rPr>
          <w:sz w:val="21"/>
          <w:szCs w:val="21"/>
        </w:rPr>
        <w:t>när vi använde Hankooks däck och vi var snabba med de</w:t>
      </w:r>
      <w:r w:rsidR="003274C6" w:rsidRPr="00C64B36">
        <w:rPr>
          <w:sz w:val="21"/>
          <w:szCs w:val="21"/>
        </w:rPr>
        <w:t>m</w:t>
      </w:r>
      <w:r w:rsidRPr="00C64B36">
        <w:rPr>
          <w:sz w:val="21"/>
          <w:szCs w:val="21"/>
        </w:rPr>
        <w:t xml:space="preserve"> under alla förhållanden. De gemensamma tävlingarna med Super GT och DTM var väldigt speciella. DTM-förarna är fantastiska och det var en </w:t>
      </w:r>
      <w:r w:rsidR="00E41C6B" w:rsidRPr="00C64B36">
        <w:rPr>
          <w:sz w:val="21"/>
          <w:szCs w:val="21"/>
        </w:rPr>
        <w:t>häftig</w:t>
      </w:r>
      <w:r w:rsidRPr="00C64B36">
        <w:rPr>
          <w:sz w:val="21"/>
          <w:szCs w:val="21"/>
        </w:rPr>
        <w:t xml:space="preserve"> upplevelse för båda serierna.” </w:t>
      </w:r>
    </w:p>
    <w:p w14:paraId="371A3275" w14:textId="77777777" w:rsidR="00245F31" w:rsidRPr="00C64B36" w:rsidRDefault="00245F31" w:rsidP="00A83F11">
      <w:pPr>
        <w:snapToGrid w:val="0"/>
        <w:spacing w:line="320" w:lineRule="exact"/>
        <w:rPr>
          <w:sz w:val="21"/>
          <w:szCs w:val="21"/>
        </w:rPr>
      </w:pPr>
    </w:p>
    <w:p w14:paraId="08DE43AE" w14:textId="35723123" w:rsidR="0053567E" w:rsidRPr="00C64B36" w:rsidRDefault="00CD38C9" w:rsidP="00A83F11">
      <w:pPr>
        <w:snapToGrid w:val="0"/>
        <w:spacing w:line="320" w:lineRule="exact"/>
        <w:rPr>
          <w:sz w:val="21"/>
          <w:szCs w:val="21"/>
        </w:rPr>
      </w:pPr>
      <w:r w:rsidRPr="00F24F31">
        <w:rPr>
          <w:sz w:val="21"/>
          <w:szCs w:val="21"/>
        </w:rPr>
        <w:t xml:space="preserve">Gerhard Berger, styrelseordförande för ITR e.V., om DTM-säsongen 2019: ”DTM kräver den högsta standarden </w:t>
      </w:r>
      <w:r w:rsidR="002C23D7" w:rsidRPr="00F24F31">
        <w:rPr>
          <w:sz w:val="21"/>
          <w:szCs w:val="21"/>
        </w:rPr>
        <w:t xml:space="preserve">när det handlar </w:t>
      </w:r>
      <w:r w:rsidRPr="00F24F31">
        <w:rPr>
          <w:sz w:val="21"/>
          <w:szCs w:val="21"/>
        </w:rPr>
        <w:t>om teknologi och kvalitet från sina tekniska partners. Under säsongen 2019 var kraven på däcken högre än någonsin på grund av de nya turbomotorerna, som har mer än 600 hästkrafter. Hankooks racingdäck har alltid uppfyllt alla kraven och uppvisat en hög prestandapotential.”</w:t>
      </w:r>
    </w:p>
    <w:p w14:paraId="541339EB" w14:textId="77777777" w:rsidR="00CD38C9" w:rsidRPr="00C64B36" w:rsidRDefault="00CD38C9" w:rsidP="00A83F11">
      <w:pPr>
        <w:snapToGrid w:val="0"/>
        <w:spacing w:line="320" w:lineRule="exact"/>
        <w:rPr>
          <w:sz w:val="21"/>
          <w:szCs w:val="21"/>
        </w:rPr>
      </w:pPr>
    </w:p>
    <w:p w14:paraId="289A18E7" w14:textId="78D3D1C5" w:rsidR="0053567E" w:rsidRPr="00C64B36" w:rsidRDefault="00AB7168" w:rsidP="00A83F11">
      <w:pPr>
        <w:snapToGrid w:val="0"/>
        <w:spacing w:line="320" w:lineRule="exact"/>
        <w:rPr>
          <w:sz w:val="21"/>
          <w:szCs w:val="21"/>
        </w:rPr>
      </w:pPr>
      <w:r w:rsidRPr="00C64B36">
        <w:rPr>
          <w:sz w:val="21"/>
          <w:szCs w:val="21"/>
        </w:rPr>
        <w:t>Den här säsongen lanserade</w:t>
      </w:r>
      <w:r w:rsidR="00CB165A" w:rsidRPr="00C64B36">
        <w:rPr>
          <w:sz w:val="21"/>
          <w:szCs w:val="21"/>
        </w:rPr>
        <w:t>s</w:t>
      </w:r>
      <w:r w:rsidRPr="00C64B36">
        <w:rPr>
          <w:sz w:val="21"/>
          <w:szCs w:val="21"/>
        </w:rPr>
        <w:t xml:space="preserve"> W Series med Hankook ombord som partner från </w:t>
      </w:r>
      <w:r w:rsidR="001B437B" w:rsidRPr="00C64B36">
        <w:rPr>
          <w:sz w:val="21"/>
          <w:szCs w:val="21"/>
        </w:rPr>
        <w:t>starten</w:t>
      </w:r>
      <w:r w:rsidRPr="00C64B36">
        <w:rPr>
          <w:sz w:val="21"/>
          <w:szCs w:val="21"/>
        </w:rPr>
        <w:t xml:space="preserve">. Det nya racingformatet, som hölls som en del av DTM:s stödprogram under sex tävlingshelger, innebar att endast kvinnliga förare fattade </w:t>
      </w:r>
      <w:r w:rsidR="002C23D7">
        <w:rPr>
          <w:sz w:val="21"/>
          <w:szCs w:val="21"/>
        </w:rPr>
        <w:t xml:space="preserve">tag i </w:t>
      </w:r>
      <w:r w:rsidRPr="00C64B36">
        <w:rPr>
          <w:sz w:val="21"/>
          <w:szCs w:val="21"/>
        </w:rPr>
        <w:t>ratten i 270 hästkrafters Formel 3-bilar. Hankook</w:t>
      </w:r>
      <w:r w:rsidR="005965A5" w:rsidRPr="00C64B36">
        <w:rPr>
          <w:sz w:val="21"/>
          <w:szCs w:val="21"/>
        </w:rPr>
        <w:t>s</w:t>
      </w:r>
      <w:r w:rsidRPr="00C64B36">
        <w:rPr>
          <w:sz w:val="21"/>
          <w:szCs w:val="21"/>
        </w:rPr>
        <w:t xml:space="preserve"> Ventus Race, med sin pålitliga och konsekventa prestanda, visade sig vara den perfekta partnern för de unga kvinnliga förarna. ”Jag var väldigt imponerad av Hankooks racingdäck. M</w:t>
      </w:r>
      <w:r w:rsidR="0091314B" w:rsidRPr="00C64B36">
        <w:rPr>
          <w:sz w:val="21"/>
          <w:szCs w:val="21"/>
        </w:rPr>
        <w:t>a</w:t>
      </w:r>
      <w:r w:rsidRPr="00C64B36">
        <w:rPr>
          <w:sz w:val="21"/>
          <w:szCs w:val="21"/>
        </w:rPr>
        <w:t xml:space="preserve">n är alltid snabb på dem, vet alltid hur däcket kommer att reagera och vet därför hur man ska använda det. Mina tekniker var också imponerade. Hankooks racingdäck hjälpte mig </w:t>
      </w:r>
      <w:r w:rsidR="002C23D7">
        <w:rPr>
          <w:sz w:val="21"/>
          <w:szCs w:val="21"/>
        </w:rPr>
        <w:t>på</w:t>
      </w:r>
      <w:r w:rsidR="002C23D7" w:rsidRPr="00C64B36">
        <w:rPr>
          <w:sz w:val="21"/>
          <w:szCs w:val="21"/>
        </w:rPr>
        <w:t xml:space="preserve"> </w:t>
      </w:r>
      <w:r w:rsidRPr="00C64B36">
        <w:rPr>
          <w:sz w:val="21"/>
          <w:szCs w:val="21"/>
        </w:rPr>
        <w:t>vägen till titeln,” sade brittiska Jamie Chadwick, den första vinnaren i formelserie</w:t>
      </w:r>
      <w:r w:rsidR="00FB5FA2" w:rsidRPr="00C64B36">
        <w:rPr>
          <w:sz w:val="21"/>
          <w:szCs w:val="21"/>
        </w:rPr>
        <w:t>n</w:t>
      </w:r>
      <w:r w:rsidRPr="00C64B36">
        <w:rPr>
          <w:sz w:val="21"/>
          <w:szCs w:val="21"/>
        </w:rPr>
        <w:t xml:space="preserve"> som endast var öppen för kvinnor.</w:t>
      </w:r>
    </w:p>
    <w:p w14:paraId="126FF1F1" w14:textId="77777777" w:rsidR="00377C14" w:rsidRPr="00C64B36" w:rsidRDefault="00377C14" w:rsidP="00A83F11">
      <w:pPr>
        <w:snapToGrid w:val="0"/>
        <w:spacing w:line="320" w:lineRule="exact"/>
        <w:rPr>
          <w:sz w:val="21"/>
          <w:szCs w:val="21"/>
        </w:rPr>
      </w:pPr>
    </w:p>
    <w:p w14:paraId="5944EF69" w14:textId="5D0EE131" w:rsidR="00A14162" w:rsidRPr="00C64B36" w:rsidRDefault="00564E27" w:rsidP="00A83F11">
      <w:pPr>
        <w:snapToGrid w:val="0"/>
        <w:spacing w:line="320" w:lineRule="exact"/>
        <w:rPr>
          <w:sz w:val="21"/>
          <w:szCs w:val="21"/>
        </w:rPr>
      </w:pPr>
      <w:r w:rsidRPr="00C64B36">
        <w:rPr>
          <w:sz w:val="21"/>
          <w:szCs w:val="21"/>
        </w:rPr>
        <w:t xml:space="preserve">Med Formula Renault Eurocup har Hankook försett ännu en juniorserie med Ventus Race-däck sedan säsongen startade. Genom att göra det har </w:t>
      </w:r>
      <w:r w:rsidR="00527860" w:rsidRPr="00C64B36">
        <w:rPr>
          <w:sz w:val="21"/>
          <w:szCs w:val="21"/>
        </w:rPr>
        <w:t xml:space="preserve">Hankook </w:t>
      </w:r>
      <w:r w:rsidRPr="00C64B36">
        <w:rPr>
          <w:sz w:val="21"/>
          <w:szCs w:val="21"/>
        </w:rPr>
        <w:t>hjälp</w:t>
      </w:r>
      <w:r w:rsidR="00A61949" w:rsidRPr="00C64B36">
        <w:rPr>
          <w:sz w:val="21"/>
          <w:szCs w:val="21"/>
        </w:rPr>
        <w:t>t</w:t>
      </w:r>
      <w:r w:rsidRPr="00C64B36">
        <w:rPr>
          <w:sz w:val="21"/>
          <w:szCs w:val="21"/>
        </w:rPr>
        <w:t xml:space="preserve"> unga förare på vägen mot en lyckad karriär inom motorsport. Detta bekräftades av ryska Alexander Smolyar, som </w:t>
      </w:r>
      <w:r w:rsidR="00406DE1" w:rsidRPr="00C64B36">
        <w:rPr>
          <w:sz w:val="21"/>
          <w:szCs w:val="21"/>
        </w:rPr>
        <w:t xml:space="preserve">plockade </w:t>
      </w:r>
      <w:r w:rsidRPr="00C64B36">
        <w:rPr>
          <w:sz w:val="21"/>
          <w:szCs w:val="21"/>
        </w:rPr>
        <w:t xml:space="preserve">hem tredjeplatsen: ”Till skillnad från andra tillverkare kan man göra flera snabba varv i rad på en uppsättning </w:t>
      </w:r>
      <w:r w:rsidR="005865E7" w:rsidRPr="00C64B36">
        <w:rPr>
          <w:sz w:val="21"/>
          <w:szCs w:val="21"/>
        </w:rPr>
        <w:t xml:space="preserve">av Hankooks </w:t>
      </w:r>
      <w:r w:rsidRPr="00C64B36">
        <w:rPr>
          <w:sz w:val="21"/>
          <w:szCs w:val="21"/>
        </w:rPr>
        <w:t xml:space="preserve">racingdäck. Det är en stor fördel under kvalificeringen. Däcken håller greppet under väldigt lång tid under tävlingen. De är framförallt idealiska för nykomlingar eftersom de är förutsägbara och </w:t>
      </w:r>
      <w:r w:rsidR="00BF1F7F" w:rsidRPr="00C64B36">
        <w:rPr>
          <w:sz w:val="21"/>
          <w:szCs w:val="21"/>
        </w:rPr>
        <w:t>lätthanterade</w:t>
      </w:r>
      <w:r w:rsidRPr="00C64B36">
        <w:rPr>
          <w:sz w:val="21"/>
          <w:szCs w:val="21"/>
        </w:rPr>
        <w:t>.”</w:t>
      </w:r>
    </w:p>
    <w:p w14:paraId="7A804C89" w14:textId="77777777" w:rsidR="00A14162" w:rsidRPr="00C64B36" w:rsidRDefault="00A14162" w:rsidP="00A83F11">
      <w:pPr>
        <w:snapToGrid w:val="0"/>
        <w:spacing w:line="320" w:lineRule="exact"/>
        <w:rPr>
          <w:sz w:val="21"/>
          <w:szCs w:val="21"/>
        </w:rPr>
      </w:pPr>
    </w:p>
    <w:p w14:paraId="44A16C48" w14:textId="71236C66" w:rsidR="00A14162" w:rsidRPr="00C64B36" w:rsidRDefault="00786ECA" w:rsidP="00A83F11">
      <w:pPr>
        <w:snapToGrid w:val="0"/>
        <w:spacing w:line="320" w:lineRule="exact"/>
        <w:rPr>
          <w:sz w:val="21"/>
          <w:szCs w:val="21"/>
        </w:rPr>
      </w:pPr>
      <w:r w:rsidRPr="00C64B36">
        <w:rPr>
          <w:sz w:val="21"/>
          <w:szCs w:val="21"/>
        </w:rPr>
        <w:t xml:space="preserve">I det avseendet förblev Hankook återigen sanna mot sig själva i år genom att framför allt fokusera på unga förare. Den här </w:t>
      </w:r>
      <w:r w:rsidR="00FB15D2" w:rsidRPr="00C64B36">
        <w:rPr>
          <w:sz w:val="21"/>
          <w:szCs w:val="21"/>
        </w:rPr>
        <w:t>säsongen</w:t>
      </w:r>
      <w:r w:rsidRPr="00C64B36">
        <w:rPr>
          <w:sz w:val="21"/>
          <w:szCs w:val="21"/>
        </w:rPr>
        <w:t xml:space="preserve"> drog de unga i FIA F4 Spain, SMP F4 NEZ och F4 British Championships certified by FIA nytta av den konsekvent höga och starka prestandan i Hankooks racingdäck. Det gjorde även konkurrenterna i Audi Sport Seyffarth R8 LMS Cup, som Hankook har försett med Ventus Race-däck sedan 2018. ”</w:t>
      </w:r>
      <w:r w:rsidR="008E4E7A" w:rsidRPr="00C64B36">
        <w:rPr>
          <w:sz w:val="21"/>
          <w:szCs w:val="21"/>
        </w:rPr>
        <w:t xml:space="preserve">Hankooks </w:t>
      </w:r>
      <w:r w:rsidRPr="00C64B36">
        <w:rPr>
          <w:sz w:val="21"/>
          <w:szCs w:val="21"/>
        </w:rPr>
        <w:t xml:space="preserve">racingdäck passade verkligen min körstil. Man får hela tiden snabba varvtider </w:t>
      </w:r>
      <w:r w:rsidR="008E4E7A" w:rsidRPr="00C64B36">
        <w:rPr>
          <w:sz w:val="21"/>
          <w:szCs w:val="21"/>
        </w:rPr>
        <w:t xml:space="preserve">med </w:t>
      </w:r>
      <w:r w:rsidRPr="00C64B36">
        <w:rPr>
          <w:sz w:val="21"/>
          <w:szCs w:val="21"/>
        </w:rPr>
        <w:t xml:space="preserve">dem och </w:t>
      </w:r>
      <w:r w:rsidR="002C23D7">
        <w:rPr>
          <w:sz w:val="21"/>
          <w:szCs w:val="21"/>
        </w:rPr>
        <w:t>ett</w:t>
      </w:r>
      <w:r w:rsidR="002C23D7" w:rsidRPr="00C64B36">
        <w:rPr>
          <w:sz w:val="21"/>
          <w:szCs w:val="21"/>
        </w:rPr>
        <w:t xml:space="preserve"> </w:t>
      </w:r>
      <w:r w:rsidRPr="00C64B36">
        <w:rPr>
          <w:sz w:val="21"/>
          <w:szCs w:val="21"/>
        </w:rPr>
        <w:t>perfekt tempo under tävlingen,” sade nya vinnare</w:t>
      </w:r>
      <w:r w:rsidR="002602B4" w:rsidRPr="00C64B36">
        <w:rPr>
          <w:sz w:val="21"/>
          <w:szCs w:val="21"/>
        </w:rPr>
        <w:t>n</w:t>
      </w:r>
      <w:r w:rsidRPr="00C64B36">
        <w:rPr>
          <w:sz w:val="21"/>
          <w:szCs w:val="21"/>
        </w:rPr>
        <w:t xml:space="preserve"> i Audi GT4 </w:t>
      </w:r>
      <w:r w:rsidR="00AB269A" w:rsidRPr="00C64B36">
        <w:rPr>
          <w:sz w:val="21"/>
          <w:szCs w:val="21"/>
        </w:rPr>
        <w:t>O</w:t>
      </w:r>
      <w:r w:rsidRPr="00C64B36">
        <w:rPr>
          <w:sz w:val="21"/>
          <w:szCs w:val="21"/>
        </w:rPr>
        <w:t>ne-</w:t>
      </w:r>
      <w:r w:rsidR="00AB269A" w:rsidRPr="00C64B36">
        <w:rPr>
          <w:sz w:val="21"/>
          <w:szCs w:val="21"/>
        </w:rPr>
        <w:t>M</w:t>
      </w:r>
      <w:r w:rsidRPr="00C64B36">
        <w:rPr>
          <w:sz w:val="21"/>
          <w:szCs w:val="21"/>
        </w:rPr>
        <w:t xml:space="preserve">ake </w:t>
      </w:r>
      <w:r w:rsidR="00AB269A" w:rsidRPr="00C64B36">
        <w:rPr>
          <w:sz w:val="21"/>
          <w:szCs w:val="21"/>
        </w:rPr>
        <w:t>C</w:t>
      </w:r>
      <w:r w:rsidRPr="00C64B36">
        <w:rPr>
          <w:sz w:val="21"/>
          <w:szCs w:val="21"/>
        </w:rPr>
        <w:t xml:space="preserve">up, Robin Rogalski från Polen. </w:t>
      </w:r>
    </w:p>
    <w:p w14:paraId="17B9E37B" w14:textId="77777777" w:rsidR="00956DAD" w:rsidRPr="00C64B36" w:rsidRDefault="00956DAD" w:rsidP="00A83F11">
      <w:pPr>
        <w:snapToGrid w:val="0"/>
        <w:spacing w:line="320" w:lineRule="exact"/>
        <w:rPr>
          <w:sz w:val="21"/>
          <w:szCs w:val="21"/>
        </w:rPr>
      </w:pPr>
    </w:p>
    <w:p w14:paraId="51B30C24" w14:textId="5A0ED344" w:rsidR="00956DAD" w:rsidRPr="00C64B36" w:rsidRDefault="00786ECA" w:rsidP="00A83F11">
      <w:pPr>
        <w:snapToGrid w:val="0"/>
        <w:spacing w:line="320" w:lineRule="exact"/>
        <w:rPr>
          <w:sz w:val="21"/>
          <w:szCs w:val="21"/>
        </w:rPr>
      </w:pPr>
      <w:r w:rsidRPr="00C64B36">
        <w:rPr>
          <w:sz w:val="21"/>
          <w:szCs w:val="21"/>
        </w:rPr>
        <w:t>Kvalitetsdäcktillverkaren har återigen bidragit till årets 24H GT Series powered by Hankook som titelsponsor och däckleverantör. Världens största uthållighetsserie med åtta rundor på tre kontinenter</w:t>
      </w:r>
      <w:r w:rsidR="002C23D7">
        <w:rPr>
          <w:sz w:val="21"/>
          <w:szCs w:val="21"/>
        </w:rPr>
        <w:t>,</w:t>
      </w:r>
      <w:r w:rsidRPr="00C64B36">
        <w:rPr>
          <w:sz w:val="21"/>
          <w:szCs w:val="21"/>
        </w:rPr>
        <w:t xml:space="preserve"> har fyra 12-timmars</w:t>
      </w:r>
      <w:r w:rsidR="002C23D7">
        <w:rPr>
          <w:sz w:val="21"/>
          <w:szCs w:val="21"/>
        </w:rPr>
        <w:t>-</w:t>
      </w:r>
      <w:r w:rsidRPr="00C64B36">
        <w:rPr>
          <w:sz w:val="21"/>
          <w:szCs w:val="21"/>
        </w:rPr>
        <w:t xml:space="preserve"> och </w:t>
      </w:r>
      <w:r w:rsidRPr="00C64B36">
        <w:rPr>
          <w:sz w:val="21"/>
          <w:szCs w:val="21"/>
        </w:rPr>
        <w:lastRenderedPageBreak/>
        <w:t xml:space="preserve">fyra 24-timmartävlingar, vilket är mer än något annat uthållighetsformat. Professionella förare fick sällskap </w:t>
      </w:r>
      <w:r w:rsidR="006D330C" w:rsidRPr="00C64B36">
        <w:rPr>
          <w:sz w:val="21"/>
          <w:szCs w:val="21"/>
        </w:rPr>
        <w:t xml:space="preserve">av ambitiösa amatörer </w:t>
      </w:r>
      <w:r w:rsidRPr="00C64B36">
        <w:rPr>
          <w:sz w:val="21"/>
          <w:szCs w:val="21"/>
        </w:rPr>
        <w:t xml:space="preserve">vid prestigefulla tävlingsbanor. Bilarna som visades upp var allt ifrån kompakta sportbilar och spektakulära GT3-bilar till </w:t>
      </w:r>
      <w:r w:rsidR="009126C7" w:rsidRPr="00C64B36">
        <w:rPr>
          <w:sz w:val="21"/>
          <w:szCs w:val="21"/>
        </w:rPr>
        <w:t xml:space="preserve">specialbyggen som </w:t>
      </w:r>
      <w:r w:rsidR="00137AB6" w:rsidRPr="00C64B36">
        <w:rPr>
          <w:sz w:val="21"/>
          <w:szCs w:val="21"/>
        </w:rPr>
        <w:t xml:space="preserve">tagits fram </w:t>
      </w:r>
      <w:r w:rsidRPr="00C64B36">
        <w:rPr>
          <w:sz w:val="21"/>
          <w:szCs w:val="21"/>
        </w:rPr>
        <w:t xml:space="preserve">specifikt </w:t>
      </w:r>
      <w:r w:rsidR="00EE29B2" w:rsidRPr="00C64B36">
        <w:rPr>
          <w:sz w:val="21"/>
          <w:szCs w:val="21"/>
        </w:rPr>
        <w:t xml:space="preserve">enligt </w:t>
      </w:r>
      <w:r w:rsidR="00B85F77" w:rsidRPr="00C64B36">
        <w:rPr>
          <w:sz w:val="21"/>
          <w:szCs w:val="21"/>
        </w:rPr>
        <w:t xml:space="preserve">kraven </w:t>
      </w:r>
      <w:r w:rsidR="00BC58DC" w:rsidRPr="00C64B36">
        <w:rPr>
          <w:sz w:val="21"/>
          <w:szCs w:val="21"/>
        </w:rPr>
        <w:t>från</w:t>
      </w:r>
      <w:r w:rsidR="008311E0" w:rsidRPr="00C64B36">
        <w:rPr>
          <w:sz w:val="21"/>
          <w:szCs w:val="21"/>
        </w:rPr>
        <w:t xml:space="preserve"> </w:t>
      </w:r>
      <w:r w:rsidRPr="00C64B36">
        <w:rPr>
          <w:sz w:val="21"/>
          <w:szCs w:val="21"/>
        </w:rPr>
        <w:t>24-timmarstävlingarn</w:t>
      </w:r>
      <w:r w:rsidR="008311E0" w:rsidRPr="00C64B36">
        <w:rPr>
          <w:sz w:val="21"/>
          <w:szCs w:val="21"/>
        </w:rPr>
        <w:t>a</w:t>
      </w:r>
      <w:r w:rsidRPr="00C64B36">
        <w:rPr>
          <w:sz w:val="21"/>
          <w:szCs w:val="21"/>
        </w:rPr>
        <w:t>.</w:t>
      </w:r>
    </w:p>
    <w:p w14:paraId="5CE5967F" w14:textId="77777777" w:rsidR="00956DAD" w:rsidRPr="00C64B36" w:rsidRDefault="00956DAD" w:rsidP="00A83F11">
      <w:pPr>
        <w:snapToGrid w:val="0"/>
        <w:spacing w:line="320" w:lineRule="exact"/>
        <w:rPr>
          <w:sz w:val="21"/>
          <w:szCs w:val="21"/>
        </w:rPr>
      </w:pPr>
    </w:p>
    <w:p w14:paraId="5158AB5E" w14:textId="6E7AFFCD" w:rsidR="00956DAD" w:rsidRPr="00C64B36" w:rsidRDefault="00786ECA" w:rsidP="00A83F11">
      <w:pPr>
        <w:snapToGrid w:val="0"/>
        <w:spacing w:line="320" w:lineRule="exact"/>
        <w:rPr>
          <w:sz w:val="21"/>
          <w:szCs w:val="21"/>
        </w:rPr>
      </w:pPr>
      <w:r w:rsidRPr="00C64B36">
        <w:rPr>
          <w:sz w:val="21"/>
          <w:szCs w:val="21"/>
        </w:rPr>
        <w:t xml:space="preserve">Hankook var återigen exklusiv däckpartner till Rundstrecken-Challenge Nürburgring (RCN) och </w:t>
      </w:r>
      <w:r w:rsidR="00CC7E8B" w:rsidRPr="00C64B36">
        <w:rPr>
          <w:sz w:val="21"/>
          <w:szCs w:val="21"/>
        </w:rPr>
        <w:t xml:space="preserve">hade därmed samma roll som </w:t>
      </w:r>
      <w:r w:rsidRPr="00C64B36">
        <w:rPr>
          <w:sz w:val="21"/>
          <w:szCs w:val="21"/>
        </w:rPr>
        <w:t xml:space="preserve">2018. Totalt nio tävlingar hölls i vad som är Europas äldsta amatörracingserie. Nürburgring-Nordschleife </w:t>
      </w:r>
      <w:r w:rsidR="004755C1" w:rsidRPr="00C64B36">
        <w:rPr>
          <w:sz w:val="21"/>
          <w:szCs w:val="21"/>
        </w:rPr>
        <w:t xml:space="preserve">stod värd för </w:t>
      </w:r>
      <w:r w:rsidRPr="00C64B36">
        <w:rPr>
          <w:sz w:val="21"/>
          <w:szCs w:val="21"/>
        </w:rPr>
        <w:t xml:space="preserve">RCM vid åtta tillfällen medan den nionde rundan ägde rum på den ikoniska banan Spa-Francorchamps i Belgien. Vid varje tillfälle </w:t>
      </w:r>
      <w:r w:rsidR="004B7A67" w:rsidRPr="00C64B36">
        <w:rPr>
          <w:sz w:val="21"/>
          <w:szCs w:val="21"/>
        </w:rPr>
        <w:t>levererade</w:t>
      </w:r>
      <w:r w:rsidRPr="00C64B36">
        <w:rPr>
          <w:sz w:val="21"/>
          <w:szCs w:val="21"/>
        </w:rPr>
        <w:t xml:space="preserve"> kvalitetsdäcktillverkaren </w:t>
      </w:r>
      <w:r w:rsidR="00AC12FB" w:rsidRPr="00C64B36">
        <w:rPr>
          <w:sz w:val="21"/>
          <w:szCs w:val="21"/>
        </w:rPr>
        <w:t>Ventus Race-däck i olika stor</w:t>
      </w:r>
      <w:r w:rsidR="002E0ECE" w:rsidRPr="00C64B36">
        <w:rPr>
          <w:sz w:val="21"/>
          <w:szCs w:val="21"/>
        </w:rPr>
        <w:t xml:space="preserve">lekar </w:t>
      </w:r>
      <w:r w:rsidR="00AC12FB" w:rsidRPr="00C64B36">
        <w:rPr>
          <w:sz w:val="21"/>
          <w:szCs w:val="21"/>
        </w:rPr>
        <w:t xml:space="preserve">till </w:t>
      </w:r>
      <w:r w:rsidRPr="00C64B36">
        <w:rPr>
          <w:sz w:val="21"/>
          <w:szCs w:val="21"/>
        </w:rPr>
        <w:t>upp till 160 sportbilar och GT-racingbilar.</w:t>
      </w:r>
    </w:p>
    <w:p w14:paraId="792AA479" w14:textId="77777777" w:rsidR="009544CF" w:rsidRPr="00C64B36" w:rsidRDefault="009544CF" w:rsidP="00A83F11">
      <w:pPr>
        <w:snapToGrid w:val="0"/>
        <w:spacing w:line="320" w:lineRule="exact"/>
        <w:rPr>
          <w:sz w:val="21"/>
          <w:szCs w:val="21"/>
        </w:rPr>
      </w:pPr>
    </w:p>
    <w:p w14:paraId="64187E6E" w14:textId="05CBB6DE" w:rsidR="00D330C6" w:rsidRPr="00C64B36" w:rsidRDefault="00820B4D" w:rsidP="00A83F11">
      <w:pPr>
        <w:snapToGrid w:val="0"/>
        <w:spacing w:line="320" w:lineRule="exact"/>
        <w:rPr>
          <w:sz w:val="21"/>
          <w:szCs w:val="21"/>
        </w:rPr>
      </w:pPr>
      <w:r w:rsidRPr="00C64B36">
        <w:rPr>
          <w:sz w:val="21"/>
          <w:szCs w:val="21"/>
        </w:rPr>
        <w:t xml:space="preserve">Manfred Sandbichler, Hankooks europeiska motorsportchef: ”Vi har lagt ännu ett lyckat motorsportår bakom oss. De nya samarbetena har alla </w:t>
      </w:r>
      <w:r w:rsidR="006B7A93" w:rsidRPr="00C64B36">
        <w:rPr>
          <w:sz w:val="21"/>
          <w:szCs w:val="21"/>
        </w:rPr>
        <w:t xml:space="preserve">blivit </w:t>
      </w:r>
      <w:r w:rsidRPr="00C64B36">
        <w:rPr>
          <w:sz w:val="21"/>
          <w:szCs w:val="21"/>
        </w:rPr>
        <w:t>stora framgångar, medan de långvariga samarbetena</w:t>
      </w:r>
      <w:r w:rsidR="00F11006" w:rsidRPr="00C64B36">
        <w:rPr>
          <w:sz w:val="21"/>
          <w:szCs w:val="21"/>
        </w:rPr>
        <w:t>,</w:t>
      </w:r>
      <w:r w:rsidRPr="00C64B36">
        <w:rPr>
          <w:sz w:val="21"/>
          <w:szCs w:val="21"/>
        </w:rPr>
        <w:t xml:space="preserve"> som det vi har med DTM</w:t>
      </w:r>
      <w:r w:rsidR="00F11006" w:rsidRPr="00C64B36">
        <w:rPr>
          <w:sz w:val="21"/>
          <w:szCs w:val="21"/>
        </w:rPr>
        <w:t>,</w:t>
      </w:r>
      <w:r w:rsidRPr="00C64B36">
        <w:rPr>
          <w:sz w:val="21"/>
          <w:szCs w:val="21"/>
        </w:rPr>
        <w:t xml:space="preserve"> har utökats och intensifierats. Hankook kommer att fortsätta att rikta uppmärksamheten mot juniorracingen men kommer också att fortsätta att stödja välkända och prestigefulla racingserier med sina högteknologiska produkter och sin kompetens. Vi erbjuder ett s</w:t>
      </w:r>
      <w:r w:rsidR="002C23D7">
        <w:rPr>
          <w:sz w:val="21"/>
          <w:szCs w:val="21"/>
        </w:rPr>
        <w:t>t</w:t>
      </w:r>
      <w:r w:rsidRPr="00C64B36">
        <w:rPr>
          <w:sz w:val="21"/>
          <w:szCs w:val="21"/>
        </w:rPr>
        <w:t xml:space="preserve">ort sortiment med högpresterande produkter och kommer att bjuda på en eller ett par överraskningar </w:t>
      </w:r>
      <w:r w:rsidR="00A40ECC" w:rsidRPr="00C64B36">
        <w:rPr>
          <w:sz w:val="21"/>
          <w:szCs w:val="21"/>
        </w:rPr>
        <w:t xml:space="preserve">också </w:t>
      </w:r>
      <w:r w:rsidRPr="00C64B36">
        <w:rPr>
          <w:sz w:val="21"/>
          <w:szCs w:val="21"/>
        </w:rPr>
        <w:t>nästa år. På Essen Motor Show i Tyskland kunde vi till exempel nyligen offentliggöra ett nytt Hankook-åtagande i toppklass i form av däcksamarbetet med DTM Trophy.”</w:t>
      </w:r>
    </w:p>
    <w:p w14:paraId="4C3EFEC2" w14:textId="77777777" w:rsidR="00245F31" w:rsidRPr="00C64B36" w:rsidRDefault="00245F31" w:rsidP="00A83F11">
      <w:pPr>
        <w:snapToGrid w:val="0"/>
        <w:spacing w:line="320" w:lineRule="exact"/>
        <w:rPr>
          <w:sz w:val="21"/>
          <w:szCs w:val="21"/>
        </w:rPr>
      </w:pPr>
    </w:p>
    <w:p w14:paraId="27C041FA" w14:textId="61DC72F7" w:rsidR="00245F31" w:rsidRDefault="00245F31" w:rsidP="00A83F11">
      <w:pPr>
        <w:snapToGrid w:val="0"/>
        <w:spacing w:line="320" w:lineRule="exact"/>
        <w:jc w:val="center"/>
        <w:rPr>
          <w:sz w:val="21"/>
          <w:szCs w:val="21"/>
          <w:lang w:val="en-US"/>
        </w:rPr>
      </w:pPr>
      <w:r w:rsidRPr="00A21985">
        <w:rPr>
          <w:sz w:val="21"/>
          <w:szCs w:val="21"/>
          <w:lang w:val="en-US"/>
        </w:rPr>
        <w:t>###</w:t>
      </w:r>
    </w:p>
    <w:p w14:paraId="6133658A" w14:textId="77777777" w:rsidR="002C23D7" w:rsidRPr="00A21985" w:rsidRDefault="002C23D7" w:rsidP="00A83F11">
      <w:pPr>
        <w:snapToGrid w:val="0"/>
        <w:spacing w:line="320" w:lineRule="exact"/>
        <w:jc w:val="center"/>
        <w:rPr>
          <w:sz w:val="21"/>
          <w:szCs w:val="21"/>
          <w:lang w:val="en-US"/>
        </w:rPr>
      </w:pPr>
    </w:p>
    <w:p w14:paraId="2A64F45D" w14:textId="7DFF6887" w:rsidR="002C23D7" w:rsidRDefault="002C23D7" w:rsidP="00245F31">
      <w:pPr>
        <w:spacing w:line="276" w:lineRule="auto"/>
        <w:jc w:val="center"/>
        <w:rPr>
          <w:sz w:val="22"/>
          <w:szCs w:val="22"/>
          <w:lang w:val="en-GB"/>
        </w:rPr>
      </w:pPr>
    </w:p>
    <w:p w14:paraId="4A59ED97" w14:textId="76FC9F15" w:rsidR="002C23D7" w:rsidRDefault="002C23D7" w:rsidP="00245F31">
      <w:pPr>
        <w:spacing w:line="276" w:lineRule="auto"/>
        <w:jc w:val="center"/>
        <w:rPr>
          <w:sz w:val="22"/>
          <w:szCs w:val="22"/>
          <w:lang w:val="en-GB"/>
        </w:rPr>
      </w:pPr>
    </w:p>
    <w:p w14:paraId="546FD1AD" w14:textId="60CBCD29" w:rsidR="002C23D7" w:rsidRDefault="002C23D7" w:rsidP="00245F31">
      <w:pPr>
        <w:spacing w:line="276" w:lineRule="auto"/>
        <w:jc w:val="center"/>
        <w:rPr>
          <w:sz w:val="22"/>
          <w:szCs w:val="22"/>
          <w:lang w:val="en-GB"/>
        </w:rPr>
      </w:pPr>
    </w:p>
    <w:p w14:paraId="058A8CA4" w14:textId="2F4234E3" w:rsidR="002C23D7" w:rsidRDefault="002C23D7" w:rsidP="00245F31">
      <w:pPr>
        <w:spacing w:line="276" w:lineRule="auto"/>
        <w:jc w:val="center"/>
        <w:rPr>
          <w:sz w:val="22"/>
          <w:szCs w:val="22"/>
          <w:lang w:val="en-GB"/>
        </w:rPr>
      </w:pPr>
    </w:p>
    <w:p w14:paraId="19F3C2FB" w14:textId="378BDAD8" w:rsidR="002C23D7" w:rsidRDefault="002C23D7" w:rsidP="00245F31">
      <w:pPr>
        <w:spacing w:line="276" w:lineRule="auto"/>
        <w:jc w:val="center"/>
        <w:rPr>
          <w:sz w:val="22"/>
          <w:szCs w:val="22"/>
          <w:lang w:val="en-GB"/>
        </w:rPr>
      </w:pPr>
    </w:p>
    <w:p w14:paraId="0B576B23" w14:textId="33B5C8F3" w:rsidR="002C23D7" w:rsidRDefault="002C23D7" w:rsidP="00245F31">
      <w:pPr>
        <w:spacing w:line="276" w:lineRule="auto"/>
        <w:jc w:val="center"/>
        <w:rPr>
          <w:sz w:val="22"/>
          <w:szCs w:val="22"/>
          <w:lang w:val="en-GB"/>
        </w:rPr>
      </w:pPr>
    </w:p>
    <w:p w14:paraId="5FEAE4B2" w14:textId="5154795F" w:rsidR="002C23D7" w:rsidRDefault="002C23D7" w:rsidP="00245F31">
      <w:pPr>
        <w:spacing w:line="276" w:lineRule="auto"/>
        <w:jc w:val="center"/>
        <w:rPr>
          <w:sz w:val="22"/>
          <w:szCs w:val="22"/>
          <w:lang w:val="en-GB"/>
        </w:rPr>
      </w:pPr>
    </w:p>
    <w:p w14:paraId="30C12341" w14:textId="7C72441C" w:rsidR="002C23D7" w:rsidRDefault="002C23D7" w:rsidP="00245F31">
      <w:pPr>
        <w:spacing w:line="276" w:lineRule="auto"/>
        <w:jc w:val="center"/>
        <w:rPr>
          <w:sz w:val="22"/>
          <w:szCs w:val="22"/>
          <w:lang w:val="en-GB"/>
        </w:rPr>
      </w:pPr>
    </w:p>
    <w:p w14:paraId="46ABDBA9" w14:textId="4A16B50A" w:rsidR="002C23D7" w:rsidRDefault="002C23D7" w:rsidP="00245F31">
      <w:pPr>
        <w:spacing w:line="276" w:lineRule="auto"/>
        <w:jc w:val="center"/>
        <w:rPr>
          <w:sz w:val="22"/>
          <w:szCs w:val="22"/>
          <w:lang w:val="en-GB"/>
        </w:rPr>
      </w:pPr>
    </w:p>
    <w:p w14:paraId="642C27E2" w14:textId="0D02EE7C" w:rsidR="002C23D7" w:rsidRDefault="002C23D7" w:rsidP="00245F31">
      <w:pPr>
        <w:spacing w:line="276" w:lineRule="auto"/>
        <w:jc w:val="center"/>
        <w:rPr>
          <w:sz w:val="22"/>
          <w:szCs w:val="22"/>
          <w:lang w:val="en-GB"/>
        </w:rPr>
      </w:pPr>
    </w:p>
    <w:p w14:paraId="4483B54E" w14:textId="0BCF5C43" w:rsidR="002C23D7" w:rsidRDefault="002C23D7" w:rsidP="00245F31">
      <w:pPr>
        <w:spacing w:line="276" w:lineRule="auto"/>
        <w:jc w:val="center"/>
        <w:rPr>
          <w:sz w:val="22"/>
          <w:szCs w:val="22"/>
          <w:lang w:val="en-GB"/>
        </w:rPr>
      </w:pPr>
    </w:p>
    <w:p w14:paraId="2D133189" w14:textId="54601B47" w:rsidR="002C23D7" w:rsidRDefault="002C23D7" w:rsidP="00245F31">
      <w:pPr>
        <w:spacing w:line="276" w:lineRule="auto"/>
        <w:jc w:val="center"/>
        <w:rPr>
          <w:sz w:val="22"/>
          <w:szCs w:val="22"/>
          <w:lang w:val="en-GB"/>
        </w:rPr>
      </w:pPr>
    </w:p>
    <w:p w14:paraId="060349B7" w14:textId="472F9991" w:rsidR="002C23D7" w:rsidRDefault="002C23D7" w:rsidP="00245F31">
      <w:pPr>
        <w:spacing w:line="276" w:lineRule="auto"/>
        <w:jc w:val="center"/>
        <w:rPr>
          <w:sz w:val="22"/>
          <w:szCs w:val="22"/>
          <w:lang w:val="en-GB"/>
        </w:rPr>
      </w:pPr>
    </w:p>
    <w:p w14:paraId="08233056" w14:textId="490212DB" w:rsidR="002C23D7" w:rsidRDefault="002C23D7" w:rsidP="00245F31">
      <w:pPr>
        <w:spacing w:line="276" w:lineRule="auto"/>
        <w:jc w:val="center"/>
        <w:rPr>
          <w:sz w:val="22"/>
          <w:szCs w:val="22"/>
          <w:lang w:val="en-GB"/>
        </w:rPr>
      </w:pPr>
    </w:p>
    <w:p w14:paraId="6F9A3D90" w14:textId="0B38ADA2" w:rsidR="002C23D7" w:rsidRDefault="002C23D7" w:rsidP="00245F31">
      <w:pPr>
        <w:spacing w:line="276" w:lineRule="auto"/>
        <w:jc w:val="center"/>
        <w:rPr>
          <w:sz w:val="22"/>
          <w:szCs w:val="22"/>
          <w:lang w:val="en-GB"/>
        </w:rPr>
      </w:pPr>
    </w:p>
    <w:p w14:paraId="1869DE1F" w14:textId="307AFC91" w:rsidR="002C23D7" w:rsidRDefault="002C23D7" w:rsidP="00245F31">
      <w:pPr>
        <w:spacing w:line="276" w:lineRule="auto"/>
        <w:jc w:val="center"/>
        <w:rPr>
          <w:sz w:val="22"/>
          <w:szCs w:val="22"/>
          <w:lang w:val="en-GB"/>
        </w:rPr>
      </w:pPr>
    </w:p>
    <w:p w14:paraId="79380E14" w14:textId="76811970" w:rsidR="002C23D7" w:rsidRDefault="002C23D7" w:rsidP="00245F31">
      <w:pPr>
        <w:spacing w:line="276" w:lineRule="auto"/>
        <w:jc w:val="center"/>
        <w:rPr>
          <w:sz w:val="22"/>
          <w:szCs w:val="22"/>
          <w:lang w:val="en-GB"/>
        </w:rPr>
      </w:pPr>
    </w:p>
    <w:p w14:paraId="51B9C769" w14:textId="5F23EC5F" w:rsidR="002C23D7" w:rsidRDefault="002C23D7" w:rsidP="00245F31">
      <w:pPr>
        <w:spacing w:line="276" w:lineRule="auto"/>
        <w:jc w:val="center"/>
        <w:rPr>
          <w:sz w:val="22"/>
          <w:szCs w:val="22"/>
          <w:lang w:val="en-GB"/>
        </w:rPr>
      </w:pPr>
    </w:p>
    <w:p w14:paraId="002FE191" w14:textId="47ED1E1D" w:rsidR="002C23D7" w:rsidRDefault="002C23D7" w:rsidP="00245F31">
      <w:pPr>
        <w:spacing w:line="276" w:lineRule="auto"/>
        <w:jc w:val="center"/>
        <w:rPr>
          <w:sz w:val="22"/>
          <w:szCs w:val="22"/>
          <w:lang w:val="en-GB"/>
        </w:rPr>
      </w:pPr>
    </w:p>
    <w:p w14:paraId="6EA91F57" w14:textId="69244EE7" w:rsidR="002C23D7" w:rsidRDefault="002C23D7" w:rsidP="00245F31">
      <w:pPr>
        <w:spacing w:line="276" w:lineRule="auto"/>
        <w:jc w:val="center"/>
        <w:rPr>
          <w:sz w:val="22"/>
          <w:szCs w:val="22"/>
          <w:lang w:val="en-GB"/>
        </w:rPr>
      </w:pPr>
    </w:p>
    <w:p w14:paraId="30F3EF53" w14:textId="19312337" w:rsidR="002C23D7" w:rsidRDefault="002C23D7" w:rsidP="00245F31">
      <w:pPr>
        <w:spacing w:line="276" w:lineRule="auto"/>
        <w:jc w:val="center"/>
        <w:rPr>
          <w:sz w:val="22"/>
          <w:szCs w:val="22"/>
          <w:lang w:val="en-GB"/>
        </w:rPr>
      </w:pPr>
    </w:p>
    <w:p w14:paraId="0D20A337" w14:textId="38222B3B" w:rsidR="002C23D7" w:rsidRDefault="002C23D7" w:rsidP="00245F31">
      <w:pPr>
        <w:spacing w:line="276" w:lineRule="auto"/>
        <w:jc w:val="center"/>
        <w:rPr>
          <w:sz w:val="22"/>
          <w:szCs w:val="22"/>
          <w:lang w:val="en-GB"/>
        </w:rPr>
      </w:pPr>
    </w:p>
    <w:p w14:paraId="11E13D65" w14:textId="08FCFFB2" w:rsidR="002C23D7" w:rsidRDefault="002C23D7" w:rsidP="00245F31">
      <w:pPr>
        <w:spacing w:line="276" w:lineRule="auto"/>
        <w:jc w:val="center"/>
        <w:rPr>
          <w:sz w:val="22"/>
          <w:szCs w:val="22"/>
          <w:lang w:val="en-GB"/>
        </w:rPr>
      </w:pPr>
    </w:p>
    <w:p w14:paraId="6CEA0563" w14:textId="77777777" w:rsidR="002C23D7" w:rsidRPr="00C64B36" w:rsidRDefault="002C23D7" w:rsidP="00245F31">
      <w:pPr>
        <w:spacing w:line="276" w:lineRule="auto"/>
        <w:jc w:val="center"/>
        <w:rPr>
          <w:sz w:val="22"/>
          <w:szCs w:val="22"/>
          <w:lang w:val="en-GB"/>
        </w:rPr>
      </w:pPr>
    </w:p>
    <w:p w14:paraId="58714C50" w14:textId="77777777" w:rsidR="00245F31" w:rsidRPr="00C64B36" w:rsidRDefault="00245F31" w:rsidP="00245F31">
      <w:pPr>
        <w:spacing w:line="320" w:lineRule="exact"/>
        <w:rPr>
          <w:b/>
          <w:bCs/>
          <w:sz w:val="21"/>
          <w:szCs w:val="21"/>
          <w:lang w:val="en-GB"/>
        </w:rPr>
      </w:pPr>
    </w:p>
    <w:p w14:paraId="0E97B1B4" w14:textId="77777777" w:rsidR="002C23D7" w:rsidRDefault="002C23D7" w:rsidP="002C23D7">
      <w:pPr>
        <w:spacing w:line="320" w:lineRule="exact"/>
        <w:rPr>
          <w:b/>
          <w:bCs/>
          <w:sz w:val="21"/>
          <w:szCs w:val="21"/>
        </w:rPr>
      </w:pPr>
    </w:p>
    <w:p w14:paraId="5E81C456" w14:textId="77777777" w:rsidR="002C23D7" w:rsidRDefault="002C23D7" w:rsidP="002C23D7">
      <w:pPr>
        <w:spacing w:line="320" w:lineRule="exact"/>
        <w:rPr>
          <w:b/>
          <w:bCs/>
          <w:sz w:val="21"/>
          <w:szCs w:val="21"/>
        </w:rPr>
      </w:pPr>
    </w:p>
    <w:p w14:paraId="042277E4" w14:textId="77777777" w:rsidR="002C23D7" w:rsidRDefault="002C23D7" w:rsidP="002C23D7">
      <w:pPr>
        <w:spacing w:line="320" w:lineRule="exact"/>
        <w:rPr>
          <w:b/>
          <w:bCs/>
          <w:sz w:val="21"/>
          <w:szCs w:val="21"/>
        </w:rPr>
      </w:pPr>
    </w:p>
    <w:p w14:paraId="3D6CFEF7" w14:textId="3EEE5744" w:rsidR="002C23D7" w:rsidRPr="00971E37" w:rsidRDefault="002C23D7" w:rsidP="00C82846">
      <w:pPr>
        <w:spacing w:line="276" w:lineRule="auto"/>
        <w:rPr>
          <w:b/>
          <w:bCs/>
          <w:sz w:val="21"/>
          <w:szCs w:val="21"/>
        </w:rPr>
      </w:pPr>
      <w:bookmarkStart w:id="0" w:name="_GoBack"/>
      <w:r w:rsidRPr="00971E37">
        <w:rPr>
          <w:b/>
          <w:bCs/>
          <w:sz w:val="21"/>
          <w:szCs w:val="21"/>
        </w:rPr>
        <w:lastRenderedPageBreak/>
        <w:t>Om Hankook</w:t>
      </w:r>
    </w:p>
    <w:p w14:paraId="197E1F3A" w14:textId="77777777" w:rsidR="002C23D7" w:rsidRPr="00971E37" w:rsidRDefault="002C23D7" w:rsidP="00C82846">
      <w:pPr>
        <w:spacing w:line="276" w:lineRule="auto"/>
        <w:rPr>
          <w:b/>
          <w:bCs/>
          <w:sz w:val="21"/>
          <w:szCs w:val="21"/>
        </w:rPr>
      </w:pPr>
    </w:p>
    <w:p w14:paraId="1680B137" w14:textId="77777777" w:rsidR="002C23D7" w:rsidRPr="00971E37" w:rsidRDefault="002C23D7" w:rsidP="00C82846">
      <w:pPr>
        <w:spacing w:line="276" w:lineRule="auto"/>
        <w:rPr>
          <w:sz w:val="21"/>
          <w:szCs w:val="21"/>
        </w:rPr>
      </w:pPr>
      <w:r w:rsidRPr="00971E37">
        <w:rPr>
          <w:sz w:val="21"/>
          <w:szCs w:val="21"/>
        </w:rPr>
        <w:t xml:space="preserve">Hankook </w:t>
      </w:r>
      <w:r>
        <w:rPr>
          <w:sz w:val="21"/>
          <w:szCs w:val="21"/>
        </w:rPr>
        <w:t xml:space="preserve">tillverkar </w:t>
      </w:r>
      <w:r w:rsidRPr="00971E37">
        <w:rPr>
          <w:sz w:val="21"/>
          <w:szCs w:val="21"/>
        </w:rPr>
        <w:t>innovativa</w:t>
      </w:r>
      <w:r>
        <w:rPr>
          <w:sz w:val="21"/>
          <w:szCs w:val="21"/>
        </w:rPr>
        <w:t xml:space="preserve"> och testvinnande</w:t>
      </w:r>
      <w:r w:rsidRPr="00971E37">
        <w:rPr>
          <w:sz w:val="21"/>
          <w:szCs w:val="21"/>
        </w:rPr>
        <w:t xml:space="preserve"> radialdäck </w:t>
      </w:r>
      <w:r>
        <w:rPr>
          <w:sz w:val="21"/>
          <w:szCs w:val="21"/>
        </w:rPr>
        <w:t xml:space="preserve">av högsta kvalitet inom </w:t>
      </w:r>
      <w:r w:rsidRPr="00971E37">
        <w:rPr>
          <w:sz w:val="21"/>
          <w:szCs w:val="21"/>
        </w:rPr>
        <w:t>premiumsegmentet för personbilar, SUV:ar, terrängbilar, lätta lastbilar, husbilar, lastbilar, bussar och bilsport (bana/rally).</w:t>
      </w:r>
    </w:p>
    <w:p w14:paraId="621B46D9" w14:textId="77777777" w:rsidR="002C23D7" w:rsidRDefault="002C23D7" w:rsidP="00C82846">
      <w:pPr>
        <w:spacing w:line="276" w:lineRule="auto"/>
        <w:rPr>
          <w:sz w:val="21"/>
          <w:szCs w:val="21"/>
        </w:rPr>
      </w:pPr>
    </w:p>
    <w:p w14:paraId="4B79D1B1" w14:textId="77777777" w:rsidR="002C23D7" w:rsidRPr="00971E37" w:rsidRDefault="002C23D7" w:rsidP="00C82846">
      <w:pPr>
        <w:spacing w:line="276" w:lineRule="auto"/>
        <w:rPr>
          <w:sz w:val="21"/>
          <w:szCs w:val="21"/>
        </w:rPr>
      </w:pPr>
      <w:r>
        <w:rPr>
          <w:sz w:val="21"/>
          <w:szCs w:val="21"/>
        </w:rPr>
        <w:t xml:space="preserve">Företaget </w:t>
      </w:r>
      <w:r w:rsidRPr="00971E37">
        <w:rPr>
          <w:sz w:val="21"/>
          <w:szCs w:val="21"/>
        </w:rPr>
        <w:t>investerar löpande i forskning och utveckling för att alltid kunna erbjuda kunderna högsta kvalitet i kombination med</w:t>
      </w:r>
      <w:r>
        <w:rPr>
          <w:sz w:val="21"/>
          <w:szCs w:val="21"/>
        </w:rPr>
        <w:t xml:space="preserve"> den senaste teknologin</w:t>
      </w:r>
      <w:r w:rsidRPr="00971E37">
        <w:rPr>
          <w:sz w:val="21"/>
          <w:szCs w:val="21"/>
        </w:rPr>
        <w:t>. Vid företagets fem utvecklingscentra och å</w:t>
      </w:r>
      <w:r>
        <w:rPr>
          <w:sz w:val="21"/>
          <w:szCs w:val="21"/>
        </w:rPr>
        <w:t>tta</w:t>
      </w:r>
      <w:r w:rsidRPr="00971E37">
        <w:rPr>
          <w:sz w:val="21"/>
          <w:szCs w:val="21"/>
        </w:rPr>
        <w:t xml:space="preserve"> fabriker världen över utvecklas </w:t>
      </w:r>
      <w:r w:rsidRPr="00A940E9">
        <w:rPr>
          <w:sz w:val="21"/>
          <w:szCs w:val="21"/>
        </w:rPr>
        <w:t>och produceras däcklösningar,</w:t>
      </w:r>
      <w:r w:rsidRPr="00971E37">
        <w:rPr>
          <w:sz w:val="21"/>
          <w:szCs w:val="21"/>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Pr>
          <w:sz w:val="21"/>
          <w:szCs w:val="21"/>
        </w:rPr>
        <w:t> </w:t>
      </w:r>
      <w:r w:rsidRPr="00971E37">
        <w:rPr>
          <w:sz w:val="21"/>
          <w:szCs w:val="21"/>
        </w:rPr>
        <w:t>000 anställda upp till 19 miljoner däck om året till personbilar, SUV:ar och lätta lastbilar.</w:t>
      </w:r>
    </w:p>
    <w:p w14:paraId="1B6E4B7E" w14:textId="77777777" w:rsidR="002C23D7" w:rsidRPr="00971E37" w:rsidRDefault="002C23D7" w:rsidP="00C82846">
      <w:pPr>
        <w:spacing w:line="276" w:lineRule="auto"/>
        <w:rPr>
          <w:sz w:val="21"/>
          <w:szCs w:val="21"/>
        </w:rPr>
      </w:pPr>
    </w:p>
    <w:p w14:paraId="7152F298" w14:textId="77777777" w:rsidR="002C23D7" w:rsidRPr="00971E37" w:rsidRDefault="002C23D7" w:rsidP="00C82846">
      <w:pPr>
        <w:spacing w:line="276" w:lineRule="auto"/>
        <w:rPr>
          <w:sz w:val="21"/>
          <w:szCs w:val="21"/>
        </w:rPr>
      </w:pPr>
      <w:r w:rsidRPr="00971E37">
        <w:rPr>
          <w:sz w:val="21"/>
          <w:szCs w:val="21"/>
        </w:rPr>
        <w:t>Hankooks Europa- och Tysklands-säte ligger i Neu-Isenburg i närheten av Frankfurt am Main. I Europa har Hankook ett antal filialer: Frankrike, Italien, Nederländerna, Polen</w:t>
      </w:r>
      <w:r>
        <w:rPr>
          <w:sz w:val="21"/>
          <w:szCs w:val="21"/>
        </w:rPr>
        <w:t xml:space="preserve">, </w:t>
      </w:r>
      <w:r w:rsidRPr="00971E37">
        <w:rPr>
          <w:sz w:val="21"/>
          <w:szCs w:val="21"/>
        </w:rPr>
        <w:t>Ryssland, Spanien, Storbritannien, Sverige</w:t>
      </w:r>
      <w:r>
        <w:rPr>
          <w:sz w:val="21"/>
          <w:szCs w:val="21"/>
        </w:rPr>
        <w:t>,</w:t>
      </w:r>
      <w:r w:rsidRPr="00971E37">
        <w:rPr>
          <w:sz w:val="21"/>
          <w:szCs w:val="21"/>
        </w:rPr>
        <w:t xml:space="preserve"> Tjeckien, Turkiet, </w:t>
      </w:r>
      <w:r w:rsidRPr="00A940E9">
        <w:rPr>
          <w:sz w:val="21"/>
          <w:szCs w:val="21"/>
        </w:rPr>
        <w:t xml:space="preserve">Ukraina </w:t>
      </w:r>
      <w:r>
        <w:rPr>
          <w:sz w:val="21"/>
          <w:szCs w:val="21"/>
        </w:rPr>
        <w:t xml:space="preserve">och </w:t>
      </w:r>
      <w:r w:rsidRPr="00971E37">
        <w:rPr>
          <w:sz w:val="21"/>
          <w:szCs w:val="21"/>
        </w:rPr>
        <w:t>Ungern. Hankooks däck säljs direkt via regionala distributörer till ytterligare europeiska länder. Idag har företaget</w:t>
      </w:r>
      <w:r>
        <w:rPr>
          <w:sz w:val="21"/>
          <w:szCs w:val="21"/>
        </w:rPr>
        <w:t xml:space="preserve"> ca</w:t>
      </w:r>
      <w:r w:rsidRPr="00971E37">
        <w:rPr>
          <w:sz w:val="21"/>
          <w:szCs w:val="21"/>
        </w:rPr>
        <w:t xml:space="preserve"> 2</w:t>
      </w:r>
      <w:r>
        <w:rPr>
          <w:sz w:val="21"/>
          <w:szCs w:val="21"/>
        </w:rPr>
        <w:t>1</w:t>
      </w:r>
      <w:r w:rsidRPr="00971E37">
        <w:rPr>
          <w:sz w:val="21"/>
          <w:szCs w:val="21"/>
        </w:rPr>
        <w:t xml:space="preserve"> 000 anställda och levererar sina produkter till drygt 180 länder. Ledande fordonstillverkare förlitar sig på Hankook som originalutrustningsleverantör av däck. Runt 30% av den globala omsättningen hänför sig till Europa och OSS.</w:t>
      </w:r>
      <w:r>
        <w:rPr>
          <w:sz w:val="21"/>
          <w:szCs w:val="21"/>
        </w:rPr>
        <w:t xml:space="preserve"> </w:t>
      </w:r>
      <w:r w:rsidRPr="00971E37">
        <w:rPr>
          <w:sz w:val="21"/>
          <w:szCs w:val="21"/>
        </w:rPr>
        <w:t>Sedan 2016 är Hankook Tire representerat i ansedda Dow Jones Sustainability Index World (DJSI World).</w:t>
      </w:r>
    </w:p>
    <w:bookmarkEnd w:id="0"/>
    <w:p w14:paraId="1631988C" w14:textId="77777777" w:rsidR="002C23D7" w:rsidRPr="00971E37" w:rsidRDefault="002C23D7" w:rsidP="002C23D7">
      <w:pPr>
        <w:snapToGrid w:val="0"/>
        <w:spacing w:line="320" w:lineRule="exact"/>
        <w:rPr>
          <w:bCs/>
          <w:sz w:val="21"/>
          <w:szCs w:val="21"/>
        </w:rPr>
      </w:pPr>
    </w:p>
    <w:p w14:paraId="07B5F8EC" w14:textId="77777777" w:rsidR="002C23D7" w:rsidRPr="00971E37" w:rsidRDefault="002C23D7" w:rsidP="002C23D7">
      <w:pPr>
        <w:snapToGrid w:val="0"/>
        <w:spacing w:line="320" w:lineRule="exact"/>
        <w:rPr>
          <w:bCs/>
          <w:sz w:val="21"/>
          <w:szCs w:val="21"/>
        </w:rPr>
      </w:pPr>
      <w:r w:rsidRPr="00971E37">
        <w:rPr>
          <w:bCs/>
          <w:sz w:val="21"/>
          <w:szCs w:val="21"/>
        </w:rPr>
        <w:t xml:space="preserve">Mer information återfinns på </w:t>
      </w:r>
      <w:hyperlink r:id="rId7" w:history="1">
        <w:r w:rsidRPr="00971E37">
          <w:rPr>
            <w:rStyle w:val="Hyperlink"/>
            <w:bCs/>
            <w:sz w:val="21"/>
          </w:rPr>
          <w:t>www.hankooktire-mediacenter.com</w:t>
        </w:r>
      </w:hyperlink>
      <w:r w:rsidRPr="00971E37">
        <w:rPr>
          <w:bCs/>
          <w:sz w:val="21"/>
          <w:szCs w:val="21"/>
        </w:rPr>
        <w:t xml:space="preserve"> eller </w:t>
      </w:r>
      <w:hyperlink r:id="rId8" w:history="1">
        <w:r w:rsidRPr="00971E37">
          <w:rPr>
            <w:rStyle w:val="Hyperlink"/>
            <w:bCs/>
            <w:sz w:val="21"/>
          </w:rPr>
          <w:t>www.hankooktire.com</w:t>
        </w:r>
      </w:hyperlink>
    </w:p>
    <w:p w14:paraId="6B1B22D7" w14:textId="77777777" w:rsidR="002C23D7" w:rsidRPr="00971E37" w:rsidRDefault="002C23D7" w:rsidP="002C23D7">
      <w:pPr>
        <w:ind w:left="142"/>
        <w:rPr>
          <w:rFonts w:eastAsia="Malgun Gothic"/>
          <w:sz w:val="21"/>
          <w:szCs w:val="21"/>
        </w:rPr>
      </w:pPr>
    </w:p>
    <w:p w14:paraId="0B147949" w14:textId="77777777" w:rsidR="002C23D7" w:rsidRPr="00971E37" w:rsidRDefault="002C23D7" w:rsidP="002C23D7">
      <w:pPr>
        <w:ind w:left="142"/>
        <w:rPr>
          <w:rFonts w:eastAsia="Malgun Gothic"/>
          <w:sz w:val="21"/>
          <w:szCs w:val="21"/>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C23D7" w:rsidRPr="00044F56" w14:paraId="29D0DD27" w14:textId="77777777" w:rsidTr="00981774">
        <w:tc>
          <w:tcPr>
            <w:tcW w:w="9437" w:type="dxa"/>
            <w:gridSpan w:val="4"/>
            <w:shd w:val="clear" w:color="auto" w:fill="F2F2F2"/>
          </w:tcPr>
          <w:p w14:paraId="2B7D9DA4" w14:textId="77777777" w:rsidR="002C23D7" w:rsidRPr="00971E37" w:rsidRDefault="002C23D7" w:rsidP="00981774">
            <w:pPr>
              <w:spacing w:line="320" w:lineRule="exact"/>
              <w:rPr>
                <w:b/>
                <w:bCs/>
                <w:sz w:val="21"/>
                <w:szCs w:val="21"/>
                <w:u w:val="single"/>
              </w:rPr>
            </w:pPr>
            <w:r>
              <w:rPr>
                <w:b/>
                <w:bCs/>
                <w:sz w:val="21"/>
                <w:szCs w:val="21"/>
                <w:u w:val="single"/>
              </w:rPr>
              <w:t>Kontak</w:t>
            </w:r>
            <w:r w:rsidRPr="00971E37">
              <w:rPr>
                <w:b/>
                <w:bCs/>
                <w:sz w:val="21"/>
                <w:szCs w:val="21"/>
                <w:u w:val="single"/>
              </w:rPr>
              <w:t>t:</w:t>
            </w:r>
          </w:p>
          <w:p w14:paraId="0D15784B" w14:textId="77777777" w:rsidR="002C23D7" w:rsidRPr="00971E37" w:rsidRDefault="002C23D7" w:rsidP="00981774">
            <w:pPr>
              <w:spacing w:line="320" w:lineRule="exact"/>
              <w:rPr>
                <w:sz w:val="16"/>
                <w:szCs w:val="16"/>
              </w:rPr>
            </w:pPr>
            <w:r w:rsidRPr="00971E37">
              <w:rPr>
                <w:b/>
                <w:bCs/>
                <w:sz w:val="16"/>
                <w:szCs w:val="16"/>
              </w:rPr>
              <w:t xml:space="preserve">Hankook Tire Sweden AB | </w:t>
            </w:r>
            <w:r w:rsidRPr="00971E37">
              <w:rPr>
                <w:sz w:val="16"/>
                <w:szCs w:val="16"/>
              </w:rPr>
              <w:t xml:space="preserve">Kanalvägen 12  </w:t>
            </w:r>
            <w:r w:rsidRPr="00971E37">
              <w:rPr>
                <w:b/>
                <w:bCs/>
                <w:sz w:val="16"/>
                <w:szCs w:val="16"/>
              </w:rPr>
              <w:t xml:space="preserve">| </w:t>
            </w:r>
            <w:r w:rsidRPr="00971E37">
              <w:rPr>
                <w:sz w:val="16"/>
                <w:szCs w:val="16"/>
              </w:rPr>
              <w:t xml:space="preserve">194 61 Upplands-Väsby </w:t>
            </w:r>
            <w:r w:rsidRPr="00971E37">
              <w:rPr>
                <w:b/>
                <w:bCs/>
                <w:sz w:val="16"/>
                <w:szCs w:val="16"/>
              </w:rPr>
              <w:t xml:space="preserve">| </w:t>
            </w:r>
            <w:r w:rsidRPr="00971E37">
              <w:rPr>
                <w:sz w:val="16"/>
                <w:szCs w:val="16"/>
              </w:rPr>
              <w:t>Sverige</w:t>
            </w:r>
          </w:p>
          <w:p w14:paraId="0BB49550" w14:textId="77777777" w:rsidR="002C23D7" w:rsidRPr="00971E37" w:rsidRDefault="002C23D7" w:rsidP="00981774">
            <w:pPr>
              <w:spacing w:line="200" w:lineRule="exact"/>
              <w:rPr>
                <w:sz w:val="21"/>
                <w:szCs w:val="21"/>
                <w:u w:val="single"/>
              </w:rPr>
            </w:pPr>
          </w:p>
        </w:tc>
      </w:tr>
      <w:tr w:rsidR="002C23D7" w:rsidRPr="00044F56" w14:paraId="3B43117C" w14:textId="77777777" w:rsidTr="00981774">
        <w:tc>
          <w:tcPr>
            <w:tcW w:w="2903" w:type="dxa"/>
            <w:shd w:val="clear" w:color="auto" w:fill="F2F2F2"/>
          </w:tcPr>
          <w:p w14:paraId="4CC0F8C2" w14:textId="77777777" w:rsidR="002C23D7" w:rsidRPr="00971E37" w:rsidRDefault="002C23D7" w:rsidP="00981774">
            <w:pPr>
              <w:spacing w:line="200" w:lineRule="exact"/>
              <w:rPr>
                <w:b/>
                <w:snapToGrid w:val="0"/>
                <w:sz w:val="16"/>
                <w:szCs w:val="16"/>
              </w:rPr>
            </w:pPr>
            <w:r w:rsidRPr="00971E37">
              <w:rPr>
                <w:b/>
                <w:snapToGrid w:val="0"/>
                <w:sz w:val="16"/>
                <w:szCs w:val="16"/>
              </w:rPr>
              <w:t>Christine Silfversparre</w:t>
            </w:r>
          </w:p>
          <w:p w14:paraId="22141148" w14:textId="77777777" w:rsidR="002C23D7" w:rsidRPr="00971E37" w:rsidRDefault="002C23D7" w:rsidP="00981774">
            <w:pPr>
              <w:spacing w:line="200" w:lineRule="exact"/>
              <w:rPr>
                <w:snapToGrid w:val="0"/>
                <w:sz w:val="16"/>
                <w:szCs w:val="16"/>
              </w:rPr>
            </w:pPr>
            <w:r w:rsidRPr="00971E37">
              <w:rPr>
                <w:snapToGrid w:val="0"/>
                <w:sz w:val="16"/>
                <w:szCs w:val="16"/>
              </w:rPr>
              <w:t>Marknadschef</w:t>
            </w:r>
          </w:p>
          <w:p w14:paraId="76E7B2B9" w14:textId="77777777" w:rsidR="002C23D7" w:rsidRPr="00971E37" w:rsidRDefault="002C23D7" w:rsidP="00981774">
            <w:pPr>
              <w:spacing w:line="200" w:lineRule="exact"/>
              <w:rPr>
                <w:snapToGrid w:val="0"/>
                <w:sz w:val="16"/>
                <w:szCs w:val="16"/>
              </w:rPr>
            </w:pPr>
            <w:r w:rsidRPr="00971E37">
              <w:rPr>
                <w:snapToGrid w:val="0"/>
                <w:sz w:val="16"/>
                <w:szCs w:val="16"/>
              </w:rPr>
              <w:t>tel.: +46 (0) 733 251 539</w:t>
            </w:r>
          </w:p>
          <w:p w14:paraId="31C04C8F" w14:textId="77777777" w:rsidR="002C23D7" w:rsidRPr="00971E37" w:rsidRDefault="00C82846" w:rsidP="00981774">
            <w:pPr>
              <w:rPr>
                <w:snapToGrid w:val="0"/>
                <w:sz w:val="16"/>
                <w:szCs w:val="16"/>
              </w:rPr>
            </w:pPr>
            <w:hyperlink r:id="rId9" w:history="1">
              <w:r w:rsidR="002C23D7" w:rsidRPr="00971E37">
                <w:rPr>
                  <w:rStyle w:val="Hyperlink"/>
                  <w:snapToGrid w:val="0"/>
                  <w:sz w:val="16"/>
                </w:rPr>
                <w:t>christine.silfversparre@hankooktire.se</w:t>
              </w:r>
            </w:hyperlink>
          </w:p>
          <w:p w14:paraId="3945CC69" w14:textId="77777777" w:rsidR="002C23D7" w:rsidRPr="00971E37" w:rsidRDefault="002C23D7" w:rsidP="00981774">
            <w:pPr>
              <w:spacing w:line="200" w:lineRule="exact"/>
              <w:rPr>
                <w:snapToGrid w:val="0"/>
                <w:sz w:val="16"/>
                <w:szCs w:val="16"/>
              </w:rPr>
            </w:pPr>
          </w:p>
        </w:tc>
        <w:tc>
          <w:tcPr>
            <w:tcW w:w="1815" w:type="dxa"/>
            <w:shd w:val="clear" w:color="auto" w:fill="F2F2F2"/>
          </w:tcPr>
          <w:p w14:paraId="45BFB668" w14:textId="77777777" w:rsidR="002C23D7" w:rsidRPr="00971E37" w:rsidRDefault="002C23D7" w:rsidP="00981774">
            <w:pPr>
              <w:spacing w:line="200" w:lineRule="exact"/>
              <w:rPr>
                <w:color w:val="0070C0"/>
                <w:sz w:val="21"/>
                <w:szCs w:val="21"/>
              </w:rPr>
            </w:pPr>
          </w:p>
        </w:tc>
        <w:tc>
          <w:tcPr>
            <w:tcW w:w="2359" w:type="dxa"/>
            <w:shd w:val="clear" w:color="auto" w:fill="F2F2F2"/>
          </w:tcPr>
          <w:p w14:paraId="66C57A96" w14:textId="77777777" w:rsidR="002C23D7" w:rsidRPr="00971E37" w:rsidRDefault="002C23D7" w:rsidP="00981774">
            <w:pPr>
              <w:spacing w:line="200" w:lineRule="exact"/>
              <w:rPr>
                <w:sz w:val="21"/>
                <w:szCs w:val="21"/>
              </w:rPr>
            </w:pPr>
          </w:p>
        </w:tc>
        <w:tc>
          <w:tcPr>
            <w:tcW w:w="2360" w:type="dxa"/>
            <w:shd w:val="clear" w:color="auto" w:fill="F2F2F2"/>
          </w:tcPr>
          <w:p w14:paraId="40FCBF48" w14:textId="77777777" w:rsidR="002C23D7" w:rsidRPr="00971E37" w:rsidRDefault="002C23D7" w:rsidP="00981774">
            <w:pPr>
              <w:spacing w:line="200" w:lineRule="exact"/>
              <w:rPr>
                <w:sz w:val="21"/>
                <w:szCs w:val="21"/>
              </w:rPr>
            </w:pPr>
          </w:p>
        </w:tc>
      </w:tr>
    </w:tbl>
    <w:p w14:paraId="00245EC5" w14:textId="77777777" w:rsidR="009C48E6" w:rsidRPr="00A21985" w:rsidRDefault="009C48E6" w:rsidP="009C48E6">
      <w:pPr>
        <w:widowControl/>
        <w:spacing w:line="240" w:lineRule="exact"/>
        <w:ind w:rightChars="197" w:right="473"/>
        <w:rPr>
          <w:rFonts w:eastAsia="Calibri" w:hAnsi="Batang" w:cs="Batang"/>
          <w:b/>
          <w:bCs/>
          <w:sz w:val="21"/>
          <w:szCs w:val="21"/>
          <w:lang w:eastAsia="de-DE"/>
        </w:rPr>
      </w:pPr>
    </w:p>
    <w:p w14:paraId="675E44C4" w14:textId="77777777" w:rsidR="006E4C57" w:rsidRPr="00A21985" w:rsidRDefault="006E4C57" w:rsidP="009C48E6">
      <w:pPr>
        <w:spacing w:line="320" w:lineRule="exact"/>
      </w:pPr>
    </w:p>
    <w:sectPr w:rsidR="006E4C57" w:rsidRPr="00A21985" w:rsidSect="00A21985">
      <w:headerReference w:type="default" r:id="rId10"/>
      <w:pgSz w:w="11906" w:h="16838"/>
      <w:pgMar w:top="1819" w:right="1134" w:bottom="284" w:left="1134" w:header="17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0F12" w14:textId="77777777" w:rsidR="00D857FA" w:rsidRDefault="00D857FA">
      <w:r>
        <w:separator/>
      </w:r>
    </w:p>
  </w:endnote>
  <w:endnote w:type="continuationSeparator" w:id="0">
    <w:p w14:paraId="1E804CC5" w14:textId="77777777" w:rsidR="00D857FA" w:rsidRDefault="00D8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06F6" w14:textId="77777777" w:rsidR="00D857FA" w:rsidRDefault="00D857FA">
      <w:r>
        <w:separator/>
      </w:r>
    </w:p>
  </w:footnote>
  <w:footnote w:type="continuationSeparator" w:id="0">
    <w:p w14:paraId="484428CE" w14:textId="77777777" w:rsidR="00D857FA" w:rsidRDefault="00D8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38FF48E6" w:rsidR="006373AD" w:rsidRDefault="00F24F31">
    <w:pPr>
      <w:pStyle w:val="Kopfzeile"/>
    </w:pPr>
    <w:r>
      <w:rPr>
        <w:noProof/>
      </w:rPr>
      <w:drawing>
        <wp:anchor distT="0" distB="0" distL="114300" distR="114300" simplePos="0" relativeHeight="251659264" behindDoc="1" locked="0" layoutInCell="1" allowOverlap="1" wp14:anchorId="349C6337" wp14:editId="2022E2FB">
          <wp:simplePos x="0" y="0"/>
          <wp:positionH relativeFrom="page">
            <wp:posOffset>34290</wp:posOffset>
          </wp:positionH>
          <wp:positionV relativeFrom="page">
            <wp:posOffset>21590</wp:posOffset>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39D"/>
    <w:rsid w:val="000062B6"/>
    <w:rsid w:val="00007983"/>
    <w:rsid w:val="00012775"/>
    <w:rsid w:val="00012AC1"/>
    <w:rsid w:val="00014619"/>
    <w:rsid w:val="00015B91"/>
    <w:rsid w:val="000167BD"/>
    <w:rsid w:val="00020DE9"/>
    <w:rsid w:val="000210E7"/>
    <w:rsid w:val="00022B3D"/>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4DA2"/>
    <w:rsid w:val="00055716"/>
    <w:rsid w:val="00056D2D"/>
    <w:rsid w:val="0006303D"/>
    <w:rsid w:val="00063186"/>
    <w:rsid w:val="000639B4"/>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5F97"/>
    <w:rsid w:val="000A683F"/>
    <w:rsid w:val="000B1B2B"/>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1FC3"/>
    <w:rsid w:val="0011321A"/>
    <w:rsid w:val="00113254"/>
    <w:rsid w:val="00116011"/>
    <w:rsid w:val="001216BC"/>
    <w:rsid w:val="00124D3D"/>
    <w:rsid w:val="00125AC4"/>
    <w:rsid w:val="00125EEC"/>
    <w:rsid w:val="00132B6B"/>
    <w:rsid w:val="00137711"/>
    <w:rsid w:val="00137AB6"/>
    <w:rsid w:val="00140CE3"/>
    <w:rsid w:val="001411F8"/>
    <w:rsid w:val="00142EA4"/>
    <w:rsid w:val="001452F9"/>
    <w:rsid w:val="00147E91"/>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217A"/>
    <w:rsid w:val="00192AF0"/>
    <w:rsid w:val="00194AB2"/>
    <w:rsid w:val="00194DAD"/>
    <w:rsid w:val="0019686F"/>
    <w:rsid w:val="00196CD5"/>
    <w:rsid w:val="00197BD9"/>
    <w:rsid w:val="001A13F3"/>
    <w:rsid w:val="001A5F8E"/>
    <w:rsid w:val="001A6C5D"/>
    <w:rsid w:val="001B0FC1"/>
    <w:rsid w:val="001B13B2"/>
    <w:rsid w:val="001B2728"/>
    <w:rsid w:val="001B2E13"/>
    <w:rsid w:val="001B3888"/>
    <w:rsid w:val="001B4255"/>
    <w:rsid w:val="001B437B"/>
    <w:rsid w:val="001B458B"/>
    <w:rsid w:val="001B49BB"/>
    <w:rsid w:val="001B5535"/>
    <w:rsid w:val="001B5CE1"/>
    <w:rsid w:val="001B6B58"/>
    <w:rsid w:val="001C0B9D"/>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038"/>
    <w:rsid w:val="00217822"/>
    <w:rsid w:val="00217CF1"/>
    <w:rsid w:val="002204D8"/>
    <w:rsid w:val="0022193A"/>
    <w:rsid w:val="00221B34"/>
    <w:rsid w:val="00222872"/>
    <w:rsid w:val="00222966"/>
    <w:rsid w:val="00224473"/>
    <w:rsid w:val="002252A3"/>
    <w:rsid w:val="00225FD1"/>
    <w:rsid w:val="002270AB"/>
    <w:rsid w:val="002332FE"/>
    <w:rsid w:val="00233E01"/>
    <w:rsid w:val="0023538B"/>
    <w:rsid w:val="00235B19"/>
    <w:rsid w:val="002360B7"/>
    <w:rsid w:val="002364A1"/>
    <w:rsid w:val="002421D4"/>
    <w:rsid w:val="0024267A"/>
    <w:rsid w:val="00242941"/>
    <w:rsid w:val="002447D4"/>
    <w:rsid w:val="00245F31"/>
    <w:rsid w:val="00245FD1"/>
    <w:rsid w:val="00246115"/>
    <w:rsid w:val="00246B7A"/>
    <w:rsid w:val="00253054"/>
    <w:rsid w:val="002602B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3CF4"/>
    <w:rsid w:val="002950E1"/>
    <w:rsid w:val="00295EB2"/>
    <w:rsid w:val="00296261"/>
    <w:rsid w:val="00296777"/>
    <w:rsid w:val="002A14B3"/>
    <w:rsid w:val="002A248B"/>
    <w:rsid w:val="002A36E6"/>
    <w:rsid w:val="002A3C7E"/>
    <w:rsid w:val="002A4228"/>
    <w:rsid w:val="002A455C"/>
    <w:rsid w:val="002A6165"/>
    <w:rsid w:val="002A69FD"/>
    <w:rsid w:val="002B2B02"/>
    <w:rsid w:val="002B37C4"/>
    <w:rsid w:val="002B5E04"/>
    <w:rsid w:val="002C133F"/>
    <w:rsid w:val="002C23D7"/>
    <w:rsid w:val="002C2543"/>
    <w:rsid w:val="002C29A1"/>
    <w:rsid w:val="002C6769"/>
    <w:rsid w:val="002C7C0D"/>
    <w:rsid w:val="002D175C"/>
    <w:rsid w:val="002D220D"/>
    <w:rsid w:val="002D2E8A"/>
    <w:rsid w:val="002D56B2"/>
    <w:rsid w:val="002D7700"/>
    <w:rsid w:val="002E0ECE"/>
    <w:rsid w:val="002E249F"/>
    <w:rsid w:val="002E491E"/>
    <w:rsid w:val="002F4BC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274C6"/>
    <w:rsid w:val="00330401"/>
    <w:rsid w:val="00332260"/>
    <w:rsid w:val="00335C15"/>
    <w:rsid w:val="00335D49"/>
    <w:rsid w:val="00337274"/>
    <w:rsid w:val="00341197"/>
    <w:rsid w:val="00342B5D"/>
    <w:rsid w:val="00343638"/>
    <w:rsid w:val="003461FA"/>
    <w:rsid w:val="003472C1"/>
    <w:rsid w:val="00347B58"/>
    <w:rsid w:val="0035163F"/>
    <w:rsid w:val="0035245F"/>
    <w:rsid w:val="003545E4"/>
    <w:rsid w:val="00355834"/>
    <w:rsid w:val="00355854"/>
    <w:rsid w:val="003562AF"/>
    <w:rsid w:val="0035797B"/>
    <w:rsid w:val="003631F1"/>
    <w:rsid w:val="00363E2D"/>
    <w:rsid w:val="00372891"/>
    <w:rsid w:val="00372D1C"/>
    <w:rsid w:val="00373472"/>
    <w:rsid w:val="00374BEB"/>
    <w:rsid w:val="0037607E"/>
    <w:rsid w:val="00376232"/>
    <w:rsid w:val="00377C14"/>
    <w:rsid w:val="00380863"/>
    <w:rsid w:val="00380996"/>
    <w:rsid w:val="0038272C"/>
    <w:rsid w:val="0038282C"/>
    <w:rsid w:val="00385200"/>
    <w:rsid w:val="0038756E"/>
    <w:rsid w:val="00387AC0"/>
    <w:rsid w:val="00391683"/>
    <w:rsid w:val="003931B2"/>
    <w:rsid w:val="00393500"/>
    <w:rsid w:val="00393C7A"/>
    <w:rsid w:val="003953B4"/>
    <w:rsid w:val="00396644"/>
    <w:rsid w:val="00396F75"/>
    <w:rsid w:val="0039776B"/>
    <w:rsid w:val="003A067E"/>
    <w:rsid w:val="003A20B6"/>
    <w:rsid w:val="003A2BB5"/>
    <w:rsid w:val="003A3DCA"/>
    <w:rsid w:val="003A59F8"/>
    <w:rsid w:val="003A6919"/>
    <w:rsid w:val="003A7B5E"/>
    <w:rsid w:val="003A7C4C"/>
    <w:rsid w:val="003A7E18"/>
    <w:rsid w:val="003A7E7F"/>
    <w:rsid w:val="003B20CE"/>
    <w:rsid w:val="003B2B2F"/>
    <w:rsid w:val="003B398C"/>
    <w:rsid w:val="003B3BEC"/>
    <w:rsid w:val="003B4CBE"/>
    <w:rsid w:val="003C18D6"/>
    <w:rsid w:val="003C3E8D"/>
    <w:rsid w:val="003C4C5C"/>
    <w:rsid w:val="003C6B8E"/>
    <w:rsid w:val="003C6BA6"/>
    <w:rsid w:val="003D0B18"/>
    <w:rsid w:val="003D4554"/>
    <w:rsid w:val="003D687F"/>
    <w:rsid w:val="003D7864"/>
    <w:rsid w:val="003E223F"/>
    <w:rsid w:val="003E23E8"/>
    <w:rsid w:val="003E3FD6"/>
    <w:rsid w:val="003E406A"/>
    <w:rsid w:val="003E7BAB"/>
    <w:rsid w:val="003F09B5"/>
    <w:rsid w:val="003F1DA7"/>
    <w:rsid w:val="003F28A9"/>
    <w:rsid w:val="003F4A0B"/>
    <w:rsid w:val="003F5D56"/>
    <w:rsid w:val="004025E7"/>
    <w:rsid w:val="00402A88"/>
    <w:rsid w:val="0040301B"/>
    <w:rsid w:val="00403E01"/>
    <w:rsid w:val="0040468E"/>
    <w:rsid w:val="00404EB9"/>
    <w:rsid w:val="00406DE1"/>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79A"/>
    <w:rsid w:val="00463FA9"/>
    <w:rsid w:val="00465302"/>
    <w:rsid w:val="004657D0"/>
    <w:rsid w:val="004669C0"/>
    <w:rsid w:val="00471769"/>
    <w:rsid w:val="00472D77"/>
    <w:rsid w:val="00474807"/>
    <w:rsid w:val="004755C1"/>
    <w:rsid w:val="004764BB"/>
    <w:rsid w:val="00476936"/>
    <w:rsid w:val="00476B6C"/>
    <w:rsid w:val="00477EE6"/>
    <w:rsid w:val="004818E9"/>
    <w:rsid w:val="00481A13"/>
    <w:rsid w:val="00481C68"/>
    <w:rsid w:val="00481CBF"/>
    <w:rsid w:val="00483223"/>
    <w:rsid w:val="0048664E"/>
    <w:rsid w:val="004875B6"/>
    <w:rsid w:val="00490ABB"/>
    <w:rsid w:val="00490CB5"/>
    <w:rsid w:val="004912D7"/>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A67"/>
    <w:rsid w:val="004B7FBF"/>
    <w:rsid w:val="004C0929"/>
    <w:rsid w:val="004C0BF7"/>
    <w:rsid w:val="004C1231"/>
    <w:rsid w:val="004C2BE7"/>
    <w:rsid w:val="004C2C80"/>
    <w:rsid w:val="004C480B"/>
    <w:rsid w:val="004C59E3"/>
    <w:rsid w:val="004C7B74"/>
    <w:rsid w:val="004D4CDF"/>
    <w:rsid w:val="004D6738"/>
    <w:rsid w:val="004D793F"/>
    <w:rsid w:val="004E09C4"/>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1FA"/>
    <w:rsid w:val="00515680"/>
    <w:rsid w:val="00516754"/>
    <w:rsid w:val="0051752F"/>
    <w:rsid w:val="005179FD"/>
    <w:rsid w:val="005214F9"/>
    <w:rsid w:val="005223C3"/>
    <w:rsid w:val="0052263A"/>
    <w:rsid w:val="00524949"/>
    <w:rsid w:val="005258B4"/>
    <w:rsid w:val="00527860"/>
    <w:rsid w:val="00527DB5"/>
    <w:rsid w:val="00531051"/>
    <w:rsid w:val="0053477E"/>
    <w:rsid w:val="0053567E"/>
    <w:rsid w:val="005366A2"/>
    <w:rsid w:val="00536CB0"/>
    <w:rsid w:val="00537622"/>
    <w:rsid w:val="0054000F"/>
    <w:rsid w:val="00541705"/>
    <w:rsid w:val="005428F4"/>
    <w:rsid w:val="0054584C"/>
    <w:rsid w:val="00545E72"/>
    <w:rsid w:val="00546807"/>
    <w:rsid w:val="005476DB"/>
    <w:rsid w:val="00550622"/>
    <w:rsid w:val="00552AA7"/>
    <w:rsid w:val="00552CB5"/>
    <w:rsid w:val="005535CB"/>
    <w:rsid w:val="0055425D"/>
    <w:rsid w:val="005562B8"/>
    <w:rsid w:val="00556BDD"/>
    <w:rsid w:val="00557062"/>
    <w:rsid w:val="005624AA"/>
    <w:rsid w:val="00562986"/>
    <w:rsid w:val="00563F25"/>
    <w:rsid w:val="00564779"/>
    <w:rsid w:val="005649BE"/>
    <w:rsid w:val="00564E27"/>
    <w:rsid w:val="0056653E"/>
    <w:rsid w:val="00567987"/>
    <w:rsid w:val="00567A60"/>
    <w:rsid w:val="00571AC5"/>
    <w:rsid w:val="00577500"/>
    <w:rsid w:val="00581252"/>
    <w:rsid w:val="00584FC9"/>
    <w:rsid w:val="005865E7"/>
    <w:rsid w:val="00587338"/>
    <w:rsid w:val="00587CDA"/>
    <w:rsid w:val="00590546"/>
    <w:rsid w:val="00591250"/>
    <w:rsid w:val="005924EF"/>
    <w:rsid w:val="00592833"/>
    <w:rsid w:val="005965A5"/>
    <w:rsid w:val="005A0287"/>
    <w:rsid w:val="005A0846"/>
    <w:rsid w:val="005A1096"/>
    <w:rsid w:val="005A1295"/>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D063C"/>
    <w:rsid w:val="005D0BB0"/>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373AD"/>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25D"/>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1AAE"/>
    <w:rsid w:val="006A332E"/>
    <w:rsid w:val="006A5B18"/>
    <w:rsid w:val="006A66CB"/>
    <w:rsid w:val="006A6B1D"/>
    <w:rsid w:val="006B161B"/>
    <w:rsid w:val="006B1924"/>
    <w:rsid w:val="006B21DA"/>
    <w:rsid w:val="006B38DD"/>
    <w:rsid w:val="006B4956"/>
    <w:rsid w:val="006B4AF5"/>
    <w:rsid w:val="006B7A93"/>
    <w:rsid w:val="006C17E6"/>
    <w:rsid w:val="006C3CEE"/>
    <w:rsid w:val="006D00F2"/>
    <w:rsid w:val="006D2301"/>
    <w:rsid w:val="006D23C0"/>
    <w:rsid w:val="006D2923"/>
    <w:rsid w:val="006D330C"/>
    <w:rsid w:val="006D6238"/>
    <w:rsid w:val="006D73EB"/>
    <w:rsid w:val="006E1A3C"/>
    <w:rsid w:val="006E1A8A"/>
    <w:rsid w:val="006E318F"/>
    <w:rsid w:val="006E473D"/>
    <w:rsid w:val="006E4C57"/>
    <w:rsid w:val="006F0F3D"/>
    <w:rsid w:val="006F0F92"/>
    <w:rsid w:val="006F2FA8"/>
    <w:rsid w:val="006F4057"/>
    <w:rsid w:val="006F515C"/>
    <w:rsid w:val="006F67A2"/>
    <w:rsid w:val="006F715C"/>
    <w:rsid w:val="006F7241"/>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5A34"/>
    <w:rsid w:val="007205CE"/>
    <w:rsid w:val="00723F0E"/>
    <w:rsid w:val="00725207"/>
    <w:rsid w:val="0072615F"/>
    <w:rsid w:val="007268FB"/>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69E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84FA4"/>
    <w:rsid w:val="00786ECA"/>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1F28"/>
    <w:rsid w:val="007D3C03"/>
    <w:rsid w:val="007D5088"/>
    <w:rsid w:val="007D5AC5"/>
    <w:rsid w:val="007D6466"/>
    <w:rsid w:val="007D6794"/>
    <w:rsid w:val="007E1ED1"/>
    <w:rsid w:val="007E6905"/>
    <w:rsid w:val="007E7A49"/>
    <w:rsid w:val="007F1B22"/>
    <w:rsid w:val="007F368E"/>
    <w:rsid w:val="007F4976"/>
    <w:rsid w:val="007F507D"/>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1E0"/>
    <w:rsid w:val="00831B6E"/>
    <w:rsid w:val="00837EED"/>
    <w:rsid w:val="008405F6"/>
    <w:rsid w:val="00840789"/>
    <w:rsid w:val="008420C4"/>
    <w:rsid w:val="008429E5"/>
    <w:rsid w:val="00843333"/>
    <w:rsid w:val="00843A05"/>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4800"/>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4E7A"/>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126C7"/>
    <w:rsid w:val="0091314B"/>
    <w:rsid w:val="009234C5"/>
    <w:rsid w:val="009266D8"/>
    <w:rsid w:val="009272D9"/>
    <w:rsid w:val="00930BE8"/>
    <w:rsid w:val="00932C52"/>
    <w:rsid w:val="00933367"/>
    <w:rsid w:val="00933FA4"/>
    <w:rsid w:val="009351FE"/>
    <w:rsid w:val="00936916"/>
    <w:rsid w:val="00936C86"/>
    <w:rsid w:val="009373AC"/>
    <w:rsid w:val="009402E3"/>
    <w:rsid w:val="009419CF"/>
    <w:rsid w:val="0094323B"/>
    <w:rsid w:val="0094429D"/>
    <w:rsid w:val="00945BA0"/>
    <w:rsid w:val="00951440"/>
    <w:rsid w:val="00953487"/>
    <w:rsid w:val="009544CF"/>
    <w:rsid w:val="00956DAD"/>
    <w:rsid w:val="00961435"/>
    <w:rsid w:val="0096365D"/>
    <w:rsid w:val="00965547"/>
    <w:rsid w:val="00971011"/>
    <w:rsid w:val="009712A9"/>
    <w:rsid w:val="00973F85"/>
    <w:rsid w:val="00974B91"/>
    <w:rsid w:val="00975B65"/>
    <w:rsid w:val="00976ED7"/>
    <w:rsid w:val="00977417"/>
    <w:rsid w:val="00977E9C"/>
    <w:rsid w:val="00980C2A"/>
    <w:rsid w:val="00982CA1"/>
    <w:rsid w:val="00984D92"/>
    <w:rsid w:val="00985508"/>
    <w:rsid w:val="00987754"/>
    <w:rsid w:val="0098780A"/>
    <w:rsid w:val="0099083C"/>
    <w:rsid w:val="00992303"/>
    <w:rsid w:val="00992357"/>
    <w:rsid w:val="00993867"/>
    <w:rsid w:val="009947D9"/>
    <w:rsid w:val="00997864"/>
    <w:rsid w:val="009A2D84"/>
    <w:rsid w:val="009A320D"/>
    <w:rsid w:val="009A3808"/>
    <w:rsid w:val="009A4EB7"/>
    <w:rsid w:val="009A53B9"/>
    <w:rsid w:val="009A5CFC"/>
    <w:rsid w:val="009A6DC7"/>
    <w:rsid w:val="009B18D0"/>
    <w:rsid w:val="009B3220"/>
    <w:rsid w:val="009B4D46"/>
    <w:rsid w:val="009B602B"/>
    <w:rsid w:val="009B663F"/>
    <w:rsid w:val="009C0315"/>
    <w:rsid w:val="009C1471"/>
    <w:rsid w:val="009C1B18"/>
    <w:rsid w:val="009C3A6E"/>
    <w:rsid w:val="009C48E6"/>
    <w:rsid w:val="009C4A38"/>
    <w:rsid w:val="009C5897"/>
    <w:rsid w:val="009C6B29"/>
    <w:rsid w:val="009C7008"/>
    <w:rsid w:val="009C7E46"/>
    <w:rsid w:val="009D11EA"/>
    <w:rsid w:val="009D4E7E"/>
    <w:rsid w:val="009D5008"/>
    <w:rsid w:val="009D6F7C"/>
    <w:rsid w:val="009E0A65"/>
    <w:rsid w:val="009E1D3B"/>
    <w:rsid w:val="009E3780"/>
    <w:rsid w:val="009E53E2"/>
    <w:rsid w:val="009E5D8B"/>
    <w:rsid w:val="009F05B0"/>
    <w:rsid w:val="009F225A"/>
    <w:rsid w:val="009F330C"/>
    <w:rsid w:val="009F3E49"/>
    <w:rsid w:val="009F5848"/>
    <w:rsid w:val="00A013C6"/>
    <w:rsid w:val="00A013D1"/>
    <w:rsid w:val="00A02B14"/>
    <w:rsid w:val="00A03BC7"/>
    <w:rsid w:val="00A0423A"/>
    <w:rsid w:val="00A065DB"/>
    <w:rsid w:val="00A104E6"/>
    <w:rsid w:val="00A10690"/>
    <w:rsid w:val="00A14162"/>
    <w:rsid w:val="00A1737A"/>
    <w:rsid w:val="00A1778B"/>
    <w:rsid w:val="00A203C4"/>
    <w:rsid w:val="00A207E6"/>
    <w:rsid w:val="00A2150A"/>
    <w:rsid w:val="00A21985"/>
    <w:rsid w:val="00A23C8C"/>
    <w:rsid w:val="00A23EF0"/>
    <w:rsid w:val="00A24E30"/>
    <w:rsid w:val="00A25AD3"/>
    <w:rsid w:val="00A26241"/>
    <w:rsid w:val="00A26EB7"/>
    <w:rsid w:val="00A27A0B"/>
    <w:rsid w:val="00A3165C"/>
    <w:rsid w:val="00A33C58"/>
    <w:rsid w:val="00A36032"/>
    <w:rsid w:val="00A366F4"/>
    <w:rsid w:val="00A40ECC"/>
    <w:rsid w:val="00A41D85"/>
    <w:rsid w:val="00A42580"/>
    <w:rsid w:val="00A42890"/>
    <w:rsid w:val="00A435EE"/>
    <w:rsid w:val="00A50D38"/>
    <w:rsid w:val="00A51963"/>
    <w:rsid w:val="00A54C5A"/>
    <w:rsid w:val="00A56F5D"/>
    <w:rsid w:val="00A57DEA"/>
    <w:rsid w:val="00A61949"/>
    <w:rsid w:val="00A621C3"/>
    <w:rsid w:val="00A64C17"/>
    <w:rsid w:val="00A6628F"/>
    <w:rsid w:val="00A67CC0"/>
    <w:rsid w:val="00A700F4"/>
    <w:rsid w:val="00A70F62"/>
    <w:rsid w:val="00A71607"/>
    <w:rsid w:val="00A7411C"/>
    <w:rsid w:val="00A75EC5"/>
    <w:rsid w:val="00A75ECC"/>
    <w:rsid w:val="00A7665E"/>
    <w:rsid w:val="00A81412"/>
    <w:rsid w:val="00A83C0C"/>
    <w:rsid w:val="00A83D6D"/>
    <w:rsid w:val="00A83F11"/>
    <w:rsid w:val="00A849AB"/>
    <w:rsid w:val="00A8547B"/>
    <w:rsid w:val="00A90678"/>
    <w:rsid w:val="00A90769"/>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269A"/>
    <w:rsid w:val="00AB3667"/>
    <w:rsid w:val="00AB3A4E"/>
    <w:rsid w:val="00AB4167"/>
    <w:rsid w:val="00AB7168"/>
    <w:rsid w:val="00AC0BE9"/>
    <w:rsid w:val="00AC12FB"/>
    <w:rsid w:val="00AC3497"/>
    <w:rsid w:val="00AC3F5F"/>
    <w:rsid w:val="00AC4BF8"/>
    <w:rsid w:val="00AD0D57"/>
    <w:rsid w:val="00AD322B"/>
    <w:rsid w:val="00AD47AE"/>
    <w:rsid w:val="00AD6026"/>
    <w:rsid w:val="00AD75E9"/>
    <w:rsid w:val="00AE113A"/>
    <w:rsid w:val="00AE1FEA"/>
    <w:rsid w:val="00AE312D"/>
    <w:rsid w:val="00AE62AE"/>
    <w:rsid w:val="00AE6BBE"/>
    <w:rsid w:val="00AE7D45"/>
    <w:rsid w:val="00AF1554"/>
    <w:rsid w:val="00AF2A48"/>
    <w:rsid w:val="00AF32F5"/>
    <w:rsid w:val="00AF584C"/>
    <w:rsid w:val="00AF60EF"/>
    <w:rsid w:val="00AF6D3D"/>
    <w:rsid w:val="00AF723B"/>
    <w:rsid w:val="00B01435"/>
    <w:rsid w:val="00B0156D"/>
    <w:rsid w:val="00B01C1D"/>
    <w:rsid w:val="00B04EDF"/>
    <w:rsid w:val="00B068C1"/>
    <w:rsid w:val="00B06B7E"/>
    <w:rsid w:val="00B07995"/>
    <w:rsid w:val="00B10795"/>
    <w:rsid w:val="00B12338"/>
    <w:rsid w:val="00B1442A"/>
    <w:rsid w:val="00B15521"/>
    <w:rsid w:val="00B16DD6"/>
    <w:rsid w:val="00B17FC5"/>
    <w:rsid w:val="00B210D2"/>
    <w:rsid w:val="00B21F21"/>
    <w:rsid w:val="00B2553D"/>
    <w:rsid w:val="00B26B28"/>
    <w:rsid w:val="00B27C85"/>
    <w:rsid w:val="00B31BB6"/>
    <w:rsid w:val="00B325F3"/>
    <w:rsid w:val="00B32DEF"/>
    <w:rsid w:val="00B33685"/>
    <w:rsid w:val="00B35145"/>
    <w:rsid w:val="00B35729"/>
    <w:rsid w:val="00B376BF"/>
    <w:rsid w:val="00B4761E"/>
    <w:rsid w:val="00B508EF"/>
    <w:rsid w:val="00B50EC7"/>
    <w:rsid w:val="00B51AFD"/>
    <w:rsid w:val="00B52E45"/>
    <w:rsid w:val="00B54306"/>
    <w:rsid w:val="00B555EC"/>
    <w:rsid w:val="00B556F7"/>
    <w:rsid w:val="00B55CBA"/>
    <w:rsid w:val="00B56587"/>
    <w:rsid w:val="00B57692"/>
    <w:rsid w:val="00B62F40"/>
    <w:rsid w:val="00B66834"/>
    <w:rsid w:val="00B66CF0"/>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5F77"/>
    <w:rsid w:val="00B867A4"/>
    <w:rsid w:val="00B8761D"/>
    <w:rsid w:val="00B909DD"/>
    <w:rsid w:val="00B9141F"/>
    <w:rsid w:val="00B92153"/>
    <w:rsid w:val="00B92939"/>
    <w:rsid w:val="00B932D9"/>
    <w:rsid w:val="00B93C7F"/>
    <w:rsid w:val="00B94FDE"/>
    <w:rsid w:val="00B963CC"/>
    <w:rsid w:val="00B966ED"/>
    <w:rsid w:val="00B97C9C"/>
    <w:rsid w:val="00BA0B23"/>
    <w:rsid w:val="00BA3DD3"/>
    <w:rsid w:val="00BA48C7"/>
    <w:rsid w:val="00BA5A95"/>
    <w:rsid w:val="00BA63B8"/>
    <w:rsid w:val="00BA6D61"/>
    <w:rsid w:val="00BA720B"/>
    <w:rsid w:val="00BA730E"/>
    <w:rsid w:val="00BB1E15"/>
    <w:rsid w:val="00BB1EE3"/>
    <w:rsid w:val="00BB2B5C"/>
    <w:rsid w:val="00BB3EA4"/>
    <w:rsid w:val="00BB47D5"/>
    <w:rsid w:val="00BB480D"/>
    <w:rsid w:val="00BB61EB"/>
    <w:rsid w:val="00BB6DF5"/>
    <w:rsid w:val="00BC1522"/>
    <w:rsid w:val="00BC33F4"/>
    <w:rsid w:val="00BC39BF"/>
    <w:rsid w:val="00BC3E23"/>
    <w:rsid w:val="00BC3FC9"/>
    <w:rsid w:val="00BC44E2"/>
    <w:rsid w:val="00BC58DC"/>
    <w:rsid w:val="00BC60B1"/>
    <w:rsid w:val="00BC6481"/>
    <w:rsid w:val="00BC7F15"/>
    <w:rsid w:val="00BD0A67"/>
    <w:rsid w:val="00BD285C"/>
    <w:rsid w:val="00BD2D45"/>
    <w:rsid w:val="00BD53A5"/>
    <w:rsid w:val="00BD5EC9"/>
    <w:rsid w:val="00BD7DD9"/>
    <w:rsid w:val="00BD7F76"/>
    <w:rsid w:val="00BE3770"/>
    <w:rsid w:val="00BE45BD"/>
    <w:rsid w:val="00BF1F7F"/>
    <w:rsid w:val="00BF2AA5"/>
    <w:rsid w:val="00BF789C"/>
    <w:rsid w:val="00C00739"/>
    <w:rsid w:val="00C0280F"/>
    <w:rsid w:val="00C1013D"/>
    <w:rsid w:val="00C117C9"/>
    <w:rsid w:val="00C1328A"/>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44E4"/>
    <w:rsid w:val="00C55608"/>
    <w:rsid w:val="00C56CF1"/>
    <w:rsid w:val="00C56FA4"/>
    <w:rsid w:val="00C60217"/>
    <w:rsid w:val="00C62AE2"/>
    <w:rsid w:val="00C64B36"/>
    <w:rsid w:val="00C66C8F"/>
    <w:rsid w:val="00C67962"/>
    <w:rsid w:val="00C72559"/>
    <w:rsid w:val="00C7360E"/>
    <w:rsid w:val="00C74110"/>
    <w:rsid w:val="00C74EBD"/>
    <w:rsid w:val="00C756AC"/>
    <w:rsid w:val="00C75B62"/>
    <w:rsid w:val="00C77C36"/>
    <w:rsid w:val="00C80130"/>
    <w:rsid w:val="00C80189"/>
    <w:rsid w:val="00C8118E"/>
    <w:rsid w:val="00C82529"/>
    <w:rsid w:val="00C82846"/>
    <w:rsid w:val="00C84FBA"/>
    <w:rsid w:val="00C87574"/>
    <w:rsid w:val="00C904EC"/>
    <w:rsid w:val="00C9103E"/>
    <w:rsid w:val="00C91654"/>
    <w:rsid w:val="00C932F9"/>
    <w:rsid w:val="00C93E93"/>
    <w:rsid w:val="00C95E91"/>
    <w:rsid w:val="00C964D3"/>
    <w:rsid w:val="00C97C62"/>
    <w:rsid w:val="00CA222F"/>
    <w:rsid w:val="00CA460B"/>
    <w:rsid w:val="00CA5C6F"/>
    <w:rsid w:val="00CA5D61"/>
    <w:rsid w:val="00CA6B43"/>
    <w:rsid w:val="00CA723F"/>
    <w:rsid w:val="00CA7290"/>
    <w:rsid w:val="00CA7E04"/>
    <w:rsid w:val="00CB165A"/>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E8B"/>
    <w:rsid w:val="00CD2C16"/>
    <w:rsid w:val="00CD32FF"/>
    <w:rsid w:val="00CD38C9"/>
    <w:rsid w:val="00CD3D3D"/>
    <w:rsid w:val="00CD49E6"/>
    <w:rsid w:val="00CD5669"/>
    <w:rsid w:val="00CD63E4"/>
    <w:rsid w:val="00CD657D"/>
    <w:rsid w:val="00CE0035"/>
    <w:rsid w:val="00CE13D0"/>
    <w:rsid w:val="00CE1CE7"/>
    <w:rsid w:val="00CE1FAB"/>
    <w:rsid w:val="00CE283B"/>
    <w:rsid w:val="00CE4C13"/>
    <w:rsid w:val="00CE605F"/>
    <w:rsid w:val="00CE6E92"/>
    <w:rsid w:val="00CE7B46"/>
    <w:rsid w:val="00CF09EB"/>
    <w:rsid w:val="00CF0BEA"/>
    <w:rsid w:val="00CF1A53"/>
    <w:rsid w:val="00CF282F"/>
    <w:rsid w:val="00CF2C4E"/>
    <w:rsid w:val="00CF50FE"/>
    <w:rsid w:val="00D00809"/>
    <w:rsid w:val="00D010E0"/>
    <w:rsid w:val="00D022A4"/>
    <w:rsid w:val="00D03692"/>
    <w:rsid w:val="00D03C85"/>
    <w:rsid w:val="00D03D25"/>
    <w:rsid w:val="00D05FF8"/>
    <w:rsid w:val="00D06403"/>
    <w:rsid w:val="00D0782A"/>
    <w:rsid w:val="00D15816"/>
    <w:rsid w:val="00D16BAA"/>
    <w:rsid w:val="00D20779"/>
    <w:rsid w:val="00D23378"/>
    <w:rsid w:val="00D23465"/>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74"/>
    <w:rsid w:val="00D836E0"/>
    <w:rsid w:val="00D84DFA"/>
    <w:rsid w:val="00D857FA"/>
    <w:rsid w:val="00D86271"/>
    <w:rsid w:val="00D87F56"/>
    <w:rsid w:val="00D9138E"/>
    <w:rsid w:val="00D91943"/>
    <w:rsid w:val="00D92D9C"/>
    <w:rsid w:val="00D9534C"/>
    <w:rsid w:val="00D96894"/>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5658"/>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492B"/>
    <w:rsid w:val="00E07879"/>
    <w:rsid w:val="00E1286A"/>
    <w:rsid w:val="00E12A08"/>
    <w:rsid w:val="00E12AF1"/>
    <w:rsid w:val="00E13933"/>
    <w:rsid w:val="00E14055"/>
    <w:rsid w:val="00E14222"/>
    <w:rsid w:val="00E14D9E"/>
    <w:rsid w:val="00E150AF"/>
    <w:rsid w:val="00E15A57"/>
    <w:rsid w:val="00E172CD"/>
    <w:rsid w:val="00E1731B"/>
    <w:rsid w:val="00E20ABD"/>
    <w:rsid w:val="00E2180A"/>
    <w:rsid w:val="00E236FB"/>
    <w:rsid w:val="00E24B5F"/>
    <w:rsid w:val="00E317EA"/>
    <w:rsid w:val="00E322DE"/>
    <w:rsid w:val="00E33B2B"/>
    <w:rsid w:val="00E34CF3"/>
    <w:rsid w:val="00E35F7C"/>
    <w:rsid w:val="00E36A48"/>
    <w:rsid w:val="00E376BE"/>
    <w:rsid w:val="00E378BC"/>
    <w:rsid w:val="00E408C3"/>
    <w:rsid w:val="00E41C6B"/>
    <w:rsid w:val="00E41DDC"/>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14"/>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97CCF"/>
    <w:rsid w:val="00EA01D0"/>
    <w:rsid w:val="00EA03B3"/>
    <w:rsid w:val="00EA0E62"/>
    <w:rsid w:val="00EA141D"/>
    <w:rsid w:val="00EA1514"/>
    <w:rsid w:val="00EA2170"/>
    <w:rsid w:val="00EA2D8A"/>
    <w:rsid w:val="00EA44A0"/>
    <w:rsid w:val="00EA45DA"/>
    <w:rsid w:val="00EA55E7"/>
    <w:rsid w:val="00EB0BE0"/>
    <w:rsid w:val="00EB2159"/>
    <w:rsid w:val="00EB4AF9"/>
    <w:rsid w:val="00EB4B1D"/>
    <w:rsid w:val="00EB504E"/>
    <w:rsid w:val="00EB5196"/>
    <w:rsid w:val="00EB5FA5"/>
    <w:rsid w:val="00EB7417"/>
    <w:rsid w:val="00EC24AF"/>
    <w:rsid w:val="00EC418E"/>
    <w:rsid w:val="00EC4EAB"/>
    <w:rsid w:val="00EC52BE"/>
    <w:rsid w:val="00EC726B"/>
    <w:rsid w:val="00ED23D8"/>
    <w:rsid w:val="00ED2EB4"/>
    <w:rsid w:val="00ED3098"/>
    <w:rsid w:val="00ED4796"/>
    <w:rsid w:val="00ED57CE"/>
    <w:rsid w:val="00ED78EE"/>
    <w:rsid w:val="00EE06D1"/>
    <w:rsid w:val="00EE29B2"/>
    <w:rsid w:val="00EE306E"/>
    <w:rsid w:val="00EE33CF"/>
    <w:rsid w:val="00EE55C2"/>
    <w:rsid w:val="00EE578C"/>
    <w:rsid w:val="00EE597F"/>
    <w:rsid w:val="00EE69A4"/>
    <w:rsid w:val="00EF52C9"/>
    <w:rsid w:val="00EF77A1"/>
    <w:rsid w:val="00F01843"/>
    <w:rsid w:val="00F02F47"/>
    <w:rsid w:val="00F035A5"/>
    <w:rsid w:val="00F06164"/>
    <w:rsid w:val="00F07BAA"/>
    <w:rsid w:val="00F1003E"/>
    <w:rsid w:val="00F11006"/>
    <w:rsid w:val="00F118E3"/>
    <w:rsid w:val="00F11B54"/>
    <w:rsid w:val="00F1507F"/>
    <w:rsid w:val="00F16583"/>
    <w:rsid w:val="00F1746C"/>
    <w:rsid w:val="00F204BE"/>
    <w:rsid w:val="00F210D7"/>
    <w:rsid w:val="00F21F2F"/>
    <w:rsid w:val="00F24F31"/>
    <w:rsid w:val="00F254F2"/>
    <w:rsid w:val="00F26286"/>
    <w:rsid w:val="00F27255"/>
    <w:rsid w:val="00F3025B"/>
    <w:rsid w:val="00F32F7B"/>
    <w:rsid w:val="00F33D0A"/>
    <w:rsid w:val="00F33FA5"/>
    <w:rsid w:val="00F34B24"/>
    <w:rsid w:val="00F361C1"/>
    <w:rsid w:val="00F36350"/>
    <w:rsid w:val="00F417AD"/>
    <w:rsid w:val="00F420E5"/>
    <w:rsid w:val="00F43CEB"/>
    <w:rsid w:val="00F45DE8"/>
    <w:rsid w:val="00F5217E"/>
    <w:rsid w:val="00F53FFC"/>
    <w:rsid w:val="00F5600B"/>
    <w:rsid w:val="00F57408"/>
    <w:rsid w:val="00F6067D"/>
    <w:rsid w:val="00F61DF3"/>
    <w:rsid w:val="00F65306"/>
    <w:rsid w:val="00F659A5"/>
    <w:rsid w:val="00F66EC8"/>
    <w:rsid w:val="00F73087"/>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5D3C"/>
    <w:rsid w:val="00FA6722"/>
    <w:rsid w:val="00FA75B8"/>
    <w:rsid w:val="00FB002B"/>
    <w:rsid w:val="00FB149A"/>
    <w:rsid w:val="00FB15D2"/>
    <w:rsid w:val="00FB1B39"/>
    <w:rsid w:val="00FB2D56"/>
    <w:rsid w:val="00FB4C30"/>
    <w:rsid w:val="00FB593B"/>
    <w:rsid w:val="00FB5FA2"/>
    <w:rsid w:val="00FB688C"/>
    <w:rsid w:val="00FB6CE7"/>
    <w:rsid w:val="00FB760A"/>
    <w:rsid w:val="00FC2A53"/>
    <w:rsid w:val="00FD04AE"/>
    <w:rsid w:val="00FD5CA2"/>
    <w:rsid w:val="00FD5FF3"/>
    <w:rsid w:val="00FD60E9"/>
    <w:rsid w:val="00FD647D"/>
    <w:rsid w:val="00FE1747"/>
    <w:rsid w:val="00FE1AAB"/>
    <w:rsid w:val="00FE2C4B"/>
    <w:rsid w:val="00FE5D32"/>
    <w:rsid w:val="00FE5D65"/>
    <w:rsid w:val="00FE6A35"/>
    <w:rsid w:val="00FE7511"/>
    <w:rsid w:val="00FE7B54"/>
    <w:rsid w:val="00FF07B0"/>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F32B5160-49B3-4E77-93B0-42564E1A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sv-SE"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rsid w:val="00245F31"/>
    <w:rPr>
      <w:color w:val="0000FF"/>
      <w:u w:val="single"/>
    </w:rPr>
  </w:style>
  <w:style w:type="character" w:customStyle="1" w:styleId="tlid-translation">
    <w:name w:val="tlid-translation"/>
    <w:basedOn w:val="Absatz-Standardschriftart"/>
    <w:rsid w:val="009B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32583371">
      <w:bodyDiv w:val="1"/>
      <w:marLeft w:val="0"/>
      <w:marRight w:val="0"/>
      <w:marTop w:val="0"/>
      <w:marBottom w:val="0"/>
      <w:divBdr>
        <w:top w:val="none" w:sz="0" w:space="0" w:color="auto"/>
        <w:left w:val="none" w:sz="0" w:space="0" w:color="auto"/>
        <w:bottom w:val="none" w:sz="0" w:space="0" w:color="auto"/>
        <w:right w:val="none" w:sz="0" w:space="0" w:color="auto"/>
      </w:divBdr>
      <w:divsChild>
        <w:div w:id="930431703">
          <w:marLeft w:val="0"/>
          <w:marRight w:val="0"/>
          <w:marTop w:val="0"/>
          <w:marBottom w:val="0"/>
          <w:divBdr>
            <w:top w:val="none" w:sz="0" w:space="0" w:color="auto"/>
            <w:left w:val="none" w:sz="0" w:space="0" w:color="auto"/>
            <w:bottom w:val="none" w:sz="0" w:space="0" w:color="auto"/>
            <w:right w:val="none" w:sz="0" w:space="0" w:color="auto"/>
          </w:divBdr>
          <w:divsChild>
            <w:div w:id="555092404">
              <w:marLeft w:val="0"/>
              <w:marRight w:val="0"/>
              <w:marTop w:val="0"/>
              <w:marBottom w:val="0"/>
              <w:divBdr>
                <w:top w:val="none" w:sz="0" w:space="0" w:color="auto"/>
                <w:left w:val="none" w:sz="0" w:space="0" w:color="auto"/>
                <w:bottom w:val="none" w:sz="0" w:space="0" w:color="auto"/>
                <w:right w:val="none" w:sz="0" w:space="0" w:color="auto"/>
              </w:divBdr>
              <w:divsChild>
                <w:div w:id="207955481">
                  <w:marLeft w:val="0"/>
                  <w:marRight w:val="0"/>
                  <w:marTop w:val="0"/>
                  <w:marBottom w:val="0"/>
                  <w:divBdr>
                    <w:top w:val="none" w:sz="0" w:space="0" w:color="auto"/>
                    <w:left w:val="none" w:sz="0" w:space="0" w:color="auto"/>
                    <w:bottom w:val="none" w:sz="0" w:space="0" w:color="auto"/>
                    <w:right w:val="none" w:sz="0" w:space="0" w:color="auto"/>
                  </w:divBdr>
                  <w:divsChild>
                    <w:div w:id="1190141647">
                      <w:marLeft w:val="0"/>
                      <w:marRight w:val="0"/>
                      <w:marTop w:val="0"/>
                      <w:marBottom w:val="0"/>
                      <w:divBdr>
                        <w:top w:val="none" w:sz="0" w:space="0" w:color="auto"/>
                        <w:left w:val="none" w:sz="0" w:space="0" w:color="auto"/>
                        <w:bottom w:val="none" w:sz="0" w:space="0" w:color="auto"/>
                        <w:right w:val="none" w:sz="0" w:space="0" w:color="auto"/>
                      </w:divBdr>
                      <w:divsChild>
                        <w:div w:id="2088842239">
                          <w:marLeft w:val="0"/>
                          <w:marRight w:val="0"/>
                          <w:marTop w:val="0"/>
                          <w:marBottom w:val="0"/>
                          <w:divBdr>
                            <w:top w:val="none" w:sz="0" w:space="0" w:color="auto"/>
                            <w:left w:val="none" w:sz="0" w:space="0" w:color="auto"/>
                            <w:bottom w:val="none" w:sz="0" w:space="0" w:color="auto"/>
                            <w:right w:val="none" w:sz="0" w:space="0" w:color="auto"/>
                          </w:divBdr>
                          <w:divsChild>
                            <w:div w:id="1635872649">
                              <w:marLeft w:val="0"/>
                              <w:marRight w:val="300"/>
                              <w:marTop w:val="180"/>
                              <w:marBottom w:val="0"/>
                              <w:divBdr>
                                <w:top w:val="none" w:sz="0" w:space="0" w:color="auto"/>
                                <w:left w:val="none" w:sz="0" w:space="0" w:color="auto"/>
                                <w:bottom w:val="none" w:sz="0" w:space="0" w:color="auto"/>
                                <w:right w:val="none" w:sz="0" w:space="0" w:color="auto"/>
                              </w:divBdr>
                              <w:divsChild>
                                <w:div w:id="39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9162">
          <w:marLeft w:val="0"/>
          <w:marRight w:val="0"/>
          <w:marTop w:val="0"/>
          <w:marBottom w:val="0"/>
          <w:divBdr>
            <w:top w:val="none" w:sz="0" w:space="0" w:color="auto"/>
            <w:left w:val="none" w:sz="0" w:space="0" w:color="auto"/>
            <w:bottom w:val="none" w:sz="0" w:space="0" w:color="auto"/>
            <w:right w:val="none" w:sz="0" w:space="0" w:color="auto"/>
          </w:divBdr>
          <w:divsChild>
            <w:div w:id="34892818">
              <w:marLeft w:val="0"/>
              <w:marRight w:val="0"/>
              <w:marTop w:val="0"/>
              <w:marBottom w:val="0"/>
              <w:divBdr>
                <w:top w:val="none" w:sz="0" w:space="0" w:color="auto"/>
                <w:left w:val="none" w:sz="0" w:space="0" w:color="auto"/>
                <w:bottom w:val="none" w:sz="0" w:space="0" w:color="auto"/>
                <w:right w:val="none" w:sz="0" w:space="0" w:color="auto"/>
              </w:divBdr>
              <w:divsChild>
                <w:div w:id="1021862675">
                  <w:marLeft w:val="0"/>
                  <w:marRight w:val="0"/>
                  <w:marTop w:val="0"/>
                  <w:marBottom w:val="0"/>
                  <w:divBdr>
                    <w:top w:val="none" w:sz="0" w:space="0" w:color="auto"/>
                    <w:left w:val="none" w:sz="0" w:space="0" w:color="auto"/>
                    <w:bottom w:val="none" w:sz="0" w:space="0" w:color="auto"/>
                    <w:right w:val="none" w:sz="0" w:space="0" w:color="auto"/>
                  </w:divBdr>
                  <w:divsChild>
                    <w:div w:id="386609544">
                      <w:marLeft w:val="0"/>
                      <w:marRight w:val="0"/>
                      <w:marTop w:val="0"/>
                      <w:marBottom w:val="0"/>
                      <w:divBdr>
                        <w:top w:val="none" w:sz="0" w:space="0" w:color="auto"/>
                        <w:left w:val="none" w:sz="0" w:space="0" w:color="auto"/>
                        <w:bottom w:val="none" w:sz="0" w:space="0" w:color="auto"/>
                        <w:right w:val="none" w:sz="0" w:space="0" w:color="auto"/>
                      </w:divBdr>
                      <w:divsChild>
                        <w:div w:id="15451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0522465">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A185-C4D3-42E7-9C22-DB79003D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9800</Characters>
  <Application>Microsoft Office Word</Application>
  <DocSecurity>0</DocSecurity>
  <Lines>81</Lines>
  <Paragraphs>22</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5</cp:revision>
  <cp:lastPrinted>2019-12-10T16:03:00Z</cp:lastPrinted>
  <dcterms:created xsi:type="dcterms:W3CDTF">2019-12-16T09:26:00Z</dcterms:created>
  <dcterms:modified xsi:type="dcterms:W3CDTF">2019-12-16T14:19:00Z</dcterms:modified>
  <dc:language>de-DE</dc:language>
</cp:coreProperties>
</file>