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54F3A385" w:rsidR="00D00809" w:rsidRPr="00967BC9" w:rsidRDefault="00D00809" w:rsidP="00C7360E">
      <w:pPr>
        <w:tabs>
          <w:tab w:val="left" w:pos="142"/>
        </w:tabs>
        <w:spacing w:line="400" w:lineRule="exact"/>
        <w:jc w:val="center"/>
        <w:rPr>
          <w:rFonts w:ascii="Helvetica" w:hAnsi="Helvetica" w:cs="Helvetica"/>
          <w:b/>
          <w:bCs/>
          <w:color w:val="auto"/>
          <w:sz w:val="32"/>
          <w:szCs w:val="32"/>
          <w:lang w:val="en-GB"/>
        </w:rPr>
      </w:pPr>
    </w:p>
    <w:p w14:paraId="233D74F6" w14:textId="77777777" w:rsidR="0037140C" w:rsidRDefault="0076168E" w:rsidP="00DF0BDD">
      <w:pPr>
        <w:contextualSpacing/>
        <w:jc w:val="center"/>
        <w:rPr>
          <w:rFonts w:ascii="Helvetica" w:eastAsia="Hankook Semibold" w:hAnsi="Helvetica" w:cs="Helvetica"/>
          <w:b/>
          <w:sz w:val="32"/>
          <w:szCs w:val="32"/>
          <w:lang w:val="en-GB"/>
        </w:rPr>
      </w:pPr>
      <w:r w:rsidRPr="00DF0BDD">
        <w:rPr>
          <w:rFonts w:ascii="Helvetica" w:eastAsia="Hankook Semibold" w:hAnsi="Helvetica" w:cs="Helvetica"/>
          <w:b/>
          <w:sz w:val="32"/>
          <w:szCs w:val="32"/>
          <w:lang w:val="en-GB"/>
        </w:rPr>
        <w:t xml:space="preserve">Hankook Tire Announces </w:t>
      </w:r>
      <w:r w:rsidR="0037140C">
        <w:rPr>
          <w:rFonts w:ascii="Helvetica" w:eastAsia="Hankook Semibold" w:hAnsi="Helvetica" w:cs="Helvetica"/>
          <w:b/>
          <w:sz w:val="32"/>
          <w:szCs w:val="32"/>
          <w:lang w:val="en-GB"/>
        </w:rPr>
        <w:t>Financial Results</w:t>
      </w:r>
    </w:p>
    <w:p w14:paraId="261621B8" w14:textId="28B78386" w:rsidR="0076168E" w:rsidRDefault="00D14B58" w:rsidP="00DF0BDD">
      <w:pPr>
        <w:contextualSpacing/>
        <w:jc w:val="center"/>
        <w:rPr>
          <w:rFonts w:ascii="Helvetica" w:eastAsia="Hankook Semibold" w:hAnsi="Helvetica" w:cs="Helvetica"/>
          <w:b/>
          <w:sz w:val="32"/>
          <w:szCs w:val="32"/>
          <w:lang w:val="en-GB"/>
        </w:rPr>
      </w:pPr>
      <w:r>
        <w:rPr>
          <w:rFonts w:ascii="Helvetica" w:eastAsia="Hankook Semibold" w:hAnsi="Helvetica" w:cs="Helvetica"/>
          <w:b/>
          <w:sz w:val="32"/>
          <w:szCs w:val="32"/>
          <w:lang w:val="en-GB"/>
        </w:rPr>
        <w:t xml:space="preserve">for the Third Quarter of </w:t>
      </w:r>
      <w:r w:rsidR="0076168E" w:rsidRPr="00DF0BDD">
        <w:rPr>
          <w:rFonts w:ascii="Helvetica" w:eastAsia="Hankook Semibold" w:hAnsi="Helvetica" w:cs="Helvetica"/>
          <w:b/>
          <w:sz w:val="32"/>
          <w:szCs w:val="32"/>
          <w:lang w:val="en-GB"/>
        </w:rPr>
        <w:t>2019</w:t>
      </w:r>
    </w:p>
    <w:p w14:paraId="5893DDE1" w14:textId="77777777" w:rsidR="00DF0BDD" w:rsidRPr="00DF0BDD" w:rsidRDefault="00DF0BDD" w:rsidP="00DF0BDD">
      <w:pPr>
        <w:contextualSpacing/>
        <w:jc w:val="center"/>
        <w:rPr>
          <w:rFonts w:ascii="Helvetica" w:eastAsia="Hankook Semibold" w:hAnsi="Helvetica" w:cs="Helvetica"/>
          <w:b/>
          <w:sz w:val="32"/>
          <w:szCs w:val="32"/>
          <w:lang w:val="en-GB"/>
        </w:rPr>
      </w:pPr>
    </w:p>
    <w:p w14:paraId="60D38DA8" w14:textId="5222EAF1" w:rsidR="00F3711A" w:rsidRPr="00262C9B" w:rsidRDefault="00F3711A" w:rsidP="00262C9B">
      <w:pPr>
        <w:spacing w:line="276" w:lineRule="auto"/>
        <w:rPr>
          <w:b/>
          <w:iCs/>
          <w:sz w:val="22"/>
          <w:szCs w:val="22"/>
          <w:lang w:val="en-US"/>
        </w:rPr>
      </w:pPr>
      <w:r w:rsidRPr="00262C9B">
        <w:rPr>
          <w:b/>
          <w:iCs/>
          <w:sz w:val="22"/>
          <w:szCs w:val="22"/>
          <w:lang w:val="en-US"/>
        </w:rPr>
        <w:t xml:space="preserve">For the third quarter of 2019 </w:t>
      </w:r>
      <w:r w:rsidR="00262C9B">
        <w:rPr>
          <w:b/>
          <w:iCs/>
          <w:sz w:val="22"/>
          <w:szCs w:val="22"/>
          <w:lang w:val="en-US"/>
        </w:rPr>
        <w:t>tyre maker Hankook</w:t>
      </w:r>
      <w:r w:rsidRPr="00262C9B">
        <w:rPr>
          <w:b/>
          <w:iCs/>
          <w:sz w:val="22"/>
          <w:szCs w:val="22"/>
          <w:lang w:val="en-US"/>
        </w:rPr>
        <w:t xml:space="preserve"> reports sales of KRW 1.83 trillion and an operating profit of KRW 180.1 billion. High-inch tyres</w:t>
      </w:r>
      <w:r w:rsidR="005D29EF">
        <w:rPr>
          <w:b/>
          <w:iCs/>
          <w:sz w:val="22"/>
          <w:szCs w:val="22"/>
          <w:lang w:val="en-US"/>
        </w:rPr>
        <w:t xml:space="preserve"> over 17-inches account for 55 </w:t>
      </w:r>
      <w:r w:rsidRPr="00262C9B">
        <w:rPr>
          <w:b/>
          <w:iCs/>
          <w:sz w:val="22"/>
          <w:szCs w:val="22"/>
          <w:lang w:val="en-US"/>
        </w:rPr>
        <w:t>% of total sales, whi</w:t>
      </w:r>
      <w:r w:rsidR="005D29EF">
        <w:rPr>
          <w:b/>
          <w:iCs/>
          <w:sz w:val="22"/>
          <w:szCs w:val="22"/>
          <w:lang w:val="en-US"/>
        </w:rPr>
        <w:t xml:space="preserve">ch represents an increase of 3 </w:t>
      </w:r>
      <w:r w:rsidRPr="00262C9B">
        <w:rPr>
          <w:b/>
          <w:iCs/>
          <w:sz w:val="22"/>
          <w:szCs w:val="22"/>
          <w:lang w:val="en-US"/>
        </w:rPr>
        <w:t xml:space="preserve">% compared to the same period last year. In addition to this sustainable growth </w:t>
      </w:r>
      <w:r w:rsidR="00262C9B">
        <w:rPr>
          <w:b/>
          <w:iCs/>
          <w:sz w:val="22"/>
          <w:szCs w:val="22"/>
          <w:lang w:val="en-US"/>
        </w:rPr>
        <w:t>the company</w:t>
      </w:r>
      <w:r w:rsidRPr="00262C9B">
        <w:rPr>
          <w:b/>
          <w:iCs/>
          <w:sz w:val="22"/>
          <w:szCs w:val="22"/>
          <w:lang w:val="en-US"/>
        </w:rPr>
        <w:t xml:space="preserve"> has strengthened its line-up for high-inch tyres, acting as original equipment supplier for Porsche Cayenne, Audi Q8 and Ford Explorer. </w:t>
      </w:r>
    </w:p>
    <w:p w14:paraId="61CBC1B8" w14:textId="77777777" w:rsidR="00F3711A" w:rsidRPr="0076168E" w:rsidRDefault="00F3711A" w:rsidP="00262C9B">
      <w:pPr>
        <w:contextualSpacing/>
        <w:rPr>
          <w:rFonts w:ascii="Hankook Regular" w:eastAsia="Hankook Semibold" w:hAnsi="Hankook Regular" w:cs="Arial"/>
          <w:b/>
          <w:sz w:val="19"/>
          <w:szCs w:val="19"/>
          <w:lang w:val="en-GB"/>
        </w:rPr>
      </w:pPr>
    </w:p>
    <w:p w14:paraId="66910DAD" w14:textId="2C2964AE" w:rsidR="0076168E" w:rsidRPr="000E2563" w:rsidRDefault="0076168E" w:rsidP="000E2563">
      <w:pPr>
        <w:spacing w:line="276" w:lineRule="auto"/>
        <w:contextualSpacing/>
        <w:rPr>
          <w:rFonts w:eastAsia="Hankook Regular"/>
          <w:sz w:val="21"/>
          <w:szCs w:val="21"/>
          <w:lang w:val="en-GB"/>
        </w:rPr>
      </w:pPr>
      <w:r w:rsidRPr="000E2563">
        <w:rPr>
          <w:rFonts w:eastAsia="Hankook Regular"/>
          <w:b/>
          <w:i/>
          <w:iCs/>
          <w:sz w:val="21"/>
          <w:szCs w:val="21"/>
          <w:lang w:val="en-GB"/>
        </w:rPr>
        <w:t>Seoul, Korea</w:t>
      </w:r>
      <w:r w:rsidR="00631FDE">
        <w:rPr>
          <w:rFonts w:eastAsia="Hankook Regular"/>
          <w:b/>
          <w:i/>
          <w:iCs/>
          <w:sz w:val="21"/>
          <w:szCs w:val="21"/>
          <w:lang w:val="en-GB"/>
        </w:rPr>
        <w:t xml:space="preserve"> / </w:t>
      </w:r>
      <w:r w:rsidR="00631FDE" w:rsidRPr="00390242">
        <w:rPr>
          <w:b/>
          <w:i/>
          <w:sz w:val="21"/>
          <w:szCs w:val="21"/>
          <w:lang w:val="en-US"/>
        </w:rPr>
        <w:t>Neu-Isenburg, Germany</w:t>
      </w:r>
      <w:r w:rsidRPr="000E2563">
        <w:rPr>
          <w:rFonts w:eastAsia="Hankook Regular"/>
          <w:b/>
          <w:i/>
          <w:iCs/>
          <w:sz w:val="21"/>
          <w:szCs w:val="21"/>
          <w:lang w:val="en-GB"/>
        </w:rPr>
        <w:t xml:space="preserve">, </w:t>
      </w:r>
      <w:r w:rsidR="0076269C">
        <w:rPr>
          <w:rFonts w:eastAsia="Hankook Regular"/>
          <w:b/>
          <w:i/>
          <w:iCs/>
          <w:sz w:val="21"/>
          <w:szCs w:val="21"/>
          <w:lang w:val="en-GB"/>
        </w:rPr>
        <w:t>5</w:t>
      </w:r>
      <w:r w:rsidR="00631FDE">
        <w:rPr>
          <w:rFonts w:eastAsia="Hankook Regular"/>
          <w:b/>
          <w:i/>
          <w:iCs/>
          <w:sz w:val="21"/>
          <w:szCs w:val="21"/>
          <w:lang w:val="en-GB"/>
        </w:rPr>
        <w:t>th</w:t>
      </w:r>
      <w:r w:rsidRPr="000E2563">
        <w:rPr>
          <w:rFonts w:eastAsia="Hankook Regular"/>
          <w:b/>
          <w:i/>
          <w:iCs/>
          <w:sz w:val="21"/>
          <w:szCs w:val="21"/>
          <w:lang w:val="en-GB"/>
        </w:rPr>
        <w:t xml:space="preserve"> November 2019</w:t>
      </w:r>
      <w:r w:rsidRPr="000E2563">
        <w:rPr>
          <w:rFonts w:eastAsia="Hankook Regular"/>
          <w:b/>
          <w:sz w:val="21"/>
          <w:szCs w:val="21"/>
          <w:lang w:val="en-GB"/>
        </w:rPr>
        <w:t xml:space="preserve"> – </w:t>
      </w:r>
      <w:r w:rsidR="005D29EF">
        <w:rPr>
          <w:rFonts w:eastAsia="Hankook Regular"/>
          <w:sz w:val="21"/>
          <w:szCs w:val="21"/>
          <w:lang w:val="en-GB"/>
        </w:rPr>
        <w:t>P</w:t>
      </w:r>
      <w:r w:rsidRPr="000E2563">
        <w:rPr>
          <w:rFonts w:eastAsia="Hankook Regular"/>
          <w:sz w:val="21"/>
          <w:szCs w:val="21"/>
          <w:lang w:val="en-GB"/>
        </w:rPr>
        <w:t>remium t</w:t>
      </w:r>
      <w:r w:rsidR="004D54B2">
        <w:rPr>
          <w:rFonts w:eastAsia="Hankook Regular"/>
          <w:sz w:val="21"/>
          <w:szCs w:val="21"/>
          <w:lang w:val="en-GB"/>
        </w:rPr>
        <w:t>y</w:t>
      </w:r>
      <w:r w:rsidRPr="000E2563">
        <w:rPr>
          <w:rFonts w:eastAsia="Hankook Regular"/>
          <w:sz w:val="21"/>
          <w:szCs w:val="21"/>
          <w:lang w:val="en-GB"/>
        </w:rPr>
        <w:t>re maker</w:t>
      </w:r>
      <w:r w:rsidR="00262C9B">
        <w:rPr>
          <w:rFonts w:eastAsia="Hankook Regular"/>
          <w:sz w:val="21"/>
          <w:szCs w:val="21"/>
          <w:lang w:val="en-GB"/>
        </w:rPr>
        <w:t xml:space="preserve"> Hankook </w:t>
      </w:r>
      <w:r w:rsidRPr="000E2563">
        <w:rPr>
          <w:rFonts w:eastAsia="Hankook Regular"/>
          <w:sz w:val="21"/>
          <w:szCs w:val="21"/>
          <w:lang w:val="en-GB"/>
        </w:rPr>
        <w:t xml:space="preserve">announced the company’s </w:t>
      </w:r>
      <w:r w:rsidR="006A6A54">
        <w:rPr>
          <w:rFonts w:eastAsia="Hankook Regular"/>
          <w:sz w:val="21"/>
          <w:szCs w:val="21"/>
          <w:lang w:val="en-GB"/>
        </w:rPr>
        <w:t xml:space="preserve">financial results for </w:t>
      </w:r>
      <w:r w:rsidR="006021CA">
        <w:rPr>
          <w:rFonts w:eastAsia="Hankook Regular"/>
          <w:sz w:val="21"/>
          <w:szCs w:val="21"/>
          <w:lang w:val="en-GB"/>
        </w:rPr>
        <w:t xml:space="preserve">Q3 </w:t>
      </w:r>
      <w:r w:rsidRPr="000E2563">
        <w:rPr>
          <w:rFonts w:eastAsia="Hankook Regular"/>
          <w:sz w:val="21"/>
          <w:szCs w:val="21"/>
          <w:lang w:val="en-GB"/>
        </w:rPr>
        <w:t xml:space="preserve">2019 with consolidated global </w:t>
      </w:r>
      <w:r w:rsidRPr="00CA7CF2">
        <w:rPr>
          <w:rFonts w:eastAsia="Hankook Regular"/>
          <w:sz w:val="21"/>
          <w:szCs w:val="21"/>
          <w:lang w:val="en-GB"/>
        </w:rPr>
        <w:t>sales of KRW 1</w:t>
      </w:r>
      <w:r w:rsidR="00B10A73">
        <w:rPr>
          <w:rFonts w:eastAsia="Hankook Regular"/>
          <w:sz w:val="21"/>
          <w:szCs w:val="21"/>
          <w:lang w:val="en-GB"/>
        </w:rPr>
        <w:t>,</w:t>
      </w:r>
      <w:r w:rsidRPr="00CA7CF2">
        <w:rPr>
          <w:rFonts w:eastAsia="Hankook Regular"/>
          <w:sz w:val="21"/>
          <w:szCs w:val="21"/>
          <w:lang w:val="en-GB"/>
        </w:rPr>
        <w:t>833</w:t>
      </w:r>
      <w:r w:rsidR="00B10A73">
        <w:rPr>
          <w:rFonts w:eastAsia="Hankook Regular"/>
          <w:sz w:val="21"/>
          <w:szCs w:val="21"/>
          <w:lang w:val="en-GB"/>
        </w:rPr>
        <w:t>.</w:t>
      </w:r>
      <w:r w:rsidRPr="00CA7CF2">
        <w:rPr>
          <w:rFonts w:eastAsia="Hankook Regular"/>
          <w:sz w:val="21"/>
          <w:szCs w:val="21"/>
          <w:lang w:val="en-GB"/>
        </w:rPr>
        <w:t xml:space="preserve">2 trillion </w:t>
      </w:r>
      <w:r w:rsidR="005D29EF" w:rsidRPr="00CA7CF2">
        <w:rPr>
          <w:rFonts w:eastAsia="Hankook Regular"/>
          <w:sz w:val="21"/>
          <w:szCs w:val="21"/>
          <w:lang w:val="en-GB"/>
        </w:rPr>
        <w:t xml:space="preserve">(approx. </w:t>
      </w:r>
      <w:r w:rsidR="005D29EF" w:rsidRPr="00CA7CF2">
        <w:rPr>
          <w:rFonts w:ascii="Hankook Regular" w:eastAsia="Hankook Regular" w:hAnsi="Hankook Regular" w:cs="Arial"/>
          <w:sz w:val="19"/>
          <w:szCs w:val="19"/>
          <w:lang w:val="en-US"/>
        </w:rPr>
        <w:t xml:space="preserve">1.38 billion Euro) </w:t>
      </w:r>
      <w:r w:rsidRPr="00CA7CF2">
        <w:rPr>
          <w:rFonts w:eastAsia="Hankook Regular"/>
          <w:sz w:val="21"/>
          <w:szCs w:val="21"/>
          <w:lang w:val="en-GB"/>
        </w:rPr>
        <w:t>and an operating profit of KRW 180 billion</w:t>
      </w:r>
      <w:r w:rsidR="005D29EF" w:rsidRPr="00CA7CF2">
        <w:rPr>
          <w:rFonts w:eastAsia="Hankook Regular"/>
          <w:sz w:val="21"/>
          <w:szCs w:val="21"/>
          <w:lang w:val="en-GB"/>
        </w:rPr>
        <w:t xml:space="preserve"> (approx. </w:t>
      </w:r>
      <w:r w:rsidR="005D29EF" w:rsidRPr="00CA7CF2">
        <w:rPr>
          <w:rFonts w:ascii="Hankook Regular" w:eastAsia="Hankook Regular" w:hAnsi="Hankook Regular" w:cs="Arial"/>
          <w:sz w:val="19"/>
          <w:szCs w:val="19"/>
          <w:lang w:val="en-US"/>
        </w:rPr>
        <w:t>135.6 million Euro)</w:t>
      </w:r>
      <w:r w:rsidRPr="00CA7CF2">
        <w:rPr>
          <w:rFonts w:eastAsia="Hankook Regular"/>
          <w:sz w:val="21"/>
          <w:szCs w:val="21"/>
          <w:lang w:val="en-GB"/>
        </w:rPr>
        <w:t>.</w:t>
      </w:r>
    </w:p>
    <w:p w14:paraId="65C688AD" w14:textId="77777777" w:rsidR="0076168E" w:rsidRPr="000E2563" w:rsidRDefault="0076168E" w:rsidP="000E2563">
      <w:pPr>
        <w:spacing w:line="276" w:lineRule="auto"/>
        <w:contextualSpacing/>
        <w:rPr>
          <w:rFonts w:eastAsia="Hankook Regular"/>
          <w:sz w:val="21"/>
          <w:szCs w:val="21"/>
          <w:lang w:val="en-GB"/>
        </w:rPr>
      </w:pPr>
    </w:p>
    <w:p w14:paraId="0C764518" w14:textId="094E034B" w:rsidR="0076168E" w:rsidRPr="000E2563" w:rsidRDefault="00B47C22" w:rsidP="000E2563">
      <w:pPr>
        <w:spacing w:line="276" w:lineRule="auto"/>
        <w:contextualSpacing/>
        <w:rPr>
          <w:rFonts w:eastAsia="Hankook Regular"/>
          <w:sz w:val="21"/>
          <w:szCs w:val="21"/>
          <w:lang w:val="en-GB"/>
        </w:rPr>
      </w:pPr>
      <w:r w:rsidRPr="00390242">
        <w:rPr>
          <w:sz w:val="21"/>
          <w:szCs w:val="21"/>
          <w:lang w:val="en-US"/>
        </w:rPr>
        <w:t>Driven by global top-tier technology and premium product quality</w:t>
      </w:r>
      <w:r w:rsidR="0076168E" w:rsidRPr="000E2563">
        <w:rPr>
          <w:rFonts w:eastAsia="Hankook Regular"/>
          <w:sz w:val="21"/>
          <w:szCs w:val="21"/>
          <w:lang w:val="en-GB"/>
        </w:rPr>
        <w:t>, sales of high inch t</w:t>
      </w:r>
      <w:r>
        <w:rPr>
          <w:rFonts w:eastAsia="Hankook Regular"/>
          <w:sz w:val="21"/>
          <w:szCs w:val="21"/>
          <w:lang w:val="en-GB"/>
        </w:rPr>
        <w:t>y</w:t>
      </w:r>
      <w:r w:rsidR="0076168E" w:rsidRPr="000E2563">
        <w:rPr>
          <w:rFonts w:eastAsia="Hankook Regular"/>
          <w:sz w:val="21"/>
          <w:szCs w:val="21"/>
          <w:lang w:val="en-GB"/>
        </w:rPr>
        <w:t>res</w:t>
      </w:r>
      <w:r w:rsidR="00836C1D">
        <w:rPr>
          <w:rFonts w:eastAsia="Hankook Regular"/>
          <w:sz w:val="21"/>
          <w:szCs w:val="21"/>
          <w:lang w:val="en-GB"/>
        </w:rPr>
        <w:t xml:space="preserve">, </w:t>
      </w:r>
      <w:r w:rsidR="00E953F3">
        <w:rPr>
          <w:rFonts w:eastAsia="Hankook Regular"/>
          <w:sz w:val="21"/>
          <w:szCs w:val="21"/>
          <w:lang w:val="en-GB"/>
        </w:rPr>
        <w:t>over 17 inches</w:t>
      </w:r>
      <w:bookmarkStart w:id="0" w:name="_GoBack"/>
      <w:bookmarkEnd w:id="0"/>
      <w:r w:rsidR="00836C1D">
        <w:rPr>
          <w:rFonts w:eastAsia="Hankook Regular"/>
          <w:sz w:val="21"/>
          <w:szCs w:val="21"/>
          <w:lang w:val="en-GB"/>
        </w:rPr>
        <w:t xml:space="preserve">, </w:t>
      </w:r>
      <w:r w:rsidR="005D29EF">
        <w:rPr>
          <w:rFonts w:eastAsia="Hankook Regular"/>
          <w:sz w:val="21"/>
          <w:szCs w:val="21"/>
          <w:lang w:val="en-GB"/>
        </w:rPr>
        <w:t xml:space="preserve">accounted for 55 </w:t>
      </w:r>
      <w:r w:rsidR="0076168E" w:rsidRPr="000E2563">
        <w:rPr>
          <w:rFonts w:eastAsia="Hankook Regular"/>
          <w:sz w:val="21"/>
          <w:szCs w:val="21"/>
          <w:lang w:val="en-GB"/>
        </w:rPr>
        <w:t>% of passenger car t</w:t>
      </w:r>
      <w:r w:rsidR="00F76A16">
        <w:rPr>
          <w:rFonts w:eastAsia="Hankook Regular"/>
          <w:sz w:val="21"/>
          <w:szCs w:val="21"/>
          <w:lang w:val="en-GB"/>
        </w:rPr>
        <w:t>y</w:t>
      </w:r>
      <w:r w:rsidR="005D29EF">
        <w:rPr>
          <w:rFonts w:eastAsia="Hankook Regular"/>
          <w:sz w:val="21"/>
          <w:szCs w:val="21"/>
          <w:lang w:val="en-GB"/>
        </w:rPr>
        <w:t xml:space="preserve">res, leading to 3 </w:t>
      </w:r>
      <w:r w:rsidR="0076168E" w:rsidRPr="000E2563">
        <w:rPr>
          <w:rFonts w:eastAsia="Hankook Regular"/>
          <w:sz w:val="21"/>
          <w:szCs w:val="21"/>
          <w:lang w:val="en-GB"/>
        </w:rPr>
        <w:t>%</w:t>
      </w:r>
      <w:r w:rsidR="00644E4E">
        <w:rPr>
          <w:rFonts w:eastAsia="Hankook Regular"/>
          <w:sz w:val="21"/>
          <w:szCs w:val="21"/>
          <w:lang w:val="en-GB"/>
        </w:rPr>
        <w:t xml:space="preserve"> </w:t>
      </w:r>
      <w:r w:rsidR="0076168E" w:rsidRPr="000E2563">
        <w:rPr>
          <w:rFonts w:eastAsia="Hankook Regular"/>
          <w:sz w:val="21"/>
          <w:szCs w:val="21"/>
          <w:lang w:val="en-GB"/>
        </w:rPr>
        <w:t>increase</w:t>
      </w:r>
      <w:r w:rsidR="00BB0FD2">
        <w:rPr>
          <w:rFonts w:eastAsia="Hankook Regular"/>
          <w:sz w:val="21"/>
          <w:szCs w:val="21"/>
          <w:lang w:val="en-GB"/>
        </w:rPr>
        <w:t xml:space="preserve"> compared to </w:t>
      </w:r>
      <w:r w:rsidR="00097B12">
        <w:rPr>
          <w:rFonts w:eastAsia="Hankook Regular"/>
          <w:sz w:val="21"/>
          <w:szCs w:val="21"/>
          <w:lang w:val="en-GB"/>
        </w:rPr>
        <w:t>the same period last year</w:t>
      </w:r>
      <w:r w:rsidR="0076168E" w:rsidRPr="000E2563">
        <w:rPr>
          <w:rFonts w:eastAsia="Hankook Regular"/>
          <w:sz w:val="21"/>
          <w:szCs w:val="21"/>
          <w:lang w:val="en-GB"/>
        </w:rPr>
        <w:t>. In particular, the stead</w:t>
      </w:r>
      <w:r w:rsidR="00253912">
        <w:rPr>
          <w:rFonts w:eastAsia="Hankook Regular"/>
          <w:sz w:val="21"/>
          <w:szCs w:val="21"/>
          <w:lang w:val="en-GB"/>
        </w:rPr>
        <w:t>il</w:t>
      </w:r>
      <w:r w:rsidR="0076168E" w:rsidRPr="000E2563">
        <w:rPr>
          <w:rFonts w:eastAsia="Hankook Regular"/>
          <w:sz w:val="21"/>
          <w:szCs w:val="21"/>
          <w:lang w:val="en-GB"/>
        </w:rPr>
        <w:t>y grow</w:t>
      </w:r>
      <w:r w:rsidR="00D50B3B">
        <w:rPr>
          <w:rFonts w:eastAsia="Hankook Regular"/>
          <w:sz w:val="21"/>
          <w:szCs w:val="21"/>
          <w:lang w:val="en-GB"/>
        </w:rPr>
        <w:t>ing sales</w:t>
      </w:r>
      <w:r w:rsidR="0076168E" w:rsidRPr="000E2563">
        <w:rPr>
          <w:rFonts w:eastAsia="Hankook Regular"/>
          <w:sz w:val="21"/>
          <w:szCs w:val="21"/>
          <w:lang w:val="en-GB"/>
        </w:rPr>
        <w:t xml:space="preserve"> of high inch t</w:t>
      </w:r>
      <w:r w:rsidR="003A4653">
        <w:rPr>
          <w:rFonts w:eastAsia="Hankook Regular"/>
          <w:sz w:val="21"/>
          <w:szCs w:val="21"/>
          <w:lang w:val="en-GB"/>
        </w:rPr>
        <w:t>y</w:t>
      </w:r>
      <w:r w:rsidR="0076168E" w:rsidRPr="000E2563">
        <w:rPr>
          <w:rFonts w:eastAsia="Hankook Regular"/>
          <w:sz w:val="21"/>
          <w:szCs w:val="21"/>
          <w:lang w:val="en-GB"/>
        </w:rPr>
        <w:t>res in major markets such as Korea, Europe, North America, and China ha</w:t>
      </w:r>
      <w:r w:rsidR="00A67183">
        <w:rPr>
          <w:rFonts w:eastAsia="Hankook Regular"/>
          <w:sz w:val="21"/>
          <w:szCs w:val="21"/>
          <w:lang w:val="en-GB"/>
        </w:rPr>
        <w:t>ve</w:t>
      </w:r>
      <w:r w:rsidR="0076168E" w:rsidRPr="000E2563">
        <w:rPr>
          <w:rFonts w:eastAsia="Hankook Regular"/>
          <w:sz w:val="21"/>
          <w:szCs w:val="21"/>
          <w:lang w:val="en-GB"/>
        </w:rPr>
        <w:t xml:space="preserve"> further solidified </w:t>
      </w:r>
      <w:r w:rsidR="00A67183">
        <w:rPr>
          <w:rFonts w:eastAsia="Hankook Regular"/>
          <w:sz w:val="21"/>
          <w:szCs w:val="21"/>
          <w:lang w:val="en-GB"/>
        </w:rPr>
        <w:t>Hankook’s</w:t>
      </w:r>
      <w:r w:rsidR="0076168E" w:rsidRPr="000E2563">
        <w:rPr>
          <w:rFonts w:eastAsia="Hankook Semibold"/>
          <w:b/>
          <w:sz w:val="21"/>
          <w:szCs w:val="21"/>
          <w:lang w:val="en-GB"/>
        </w:rPr>
        <w:t xml:space="preserve"> </w:t>
      </w:r>
      <w:r w:rsidR="00262C9B">
        <w:rPr>
          <w:rFonts w:eastAsia="Hankook Regular"/>
          <w:sz w:val="21"/>
          <w:szCs w:val="21"/>
          <w:lang w:val="en-GB"/>
        </w:rPr>
        <w:t>image</w:t>
      </w:r>
      <w:r w:rsidR="00E53D52">
        <w:rPr>
          <w:rFonts w:eastAsia="Hankook Regular"/>
          <w:sz w:val="21"/>
          <w:szCs w:val="21"/>
          <w:lang w:val="en-GB"/>
        </w:rPr>
        <w:t xml:space="preserve"> as</w:t>
      </w:r>
      <w:r w:rsidR="00E53D52" w:rsidRPr="00E53D52">
        <w:rPr>
          <w:rFonts w:eastAsia="Hankook Regular"/>
          <w:sz w:val="21"/>
          <w:szCs w:val="21"/>
          <w:lang w:val="en-GB"/>
        </w:rPr>
        <w:t xml:space="preserve"> </w:t>
      </w:r>
      <w:r w:rsidR="00E53D52">
        <w:rPr>
          <w:rFonts w:eastAsia="Hankook Regular"/>
          <w:sz w:val="21"/>
          <w:szCs w:val="21"/>
          <w:lang w:val="en-GB"/>
        </w:rPr>
        <w:t>a premium brand</w:t>
      </w:r>
      <w:r w:rsidR="00262C9B">
        <w:rPr>
          <w:rFonts w:eastAsia="Hankook Regular"/>
          <w:sz w:val="21"/>
          <w:szCs w:val="21"/>
          <w:lang w:val="en-GB"/>
        </w:rPr>
        <w:t xml:space="preserve">. </w:t>
      </w:r>
    </w:p>
    <w:p w14:paraId="304560F1" w14:textId="77777777" w:rsidR="0076168E" w:rsidRPr="000E2563" w:rsidRDefault="0076168E" w:rsidP="000E2563">
      <w:pPr>
        <w:spacing w:line="276" w:lineRule="auto"/>
        <w:contextualSpacing/>
        <w:rPr>
          <w:rFonts w:eastAsia="Hankook Regular"/>
          <w:sz w:val="21"/>
          <w:szCs w:val="21"/>
          <w:lang w:val="en-GB"/>
        </w:rPr>
      </w:pPr>
      <w:r w:rsidRPr="000E2563">
        <w:rPr>
          <w:rFonts w:eastAsia="Hankook Regular"/>
          <w:sz w:val="21"/>
          <w:szCs w:val="21"/>
          <w:lang w:val="en-GB"/>
        </w:rPr>
        <w:t xml:space="preserve"> </w:t>
      </w:r>
    </w:p>
    <w:p w14:paraId="70A4D25E" w14:textId="79410125" w:rsidR="0076168E" w:rsidRPr="000E2563" w:rsidRDefault="00C43C2E" w:rsidP="000E2563">
      <w:pPr>
        <w:spacing w:line="276" w:lineRule="auto"/>
        <w:contextualSpacing/>
        <w:rPr>
          <w:rFonts w:eastAsia="Hankook Regular"/>
          <w:sz w:val="21"/>
          <w:szCs w:val="21"/>
          <w:shd w:val="clear" w:color="auto" w:fill="FFFFFF"/>
          <w:lang w:val="en-GB"/>
        </w:rPr>
      </w:pPr>
      <w:r>
        <w:rPr>
          <w:sz w:val="21"/>
          <w:szCs w:val="21"/>
          <w:lang w:val="en-US"/>
        </w:rPr>
        <w:t>Following the growing demand in the global SUV market,</w:t>
      </w:r>
      <w:r w:rsidR="0076168E" w:rsidRPr="000E2563">
        <w:rPr>
          <w:rFonts w:eastAsia="Hankook Regular"/>
          <w:sz w:val="21"/>
          <w:szCs w:val="21"/>
          <w:lang w:val="en-GB"/>
        </w:rPr>
        <w:t xml:space="preserve"> </w:t>
      </w:r>
      <w:r w:rsidR="00262C9B">
        <w:rPr>
          <w:rFonts w:eastAsia="Hankook Regular"/>
          <w:sz w:val="21"/>
          <w:szCs w:val="21"/>
          <w:lang w:val="en-GB"/>
        </w:rPr>
        <w:t>the tyre maker</w:t>
      </w:r>
      <w:r w:rsidR="0076168E" w:rsidRPr="000E2563">
        <w:rPr>
          <w:rFonts w:eastAsia="Hankook Regular"/>
          <w:sz w:val="21"/>
          <w:szCs w:val="21"/>
          <w:lang w:val="en-GB"/>
        </w:rPr>
        <w:t xml:space="preserve"> has further reinforced its line-up for high inch t</w:t>
      </w:r>
      <w:r>
        <w:rPr>
          <w:rFonts w:eastAsia="Hankook Regular"/>
          <w:sz w:val="21"/>
          <w:szCs w:val="21"/>
          <w:lang w:val="en-GB"/>
        </w:rPr>
        <w:t>y</w:t>
      </w:r>
      <w:r w:rsidR="001954A0">
        <w:rPr>
          <w:rFonts w:eastAsia="Hankook Regular"/>
          <w:sz w:val="21"/>
          <w:szCs w:val="21"/>
          <w:lang w:val="en-GB"/>
        </w:rPr>
        <w:t>res, including</w:t>
      </w:r>
      <w:r w:rsidR="0076168E" w:rsidRPr="000E2563">
        <w:rPr>
          <w:rFonts w:eastAsia="Hankook Regular"/>
          <w:sz w:val="21"/>
          <w:szCs w:val="21"/>
          <w:lang w:val="en-GB"/>
        </w:rPr>
        <w:t xml:space="preserve"> original equipment t</w:t>
      </w:r>
      <w:r w:rsidR="00D1575C">
        <w:rPr>
          <w:rFonts w:eastAsia="Hankook Regular"/>
          <w:sz w:val="21"/>
          <w:szCs w:val="21"/>
          <w:lang w:val="en-GB"/>
        </w:rPr>
        <w:t>y</w:t>
      </w:r>
      <w:r w:rsidR="001954A0">
        <w:rPr>
          <w:rFonts w:eastAsia="Hankook Regular"/>
          <w:sz w:val="21"/>
          <w:szCs w:val="21"/>
          <w:lang w:val="en-GB"/>
        </w:rPr>
        <w:t>re supplies</w:t>
      </w:r>
      <w:r w:rsidR="0076168E" w:rsidRPr="000E2563">
        <w:rPr>
          <w:rFonts w:eastAsia="Hankook Regular"/>
          <w:sz w:val="21"/>
          <w:szCs w:val="21"/>
          <w:lang w:val="en-GB"/>
        </w:rPr>
        <w:t xml:space="preserve"> to the 3rd</w:t>
      </w:r>
      <w:r w:rsidR="0076168E" w:rsidRPr="0005143B">
        <w:rPr>
          <w:rFonts w:eastAsia="Hankook Regular"/>
          <w:sz w:val="21"/>
          <w:szCs w:val="21"/>
          <w:lang w:val="en-GB"/>
        </w:rPr>
        <w:t xml:space="preserve">-generation Cayenne SUV of </w:t>
      </w:r>
      <w:r w:rsidR="0005143B" w:rsidRPr="0005143B">
        <w:rPr>
          <w:rFonts w:eastAsia="Hankook Regular"/>
          <w:sz w:val="21"/>
          <w:szCs w:val="21"/>
          <w:lang w:val="en-GB"/>
        </w:rPr>
        <w:t xml:space="preserve">sports car maker </w:t>
      </w:r>
      <w:r w:rsidR="0076168E" w:rsidRPr="0005143B">
        <w:rPr>
          <w:rFonts w:eastAsia="Hankook Regular"/>
          <w:sz w:val="21"/>
          <w:szCs w:val="21"/>
          <w:lang w:val="en-GB"/>
        </w:rPr>
        <w:t xml:space="preserve">Porsche, the new Audi Q8, Audi’s SUV flagship, and to the All-New 2020 Ford Explorer, </w:t>
      </w:r>
      <w:r w:rsidR="0076168E" w:rsidRPr="0005143B">
        <w:rPr>
          <w:rFonts w:eastAsia="Hankook Regular"/>
          <w:sz w:val="21"/>
          <w:szCs w:val="21"/>
          <w:shd w:val="clear" w:color="auto" w:fill="FFFFFF"/>
          <w:lang w:val="en-GB"/>
        </w:rPr>
        <w:t>America’s best-selling SUV.</w:t>
      </w:r>
      <w:r w:rsidR="0076168E" w:rsidRPr="000E2563">
        <w:rPr>
          <w:rFonts w:eastAsia="Hankook Regular"/>
          <w:sz w:val="21"/>
          <w:szCs w:val="21"/>
          <w:shd w:val="clear" w:color="auto" w:fill="FFFFFF"/>
          <w:lang w:val="en-GB"/>
        </w:rPr>
        <w:t xml:space="preserve"> </w:t>
      </w:r>
    </w:p>
    <w:p w14:paraId="2ED8A06F" w14:textId="77777777" w:rsidR="001954A0" w:rsidRDefault="001954A0" w:rsidP="000E2563">
      <w:pPr>
        <w:spacing w:line="276" w:lineRule="auto"/>
        <w:contextualSpacing/>
        <w:rPr>
          <w:rFonts w:eastAsia="Hankook Regular"/>
          <w:sz w:val="21"/>
          <w:szCs w:val="21"/>
          <w:lang w:val="en"/>
        </w:rPr>
      </w:pPr>
    </w:p>
    <w:p w14:paraId="2C2172EA" w14:textId="7427C0C2" w:rsidR="0076168E" w:rsidRDefault="001954A0" w:rsidP="000E2563">
      <w:pPr>
        <w:spacing w:line="276" w:lineRule="auto"/>
        <w:contextualSpacing/>
        <w:rPr>
          <w:rFonts w:eastAsia="Hankook Regular"/>
          <w:sz w:val="21"/>
          <w:szCs w:val="21"/>
          <w:lang w:val="en"/>
        </w:rPr>
      </w:pPr>
      <w:r w:rsidRPr="001954A0">
        <w:rPr>
          <w:rFonts w:eastAsia="Hankook Regular"/>
          <w:sz w:val="21"/>
          <w:szCs w:val="21"/>
          <w:lang w:val="en"/>
        </w:rPr>
        <w:t>On the other hand, weakened consumer confidence caused by the global econ</w:t>
      </w:r>
      <w:r>
        <w:rPr>
          <w:rFonts w:eastAsia="Hankook Regular"/>
          <w:sz w:val="21"/>
          <w:szCs w:val="21"/>
          <w:lang w:val="en"/>
        </w:rPr>
        <w:t>omic downturn has intensified the ty</w:t>
      </w:r>
      <w:r w:rsidRPr="001954A0">
        <w:rPr>
          <w:rFonts w:eastAsia="Hankook Regular"/>
          <w:sz w:val="21"/>
          <w:szCs w:val="21"/>
          <w:lang w:val="en"/>
        </w:rPr>
        <w:t>re market sales competition, slowing demands. This has also affected the</w:t>
      </w:r>
      <w:r>
        <w:rPr>
          <w:rFonts w:eastAsia="Hankook Regular"/>
          <w:sz w:val="21"/>
          <w:szCs w:val="21"/>
          <w:lang w:val="en"/>
        </w:rPr>
        <w:t xml:space="preserve"> supply of original equipment ty</w:t>
      </w:r>
      <w:r w:rsidRPr="001954A0">
        <w:rPr>
          <w:rFonts w:eastAsia="Hankook Regular"/>
          <w:sz w:val="21"/>
          <w:szCs w:val="21"/>
          <w:lang w:val="en"/>
        </w:rPr>
        <w:t xml:space="preserve">res and the demand for replacement </w:t>
      </w:r>
      <w:r>
        <w:rPr>
          <w:rFonts w:eastAsia="Hankook Regular"/>
          <w:sz w:val="21"/>
          <w:szCs w:val="21"/>
          <w:lang w:val="en"/>
        </w:rPr>
        <w:t>ty</w:t>
      </w:r>
      <w:r w:rsidRPr="001954A0">
        <w:rPr>
          <w:rFonts w:eastAsia="Hankook Regular"/>
          <w:sz w:val="21"/>
          <w:szCs w:val="21"/>
          <w:lang w:val="en"/>
        </w:rPr>
        <w:t>res in major markets.</w:t>
      </w:r>
    </w:p>
    <w:p w14:paraId="143375A5" w14:textId="77777777" w:rsidR="001954A0" w:rsidRPr="000E2563" w:rsidRDefault="001954A0" w:rsidP="000E2563">
      <w:pPr>
        <w:spacing w:line="276" w:lineRule="auto"/>
        <w:contextualSpacing/>
        <w:rPr>
          <w:rFonts w:eastAsia="Hankook Regular"/>
          <w:sz w:val="21"/>
          <w:szCs w:val="21"/>
          <w:lang w:val="en"/>
        </w:rPr>
      </w:pPr>
    </w:p>
    <w:p w14:paraId="1A424F61" w14:textId="7DF42F4A" w:rsidR="0076168E" w:rsidRPr="000E2563" w:rsidRDefault="00262C9B" w:rsidP="000E2563">
      <w:pPr>
        <w:spacing w:line="276" w:lineRule="auto"/>
        <w:contextualSpacing/>
        <w:rPr>
          <w:rFonts w:eastAsia="Hankook Regular"/>
          <w:sz w:val="21"/>
          <w:szCs w:val="21"/>
          <w:lang w:val="en-GB"/>
        </w:rPr>
      </w:pPr>
      <w:r>
        <w:rPr>
          <w:rFonts w:eastAsia="Hankook Regular"/>
          <w:sz w:val="21"/>
          <w:szCs w:val="21"/>
          <w:lang w:val="en-GB"/>
        </w:rPr>
        <w:t xml:space="preserve">Hankook </w:t>
      </w:r>
      <w:r w:rsidR="00921B3F" w:rsidRPr="00390242">
        <w:rPr>
          <w:sz w:val="21"/>
          <w:szCs w:val="21"/>
          <w:lang w:val="en-US"/>
        </w:rPr>
        <w:t>focuses on strengthening the company’s position as a premium brand</w:t>
      </w:r>
      <w:r w:rsidR="00921B3F">
        <w:rPr>
          <w:sz w:val="21"/>
          <w:szCs w:val="21"/>
          <w:lang w:val="en-US"/>
        </w:rPr>
        <w:t>.</w:t>
      </w:r>
      <w:r w:rsidR="00471AF4" w:rsidRPr="00471AF4">
        <w:rPr>
          <w:sz w:val="21"/>
          <w:szCs w:val="21"/>
          <w:lang w:val="en-US"/>
        </w:rPr>
        <w:t xml:space="preserve"> </w:t>
      </w:r>
      <w:r w:rsidR="00471AF4" w:rsidRPr="00D07C93">
        <w:rPr>
          <w:sz w:val="21"/>
          <w:szCs w:val="21"/>
          <w:lang w:val="en-US"/>
        </w:rPr>
        <w:t>For this purpose, the t</w:t>
      </w:r>
      <w:r w:rsidR="00471AF4">
        <w:rPr>
          <w:sz w:val="21"/>
          <w:szCs w:val="21"/>
          <w:lang w:val="en-US"/>
        </w:rPr>
        <w:t>y</w:t>
      </w:r>
      <w:r w:rsidR="00471AF4" w:rsidRPr="00D07C93">
        <w:rPr>
          <w:sz w:val="21"/>
          <w:szCs w:val="21"/>
          <w:lang w:val="en-US"/>
        </w:rPr>
        <w:t>re ma</w:t>
      </w:r>
      <w:r>
        <w:rPr>
          <w:sz w:val="21"/>
          <w:szCs w:val="21"/>
          <w:lang w:val="en-US"/>
        </w:rPr>
        <w:t>ker</w:t>
      </w:r>
      <w:r w:rsidR="00471AF4" w:rsidRPr="00D07C93">
        <w:rPr>
          <w:sz w:val="21"/>
          <w:szCs w:val="21"/>
          <w:lang w:val="en-US"/>
        </w:rPr>
        <w:t xml:space="preserve"> is further expanding the competitiveness of its premium products, especially </w:t>
      </w:r>
      <w:r w:rsidR="003B1074">
        <w:rPr>
          <w:sz w:val="21"/>
          <w:szCs w:val="21"/>
          <w:lang w:val="en-US"/>
        </w:rPr>
        <w:t xml:space="preserve">in </w:t>
      </w:r>
      <w:r w:rsidR="00471AF4" w:rsidRPr="00D07C93">
        <w:rPr>
          <w:sz w:val="21"/>
          <w:szCs w:val="21"/>
          <w:lang w:val="en-US"/>
        </w:rPr>
        <w:t>segment</w:t>
      </w:r>
      <w:r w:rsidR="003B1074">
        <w:rPr>
          <w:sz w:val="21"/>
          <w:szCs w:val="21"/>
          <w:lang w:val="en-US"/>
        </w:rPr>
        <w:t>s</w:t>
      </w:r>
      <w:r w:rsidR="00471AF4" w:rsidRPr="00D07C93">
        <w:rPr>
          <w:sz w:val="21"/>
          <w:szCs w:val="21"/>
          <w:lang w:val="en-US"/>
        </w:rPr>
        <w:t xml:space="preserve"> </w:t>
      </w:r>
      <w:r w:rsidR="003B1074">
        <w:rPr>
          <w:sz w:val="21"/>
          <w:szCs w:val="21"/>
          <w:lang w:val="en-US"/>
        </w:rPr>
        <w:t>with high growth potential</w:t>
      </w:r>
      <w:r w:rsidR="00471AF4" w:rsidRPr="00D07C93">
        <w:rPr>
          <w:sz w:val="21"/>
          <w:szCs w:val="21"/>
          <w:lang w:val="en-US"/>
        </w:rPr>
        <w:t>.</w:t>
      </w:r>
      <w:r w:rsidR="0076168E" w:rsidRPr="000E2563">
        <w:rPr>
          <w:rFonts w:eastAsia="Hankook Regular"/>
          <w:sz w:val="21"/>
          <w:szCs w:val="21"/>
          <w:lang w:val="en-GB"/>
        </w:rPr>
        <w:t xml:space="preserve"> In addition, the company plans to diversify its original equipment portfolio to build a stable growth structure and optimize distribution strategies for different regions abroad.</w:t>
      </w:r>
    </w:p>
    <w:p w14:paraId="0E0AFB0C" w14:textId="77777777" w:rsidR="00CB0F6D" w:rsidRDefault="00CB0F6D" w:rsidP="00AC4BF8">
      <w:pPr>
        <w:tabs>
          <w:tab w:val="left" w:pos="142"/>
        </w:tabs>
        <w:spacing w:line="400" w:lineRule="exact"/>
        <w:jc w:val="center"/>
        <w:rPr>
          <w:rFonts w:ascii="Helvetica" w:hAnsi="Helvetica" w:cs="Helvetica"/>
          <w:b/>
          <w:bCs/>
          <w:color w:val="auto"/>
          <w:sz w:val="32"/>
          <w:szCs w:val="32"/>
          <w:lang w:val="en-GB"/>
        </w:rPr>
      </w:pPr>
    </w:p>
    <w:p w14:paraId="506052CF" w14:textId="77777777" w:rsidR="00242280" w:rsidRPr="00E310A0" w:rsidRDefault="00242280" w:rsidP="00242280">
      <w:pPr>
        <w:widowControl/>
        <w:jc w:val="left"/>
        <w:rPr>
          <w:rFonts w:ascii="Hankook Regular" w:eastAsia="Hankook Regular" w:hAnsi="Hankook Regular" w:cs="Arial"/>
          <w:b/>
          <w:sz w:val="19"/>
          <w:szCs w:val="19"/>
        </w:rPr>
      </w:pPr>
      <w:r w:rsidRPr="00E310A0">
        <w:rPr>
          <w:rFonts w:ascii="Hankook Regular" w:eastAsia="Hankook Regular" w:hAnsi="Hankook Regular" w:cs="Arial"/>
          <w:b/>
          <w:sz w:val="19"/>
          <w:szCs w:val="19"/>
        </w:rPr>
        <w:t>Q</w:t>
      </w:r>
      <w:r>
        <w:rPr>
          <w:rFonts w:ascii="Hankook Regular" w:eastAsia="Hankook Regular" w:hAnsi="Hankook Regular" w:cs="Arial"/>
          <w:b/>
          <w:sz w:val="19"/>
          <w:szCs w:val="19"/>
        </w:rPr>
        <w:t>3</w:t>
      </w:r>
      <w:r w:rsidRPr="00E310A0">
        <w:rPr>
          <w:rFonts w:ascii="Hankook Regular" w:eastAsia="Hankook Regular" w:hAnsi="Hankook Regular" w:cs="Arial"/>
          <w:b/>
          <w:sz w:val="19"/>
          <w:szCs w:val="19"/>
        </w:rPr>
        <w:t xml:space="preserve"> 2019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242280" w:rsidRPr="000B5584" w14:paraId="663C4D63" w14:textId="77777777" w:rsidTr="00182D4B">
        <w:trPr>
          <w:trHeight w:val="342"/>
        </w:trPr>
        <w:tc>
          <w:tcPr>
            <w:tcW w:w="2259" w:type="dxa"/>
            <w:tcBorders>
              <w:bottom w:val="double" w:sz="4" w:space="0" w:color="auto"/>
              <w:right w:val="double" w:sz="4" w:space="0" w:color="auto"/>
            </w:tcBorders>
            <w:shd w:val="clear" w:color="auto" w:fill="7F7F7F"/>
            <w:vAlign w:val="center"/>
          </w:tcPr>
          <w:p w14:paraId="1A55A272" w14:textId="77777777" w:rsidR="00242280" w:rsidRPr="00E310A0" w:rsidRDefault="00242280" w:rsidP="00182D4B">
            <w:pPr>
              <w:ind w:rightChars="56" w:right="112"/>
              <w:jc w:val="center"/>
              <w:rPr>
                <w:rFonts w:ascii="Hankook Regular" w:eastAsia="Hankook Regular" w:hAnsi="Hankook Regular" w:cs="Arial"/>
                <w:b/>
                <w:color w:val="FFFFFF"/>
                <w:sz w:val="19"/>
                <w:szCs w:val="19"/>
              </w:rPr>
            </w:pPr>
            <w:r w:rsidRPr="00E310A0">
              <w:rPr>
                <w:rFonts w:ascii="Hankook Regular" w:eastAsia="Hankook Regular" w:hAnsi="Hankook Regular" w:cs="Arial"/>
                <w:b/>
                <w:color w:val="FFFFFF"/>
                <w:sz w:val="19"/>
                <w:szCs w:val="19"/>
              </w:rPr>
              <w:t>(Unit: Billion KRW)</w:t>
            </w:r>
          </w:p>
        </w:tc>
        <w:tc>
          <w:tcPr>
            <w:tcW w:w="2260" w:type="dxa"/>
            <w:tcBorders>
              <w:bottom w:val="double" w:sz="4" w:space="0" w:color="auto"/>
              <w:right w:val="double" w:sz="4" w:space="0" w:color="auto"/>
            </w:tcBorders>
            <w:shd w:val="clear" w:color="auto" w:fill="7F7F7F"/>
            <w:vAlign w:val="center"/>
          </w:tcPr>
          <w:p w14:paraId="6245C1AF" w14:textId="77777777" w:rsidR="00242280" w:rsidRPr="00E310A0" w:rsidRDefault="00242280" w:rsidP="00182D4B">
            <w:pPr>
              <w:ind w:rightChars="56" w:right="112"/>
              <w:jc w:val="center"/>
              <w:rPr>
                <w:rFonts w:ascii="Hankook Regular" w:eastAsia="Hankook Regular" w:hAnsi="Hankook Regular" w:cs="Arial"/>
                <w:b/>
                <w:color w:val="FFFFFF"/>
                <w:sz w:val="19"/>
                <w:szCs w:val="19"/>
              </w:rPr>
            </w:pPr>
            <w:r>
              <w:rPr>
                <w:rFonts w:ascii="Hankook Regular" w:eastAsia="Hankook Regular" w:hAnsi="Hankook Regular" w:cs="Arial"/>
                <w:b/>
                <w:color w:val="FFFFFF"/>
                <w:sz w:val="19"/>
                <w:szCs w:val="19"/>
              </w:rPr>
              <w:t xml:space="preserve">Q3 </w:t>
            </w:r>
            <w:r w:rsidRPr="00E310A0">
              <w:rPr>
                <w:rFonts w:ascii="Hankook Regular" w:eastAsia="Hankook Regular" w:hAnsi="Hankook Regular" w:cs="Arial"/>
                <w:b/>
                <w:color w:val="FFFFFF"/>
                <w:sz w:val="19"/>
                <w:szCs w:val="19"/>
              </w:rPr>
              <w:t>FY 2018</w:t>
            </w:r>
          </w:p>
        </w:tc>
        <w:tc>
          <w:tcPr>
            <w:tcW w:w="2260" w:type="dxa"/>
            <w:tcBorders>
              <w:bottom w:val="double" w:sz="4" w:space="0" w:color="auto"/>
              <w:right w:val="double" w:sz="4" w:space="0" w:color="auto"/>
            </w:tcBorders>
            <w:shd w:val="clear" w:color="auto" w:fill="7F7F7F"/>
            <w:vAlign w:val="center"/>
          </w:tcPr>
          <w:p w14:paraId="29244159" w14:textId="77777777" w:rsidR="00242280" w:rsidRPr="00E310A0" w:rsidRDefault="00242280" w:rsidP="00182D4B">
            <w:pPr>
              <w:ind w:rightChars="56" w:right="112"/>
              <w:jc w:val="center"/>
              <w:rPr>
                <w:rFonts w:ascii="Hankook Regular" w:eastAsia="Hankook Regular" w:hAnsi="Hankook Regular" w:cs="Arial"/>
                <w:b/>
                <w:color w:val="FFFFFF"/>
                <w:sz w:val="19"/>
                <w:szCs w:val="19"/>
              </w:rPr>
            </w:pPr>
            <w:r>
              <w:rPr>
                <w:rFonts w:ascii="Hankook Regular" w:eastAsia="Hankook Regular" w:hAnsi="Hankook Regular" w:cs="Arial"/>
                <w:b/>
                <w:color w:val="FFFFFF"/>
                <w:sz w:val="19"/>
                <w:szCs w:val="19"/>
              </w:rPr>
              <w:t>Q2 FY 2019</w:t>
            </w:r>
          </w:p>
        </w:tc>
        <w:tc>
          <w:tcPr>
            <w:tcW w:w="2260" w:type="dxa"/>
            <w:tcBorders>
              <w:left w:val="double" w:sz="4" w:space="0" w:color="auto"/>
              <w:bottom w:val="double" w:sz="4" w:space="0" w:color="auto"/>
              <w:right w:val="nil"/>
            </w:tcBorders>
            <w:shd w:val="clear" w:color="auto" w:fill="7F7F7F"/>
            <w:vAlign w:val="center"/>
          </w:tcPr>
          <w:p w14:paraId="6EEBC6F3" w14:textId="77777777" w:rsidR="00242280" w:rsidRPr="00E310A0" w:rsidRDefault="00242280" w:rsidP="00182D4B">
            <w:pPr>
              <w:ind w:rightChars="56" w:right="112"/>
              <w:jc w:val="center"/>
              <w:rPr>
                <w:rFonts w:ascii="Hankook Regular" w:eastAsia="Hankook Regular" w:hAnsi="Hankook Regular" w:cs="Arial"/>
                <w:b/>
                <w:color w:val="FFFFFF"/>
                <w:sz w:val="19"/>
                <w:szCs w:val="19"/>
              </w:rPr>
            </w:pPr>
            <w:r>
              <w:rPr>
                <w:rFonts w:ascii="Hankook Regular" w:eastAsia="Hankook Regular" w:hAnsi="Hankook Regular" w:cs="Arial"/>
                <w:b/>
                <w:color w:val="FFFFFF"/>
                <w:sz w:val="19"/>
                <w:szCs w:val="19"/>
              </w:rPr>
              <w:t>Q3</w:t>
            </w:r>
            <w:r w:rsidRPr="00E310A0">
              <w:rPr>
                <w:rFonts w:ascii="Hankook Regular" w:eastAsia="Hankook Regular" w:hAnsi="Hankook Regular" w:cs="Arial"/>
                <w:b/>
                <w:color w:val="FFFFFF"/>
                <w:sz w:val="19"/>
                <w:szCs w:val="19"/>
              </w:rPr>
              <w:t xml:space="preserve"> FY 2019</w:t>
            </w:r>
          </w:p>
        </w:tc>
      </w:tr>
      <w:tr w:rsidR="00242280" w:rsidRPr="00FE25A2" w14:paraId="5E505C17" w14:textId="77777777" w:rsidTr="00182D4B">
        <w:trPr>
          <w:trHeight w:val="342"/>
        </w:trPr>
        <w:tc>
          <w:tcPr>
            <w:tcW w:w="2259" w:type="dxa"/>
            <w:tcBorders>
              <w:top w:val="double" w:sz="4" w:space="0" w:color="auto"/>
              <w:right w:val="double" w:sz="4" w:space="0" w:color="auto"/>
            </w:tcBorders>
            <w:shd w:val="clear" w:color="auto" w:fill="auto"/>
            <w:vAlign w:val="center"/>
          </w:tcPr>
          <w:p w14:paraId="3271CB92" w14:textId="77777777" w:rsidR="00242280" w:rsidRPr="00FE25A2" w:rsidRDefault="00242280" w:rsidP="00182D4B">
            <w:pPr>
              <w:ind w:rightChars="56" w:right="112"/>
              <w:jc w:val="center"/>
              <w:rPr>
                <w:rFonts w:ascii="Hankook Regular" w:eastAsia="Hankook Regular" w:hAnsi="Hankook Regular" w:cs="Arial"/>
                <w:b/>
                <w:color w:val="000000"/>
                <w:sz w:val="19"/>
                <w:szCs w:val="19"/>
              </w:rPr>
            </w:pPr>
            <w:r w:rsidRPr="00FE25A2">
              <w:rPr>
                <w:rFonts w:ascii="Hankook Regular" w:eastAsia="Hankook Regular" w:hAnsi="Hankook Regular" w:cs="Arial"/>
                <w:b/>
                <w:color w:val="000000"/>
                <w:sz w:val="19"/>
                <w:szCs w:val="19"/>
              </w:rPr>
              <w:t>Sales</w:t>
            </w:r>
          </w:p>
        </w:tc>
        <w:tc>
          <w:tcPr>
            <w:tcW w:w="2260" w:type="dxa"/>
            <w:tcBorders>
              <w:top w:val="double" w:sz="4" w:space="0" w:color="auto"/>
              <w:right w:val="double" w:sz="4" w:space="0" w:color="auto"/>
            </w:tcBorders>
            <w:shd w:val="clear" w:color="auto" w:fill="auto"/>
            <w:vAlign w:val="center"/>
          </w:tcPr>
          <w:p w14:paraId="529B7C80"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hint="eastAsia"/>
                <w:b/>
                <w:sz w:val="19"/>
                <w:szCs w:val="19"/>
              </w:rPr>
              <w:t>1</w:t>
            </w:r>
            <w:r w:rsidRPr="00FE25A2">
              <w:rPr>
                <w:rFonts w:ascii="Hankook Regular" w:eastAsia="Hankook Regular" w:hAnsi="Hankook Regular" w:cs="Arial"/>
                <w:b/>
                <w:sz w:val="19"/>
                <w:szCs w:val="19"/>
              </w:rPr>
              <w:t>,</w:t>
            </w:r>
            <w:r w:rsidRPr="00FE25A2">
              <w:rPr>
                <w:rFonts w:ascii="Hankook Regular" w:eastAsia="Hankook Regular" w:hAnsi="Hankook Regular" w:cs="Arial" w:hint="eastAsia"/>
                <w:b/>
                <w:sz w:val="19"/>
                <w:szCs w:val="19"/>
              </w:rPr>
              <w:t>755</w:t>
            </w:r>
            <w:r w:rsidRPr="00FE25A2">
              <w:rPr>
                <w:rFonts w:ascii="Hankook Regular" w:eastAsia="Hankook Regular" w:hAnsi="Hankook Regular" w:cs="Arial"/>
                <w:b/>
                <w:sz w:val="19"/>
                <w:szCs w:val="19"/>
              </w:rPr>
              <w:t>.3</w:t>
            </w:r>
          </w:p>
        </w:tc>
        <w:tc>
          <w:tcPr>
            <w:tcW w:w="2260" w:type="dxa"/>
            <w:tcBorders>
              <w:top w:val="double" w:sz="4" w:space="0" w:color="auto"/>
              <w:right w:val="double" w:sz="4" w:space="0" w:color="auto"/>
            </w:tcBorders>
            <w:shd w:val="clear" w:color="auto" w:fill="auto"/>
            <w:vAlign w:val="center"/>
          </w:tcPr>
          <w:p w14:paraId="320419E3"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hint="eastAsia"/>
                <w:b/>
                <w:sz w:val="19"/>
                <w:szCs w:val="19"/>
              </w:rPr>
              <w:t>1</w:t>
            </w:r>
            <w:r w:rsidRPr="00FE25A2">
              <w:rPr>
                <w:rFonts w:ascii="Hankook Regular" w:eastAsia="Hankook Regular" w:hAnsi="Hankook Regular" w:cs="Arial"/>
                <w:b/>
                <w:sz w:val="19"/>
                <w:szCs w:val="19"/>
              </w:rPr>
              <w:t>,</w:t>
            </w:r>
            <w:r w:rsidRPr="00FE25A2">
              <w:rPr>
                <w:rFonts w:ascii="Hankook Regular" w:eastAsia="Hankook Regular" w:hAnsi="Hankook Regular" w:cs="Arial" w:hint="eastAsia"/>
                <w:b/>
                <w:sz w:val="19"/>
                <w:szCs w:val="19"/>
              </w:rPr>
              <w:t>740.</w:t>
            </w:r>
            <w:r w:rsidRPr="00FE25A2">
              <w:rPr>
                <w:rFonts w:ascii="Hankook Regular" w:eastAsia="Hankook Regular" w:hAnsi="Hankook Regular" w:cs="Arial"/>
                <w:b/>
                <w:sz w:val="19"/>
                <w:szCs w:val="19"/>
              </w:rPr>
              <w:t>5</w:t>
            </w:r>
          </w:p>
        </w:tc>
        <w:tc>
          <w:tcPr>
            <w:tcW w:w="2260" w:type="dxa"/>
            <w:tcBorders>
              <w:top w:val="double" w:sz="4" w:space="0" w:color="auto"/>
              <w:left w:val="double" w:sz="4" w:space="0" w:color="auto"/>
              <w:right w:val="nil"/>
            </w:tcBorders>
            <w:shd w:val="clear" w:color="auto" w:fill="auto"/>
            <w:vAlign w:val="center"/>
          </w:tcPr>
          <w:p w14:paraId="6261D5B5"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hint="eastAsia"/>
                <w:b/>
                <w:sz w:val="19"/>
                <w:szCs w:val="19"/>
              </w:rPr>
              <w:t>1,</w:t>
            </w:r>
            <w:r w:rsidRPr="00FE25A2">
              <w:rPr>
                <w:rFonts w:ascii="Hankook Regular" w:eastAsia="Hankook Regular" w:hAnsi="Hankook Regular" w:cs="Arial"/>
                <w:b/>
                <w:sz w:val="19"/>
                <w:szCs w:val="19"/>
              </w:rPr>
              <w:t>833</w:t>
            </w:r>
            <w:r w:rsidRPr="00FE25A2">
              <w:rPr>
                <w:rFonts w:ascii="Hankook Regular" w:eastAsia="Hankook Regular" w:hAnsi="Hankook Regular" w:cs="Arial" w:hint="eastAsia"/>
                <w:b/>
                <w:sz w:val="19"/>
                <w:szCs w:val="19"/>
              </w:rPr>
              <w:t>.</w:t>
            </w:r>
            <w:r w:rsidRPr="00FE25A2">
              <w:rPr>
                <w:rFonts w:ascii="Hankook Regular" w:eastAsia="Hankook Regular" w:hAnsi="Hankook Regular" w:cs="Arial"/>
                <w:b/>
                <w:sz w:val="19"/>
                <w:szCs w:val="19"/>
              </w:rPr>
              <w:t>2</w:t>
            </w:r>
          </w:p>
        </w:tc>
      </w:tr>
      <w:tr w:rsidR="00242280" w:rsidRPr="00FE25A2" w14:paraId="0394ADDC" w14:textId="77777777" w:rsidTr="00182D4B">
        <w:trPr>
          <w:trHeight w:val="342"/>
        </w:trPr>
        <w:tc>
          <w:tcPr>
            <w:tcW w:w="2259" w:type="dxa"/>
            <w:tcBorders>
              <w:right w:val="double" w:sz="4" w:space="0" w:color="auto"/>
            </w:tcBorders>
            <w:shd w:val="clear" w:color="auto" w:fill="auto"/>
            <w:vAlign w:val="center"/>
          </w:tcPr>
          <w:p w14:paraId="4BE9C84E" w14:textId="77777777" w:rsidR="00242280" w:rsidRPr="00FE25A2" w:rsidRDefault="00242280" w:rsidP="00182D4B">
            <w:pPr>
              <w:ind w:rightChars="56" w:right="112"/>
              <w:jc w:val="center"/>
              <w:rPr>
                <w:rFonts w:ascii="Hankook Regular" w:eastAsia="Hankook Regular" w:hAnsi="Hankook Regular" w:cs="Arial"/>
                <w:b/>
                <w:color w:val="000000"/>
                <w:sz w:val="19"/>
                <w:szCs w:val="19"/>
              </w:rPr>
            </w:pPr>
            <w:r w:rsidRPr="00FE25A2">
              <w:rPr>
                <w:rFonts w:ascii="Hankook Regular" w:eastAsia="Hankook Regular" w:hAnsi="Hankook Regular" w:cs="Arial"/>
                <w:b/>
                <w:color w:val="000000"/>
                <w:sz w:val="19"/>
                <w:szCs w:val="19"/>
              </w:rPr>
              <w:t>Operating Profit</w:t>
            </w:r>
          </w:p>
        </w:tc>
        <w:tc>
          <w:tcPr>
            <w:tcW w:w="2260" w:type="dxa"/>
            <w:tcBorders>
              <w:right w:val="double" w:sz="4" w:space="0" w:color="auto"/>
            </w:tcBorders>
            <w:shd w:val="clear" w:color="auto" w:fill="auto"/>
            <w:vAlign w:val="center"/>
          </w:tcPr>
          <w:p w14:paraId="62B62C07"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hint="eastAsia"/>
                <w:b/>
                <w:sz w:val="19"/>
                <w:szCs w:val="19"/>
              </w:rPr>
              <w:t>187</w:t>
            </w:r>
            <w:r w:rsidRPr="00FE25A2">
              <w:rPr>
                <w:rFonts w:ascii="Hankook Regular" w:eastAsia="Hankook Regular" w:hAnsi="Hankook Regular" w:cs="Arial"/>
                <w:b/>
                <w:sz w:val="19"/>
                <w:szCs w:val="19"/>
              </w:rPr>
              <w:t>.</w:t>
            </w:r>
            <w:r w:rsidRPr="00FE25A2">
              <w:rPr>
                <w:rFonts w:ascii="Hankook Regular" w:eastAsia="Hankook Regular" w:hAnsi="Hankook Regular" w:cs="Arial" w:hint="eastAsia"/>
                <w:b/>
                <w:sz w:val="19"/>
                <w:szCs w:val="19"/>
              </w:rPr>
              <w:t>5</w:t>
            </w:r>
          </w:p>
        </w:tc>
        <w:tc>
          <w:tcPr>
            <w:tcW w:w="2260" w:type="dxa"/>
            <w:tcBorders>
              <w:right w:val="double" w:sz="4" w:space="0" w:color="auto"/>
            </w:tcBorders>
            <w:shd w:val="clear" w:color="auto" w:fill="auto"/>
            <w:vAlign w:val="center"/>
          </w:tcPr>
          <w:p w14:paraId="01C404A1"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hint="eastAsia"/>
                <w:b/>
                <w:sz w:val="19"/>
                <w:szCs w:val="19"/>
              </w:rPr>
              <w:t>105</w:t>
            </w:r>
            <w:r w:rsidRPr="00FE25A2">
              <w:rPr>
                <w:rFonts w:ascii="Hankook Regular" w:eastAsia="Hankook Regular" w:hAnsi="Hankook Regular" w:cs="Arial"/>
                <w:b/>
                <w:sz w:val="19"/>
                <w:szCs w:val="19"/>
              </w:rPr>
              <w:t>.7</w:t>
            </w:r>
          </w:p>
        </w:tc>
        <w:tc>
          <w:tcPr>
            <w:tcW w:w="2260" w:type="dxa"/>
            <w:tcBorders>
              <w:left w:val="double" w:sz="4" w:space="0" w:color="auto"/>
              <w:right w:val="nil"/>
            </w:tcBorders>
            <w:shd w:val="clear" w:color="auto" w:fill="auto"/>
            <w:vAlign w:val="center"/>
          </w:tcPr>
          <w:p w14:paraId="57F2402C"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hint="eastAsia"/>
                <w:b/>
                <w:sz w:val="19"/>
                <w:szCs w:val="19"/>
              </w:rPr>
              <w:t>180</w:t>
            </w:r>
            <w:r w:rsidRPr="00FE25A2">
              <w:rPr>
                <w:rFonts w:ascii="Hankook Regular" w:eastAsia="Hankook Regular" w:hAnsi="Hankook Regular" w:cs="Arial"/>
                <w:b/>
                <w:sz w:val="19"/>
                <w:szCs w:val="19"/>
              </w:rPr>
              <w:t>.0</w:t>
            </w:r>
          </w:p>
        </w:tc>
      </w:tr>
    </w:tbl>
    <w:p w14:paraId="79DE7B2E" w14:textId="77777777" w:rsidR="00242280" w:rsidRPr="00FE25A2" w:rsidRDefault="00242280" w:rsidP="00242280">
      <w:pPr>
        <w:rPr>
          <w:rFonts w:ascii="Arial" w:eastAsia="Batang"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FE25A2" w14:paraId="37159A25" w14:textId="77777777" w:rsidTr="00182D4B">
        <w:trPr>
          <w:trHeight w:val="363"/>
        </w:trPr>
        <w:tc>
          <w:tcPr>
            <w:tcW w:w="2235" w:type="dxa"/>
            <w:tcBorders>
              <w:bottom w:val="double" w:sz="4" w:space="0" w:color="auto"/>
              <w:right w:val="double" w:sz="4" w:space="0" w:color="auto"/>
            </w:tcBorders>
            <w:shd w:val="clear" w:color="auto" w:fill="7F7F7F"/>
            <w:vAlign w:val="center"/>
          </w:tcPr>
          <w:p w14:paraId="67287EA2"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178EEE7C"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Q3 FY 2018</w:t>
            </w:r>
          </w:p>
        </w:tc>
        <w:tc>
          <w:tcPr>
            <w:tcW w:w="2268" w:type="dxa"/>
            <w:tcBorders>
              <w:left w:val="double" w:sz="4" w:space="0" w:color="auto"/>
              <w:bottom w:val="double" w:sz="4" w:space="0" w:color="auto"/>
              <w:right w:val="double" w:sz="4" w:space="0" w:color="auto"/>
            </w:tcBorders>
            <w:shd w:val="clear" w:color="auto" w:fill="7F7F7F"/>
            <w:vAlign w:val="center"/>
          </w:tcPr>
          <w:p w14:paraId="615FD885"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Q2 FY 2019</w:t>
            </w:r>
          </w:p>
        </w:tc>
        <w:tc>
          <w:tcPr>
            <w:tcW w:w="2268" w:type="dxa"/>
            <w:tcBorders>
              <w:left w:val="double" w:sz="4" w:space="0" w:color="auto"/>
              <w:bottom w:val="double" w:sz="4" w:space="0" w:color="auto"/>
              <w:right w:val="nil"/>
            </w:tcBorders>
            <w:shd w:val="clear" w:color="auto" w:fill="7F7F7F"/>
            <w:vAlign w:val="center"/>
          </w:tcPr>
          <w:p w14:paraId="35025F7A"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Q3 FY 2019</w:t>
            </w:r>
          </w:p>
        </w:tc>
      </w:tr>
      <w:tr w:rsidR="00242280" w:rsidRPr="00FE25A2" w14:paraId="59D58CB7" w14:textId="77777777" w:rsidTr="00182D4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52C75A94" w14:textId="77777777" w:rsidR="00242280" w:rsidRPr="00FE25A2" w:rsidRDefault="00242280" w:rsidP="00182D4B">
            <w:pPr>
              <w:ind w:rightChars="56" w:right="112"/>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44EAB123"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1,565.0</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7A9A6F97"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1,492.8</w:t>
            </w:r>
          </w:p>
        </w:tc>
        <w:tc>
          <w:tcPr>
            <w:tcW w:w="2268" w:type="dxa"/>
            <w:tcBorders>
              <w:top w:val="double" w:sz="4" w:space="0" w:color="auto"/>
              <w:left w:val="double" w:sz="4" w:space="0" w:color="auto"/>
              <w:bottom w:val="single" w:sz="4" w:space="0" w:color="auto"/>
              <w:right w:val="nil"/>
            </w:tcBorders>
            <w:shd w:val="clear" w:color="auto" w:fill="FFFFFF"/>
          </w:tcPr>
          <w:p w14:paraId="11B7F8EE"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1,536.3 </w:t>
            </w:r>
          </w:p>
        </w:tc>
      </w:tr>
      <w:tr w:rsidR="00242280" w:rsidRPr="00FE25A2" w14:paraId="4B6C41A4" w14:textId="77777777" w:rsidTr="00182D4B">
        <w:trPr>
          <w:trHeight w:val="363"/>
        </w:trPr>
        <w:tc>
          <w:tcPr>
            <w:tcW w:w="2235" w:type="dxa"/>
            <w:tcBorders>
              <w:bottom w:val="single" w:sz="4" w:space="0" w:color="auto"/>
              <w:right w:val="double" w:sz="4" w:space="0" w:color="auto"/>
            </w:tcBorders>
            <w:shd w:val="clear" w:color="auto" w:fill="auto"/>
            <w:vAlign w:val="center"/>
          </w:tcPr>
          <w:p w14:paraId="7084228B" w14:textId="77777777" w:rsidR="00242280" w:rsidRPr="00FE25A2" w:rsidRDefault="00242280" w:rsidP="00182D4B">
            <w:pPr>
              <w:ind w:rightChars="56" w:right="112"/>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Operating Profit</w:t>
            </w:r>
          </w:p>
        </w:tc>
        <w:tc>
          <w:tcPr>
            <w:tcW w:w="2268" w:type="dxa"/>
            <w:tcBorders>
              <w:left w:val="double" w:sz="4" w:space="0" w:color="auto"/>
              <w:bottom w:val="single" w:sz="4" w:space="0" w:color="auto"/>
              <w:right w:val="double" w:sz="4" w:space="0" w:color="auto"/>
            </w:tcBorders>
            <w:shd w:val="clear" w:color="auto" w:fill="auto"/>
          </w:tcPr>
          <w:p w14:paraId="182E1513"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167.2 </w:t>
            </w:r>
          </w:p>
        </w:tc>
        <w:tc>
          <w:tcPr>
            <w:tcW w:w="2268" w:type="dxa"/>
            <w:tcBorders>
              <w:left w:val="double" w:sz="4" w:space="0" w:color="auto"/>
              <w:bottom w:val="single" w:sz="4" w:space="0" w:color="auto"/>
              <w:right w:val="double" w:sz="4" w:space="0" w:color="auto"/>
            </w:tcBorders>
            <w:shd w:val="clear" w:color="auto" w:fill="auto"/>
          </w:tcPr>
          <w:p w14:paraId="3AEB4701"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color w:val="FF0000"/>
                <w:sz w:val="19"/>
                <w:szCs w:val="19"/>
              </w:rPr>
              <w:t xml:space="preserve"> </w:t>
            </w:r>
            <w:r w:rsidRPr="00FE25A2">
              <w:rPr>
                <w:rFonts w:ascii="Hankook Regular" w:eastAsia="Hankook Regular" w:hAnsi="Hankook Regular" w:cs="Arial"/>
                <w:b/>
                <w:sz w:val="19"/>
                <w:szCs w:val="19"/>
              </w:rPr>
              <w:t xml:space="preserve">90.7 </w:t>
            </w:r>
          </w:p>
        </w:tc>
        <w:tc>
          <w:tcPr>
            <w:tcW w:w="2268" w:type="dxa"/>
            <w:tcBorders>
              <w:left w:val="double" w:sz="4" w:space="0" w:color="auto"/>
              <w:bottom w:val="single" w:sz="4" w:space="0" w:color="auto"/>
              <w:right w:val="nil"/>
            </w:tcBorders>
            <w:shd w:val="clear" w:color="auto" w:fill="FFFFFF"/>
          </w:tcPr>
          <w:p w14:paraId="6F0FC7AE"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150.8</w:t>
            </w:r>
          </w:p>
        </w:tc>
      </w:tr>
    </w:tbl>
    <w:p w14:paraId="131F0BEB" w14:textId="77777777" w:rsidR="00242280" w:rsidRPr="00FE25A2" w:rsidRDefault="00242280" w:rsidP="00242280">
      <w:pPr>
        <w:rPr>
          <w:rFonts w:ascii="Hankook Regular" w:eastAsia="Hankook Regular" w:hAnsi="Hankook Regular"/>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FE25A2" w14:paraId="44766831" w14:textId="77777777" w:rsidTr="00182D4B">
        <w:trPr>
          <w:trHeight w:val="363"/>
        </w:trPr>
        <w:tc>
          <w:tcPr>
            <w:tcW w:w="2235" w:type="dxa"/>
            <w:tcBorders>
              <w:top w:val="nil"/>
              <w:bottom w:val="double" w:sz="4" w:space="0" w:color="auto"/>
              <w:right w:val="double" w:sz="4" w:space="0" w:color="auto"/>
            </w:tcBorders>
            <w:shd w:val="clear" w:color="auto" w:fill="7F7F7F"/>
            <w:vAlign w:val="center"/>
          </w:tcPr>
          <w:p w14:paraId="2918F9F5"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E39FFB3"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Q3 FY 2018</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2134BBF"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Q2 FY 2019</w:t>
            </w:r>
          </w:p>
        </w:tc>
        <w:tc>
          <w:tcPr>
            <w:tcW w:w="2268" w:type="dxa"/>
            <w:tcBorders>
              <w:top w:val="nil"/>
              <w:left w:val="double" w:sz="4" w:space="0" w:color="auto"/>
              <w:bottom w:val="double" w:sz="4" w:space="0" w:color="auto"/>
              <w:right w:val="nil"/>
            </w:tcBorders>
            <w:shd w:val="clear" w:color="auto" w:fill="7F7F7F"/>
            <w:vAlign w:val="center"/>
          </w:tcPr>
          <w:p w14:paraId="494DB06F" w14:textId="77777777" w:rsidR="00242280" w:rsidRPr="00FE25A2" w:rsidRDefault="00242280" w:rsidP="00182D4B">
            <w:pPr>
              <w:ind w:rightChars="56" w:right="112"/>
              <w:jc w:val="center"/>
              <w:rPr>
                <w:rFonts w:ascii="Hankook Regular" w:eastAsia="Hankook Regular" w:hAnsi="Hankook Regular" w:cs="Arial"/>
                <w:b/>
                <w:color w:val="FFFFFF"/>
                <w:sz w:val="19"/>
                <w:szCs w:val="19"/>
              </w:rPr>
            </w:pPr>
            <w:r w:rsidRPr="00FE25A2">
              <w:rPr>
                <w:rFonts w:ascii="Hankook Regular" w:eastAsia="Hankook Regular" w:hAnsi="Hankook Regular" w:cs="Arial"/>
                <w:b/>
                <w:color w:val="FFFFFF"/>
                <w:sz w:val="19"/>
                <w:szCs w:val="19"/>
              </w:rPr>
              <w:t>Q3 FY 2019</w:t>
            </w:r>
          </w:p>
        </w:tc>
      </w:tr>
      <w:tr w:rsidR="00242280" w:rsidRPr="00FE25A2" w14:paraId="67CD15D8" w14:textId="77777777" w:rsidTr="00182D4B">
        <w:trPr>
          <w:trHeight w:val="363"/>
        </w:trPr>
        <w:tc>
          <w:tcPr>
            <w:tcW w:w="2235" w:type="dxa"/>
            <w:tcBorders>
              <w:top w:val="double" w:sz="4" w:space="0" w:color="auto"/>
              <w:right w:val="double" w:sz="4" w:space="0" w:color="auto"/>
            </w:tcBorders>
            <w:shd w:val="clear" w:color="auto" w:fill="auto"/>
            <w:vAlign w:val="center"/>
          </w:tcPr>
          <w:p w14:paraId="0D87FFCA" w14:textId="77777777" w:rsidR="00242280" w:rsidRPr="00FE25A2" w:rsidRDefault="00242280" w:rsidP="00182D4B">
            <w:pPr>
              <w:ind w:rightChars="56" w:right="112"/>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Sales</w:t>
            </w:r>
          </w:p>
        </w:tc>
        <w:tc>
          <w:tcPr>
            <w:tcW w:w="2268" w:type="dxa"/>
            <w:tcBorders>
              <w:top w:val="double" w:sz="4" w:space="0" w:color="auto"/>
              <w:left w:val="double" w:sz="4" w:space="0" w:color="auto"/>
              <w:right w:val="double" w:sz="4" w:space="0" w:color="auto"/>
            </w:tcBorders>
            <w:shd w:val="clear" w:color="auto" w:fill="auto"/>
          </w:tcPr>
          <w:p w14:paraId="356C8FA5"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1,345.8</w:t>
            </w:r>
          </w:p>
        </w:tc>
        <w:tc>
          <w:tcPr>
            <w:tcW w:w="2268" w:type="dxa"/>
            <w:tcBorders>
              <w:top w:val="double" w:sz="4" w:space="0" w:color="auto"/>
              <w:left w:val="double" w:sz="4" w:space="0" w:color="auto"/>
              <w:right w:val="double" w:sz="4" w:space="0" w:color="auto"/>
            </w:tcBorders>
            <w:shd w:val="clear" w:color="auto" w:fill="auto"/>
          </w:tcPr>
          <w:p w14:paraId="20CF8DAD"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1,328.7</w:t>
            </w:r>
          </w:p>
        </w:tc>
        <w:tc>
          <w:tcPr>
            <w:tcW w:w="2268" w:type="dxa"/>
            <w:tcBorders>
              <w:top w:val="double" w:sz="4" w:space="0" w:color="auto"/>
              <w:left w:val="double" w:sz="4" w:space="0" w:color="auto"/>
              <w:right w:val="nil"/>
            </w:tcBorders>
            <w:shd w:val="clear" w:color="auto" w:fill="FFFFFF"/>
          </w:tcPr>
          <w:p w14:paraId="557AEC6E"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1,380.6</w:t>
            </w:r>
          </w:p>
        </w:tc>
      </w:tr>
      <w:tr w:rsidR="00242280" w:rsidRPr="00FE25A2" w14:paraId="7B3018BC" w14:textId="77777777" w:rsidTr="00182D4B">
        <w:trPr>
          <w:trHeight w:val="363"/>
        </w:trPr>
        <w:tc>
          <w:tcPr>
            <w:tcW w:w="2235" w:type="dxa"/>
            <w:tcBorders>
              <w:right w:val="double" w:sz="4" w:space="0" w:color="auto"/>
            </w:tcBorders>
            <w:shd w:val="clear" w:color="auto" w:fill="auto"/>
            <w:vAlign w:val="center"/>
          </w:tcPr>
          <w:p w14:paraId="41CBF029" w14:textId="77777777" w:rsidR="00242280" w:rsidRPr="00FE25A2" w:rsidRDefault="00242280" w:rsidP="00182D4B">
            <w:pPr>
              <w:ind w:rightChars="56" w:right="112"/>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Operating Profit</w:t>
            </w:r>
          </w:p>
        </w:tc>
        <w:tc>
          <w:tcPr>
            <w:tcW w:w="2268" w:type="dxa"/>
            <w:tcBorders>
              <w:left w:val="double" w:sz="4" w:space="0" w:color="auto"/>
              <w:right w:val="double" w:sz="4" w:space="0" w:color="auto"/>
            </w:tcBorders>
            <w:shd w:val="clear" w:color="auto" w:fill="auto"/>
          </w:tcPr>
          <w:p w14:paraId="47C935ED"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143.8</w:t>
            </w:r>
          </w:p>
        </w:tc>
        <w:tc>
          <w:tcPr>
            <w:tcW w:w="2268" w:type="dxa"/>
            <w:tcBorders>
              <w:left w:val="double" w:sz="4" w:space="0" w:color="auto"/>
              <w:right w:val="double" w:sz="4" w:space="0" w:color="auto"/>
            </w:tcBorders>
            <w:shd w:val="clear" w:color="auto" w:fill="auto"/>
          </w:tcPr>
          <w:p w14:paraId="0D26A78F"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80.7 </w:t>
            </w:r>
          </w:p>
        </w:tc>
        <w:tc>
          <w:tcPr>
            <w:tcW w:w="2268" w:type="dxa"/>
            <w:tcBorders>
              <w:left w:val="double" w:sz="4" w:space="0" w:color="auto"/>
              <w:right w:val="nil"/>
            </w:tcBorders>
            <w:shd w:val="clear" w:color="auto" w:fill="FFFFFF"/>
          </w:tcPr>
          <w:p w14:paraId="1EF6BFFD" w14:textId="77777777" w:rsidR="00242280" w:rsidRPr="00FE25A2" w:rsidRDefault="00242280" w:rsidP="00182D4B">
            <w:pPr>
              <w:jc w:val="center"/>
              <w:rPr>
                <w:rFonts w:ascii="Hankook Regular" w:eastAsia="Hankook Regular" w:hAnsi="Hankook Regular" w:cs="Arial"/>
                <w:b/>
                <w:sz w:val="19"/>
                <w:szCs w:val="19"/>
              </w:rPr>
            </w:pPr>
            <w:r w:rsidRPr="00FE25A2">
              <w:rPr>
                <w:rFonts w:ascii="Hankook Regular" w:eastAsia="Hankook Regular" w:hAnsi="Hankook Regular" w:cs="Arial"/>
                <w:b/>
                <w:sz w:val="19"/>
                <w:szCs w:val="19"/>
              </w:rPr>
              <w:t xml:space="preserve"> 135.6</w:t>
            </w:r>
          </w:p>
        </w:tc>
      </w:tr>
    </w:tbl>
    <w:p w14:paraId="7F31DD9A" w14:textId="77777777" w:rsidR="00242280" w:rsidRPr="00E310A0" w:rsidRDefault="00242280" w:rsidP="00242280">
      <w:pPr>
        <w:snapToGrid w:val="0"/>
        <w:ind w:leftChars="71" w:left="142" w:rightChars="56" w:right="112"/>
        <w:rPr>
          <w:rFonts w:ascii="Hankook Regular" w:eastAsia="Hankook Regular" w:hAnsi="Hankook Regular" w:cs="Arial"/>
          <w:b/>
          <w:i/>
          <w:sz w:val="19"/>
          <w:szCs w:val="19"/>
        </w:rPr>
      </w:pPr>
      <w:r w:rsidRPr="00FE25A2">
        <w:rPr>
          <w:rFonts w:ascii="Hankook Regular" w:eastAsia="Hankook Regular" w:hAnsi="Hankook Regular" w:cs="Arial"/>
          <w:b/>
          <w:i/>
          <w:sz w:val="19"/>
          <w:szCs w:val="19"/>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0B5584" w14:paraId="16879BB0" w14:textId="77777777" w:rsidTr="00182D4B">
        <w:trPr>
          <w:trHeight w:val="363"/>
        </w:trPr>
        <w:tc>
          <w:tcPr>
            <w:tcW w:w="2235" w:type="dxa"/>
            <w:tcBorders>
              <w:bottom w:val="double" w:sz="4" w:space="0" w:color="auto"/>
              <w:right w:val="double" w:sz="4" w:space="0" w:color="auto"/>
            </w:tcBorders>
            <w:shd w:val="clear" w:color="auto" w:fill="7F7F7F"/>
            <w:vAlign w:val="center"/>
          </w:tcPr>
          <w:p w14:paraId="370F6025" w14:textId="77777777" w:rsidR="00242280" w:rsidRPr="00E310A0" w:rsidRDefault="00242280" w:rsidP="00182D4B">
            <w:pPr>
              <w:ind w:rightChars="56" w:right="112"/>
              <w:jc w:val="center"/>
              <w:rPr>
                <w:rFonts w:ascii="Hankook Regular" w:eastAsia="Hankook Regular" w:hAnsi="Hankook Regular" w:cs="Arial"/>
                <w:b/>
                <w:sz w:val="19"/>
                <w:szCs w:val="19"/>
              </w:rPr>
            </w:pPr>
          </w:p>
        </w:tc>
        <w:tc>
          <w:tcPr>
            <w:tcW w:w="2268" w:type="dxa"/>
            <w:tcBorders>
              <w:bottom w:val="double" w:sz="4" w:space="0" w:color="auto"/>
              <w:right w:val="double" w:sz="4" w:space="0" w:color="auto"/>
            </w:tcBorders>
            <w:shd w:val="clear" w:color="auto" w:fill="7F7F7F"/>
            <w:vAlign w:val="center"/>
          </w:tcPr>
          <w:p w14:paraId="63E84760" w14:textId="77777777" w:rsidR="00242280" w:rsidRPr="00E310A0" w:rsidRDefault="00242280" w:rsidP="00182D4B">
            <w:pPr>
              <w:ind w:rightChars="56" w:right="112"/>
              <w:jc w:val="center"/>
              <w:rPr>
                <w:rFonts w:ascii="Hankook Regular" w:eastAsia="Hankook Regular" w:hAnsi="Hankook Regular" w:cs="Arial"/>
                <w:b/>
                <w:color w:val="FFFFFF"/>
                <w:sz w:val="19"/>
                <w:szCs w:val="19"/>
              </w:rPr>
            </w:pPr>
            <w:r>
              <w:rPr>
                <w:rFonts w:ascii="Hankook Regular" w:eastAsia="Hankook Regular" w:hAnsi="Hankook Regular" w:cs="Arial"/>
                <w:b/>
                <w:color w:val="FFFFFF"/>
                <w:sz w:val="19"/>
                <w:szCs w:val="19"/>
              </w:rPr>
              <w:t xml:space="preserve">Q3 </w:t>
            </w:r>
            <w:r w:rsidRPr="00E310A0">
              <w:rPr>
                <w:rFonts w:ascii="Hankook Regular" w:eastAsia="Hankook Regular" w:hAnsi="Hankook Regular" w:cs="Arial"/>
                <w:b/>
                <w:color w:val="FFFFFF"/>
                <w:sz w:val="19"/>
                <w:szCs w:val="19"/>
              </w:rPr>
              <w:t>FY 2018</w:t>
            </w:r>
          </w:p>
        </w:tc>
        <w:tc>
          <w:tcPr>
            <w:tcW w:w="2268" w:type="dxa"/>
            <w:tcBorders>
              <w:left w:val="double" w:sz="4" w:space="0" w:color="auto"/>
              <w:bottom w:val="double" w:sz="4" w:space="0" w:color="auto"/>
              <w:right w:val="double" w:sz="4" w:space="0" w:color="auto"/>
            </w:tcBorders>
            <w:shd w:val="clear" w:color="auto" w:fill="7F7F7F"/>
            <w:vAlign w:val="center"/>
          </w:tcPr>
          <w:p w14:paraId="61072935" w14:textId="77777777" w:rsidR="00242280" w:rsidRPr="00E310A0" w:rsidRDefault="00242280" w:rsidP="00182D4B">
            <w:pPr>
              <w:ind w:rightChars="56" w:right="112"/>
              <w:jc w:val="center"/>
              <w:rPr>
                <w:rFonts w:ascii="Hankook Regular" w:eastAsia="Hankook Regular" w:hAnsi="Hankook Regular" w:cs="Arial"/>
                <w:b/>
                <w:color w:val="FFFFFF"/>
                <w:sz w:val="19"/>
                <w:szCs w:val="19"/>
              </w:rPr>
            </w:pPr>
            <w:r>
              <w:rPr>
                <w:rFonts w:ascii="Hankook Regular" w:eastAsia="Hankook Regular" w:hAnsi="Hankook Regular" w:cs="Arial"/>
                <w:b/>
                <w:color w:val="FFFFFF"/>
                <w:sz w:val="19"/>
                <w:szCs w:val="19"/>
              </w:rPr>
              <w:t>Q2 FY 2019</w:t>
            </w:r>
          </w:p>
        </w:tc>
        <w:tc>
          <w:tcPr>
            <w:tcW w:w="2268" w:type="dxa"/>
            <w:tcBorders>
              <w:left w:val="double" w:sz="4" w:space="0" w:color="auto"/>
              <w:bottom w:val="double" w:sz="4" w:space="0" w:color="auto"/>
              <w:right w:val="nil"/>
            </w:tcBorders>
            <w:shd w:val="clear" w:color="auto" w:fill="7F7F7F"/>
            <w:vAlign w:val="center"/>
          </w:tcPr>
          <w:p w14:paraId="6AC4AF57" w14:textId="77777777" w:rsidR="00242280" w:rsidRPr="00E310A0" w:rsidRDefault="00242280" w:rsidP="00182D4B">
            <w:pPr>
              <w:ind w:rightChars="56" w:right="112"/>
              <w:jc w:val="center"/>
              <w:rPr>
                <w:rFonts w:ascii="Hankook Regular" w:eastAsia="Hankook Regular" w:hAnsi="Hankook Regular" w:cs="Arial"/>
                <w:b/>
                <w:color w:val="FFFFFF"/>
                <w:sz w:val="19"/>
                <w:szCs w:val="19"/>
              </w:rPr>
            </w:pPr>
            <w:r>
              <w:rPr>
                <w:rFonts w:ascii="Hankook Regular" w:eastAsia="Hankook Regular" w:hAnsi="Hankook Regular" w:cs="Arial"/>
                <w:b/>
                <w:color w:val="FFFFFF"/>
                <w:sz w:val="19"/>
                <w:szCs w:val="19"/>
              </w:rPr>
              <w:t>Q3</w:t>
            </w:r>
            <w:r w:rsidRPr="00E310A0">
              <w:rPr>
                <w:rFonts w:ascii="Hankook Regular" w:eastAsia="Hankook Regular" w:hAnsi="Hankook Regular" w:cs="Arial"/>
                <w:b/>
                <w:color w:val="FFFFFF"/>
                <w:sz w:val="19"/>
                <w:szCs w:val="19"/>
              </w:rPr>
              <w:t xml:space="preserve"> FY 2019</w:t>
            </w:r>
          </w:p>
        </w:tc>
      </w:tr>
      <w:tr w:rsidR="00242280" w:rsidRPr="00E310A0" w14:paraId="12510CFB" w14:textId="77777777" w:rsidTr="00182D4B">
        <w:trPr>
          <w:trHeight w:val="363"/>
        </w:trPr>
        <w:tc>
          <w:tcPr>
            <w:tcW w:w="2235" w:type="dxa"/>
            <w:tcBorders>
              <w:top w:val="double" w:sz="4" w:space="0" w:color="auto"/>
              <w:right w:val="double" w:sz="4" w:space="0" w:color="auto"/>
            </w:tcBorders>
            <w:shd w:val="clear" w:color="auto" w:fill="auto"/>
            <w:vAlign w:val="center"/>
          </w:tcPr>
          <w:p w14:paraId="6B6C64CF" w14:textId="77777777" w:rsidR="00242280" w:rsidRPr="00E310A0" w:rsidRDefault="00242280" w:rsidP="00182D4B">
            <w:pPr>
              <w:ind w:rightChars="56" w:right="112"/>
              <w:jc w:val="center"/>
              <w:rPr>
                <w:rFonts w:ascii="Hankook Regular" w:eastAsia="Hankook Regular" w:hAnsi="Hankook Regular" w:cs="Arial"/>
                <w:b/>
                <w:sz w:val="19"/>
                <w:szCs w:val="19"/>
              </w:rPr>
            </w:pPr>
            <w:r w:rsidRPr="00E310A0">
              <w:rPr>
                <w:rFonts w:ascii="Hankook Regular" w:eastAsia="Hankook Regular" w:hAnsi="Hankook Regular" w:cs="Arial"/>
                <w:b/>
                <w:sz w:val="19"/>
                <w:szCs w:val="19"/>
              </w:rPr>
              <w:t>USD / KRW</w:t>
            </w:r>
          </w:p>
        </w:tc>
        <w:tc>
          <w:tcPr>
            <w:tcW w:w="2268" w:type="dxa"/>
            <w:tcBorders>
              <w:top w:val="double" w:sz="4" w:space="0" w:color="auto"/>
              <w:right w:val="double" w:sz="4" w:space="0" w:color="auto"/>
            </w:tcBorders>
            <w:shd w:val="clear" w:color="auto" w:fill="auto"/>
          </w:tcPr>
          <w:p w14:paraId="38644A0B" w14:textId="77777777" w:rsidR="00242280" w:rsidRPr="00D77D44" w:rsidRDefault="00242280" w:rsidP="00182D4B">
            <w:pPr>
              <w:jc w:val="center"/>
              <w:rPr>
                <w:rFonts w:ascii="Hankook Regular" w:eastAsia="Hankook Regular" w:hAnsi="Hankook Regular" w:cs="Arial"/>
                <w:b/>
                <w:sz w:val="19"/>
                <w:szCs w:val="19"/>
              </w:rPr>
            </w:pPr>
            <w:r>
              <w:rPr>
                <w:rFonts w:ascii="Hankook Regular" w:eastAsia="Hankook Regular" w:hAnsi="Hankook Regular" w:cs="Arial"/>
                <w:b/>
                <w:sz w:val="19"/>
                <w:szCs w:val="19"/>
              </w:rPr>
              <w:t xml:space="preserve"> 1,121</w:t>
            </w:r>
            <w:r w:rsidRPr="00D77D44">
              <w:rPr>
                <w:rFonts w:ascii="Hankook Regular" w:eastAsia="Hankook Regular" w:hAnsi="Hankook Regular" w:cs="Arial"/>
                <w:b/>
                <w:sz w:val="19"/>
                <w:szCs w:val="19"/>
              </w:rPr>
              <w:t>.5</w:t>
            </w:r>
            <w:r>
              <w:rPr>
                <w:rFonts w:ascii="Hankook Regular" w:eastAsia="Hankook Regular" w:hAnsi="Hankook Regular" w:cs="Arial"/>
                <w:b/>
                <w:sz w:val="19"/>
                <w:szCs w:val="19"/>
              </w:rPr>
              <w:t>9</w:t>
            </w:r>
            <w:r w:rsidRPr="00D77D44">
              <w:rPr>
                <w:rFonts w:ascii="Hankook Regular" w:eastAsia="Hankook Regular" w:hAnsi="Hankook Regular" w:cs="Arial"/>
                <w:b/>
                <w:sz w:val="19"/>
                <w:szCs w:val="19"/>
              </w:rPr>
              <w:t xml:space="preserve"> </w:t>
            </w:r>
          </w:p>
        </w:tc>
        <w:tc>
          <w:tcPr>
            <w:tcW w:w="2268" w:type="dxa"/>
            <w:tcBorders>
              <w:top w:val="double" w:sz="4" w:space="0" w:color="auto"/>
              <w:left w:val="double" w:sz="4" w:space="0" w:color="auto"/>
              <w:right w:val="double" w:sz="4" w:space="0" w:color="auto"/>
            </w:tcBorders>
            <w:shd w:val="clear" w:color="auto" w:fill="auto"/>
          </w:tcPr>
          <w:p w14:paraId="7A7950C0" w14:textId="77777777" w:rsidR="00242280" w:rsidRPr="00D77D44" w:rsidRDefault="00242280" w:rsidP="00182D4B">
            <w:pPr>
              <w:jc w:val="center"/>
              <w:rPr>
                <w:rFonts w:ascii="Hankook Regular" w:eastAsia="Hankook Regular" w:hAnsi="Hankook Regular" w:cs="Arial"/>
                <w:b/>
                <w:sz w:val="19"/>
                <w:szCs w:val="19"/>
              </w:rPr>
            </w:pPr>
            <w:r>
              <w:rPr>
                <w:rFonts w:ascii="Hankook Regular" w:eastAsia="Hankook Regular" w:hAnsi="Hankook Regular" w:cs="Arial"/>
                <w:b/>
                <w:sz w:val="19"/>
                <w:szCs w:val="19"/>
              </w:rPr>
              <w:t xml:space="preserve"> 1,165.91</w:t>
            </w:r>
          </w:p>
        </w:tc>
        <w:tc>
          <w:tcPr>
            <w:tcW w:w="2268" w:type="dxa"/>
            <w:tcBorders>
              <w:top w:val="double" w:sz="4" w:space="0" w:color="auto"/>
              <w:left w:val="double" w:sz="4" w:space="0" w:color="auto"/>
              <w:right w:val="nil"/>
            </w:tcBorders>
            <w:shd w:val="clear" w:color="auto" w:fill="auto"/>
          </w:tcPr>
          <w:p w14:paraId="1B1BBDE7" w14:textId="77777777" w:rsidR="00242280" w:rsidRPr="00D77D44" w:rsidRDefault="00242280" w:rsidP="00182D4B">
            <w:pPr>
              <w:jc w:val="center"/>
              <w:rPr>
                <w:rFonts w:ascii="Hankook Regular" w:eastAsia="Hankook Regular" w:hAnsi="Hankook Regular" w:cs="Arial"/>
                <w:b/>
                <w:sz w:val="19"/>
                <w:szCs w:val="19"/>
              </w:rPr>
            </w:pPr>
            <w:r>
              <w:rPr>
                <w:rFonts w:ascii="Hankook Regular" w:eastAsia="Hankook Regular" w:hAnsi="Hankook Regular" w:cs="Arial"/>
                <w:b/>
                <w:sz w:val="19"/>
                <w:szCs w:val="19"/>
              </w:rPr>
              <w:t xml:space="preserve"> 1,193.24</w:t>
            </w:r>
            <w:r w:rsidRPr="00D77D44">
              <w:rPr>
                <w:rFonts w:ascii="Hankook Regular" w:eastAsia="Hankook Regular" w:hAnsi="Hankook Regular" w:cs="Arial"/>
                <w:b/>
                <w:sz w:val="19"/>
                <w:szCs w:val="19"/>
              </w:rPr>
              <w:t xml:space="preserve"> </w:t>
            </w:r>
          </w:p>
        </w:tc>
      </w:tr>
      <w:tr w:rsidR="00242280" w:rsidRPr="00E310A0" w14:paraId="42ECC14E" w14:textId="77777777" w:rsidTr="00182D4B">
        <w:trPr>
          <w:trHeight w:val="363"/>
        </w:trPr>
        <w:tc>
          <w:tcPr>
            <w:tcW w:w="2235" w:type="dxa"/>
            <w:tcBorders>
              <w:right w:val="double" w:sz="4" w:space="0" w:color="auto"/>
            </w:tcBorders>
            <w:shd w:val="clear" w:color="auto" w:fill="auto"/>
            <w:vAlign w:val="center"/>
          </w:tcPr>
          <w:p w14:paraId="4A6BA64A" w14:textId="77777777" w:rsidR="00242280" w:rsidRPr="00E310A0" w:rsidRDefault="00242280" w:rsidP="00182D4B">
            <w:pPr>
              <w:ind w:rightChars="56" w:right="112"/>
              <w:jc w:val="center"/>
              <w:rPr>
                <w:rFonts w:ascii="Hankook Regular" w:eastAsia="Hankook Regular" w:hAnsi="Hankook Regular" w:cs="Arial"/>
                <w:b/>
                <w:sz w:val="19"/>
                <w:szCs w:val="19"/>
              </w:rPr>
            </w:pPr>
            <w:r w:rsidRPr="00E310A0">
              <w:rPr>
                <w:rFonts w:ascii="Hankook Regular" w:eastAsia="Hankook Regular" w:hAnsi="Hankook Regular" w:cs="Arial"/>
                <w:b/>
                <w:sz w:val="19"/>
                <w:szCs w:val="19"/>
              </w:rPr>
              <w:t>EUR / KRW</w:t>
            </w:r>
          </w:p>
        </w:tc>
        <w:tc>
          <w:tcPr>
            <w:tcW w:w="2268" w:type="dxa"/>
            <w:tcBorders>
              <w:right w:val="double" w:sz="4" w:space="0" w:color="auto"/>
            </w:tcBorders>
            <w:shd w:val="clear" w:color="auto" w:fill="auto"/>
          </w:tcPr>
          <w:p w14:paraId="1ED74C10" w14:textId="77777777" w:rsidR="00242280" w:rsidRPr="00D77D44" w:rsidRDefault="00242280" w:rsidP="00182D4B">
            <w:pPr>
              <w:jc w:val="center"/>
              <w:rPr>
                <w:rFonts w:ascii="Hankook Regular" w:eastAsia="Hankook Regular" w:hAnsi="Hankook Regular" w:cs="Arial"/>
                <w:b/>
                <w:sz w:val="19"/>
                <w:szCs w:val="19"/>
              </w:rPr>
            </w:pPr>
            <w:r>
              <w:rPr>
                <w:rFonts w:ascii="Hankook Regular" w:eastAsia="Hankook Regular" w:hAnsi="Hankook Regular" w:cs="Arial"/>
                <w:b/>
                <w:sz w:val="19"/>
                <w:szCs w:val="19"/>
              </w:rPr>
              <w:t xml:space="preserve"> 1,304.25</w:t>
            </w:r>
          </w:p>
        </w:tc>
        <w:tc>
          <w:tcPr>
            <w:tcW w:w="2268" w:type="dxa"/>
            <w:tcBorders>
              <w:left w:val="double" w:sz="4" w:space="0" w:color="auto"/>
              <w:right w:val="double" w:sz="4" w:space="0" w:color="auto"/>
            </w:tcBorders>
            <w:shd w:val="clear" w:color="auto" w:fill="auto"/>
          </w:tcPr>
          <w:p w14:paraId="448DB9DC" w14:textId="77777777" w:rsidR="00242280" w:rsidRPr="00D77D44" w:rsidRDefault="00242280" w:rsidP="00182D4B">
            <w:pPr>
              <w:jc w:val="center"/>
              <w:rPr>
                <w:rFonts w:ascii="Hankook Regular" w:eastAsia="Hankook Regular" w:hAnsi="Hankook Regular" w:cs="Arial"/>
                <w:b/>
                <w:sz w:val="19"/>
                <w:szCs w:val="19"/>
              </w:rPr>
            </w:pPr>
            <w:r>
              <w:rPr>
                <w:rFonts w:ascii="Hankook Regular" w:eastAsia="Hankook Regular" w:hAnsi="Hankook Regular" w:cs="Arial"/>
                <w:b/>
                <w:sz w:val="19"/>
                <w:szCs w:val="19"/>
              </w:rPr>
              <w:t xml:space="preserve"> 1,309.91</w:t>
            </w:r>
            <w:r w:rsidRPr="00D77D44">
              <w:rPr>
                <w:rFonts w:ascii="Hankook Regular" w:eastAsia="Hankook Regular" w:hAnsi="Hankook Regular" w:cs="Arial"/>
                <w:b/>
                <w:sz w:val="19"/>
                <w:szCs w:val="19"/>
              </w:rPr>
              <w:t xml:space="preserve"> </w:t>
            </w:r>
          </w:p>
        </w:tc>
        <w:tc>
          <w:tcPr>
            <w:tcW w:w="2268" w:type="dxa"/>
            <w:tcBorders>
              <w:left w:val="double" w:sz="4" w:space="0" w:color="auto"/>
              <w:right w:val="nil"/>
            </w:tcBorders>
            <w:shd w:val="clear" w:color="auto" w:fill="auto"/>
          </w:tcPr>
          <w:p w14:paraId="0C2001AB" w14:textId="77777777" w:rsidR="00242280" w:rsidRPr="00D77D44" w:rsidRDefault="00242280" w:rsidP="00182D4B">
            <w:pPr>
              <w:jc w:val="center"/>
              <w:rPr>
                <w:rFonts w:ascii="Hankook Regular" w:eastAsia="Hankook Regular" w:hAnsi="Hankook Regular" w:cs="Arial"/>
                <w:b/>
                <w:sz w:val="19"/>
                <w:szCs w:val="19"/>
              </w:rPr>
            </w:pPr>
            <w:r>
              <w:rPr>
                <w:rFonts w:ascii="Hankook Regular" w:eastAsia="Hankook Regular" w:hAnsi="Hankook Regular" w:cs="Arial"/>
                <w:b/>
                <w:sz w:val="19"/>
                <w:szCs w:val="19"/>
              </w:rPr>
              <w:t xml:space="preserve"> 1,327.86</w:t>
            </w:r>
          </w:p>
        </w:tc>
      </w:tr>
    </w:tbl>
    <w:p w14:paraId="79655AEC" w14:textId="405E0DEA" w:rsidR="00CB77D2" w:rsidRDefault="00CB77D2" w:rsidP="004C6CC8">
      <w:pPr>
        <w:spacing w:line="276" w:lineRule="auto"/>
        <w:rPr>
          <w:sz w:val="22"/>
          <w:szCs w:val="22"/>
          <w:lang w:val="en-US"/>
        </w:rPr>
      </w:pPr>
    </w:p>
    <w:p w14:paraId="73489F59" w14:textId="77777777" w:rsidR="00CB77D2" w:rsidRDefault="00CB77D2" w:rsidP="004C6CC8">
      <w:pPr>
        <w:spacing w:line="276" w:lineRule="auto"/>
        <w:rPr>
          <w:sz w:val="22"/>
          <w:szCs w:val="22"/>
          <w:lang w:val="en-US"/>
        </w:rPr>
      </w:pPr>
    </w:p>
    <w:p w14:paraId="2E700065" w14:textId="653A4AC4" w:rsidR="00E65C2B" w:rsidRDefault="00E65C2B" w:rsidP="00E65C2B">
      <w:pPr>
        <w:spacing w:line="276" w:lineRule="auto"/>
        <w:jc w:val="center"/>
        <w:rPr>
          <w:sz w:val="22"/>
          <w:szCs w:val="22"/>
          <w:lang w:val="en-US"/>
        </w:rPr>
      </w:pPr>
      <w:r>
        <w:rPr>
          <w:sz w:val="22"/>
          <w:szCs w:val="22"/>
          <w:lang w:val="en-US"/>
        </w:rPr>
        <w:t>###</w:t>
      </w:r>
    </w:p>
    <w:p w14:paraId="1FD8879C" w14:textId="77777777" w:rsidR="0081547E" w:rsidRDefault="0081547E" w:rsidP="0081547E">
      <w:pPr>
        <w:spacing w:line="320" w:lineRule="exact"/>
        <w:rPr>
          <w:b/>
          <w:sz w:val="21"/>
          <w:lang w:val="en-US"/>
        </w:rPr>
      </w:pPr>
    </w:p>
    <w:p w14:paraId="2954BE42" w14:textId="121626F7" w:rsidR="0081547E" w:rsidRPr="00131450" w:rsidRDefault="0081547E" w:rsidP="0081547E">
      <w:pPr>
        <w:spacing w:line="320" w:lineRule="exact"/>
        <w:rPr>
          <w:b/>
          <w:sz w:val="21"/>
          <w:lang w:val="en-US"/>
        </w:rPr>
      </w:pPr>
      <w:r w:rsidRPr="00131450">
        <w:rPr>
          <w:b/>
          <w:sz w:val="21"/>
          <w:lang w:val="en-US"/>
        </w:rPr>
        <w:t>About Hankook Tire</w:t>
      </w:r>
    </w:p>
    <w:p w14:paraId="3313B0EF" w14:textId="77777777" w:rsidR="0081547E" w:rsidRPr="00131450" w:rsidRDefault="0081547E" w:rsidP="0081547E">
      <w:pPr>
        <w:spacing w:line="320" w:lineRule="exact"/>
        <w:rPr>
          <w:sz w:val="21"/>
          <w:lang w:val="en-US"/>
        </w:rPr>
      </w:pPr>
    </w:p>
    <w:p w14:paraId="15779B31" w14:textId="77777777" w:rsidR="0081547E" w:rsidRDefault="0081547E" w:rsidP="0081547E">
      <w:pPr>
        <w:spacing w:line="320" w:lineRule="exact"/>
        <w:rPr>
          <w:sz w:val="21"/>
          <w:lang w:val="en-US"/>
        </w:rPr>
      </w:pPr>
      <w:r w:rsidRPr="00131450">
        <w:rPr>
          <w:sz w:val="21"/>
          <w:lang w:val="en-US"/>
        </w:rPr>
        <w:t>Hankook Tire manufactures globally innovative, award winning radial tyres of proven superior quality for passenger cars, light trucks, SUVs, RVs, trucks, and buses as well as motorsports (circuit racing/rallies).</w:t>
      </w:r>
    </w:p>
    <w:p w14:paraId="28895C87" w14:textId="77777777" w:rsidR="0081547E" w:rsidRPr="00131450" w:rsidRDefault="0081547E" w:rsidP="0081547E">
      <w:pPr>
        <w:spacing w:line="320" w:lineRule="exact"/>
        <w:rPr>
          <w:sz w:val="21"/>
          <w:lang w:val="en-US"/>
        </w:rPr>
      </w:pPr>
    </w:p>
    <w:p w14:paraId="38AF6396" w14:textId="77777777" w:rsidR="0081547E" w:rsidRDefault="0081547E" w:rsidP="0081547E">
      <w:pPr>
        <w:spacing w:line="320" w:lineRule="exact"/>
        <w:rPr>
          <w:sz w:val="21"/>
          <w:lang w:val="en-US"/>
        </w:rPr>
      </w:pPr>
      <w:r w:rsidRPr="00131450">
        <w:rPr>
          <w:sz w:val="21"/>
          <w:lang w:val="en-US"/>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3B8C4257" w14:textId="77777777" w:rsidR="0081547E" w:rsidRPr="00131450" w:rsidRDefault="0081547E" w:rsidP="0081547E">
      <w:pPr>
        <w:spacing w:line="320" w:lineRule="exact"/>
        <w:rPr>
          <w:sz w:val="21"/>
          <w:lang w:val="en-US"/>
        </w:rPr>
      </w:pPr>
    </w:p>
    <w:p w14:paraId="0ED9DD13" w14:textId="77777777" w:rsidR="0081547E" w:rsidRPr="00131450" w:rsidRDefault="0081547E" w:rsidP="0081547E">
      <w:pPr>
        <w:spacing w:line="320" w:lineRule="exact"/>
        <w:rPr>
          <w:sz w:val="21"/>
          <w:lang w:val="en-US"/>
        </w:rPr>
      </w:pPr>
      <w:r w:rsidRPr="00131450">
        <w:rPr>
          <w:sz w:val="21"/>
          <w:lang w:val="en-US"/>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5702D0BB" w14:textId="77777777" w:rsidR="0081547E" w:rsidRPr="00131450" w:rsidRDefault="0081547E" w:rsidP="0081547E">
      <w:pPr>
        <w:spacing w:line="320" w:lineRule="exact"/>
        <w:rPr>
          <w:sz w:val="21"/>
          <w:lang w:val="en-US"/>
        </w:rPr>
      </w:pPr>
    </w:p>
    <w:p w14:paraId="220E83EE" w14:textId="77777777" w:rsidR="0081547E" w:rsidRPr="00131450" w:rsidRDefault="0081547E" w:rsidP="0081547E">
      <w:pPr>
        <w:spacing w:line="320" w:lineRule="exact"/>
        <w:rPr>
          <w:sz w:val="21"/>
          <w:lang w:val="en-US"/>
        </w:rPr>
      </w:pPr>
      <w:r w:rsidRPr="00131450">
        <w:rPr>
          <w:sz w:val="21"/>
          <w:lang w:val="en-US"/>
        </w:rPr>
        <w:t xml:space="preserve">For more information please visit </w:t>
      </w:r>
      <w:hyperlink r:id="rId11" w:history="1">
        <w:r w:rsidRPr="00CC3695">
          <w:rPr>
            <w:rStyle w:val="Hyperlink"/>
            <w:sz w:val="21"/>
            <w:lang w:val="en-US"/>
          </w:rPr>
          <w:t>www.hankooktire-mediacenter.com</w:t>
        </w:r>
      </w:hyperlink>
      <w:r>
        <w:rPr>
          <w:sz w:val="21"/>
          <w:lang w:val="en-US"/>
        </w:rPr>
        <w:t xml:space="preserve"> </w:t>
      </w:r>
      <w:r w:rsidRPr="00131450">
        <w:rPr>
          <w:sz w:val="21"/>
          <w:lang w:val="en-US"/>
        </w:rPr>
        <w:t xml:space="preserve"> or </w:t>
      </w:r>
      <w:hyperlink r:id="rId12" w:history="1">
        <w:r w:rsidRPr="00CC3695">
          <w:rPr>
            <w:rStyle w:val="Hyperlink"/>
            <w:sz w:val="21"/>
            <w:lang w:val="en-US"/>
          </w:rPr>
          <w:t>www.hankooktire.com</w:t>
        </w:r>
      </w:hyperlink>
      <w:r>
        <w:rPr>
          <w:sz w:val="21"/>
          <w:lang w:val="en-US"/>
        </w:rPr>
        <w:t xml:space="preserve"> </w:t>
      </w:r>
    </w:p>
    <w:p w14:paraId="6F505214" w14:textId="77777777" w:rsidR="007E6B52" w:rsidRPr="0081547E" w:rsidRDefault="007E6B52" w:rsidP="007E6B52">
      <w:pPr>
        <w:contextualSpacing/>
        <w:rPr>
          <w:rFonts w:ascii="Hankook Regular" w:eastAsia="Hankook Regular" w:hAnsi="Hankook Regular" w:cs="Arial"/>
          <w:sz w:val="19"/>
          <w:szCs w:val="19"/>
          <w:lang w:val="en-US"/>
        </w:rPr>
      </w:pPr>
    </w:p>
    <w:tbl>
      <w:tblPr>
        <w:tblW w:w="9687" w:type="dxa"/>
        <w:tblInd w:w="-142" w:type="dxa"/>
        <w:shd w:val="clear" w:color="auto" w:fill="F2F2F2"/>
        <w:tblLook w:val="04A0" w:firstRow="1" w:lastRow="0" w:firstColumn="1" w:lastColumn="0" w:noHBand="0" w:noVBand="1"/>
      </w:tblPr>
      <w:tblGrid>
        <w:gridCol w:w="2688"/>
        <w:gridCol w:w="2501"/>
        <w:gridCol w:w="2360"/>
        <w:gridCol w:w="2138"/>
      </w:tblGrid>
      <w:tr w:rsidR="00652152" w:rsidRPr="00EE6AFD" w14:paraId="0F0008FE" w14:textId="77777777" w:rsidTr="005E0B6F">
        <w:tc>
          <w:tcPr>
            <w:tcW w:w="9687" w:type="dxa"/>
            <w:gridSpan w:val="4"/>
            <w:shd w:val="clear" w:color="auto" w:fill="F2F2F2"/>
          </w:tcPr>
          <w:p w14:paraId="0706C5B9" w14:textId="0906F9DC" w:rsidR="00652152" w:rsidRPr="00B97A2F" w:rsidRDefault="00652152" w:rsidP="0081547E">
            <w:pPr>
              <w:spacing w:line="320" w:lineRule="exact"/>
              <w:ind w:left="142" w:rightChars="56" w:right="112"/>
              <w:rPr>
                <w:b/>
                <w:bCs/>
                <w:sz w:val="21"/>
                <w:szCs w:val="21"/>
                <w:u w:val="single"/>
                <w:lang w:val="fr-FR"/>
              </w:rPr>
            </w:pPr>
            <w:r w:rsidRPr="00B97A2F">
              <w:rPr>
                <w:b/>
                <w:bCs/>
                <w:sz w:val="21"/>
                <w:szCs w:val="21"/>
                <w:u w:val="single"/>
                <w:lang w:val="fr-FR"/>
              </w:rPr>
              <w:t>Contact:</w:t>
            </w:r>
          </w:p>
          <w:p w14:paraId="29DC0DA5" w14:textId="77777777" w:rsidR="00652152" w:rsidRPr="00B97A2F" w:rsidRDefault="00652152" w:rsidP="0081547E">
            <w:pPr>
              <w:spacing w:line="320" w:lineRule="exact"/>
              <w:ind w:left="142" w:rightChars="56" w:right="112"/>
              <w:rPr>
                <w:sz w:val="16"/>
                <w:szCs w:val="16"/>
                <w:lang w:val="en-GB"/>
              </w:rPr>
            </w:pPr>
            <w:r w:rsidRPr="00B97A2F">
              <w:rPr>
                <w:b/>
                <w:bCs/>
                <w:sz w:val="16"/>
                <w:szCs w:val="16"/>
                <w:lang w:val="fr-FR"/>
              </w:rPr>
              <w:t xml:space="preserve">Hankook Tire Europe GmbH | </w:t>
            </w:r>
            <w:r w:rsidRPr="00B97A2F">
              <w:rPr>
                <w:bCs/>
                <w:sz w:val="16"/>
                <w:szCs w:val="16"/>
                <w:lang w:val="fr-FR"/>
              </w:rPr>
              <w:t>Corporate Communications Europe/CIS</w:t>
            </w:r>
            <w:r w:rsidRPr="00B97A2F">
              <w:rPr>
                <w:b/>
                <w:bCs/>
                <w:sz w:val="16"/>
                <w:szCs w:val="16"/>
                <w:lang w:val="fr-FR"/>
              </w:rPr>
              <w:t xml:space="preserve"> | </w:t>
            </w:r>
            <w:r w:rsidRPr="00B97A2F">
              <w:rPr>
                <w:sz w:val="16"/>
                <w:szCs w:val="16"/>
                <w:lang w:val="fr-FR"/>
              </w:rPr>
              <w:t xml:space="preserve">Siemensstr. </w:t>
            </w:r>
            <w:r w:rsidRPr="00B97A2F">
              <w:rPr>
                <w:sz w:val="16"/>
                <w:szCs w:val="16"/>
                <w:lang w:val="en-GB"/>
              </w:rPr>
              <w:t>14, 63263 Neu-Isenburg</w:t>
            </w:r>
            <w:r w:rsidRPr="00B97A2F">
              <w:rPr>
                <w:b/>
                <w:bCs/>
                <w:sz w:val="16"/>
                <w:szCs w:val="16"/>
                <w:lang w:val="en-GB"/>
              </w:rPr>
              <w:t xml:space="preserve"> | </w:t>
            </w:r>
            <w:r w:rsidRPr="00B97A2F">
              <w:rPr>
                <w:sz w:val="16"/>
                <w:szCs w:val="16"/>
                <w:lang w:val="en-GB"/>
              </w:rPr>
              <w:t>Deutschland</w:t>
            </w:r>
          </w:p>
          <w:p w14:paraId="7A0438B2" w14:textId="77777777" w:rsidR="00652152" w:rsidRPr="00B97A2F" w:rsidRDefault="00652152" w:rsidP="0081547E">
            <w:pPr>
              <w:spacing w:line="200" w:lineRule="exact"/>
              <w:ind w:left="142" w:rightChars="56" w:right="112"/>
              <w:rPr>
                <w:sz w:val="21"/>
                <w:szCs w:val="21"/>
                <w:u w:val="single"/>
                <w:lang w:val="en-GB"/>
              </w:rPr>
            </w:pPr>
          </w:p>
        </w:tc>
      </w:tr>
      <w:tr w:rsidR="00652152" w:rsidRPr="00013A02" w14:paraId="2E833C01" w14:textId="77777777" w:rsidTr="005E0B6F">
        <w:tc>
          <w:tcPr>
            <w:tcW w:w="2688" w:type="dxa"/>
            <w:shd w:val="clear" w:color="auto" w:fill="F2F2F2"/>
          </w:tcPr>
          <w:p w14:paraId="0F65A35C" w14:textId="77777777" w:rsidR="00652152" w:rsidRPr="001D4551" w:rsidRDefault="00652152" w:rsidP="0081547E">
            <w:pPr>
              <w:spacing w:line="200" w:lineRule="exact"/>
              <w:ind w:left="142" w:rightChars="56" w:right="112"/>
              <w:rPr>
                <w:b/>
                <w:snapToGrid w:val="0"/>
                <w:sz w:val="16"/>
                <w:szCs w:val="16"/>
                <w:lang w:val="sv-SE"/>
              </w:rPr>
            </w:pPr>
            <w:r>
              <w:rPr>
                <w:b/>
                <w:snapToGrid w:val="0"/>
                <w:sz w:val="16"/>
                <w:szCs w:val="16"/>
                <w:lang w:val="sv-SE"/>
              </w:rPr>
              <w:t>Felix Kinzer</w:t>
            </w:r>
          </w:p>
          <w:p w14:paraId="4938C4E8" w14:textId="77777777" w:rsidR="00652152" w:rsidRPr="001D4551" w:rsidRDefault="00652152" w:rsidP="0081547E">
            <w:pPr>
              <w:spacing w:line="200" w:lineRule="exact"/>
              <w:ind w:left="142" w:rightChars="56" w:right="112"/>
              <w:rPr>
                <w:snapToGrid w:val="0"/>
                <w:sz w:val="16"/>
                <w:szCs w:val="16"/>
                <w:lang w:val="sv-SE"/>
              </w:rPr>
            </w:pPr>
            <w:r>
              <w:rPr>
                <w:snapToGrid w:val="0"/>
                <w:sz w:val="16"/>
                <w:szCs w:val="16"/>
                <w:lang w:val="sv-SE"/>
              </w:rPr>
              <w:t>Director</w:t>
            </w:r>
          </w:p>
          <w:p w14:paraId="21E6D2DF" w14:textId="77777777" w:rsidR="00652152" w:rsidRPr="001D4551" w:rsidRDefault="00652152" w:rsidP="0081547E">
            <w:pPr>
              <w:spacing w:line="200" w:lineRule="exact"/>
              <w:ind w:left="142" w:rightChars="56" w:right="112"/>
              <w:rPr>
                <w:snapToGrid w:val="0"/>
                <w:sz w:val="16"/>
                <w:szCs w:val="16"/>
                <w:lang w:val="sv-SE"/>
              </w:rPr>
            </w:pPr>
            <w:r w:rsidRPr="001D4551">
              <w:rPr>
                <w:snapToGrid w:val="0"/>
                <w:sz w:val="16"/>
                <w:szCs w:val="16"/>
                <w:lang w:val="sv-SE"/>
              </w:rPr>
              <w:t>Tel.: +49 (0) 61 02 8149 – 17</w:t>
            </w:r>
            <w:r>
              <w:rPr>
                <w:snapToGrid w:val="0"/>
                <w:sz w:val="16"/>
                <w:szCs w:val="16"/>
                <w:lang w:val="sv-SE"/>
              </w:rPr>
              <w:t>0</w:t>
            </w:r>
          </w:p>
          <w:p w14:paraId="2F347FA4" w14:textId="77777777" w:rsidR="00652152" w:rsidRPr="00B97A2F" w:rsidRDefault="00652152" w:rsidP="0081547E">
            <w:pPr>
              <w:ind w:left="142" w:rightChars="56" w:right="112"/>
              <w:rPr>
                <w:snapToGrid w:val="0"/>
                <w:sz w:val="16"/>
                <w:szCs w:val="16"/>
                <w:lang w:val="pt-BR"/>
              </w:rPr>
            </w:pPr>
            <w:r w:rsidRPr="00B97A2F">
              <w:rPr>
                <w:snapToGrid w:val="0"/>
                <w:color w:val="0000FF"/>
                <w:sz w:val="16"/>
                <w:u w:val="single"/>
                <w:lang w:val="pt-BR"/>
              </w:rPr>
              <w:t>f.kinzer@hankookreifen.de</w:t>
            </w:r>
          </w:p>
        </w:tc>
        <w:tc>
          <w:tcPr>
            <w:tcW w:w="2501" w:type="dxa"/>
            <w:shd w:val="clear" w:color="auto" w:fill="F2F2F2"/>
          </w:tcPr>
          <w:p w14:paraId="466BDCC5" w14:textId="28827BC9" w:rsidR="00652152" w:rsidRPr="001D4551" w:rsidRDefault="00652152" w:rsidP="009364A8">
            <w:pPr>
              <w:ind w:left="142" w:rightChars="56" w:right="112"/>
              <w:rPr>
                <w:sz w:val="16"/>
                <w:szCs w:val="16"/>
              </w:rPr>
            </w:pPr>
          </w:p>
        </w:tc>
        <w:tc>
          <w:tcPr>
            <w:tcW w:w="2360" w:type="dxa"/>
            <w:shd w:val="clear" w:color="auto" w:fill="F2F2F2"/>
          </w:tcPr>
          <w:p w14:paraId="34C05291" w14:textId="2A329181" w:rsidR="00652152" w:rsidRPr="001D4551" w:rsidRDefault="00652152" w:rsidP="0081547E">
            <w:pPr>
              <w:spacing w:line="200" w:lineRule="exact"/>
              <w:ind w:left="142" w:rightChars="56" w:right="112"/>
              <w:rPr>
                <w:sz w:val="21"/>
                <w:szCs w:val="21"/>
              </w:rPr>
            </w:pPr>
          </w:p>
        </w:tc>
        <w:tc>
          <w:tcPr>
            <w:tcW w:w="2138" w:type="dxa"/>
            <w:shd w:val="clear" w:color="auto" w:fill="F2F2F2"/>
          </w:tcPr>
          <w:p w14:paraId="512C609D" w14:textId="77777777" w:rsidR="00652152" w:rsidRPr="00013A02" w:rsidRDefault="00652152" w:rsidP="0081547E">
            <w:pPr>
              <w:spacing w:line="200" w:lineRule="exact"/>
              <w:ind w:left="142" w:rightChars="56" w:right="112"/>
              <w:rPr>
                <w:sz w:val="21"/>
                <w:szCs w:val="21"/>
              </w:rPr>
            </w:pPr>
          </w:p>
        </w:tc>
      </w:tr>
    </w:tbl>
    <w:p w14:paraId="155207ED" w14:textId="77777777" w:rsidR="00652152" w:rsidRPr="00967BC9" w:rsidRDefault="00652152" w:rsidP="00652152">
      <w:pPr>
        <w:tabs>
          <w:tab w:val="left" w:pos="5693"/>
        </w:tabs>
        <w:spacing w:line="276" w:lineRule="auto"/>
        <w:rPr>
          <w:sz w:val="22"/>
          <w:szCs w:val="22"/>
          <w:lang w:val="en-GB"/>
        </w:rPr>
      </w:pPr>
    </w:p>
    <w:p w14:paraId="19252F5D" w14:textId="0C4AFFFA" w:rsidR="00F76731" w:rsidRPr="00967BC9" w:rsidRDefault="00F76731" w:rsidP="005073DA">
      <w:pPr>
        <w:spacing w:line="276" w:lineRule="auto"/>
        <w:rPr>
          <w:sz w:val="22"/>
          <w:szCs w:val="22"/>
          <w:lang w:val="en-GB"/>
        </w:rPr>
      </w:pPr>
    </w:p>
    <w:p w14:paraId="3FC4A5E8" w14:textId="77777777" w:rsidR="00775ECE" w:rsidRPr="00967BC9" w:rsidRDefault="00775ECE" w:rsidP="00F76731">
      <w:pPr>
        <w:tabs>
          <w:tab w:val="left" w:pos="142"/>
        </w:tabs>
        <w:spacing w:line="400" w:lineRule="exact"/>
        <w:rPr>
          <w:lang w:val="en-GB"/>
        </w:rPr>
      </w:pPr>
    </w:p>
    <w:sectPr w:rsidR="00775ECE" w:rsidRPr="00967BC9"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5394" w14:textId="77777777" w:rsidR="009319A7" w:rsidRDefault="009319A7">
      <w:r>
        <w:separator/>
      </w:r>
    </w:p>
  </w:endnote>
  <w:endnote w:type="continuationSeparator" w:id="0">
    <w:p w14:paraId="6711573F" w14:textId="77777777" w:rsidR="009319A7" w:rsidRDefault="009319A7">
      <w:r>
        <w:continuationSeparator/>
      </w:r>
    </w:p>
  </w:endnote>
  <w:endnote w:type="continuationNotice" w:id="1">
    <w:p w14:paraId="64803D75" w14:textId="77777777" w:rsidR="009319A7" w:rsidRDefault="00931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1E9C" w14:textId="77777777" w:rsidR="009319A7" w:rsidRDefault="009319A7">
      <w:r>
        <w:separator/>
      </w:r>
    </w:p>
  </w:footnote>
  <w:footnote w:type="continuationSeparator" w:id="0">
    <w:p w14:paraId="66FC2E37" w14:textId="77777777" w:rsidR="009319A7" w:rsidRDefault="009319A7">
      <w:r>
        <w:continuationSeparator/>
      </w:r>
    </w:p>
  </w:footnote>
  <w:footnote w:type="continuationNotice" w:id="1">
    <w:p w14:paraId="73CD6E10" w14:textId="77777777" w:rsidR="009319A7" w:rsidRDefault="00931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en-GB" w:eastAsia="en-GB"/>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191A"/>
    <w:rsid w:val="00002AA0"/>
    <w:rsid w:val="000062B6"/>
    <w:rsid w:val="00007983"/>
    <w:rsid w:val="00012775"/>
    <w:rsid w:val="00014619"/>
    <w:rsid w:val="00015B91"/>
    <w:rsid w:val="00016638"/>
    <w:rsid w:val="000167BD"/>
    <w:rsid w:val="00020DE9"/>
    <w:rsid w:val="00020F8F"/>
    <w:rsid w:val="000210E7"/>
    <w:rsid w:val="00025EFF"/>
    <w:rsid w:val="00032CB4"/>
    <w:rsid w:val="0003363C"/>
    <w:rsid w:val="000444F8"/>
    <w:rsid w:val="000467DD"/>
    <w:rsid w:val="00047A43"/>
    <w:rsid w:val="0005143B"/>
    <w:rsid w:val="000526E8"/>
    <w:rsid w:val="000537FF"/>
    <w:rsid w:val="00054683"/>
    <w:rsid w:val="0005478E"/>
    <w:rsid w:val="00054A1A"/>
    <w:rsid w:val="0005522E"/>
    <w:rsid w:val="00056D2D"/>
    <w:rsid w:val="0006303D"/>
    <w:rsid w:val="00063186"/>
    <w:rsid w:val="000707C2"/>
    <w:rsid w:val="00071BCE"/>
    <w:rsid w:val="00073687"/>
    <w:rsid w:val="000859EF"/>
    <w:rsid w:val="000868F9"/>
    <w:rsid w:val="000879C0"/>
    <w:rsid w:val="0009079D"/>
    <w:rsid w:val="000941F4"/>
    <w:rsid w:val="00094419"/>
    <w:rsid w:val="00094824"/>
    <w:rsid w:val="00095CCD"/>
    <w:rsid w:val="00096D20"/>
    <w:rsid w:val="00096DA4"/>
    <w:rsid w:val="00097146"/>
    <w:rsid w:val="00097B12"/>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455"/>
    <w:rsid w:val="000C0D62"/>
    <w:rsid w:val="000C1B19"/>
    <w:rsid w:val="000C381E"/>
    <w:rsid w:val="000C38D5"/>
    <w:rsid w:val="000C4202"/>
    <w:rsid w:val="000D0075"/>
    <w:rsid w:val="000D0D25"/>
    <w:rsid w:val="000D4E86"/>
    <w:rsid w:val="000D5792"/>
    <w:rsid w:val="000E0228"/>
    <w:rsid w:val="000E045C"/>
    <w:rsid w:val="000E2563"/>
    <w:rsid w:val="000E2E46"/>
    <w:rsid w:val="000E3FD8"/>
    <w:rsid w:val="000E48CF"/>
    <w:rsid w:val="000E573D"/>
    <w:rsid w:val="000E5B09"/>
    <w:rsid w:val="000F08ED"/>
    <w:rsid w:val="000F2A48"/>
    <w:rsid w:val="000F3800"/>
    <w:rsid w:val="000F383B"/>
    <w:rsid w:val="000F63AE"/>
    <w:rsid w:val="000F6C5B"/>
    <w:rsid w:val="000F71FD"/>
    <w:rsid w:val="0010232A"/>
    <w:rsid w:val="001025EB"/>
    <w:rsid w:val="001031E0"/>
    <w:rsid w:val="00106373"/>
    <w:rsid w:val="00106AD3"/>
    <w:rsid w:val="00107B56"/>
    <w:rsid w:val="00113254"/>
    <w:rsid w:val="00116011"/>
    <w:rsid w:val="001205F4"/>
    <w:rsid w:val="001216BC"/>
    <w:rsid w:val="00124D3D"/>
    <w:rsid w:val="001257AF"/>
    <w:rsid w:val="00125AC4"/>
    <w:rsid w:val="00125EEC"/>
    <w:rsid w:val="001265D5"/>
    <w:rsid w:val="00132733"/>
    <w:rsid w:val="00132B6B"/>
    <w:rsid w:val="00133BB3"/>
    <w:rsid w:val="00135384"/>
    <w:rsid w:val="00137711"/>
    <w:rsid w:val="001411F8"/>
    <w:rsid w:val="00142EA4"/>
    <w:rsid w:val="001464B7"/>
    <w:rsid w:val="00146DEE"/>
    <w:rsid w:val="00147EB6"/>
    <w:rsid w:val="00151E10"/>
    <w:rsid w:val="00153D69"/>
    <w:rsid w:val="001555C3"/>
    <w:rsid w:val="00155763"/>
    <w:rsid w:val="00161819"/>
    <w:rsid w:val="00161955"/>
    <w:rsid w:val="00163802"/>
    <w:rsid w:val="00163920"/>
    <w:rsid w:val="00163F54"/>
    <w:rsid w:val="00164339"/>
    <w:rsid w:val="001643ED"/>
    <w:rsid w:val="0016479D"/>
    <w:rsid w:val="001658B7"/>
    <w:rsid w:val="00165A74"/>
    <w:rsid w:val="00165F0D"/>
    <w:rsid w:val="00166A62"/>
    <w:rsid w:val="00166C30"/>
    <w:rsid w:val="00170871"/>
    <w:rsid w:val="00172459"/>
    <w:rsid w:val="0017294B"/>
    <w:rsid w:val="00173032"/>
    <w:rsid w:val="00175C00"/>
    <w:rsid w:val="00177026"/>
    <w:rsid w:val="00177AF7"/>
    <w:rsid w:val="0018115C"/>
    <w:rsid w:val="00181E1E"/>
    <w:rsid w:val="001840D4"/>
    <w:rsid w:val="001845E1"/>
    <w:rsid w:val="00184726"/>
    <w:rsid w:val="00184EF4"/>
    <w:rsid w:val="001902B7"/>
    <w:rsid w:val="00190AED"/>
    <w:rsid w:val="00190B3D"/>
    <w:rsid w:val="00191180"/>
    <w:rsid w:val="00194DAD"/>
    <w:rsid w:val="001954A0"/>
    <w:rsid w:val="0019686F"/>
    <w:rsid w:val="00196CD5"/>
    <w:rsid w:val="001A5F8E"/>
    <w:rsid w:val="001A6C5D"/>
    <w:rsid w:val="001B0FC1"/>
    <w:rsid w:val="001B13B2"/>
    <w:rsid w:val="001B2728"/>
    <w:rsid w:val="001B2E13"/>
    <w:rsid w:val="001B458B"/>
    <w:rsid w:val="001B49BB"/>
    <w:rsid w:val="001B5CE1"/>
    <w:rsid w:val="001B6B7A"/>
    <w:rsid w:val="001C25BB"/>
    <w:rsid w:val="001D3EC8"/>
    <w:rsid w:val="001D455D"/>
    <w:rsid w:val="001D4A90"/>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280C"/>
    <w:rsid w:val="0020365F"/>
    <w:rsid w:val="00212FCF"/>
    <w:rsid w:val="00214682"/>
    <w:rsid w:val="00214992"/>
    <w:rsid w:val="00217822"/>
    <w:rsid w:val="00217CF1"/>
    <w:rsid w:val="002204D8"/>
    <w:rsid w:val="00221B34"/>
    <w:rsid w:val="002243F1"/>
    <w:rsid w:val="00224473"/>
    <w:rsid w:val="002252A3"/>
    <w:rsid w:val="00225FD1"/>
    <w:rsid w:val="002270AB"/>
    <w:rsid w:val="00230BDF"/>
    <w:rsid w:val="0023186F"/>
    <w:rsid w:val="00232421"/>
    <w:rsid w:val="002332FE"/>
    <w:rsid w:val="00233E01"/>
    <w:rsid w:val="0023538B"/>
    <w:rsid w:val="00235B19"/>
    <w:rsid w:val="002360B7"/>
    <w:rsid w:val="002421D4"/>
    <w:rsid w:val="00242280"/>
    <w:rsid w:val="0024267A"/>
    <w:rsid w:val="00242941"/>
    <w:rsid w:val="002447D4"/>
    <w:rsid w:val="00253054"/>
    <w:rsid w:val="00253912"/>
    <w:rsid w:val="0025409B"/>
    <w:rsid w:val="00255649"/>
    <w:rsid w:val="002579EF"/>
    <w:rsid w:val="00260B34"/>
    <w:rsid w:val="002615D7"/>
    <w:rsid w:val="00262916"/>
    <w:rsid w:val="00262C9B"/>
    <w:rsid w:val="0026495E"/>
    <w:rsid w:val="00266AA8"/>
    <w:rsid w:val="00267723"/>
    <w:rsid w:val="002708CB"/>
    <w:rsid w:val="0027256C"/>
    <w:rsid w:val="00272A25"/>
    <w:rsid w:val="00272A38"/>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E5E74"/>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4264"/>
    <w:rsid w:val="00326B80"/>
    <w:rsid w:val="00327346"/>
    <w:rsid w:val="00330401"/>
    <w:rsid w:val="00332260"/>
    <w:rsid w:val="0033439C"/>
    <w:rsid w:val="00335C15"/>
    <w:rsid w:val="00337274"/>
    <w:rsid w:val="00342B5D"/>
    <w:rsid w:val="00343638"/>
    <w:rsid w:val="003445A7"/>
    <w:rsid w:val="003461FA"/>
    <w:rsid w:val="003472C1"/>
    <w:rsid w:val="00347731"/>
    <w:rsid w:val="0035163F"/>
    <w:rsid w:val="0035245F"/>
    <w:rsid w:val="003545E4"/>
    <w:rsid w:val="00355834"/>
    <w:rsid w:val="00355854"/>
    <w:rsid w:val="0035797B"/>
    <w:rsid w:val="00361A2D"/>
    <w:rsid w:val="003631F1"/>
    <w:rsid w:val="00363E2D"/>
    <w:rsid w:val="0037140C"/>
    <w:rsid w:val="00374BEB"/>
    <w:rsid w:val="0037607E"/>
    <w:rsid w:val="00376232"/>
    <w:rsid w:val="00380863"/>
    <w:rsid w:val="0038272C"/>
    <w:rsid w:val="0038282C"/>
    <w:rsid w:val="0038756E"/>
    <w:rsid w:val="00387AC0"/>
    <w:rsid w:val="00390242"/>
    <w:rsid w:val="00391683"/>
    <w:rsid w:val="00391D48"/>
    <w:rsid w:val="003931B2"/>
    <w:rsid w:val="00393500"/>
    <w:rsid w:val="00393C7A"/>
    <w:rsid w:val="00394E3D"/>
    <w:rsid w:val="003953B4"/>
    <w:rsid w:val="00396F75"/>
    <w:rsid w:val="0039776B"/>
    <w:rsid w:val="00397EFA"/>
    <w:rsid w:val="003A20B6"/>
    <w:rsid w:val="003A4653"/>
    <w:rsid w:val="003A59F8"/>
    <w:rsid w:val="003A6919"/>
    <w:rsid w:val="003A73DB"/>
    <w:rsid w:val="003A7B5E"/>
    <w:rsid w:val="003A7C4C"/>
    <w:rsid w:val="003A7E18"/>
    <w:rsid w:val="003B1074"/>
    <w:rsid w:val="003B20CE"/>
    <w:rsid w:val="003B2577"/>
    <w:rsid w:val="003B2B2F"/>
    <w:rsid w:val="003B398C"/>
    <w:rsid w:val="003C18D6"/>
    <w:rsid w:val="003C3E8D"/>
    <w:rsid w:val="003C3F9C"/>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24FFF"/>
    <w:rsid w:val="004328DE"/>
    <w:rsid w:val="004330FF"/>
    <w:rsid w:val="00433B4C"/>
    <w:rsid w:val="0043413E"/>
    <w:rsid w:val="00434A9F"/>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1AF4"/>
    <w:rsid w:val="004722C0"/>
    <w:rsid w:val="00472D77"/>
    <w:rsid w:val="00474807"/>
    <w:rsid w:val="00476936"/>
    <w:rsid w:val="00476B6C"/>
    <w:rsid w:val="00477EE6"/>
    <w:rsid w:val="004818E9"/>
    <w:rsid w:val="00481A13"/>
    <w:rsid w:val="00481C68"/>
    <w:rsid w:val="00481CBF"/>
    <w:rsid w:val="00483223"/>
    <w:rsid w:val="0048683B"/>
    <w:rsid w:val="00487396"/>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2EDC"/>
    <w:rsid w:val="004C33F3"/>
    <w:rsid w:val="004C480B"/>
    <w:rsid w:val="004C4B3F"/>
    <w:rsid w:val="004C59E3"/>
    <w:rsid w:val="004C6CC8"/>
    <w:rsid w:val="004D1F43"/>
    <w:rsid w:val="004D4CDF"/>
    <w:rsid w:val="004D54B2"/>
    <w:rsid w:val="004D66F8"/>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7B4"/>
    <w:rsid w:val="0051481D"/>
    <w:rsid w:val="00515680"/>
    <w:rsid w:val="00516754"/>
    <w:rsid w:val="00516EFD"/>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756BE"/>
    <w:rsid w:val="00581252"/>
    <w:rsid w:val="00584FC9"/>
    <w:rsid w:val="00587338"/>
    <w:rsid w:val="005924EF"/>
    <w:rsid w:val="005A0287"/>
    <w:rsid w:val="005A0846"/>
    <w:rsid w:val="005A1096"/>
    <w:rsid w:val="005A1295"/>
    <w:rsid w:val="005A5AE5"/>
    <w:rsid w:val="005A5D91"/>
    <w:rsid w:val="005A68C5"/>
    <w:rsid w:val="005A6AED"/>
    <w:rsid w:val="005A75DD"/>
    <w:rsid w:val="005A7B3D"/>
    <w:rsid w:val="005B1E2E"/>
    <w:rsid w:val="005B2FF9"/>
    <w:rsid w:val="005B79B4"/>
    <w:rsid w:val="005B7BF6"/>
    <w:rsid w:val="005C01AC"/>
    <w:rsid w:val="005C15EB"/>
    <w:rsid w:val="005C3A49"/>
    <w:rsid w:val="005C3C9F"/>
    <w:rsid w:val="005C579A"/>
    <w:rsid w:val="005C6884"/>
    <w:rsid w:val="005D063C"/>
    <w:rsid w:val="005D29EF"/>
    <w:rsid w:val="005D3FA0"/>
    <w:rsid w:val="005D51CC"/>
    <w:rsid w:val="005D6F2E"/>
    <w:rsid w:val="005E060F"/>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21CA"/>
    <w:rsid w:val="00603173"/>
    <w:rsid w:val="00603B68"/>
    <w:rsid w:val="00603F5C"/>
    <w:rsid w:val="0060523F"/>
    <w:rsid w:val="0060673D"/>
    <w:rsid w:val="00606749"/>
    <w:rsid w:val="00610090"/>
    <w:rsid w:val="00612A2D"/>
    <w:rsid w:val="00612FBC"/>
    <w:rsid w:val="00613ECE"/>
    <w:rsid w:val="0061404C"/>
    <w:rsid w:val="00615E4C"/>
    <w:rsid w:val="00616AA9"/>
    <w:rsid w:val="00617551"/>
    <w:rsid w:val="00617A85"/>
    <w:rsid w:val="00617AC3"/>
    <w:rsid w:val="006218BA"/>
    <w:rsid w:val="00621F39"/>
    <w:rsid w:val="00622550"/>
    <w:rsid w:val="00623E1A"/>
    <w:rsid w:val="00624731"/>
    <w:rsid w:val="006254E6"/>
    <w:rsid w:val="00626381"/>
    <w:rsid w:val="006274F1"/>
    <w:rsid w:val="0063054E"/>
    <w:rsid w:val="00631FDE"/>
    <w:rsid w:val="0063359B"/>
    <w:rsid w:val="00633B92"/>
    <w:rsid w:val="00633F30"/>
    <w:rsid w:val="00634A20"/>
    <w:rsid w:val="006439ED"/>
    <w:rsid w:val="00643C8A"/>
    <w:rsid w:val="0064413B"/>
    <w:rsid w:val="006444B3"/>
    <w:rsid w:val="00644E4E"/>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28E6"/>
    <w:rsid w:val="006A332E"/>
    <w:rsid w:val="006A50DB"/>
    <w:rsid w:val="006A5B18"/>
    <w:rsid w:val="006A6A54"/>
    <w:rsid w:val="006A7683"/>
    <w:rsid w:val="006B08E3"/>
    <w:rsid w:val="006B161B"/>
    <w:rsid w:val="006B21DA"/>
    <w:rsid w:val="006B38DD"/>
    <w:rsid w:val="006B3A59"/>
    <w:rsid w:val="006B4956"/>
    <w:rsid w:val="006C17E6"/>
    <w:rsid w:val="006C30C8"/>
    <w:rsid w:val="006C3CEE"/>
    <w:rsid w:val="006D00F2"/>
    <w:rsid w:val="006D027C"/>
    <w:rsid w:val="006D23C0"/>
    <w:rsid w:val="006D2923"/>
    <w:rsid w:val="006D562E"/>
    <w:rsid w:val="006D6238"/>
    <w:rsid w:val="006D73EB"/>
    <w:rsid w:val="006E1A3C"/>
    <w:rsid w:val="006E1A8A"/>
    <w:rsid w:val="006E318F"/>
    <w:rsid w:val="006F0F3D"/>
    <w:rsid w:val="006F0F92"/>
    <w:rsid w:val="006F2FA8"/>
    <w:rsid w:val="006F4057"/>
    <w:rsid w:val="006F41D7"/>
    <w:rsid w:val="006F67A2"/>
    <w:rsid w:val="006F715C"/>
    <w:rsid w:val="006F7241"/>
    <w:rsid w:val="007038E8"/>
    <w:rsid w:val="0070427D"/>
    <w:rsid w:val="00705598"/>
    <w:rsid w:val="007069D9"/>
    <w:rsid w:val="00707F4F"/>
    <w:rsid w:val="00711428"/>
    <w:rsid w:val="007116C0"/>
    <w:rsid w:val="00711AD6"/>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0880"/>
    <w:rsid w:val="00751C86"/>
    <w:rsid w:val="00753B81"/>
    <w:rsid w:val="00754C68"/>
    <w:rsid w:val="00754F9E"/>
    <w:rsid w:val="0075628E"/>
    <w:rsid w:val="00757A65"/>
    <w:rsid w:val="0076168E"/>
    <w:rsid w:val="00762145"/>
    <w:rsid w:val="0076269C"/>
    <w:rsid w:val="00764B43"/>
    <w:rsid w:val="00764F2B"/>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5844"/>
    <w:rsid w:val="007963BE"/>
    <w:rsid w:val="007978EC"/>
    <w:rsid w:val="00797BD3"/>
    <w:rsid w:val="00797CEF"/>
    <w:rsid w:val="007A035C"/>
    <w:rsid w:val="007A0451"/>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1E2A"/>
    <w:rsid w:val="007D2F8B"/>
    <w:rsid w:val="007D3784"/>
    <w:rsid w:val="007D3C03"/>
    <w:rsid w:val="007D5AC5"/>
    <w:rsid w:val="007D6466"/>
    <w:rsid w:val="007D6794"/>
    <w:rsid w:val="007E078A"/>
    <w:rsid w:val="007E1ED1"/>
    <w:rsid w:val="007E6905"/>
    <w:rsid w:val="007E6B52"/>
    <w:rsid w:val="007E7A49"/>
    <w:rsid w:val="007F1B22"/>
    <w:rsid w:val="007F5153"/>
    <w:rsid w:val="007F569D"/>
    <w:rsid w:val="008012BD"/>
    <w:rsid w:val="00804CC5"/>
    <w:rsid w:val="0080596D"/>
    <w:rsid w:val="00806DD2"/>
    <w:rsid w:val="00810646"/>
    <w:rsid w:val="008106D0"/>
    <w:rsid w:val="0081236D"/>
    <w:rsid w:val="00812469"/>
    <w:rsid w:val="008127A9"/>
    <w:rsid w:val="00813FA6"/>
    <w:rsid w:val="0081542E"/>
    <w:rsid w:val="0081547E"/>
    <w:rsid w:val="008166FD"/>
    <w:rsid w:val="00816C4E"/>
    <w:rsid w:val="008170EE"/>
    <w:rsid w:val="0082014F"/>
    <w:rsid w:val="008232F0"/>
    <w:rsid w:val="0082330F"/>
    <w:rsid w:val="00823A94"/>
    <w:rsid w:val="00827D68"/>
    <w:rsid w:val="00830516"/>
    <w:rsid w:val="00831B6E"/>
    <w:rsid w:val="00832BD1"/>
    <w:rsid w:val="00836C1D"/>
    <w:rsid w:val="008405F6"/>
    <w:rsid w:val="00840789"/>
    <w:rsid w:val="00841F76"/>
    <w:rsid w:val="008420C4"/>
    <w:rsid w:val="008429E5"/>
    <w:rsid w:val="00843333"/>
    <w:rsid w:val="00843ED5"/>
    <w:rsid w:val="00844C9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0A1"/>
    <w:rsid w:val="008672D1"/>
    <w:rsid w:val="008679C6"/>
    <w:rsid w:val="008701D4"/>
    <w:rsid w:val="00871E07"/>
    <w:rsid w:val="00871FB3"/>
    <w:rsid w:val="00873F26"/>
    <w:rsid w:val="00874415"/>
    <w:rsid w:val="00874D51"/>
    <w:rsid w:val="00875DF4"/>
    <w:rsid w:val="00875F95"/>
    <w:rsid w:val="0089024C"/>
    <w:rsid w:val="00892AC4"/>
    <w:rsid w:val="00892C20"/>
    <w:rsid w:val="00893404"/>
    <w:rsid w:val="00895439"/>
    <w:rsid w:val="00895736"/>
    <w:rsid w:val="008A041C"/>
    <w:rsid w:val="008A0869"/>
    <w:rsid w:val="008A0DB0"/>
    <w:rsid w:val="008A1596"/>
    <w:rsid w:val="008A1B13"/>
    <w:rsid w:val="008A3A56"/>
    <w:rsid w:val="008A52F5"/>
    <w:rsid w:val="008A5591"/>
    <w:rsid w:val="008A5B7B"/>
    <w:rsid w:val="008A6F98"/>
    <w:rsid w:val="008A783D"/>
    <w:rsid w:val="008B0305"/>
    <w:rsid w:val="008B0FAA"/>
    <w:rsid w:val="008B12A6"/>
    <w:rsid w:val="008B369A"/>
    <w:rsid w:val="008B3CC8"/>
    <w:rsid w:val="008B3D7C"/>
    <w:rsid w:val="008B4348"/>
    <w:rsid w:val="008B4573"/>
    <w:rsid w:val="008B7C10"/>
    <w:rsid w:val="008C080F"/>
    <w:rsid w:val="008C140D"/>
    <w:rsid w:val="008C1D35"/>
    <w:rsid w:val="008C209F"/>
    <w:rsid w:val="008C2230"/>
    <w:rsid w:val="008C362D"/>
    <w:rsid w:val="008C5D9C"/>
    <w:rsid w:val="008C66F6"/>
    <w:rsid w:val="008C6E3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398B"/>
    <w:rsid w:val="008F4C7C"/>
    <w:rsid w:val="008F4CAE"/>
    <w:rsid w:val="008F4F56"/>
    <w:rsid w:val="008F5337"/>
    <w:rsid w:val="008F5404"/>
    <w:rsid w:val="008F680C"/>
    <w:rsid w:val="009002D4"/>
    <w:rsid w:val="009006E6"/>
    <w:rsid w:val="00900B43"/>
    <w:rsid w:val="0090207C"/>
    <w:rsid w:val="00902145"/>
    <w:rsid w:val="00904A5F"/>
    <w:rsid w:val="009053E9"/>
    <w:rsid w:val="009056EC"/>
    <w:rsid w:val="0090629F"/>
    <w:rsid w:val="009104FC"/>
    <w:rsid w:val="00910720"/>
    <w:rsid w:val="00914C6F"/>
    <w:rsid w:val="00921B3F"/>
    <w:rsid w:val="00922C4F"/>
    <w:rsid w:val="009234C5"/>
    <w:rsid w:val="009266D8"/>
    <w:rsid w:val="00926F5D"/>
    <w:rsid w:val="00930BE8"/>
    <w:rsid w:val="00931364"/>
    <w:rsid w:val="009319A7"/>
    <w:rsid w:val="00931B3E"/>
    <w:rsid w:val="00932C52"/>
    <w:rsid w:val="00933367"/>
    <w:rsid w:val="00933FA4"/>
    <w:rsid w:val="009364A8"/>
    <w:rsid w:val="00936916"/>
    <w:rsid w:val="00936C86"/>
    <w:rsid w:val="00940263"/>
    <w:rsid w:val="009402E3"/>
    <w:rsid w:val="00945BA0"/>
    <w:rsid w:val="00951440"/>
    <w:rsid w:val="00953487"/>
    <w:rsid w:val="00953C01"/>
    <w:rsid w:val="00961435"/>
    <w:rsid w:val="00965547"/>
    <w:rsid w:val="009660BA"/>
    <w:rsid w:val="00967BC9"/>
    <w:rsid w:val="00971011"/>
    <w:rsid w:val="009712A9"/>
    <w:rsid w:val="00973F85"/>
    <w:rsid w:val="00974B91"/>
    <w:rsid w:val="00975B65"/>
    <w:rsid w:val="00977417"/>
    <w:rsid w:val="00984D92"/>
    <w:rsid w:val="00985B4F"/>
    <w:rsid w:val="00987754"/>
    <w:rsid w:val="0098780A"/>
    <w:rsid w:val="0099083C"/>
    <w:rsid w:val="00990C47"/>
    <w:rsid w:val="00992357"/>
    <w:rsid w:val="00993867"/>
    <w:rsid w:val="009A3808"/>
    <w:rsid w:val="009A53B9"/>
    <w:rsid w:val="009A5CFC"/>
    <w:rsid w:val="009B18D0"/>
    <w:rsid w:val="009B3220"/>
    <w:rsid w:val="009B4D46"/>
    <w:rsid w:val="009B55E9"/>
    <w:rsid w:val="009C0315"/>
    <w:rsid w:val="009C1B18"/>
    <w:rsid w:val="009C3198"/>
    <w:rsid w:val="009C3A6E"/>
    <w:rsid w:val="009C45A2"/>
    <w:rsid w:val="009C4A38"/>
    <w:rsid w:val="009C5418"/>
    <w:rsid w:val="009C6B29"/>
    <w:rsid w:val="009C7008"/>
    <w:rsid w:val="009C7546"/>
    <w:rsid w:val="009D11EA"/>
    <w:rsid w:val="009D2244"/>
    <w:rsid w:val="009D4C40"/>
    <w:rsid w:val="009D4E7E"/>
    <w:rsid w:val="009D5008"/>
    <w:rsid w:val="009D5844"/>
    <w:rsid w:val="009D6F7C"/>
    <w:rsid w:val="009E0A65"/>
    <w:rsid w:val="009E3780"/>
    <w:rsid w:val="009E7FCC"/>
    <w:rsid w:val="009F05B0"/>
    <w:rsid w:val="009F225A"/>
    <w:rsid w:val="009F330C"/>
    <w:rsid w:val="009F3E49"/>
    <w:rsid w:val="009F5848"/>
    <w:rsid w:val="00A013C6"/>
    <w:rsid w:val="00A013D1"/>
    <w:rsid w:val="00A02B14"/>
    <w:rsid w:val="00A03BC7"/>
    <w:rsid w:val="00A0423A"/>
    <w:rsid w:val="00A104E6"/>
    <w:rsid w:val="00A10690"/>
    <w:rsid w:val="00A11438"/>
    <w:rsid w:val="00A12A0E"/>
    <w:rsid w:val="00A1737A"/>
    <w:rsid w:val="00A1778B"/>
    <w:rsid w:val="00A203B7"/>
    <w:rsid w:val="00A203C4"/>
    <w:rsid w:val="00A207E6"/>
    <w:rsid w:val="00A23C8C"/>
    <w:rsid w:val="00A23EF0"/>
    <w:rsid w:val="00A25AD3"/>
    <w:rsid w:val="00A26EB7"/>
    <w:rsid w:val="00A3165C"/>
    <w:rsid w:val="00A322A8"/>
    <w:rsid w:val="00A33C58"/>
    <w:rsid w:val="00A366F4"/>
    <w:rsid w:val="00A40657"/>
    <w:rsid w:val="00A42580"/>
    <w:rsid w:val="00A42890"/>
    <w:rsid w:val="00A435EE"/>
    <w:rsid w:val="00A51963"/>
    <w:rsid w:val="00A52C5E"/>
    <w:rsid w:val="00A54C5A"/>
    <w:rsid w:val="00A57DEA"/>
    <w:rsid w:val="00A621C3"/>
    <w:rsid w:val="00A62FD0"/>
    <w:rsid w:val="00A64C17"/>
    <w:rsid w:val="00A6628F"/>
    <w:rsid w:val="00A67183"/>
    <w:rsid w:val="00A679DE"/>
    <w:rsid w:val="00A67CC0"/>
    <w:rsid w:val="00A700F4"/>
    <w:rsid w:val="00A70F62"/>
    <w:rsid w:val="00A71314"/>
    <w:rsid w:val="00A71607"/>
    <w:rsid w:val="00A72E49"/>
    <w:rsid w:val="00A7411C"/>
    <w:rsid w:val="00A7665E"/>
    <w:rsid w:val="00A769F2"/>
    <w:rsid w:val="00A81412"/>
    <w:rsid w:val="00A834BB"/>
    <w:rsid w:val="00A83C0C"/>
    <w:rsid w:val="00A83D6D"/>
    <w:rsid w:val="00A8547B"/>
    <w:rsid w:val="00A9003C"/>
    <w:rsid w:val="00A90678"/>
    <w:rsid w:val="00A906B1"/>
    <w:rsid w:val="00A909CA"/>
    <w:rsid w:val="00A909DA"/>
    <w:rsid w:val="00A9664A"/>
    <w:rsid w:val="00A96743"/>
    <w:rsid w:val="00AA0874"/>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002"/>
    <w:rsid w:val="00AC0BE9"/>
    <w:rsid w:val="00AC3497"/>
    <w:rsid w:val="00AC4BF8"/>
    <w:rsid w:val="00AC67A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0A73"/>
    <w:rsid w:val="00B1208E"/>
    <w:rsid w:val="00B12338"/>
    <w:rsid w:val="00B1442A"/>
    <w:rsid w:val="00B15521"/>
    <w:rsid w:val="00B15CAE"/>
    <w:rsid w:val="00B210D2"/>
    <w:rsid w:val="00B2278D"/>
    <w:rsid w:val="00B2553D"/>
    <w:rsid w:val="00B26B28"/>
    <w:rsid w:val="00B27C85"/>
    <w:rsid w:val="00B31BB6"/>
    <w:rsid w:val="00B325F3"/>
    <w:rsid w:val="00B33685"/>
    <w:rsid w:val="00B346C8"/>
    <w:rsid w:val="00B35145"/>
    <w:rsid w:val="00B35229"/>
    <w:rsid w:val="00B35729"/>
    <w:rsid w:val="00B376BF"/>
    <w:rsid w:val="00B43D73"/>
    <w:rsid w:val="00B4761E"/>
    <w:rsid w:val="00B47C22"/>
    <w:rsid w:val="00B508EF"/>
    <w:rsid w:val="00B50EC7"/>
    <w:rsid w:val="00B5217E"/>
    <w:rsid w:val="00B54306"/>
    <w:rsid w:val="00B556F7"/>
    <w:rsid w:val="00B55CBA"/>
    <w:rsid w:val="00B56587"/>
    <w:rsid w:val="00B57692"/>
    <w:rsid w:val="00B62F40"/>
    <w:rsid w:val="00B632B3"/>
    <w:rsid w:val="00B64B8C"/>
    <w:rsid w:val="00B65687"/>
    <w:rsid w:val="00B66834"/>
    <w:rsid w:val="00B70CA7"/>
    <w:rsid w:val="00B70F03"/>
    <w:rsid w:val="00B72321"/>
    <w:rsid w:val="00B73121"/>
    <w:rsid w:val="00B743FA"/>
    <w:rsid w:val="00B75E0F"/>
    <w:rsid w:val="00B77C23"/>
    <w:rsid w:val="00B8098E"/>
    <w:rsid w:val="00B81541"/>
    <w:rsid w:val="00B819C7"/>
    <w:rsid w:val="00B82C01"/>
    <w:rsid w:val="00B83701"/>
    <w:rsid w:val="00B83A7A"/>
    <w:rsid w:val="00B83D97"/>
    <w:rsid w:val="00B85012"/>
    <w:rsid w:val="00B85309"/>
    <w:rsid w:val="00B909DD"/>
    <w:rsid w:val="00B9141F"/>
    <w:rsid w:val="00B92153"/>
    <w:rsid w:val="00B93791"/>
    <w:rsid w:val="00B93C7F"/>
    <w:rsid w:val="00B94FDE"/>
    <w:rsid w:val="00B963CC"/>
    <w:rsid w:val="00B966ED"/>
    <w:rsid w:val="00B97A2F"/>
    <w:rsid w:val="00B97C9C"/>
    <w:rsid w:val="00BA21E4"/>
    <w:rsid w:val="00BA33BC"/>
    <w:rsid w:val="00BA3DD3"/>
    <w:rsid w:val="00BA48C7"/>
    <w:rsid w:val="00BA6D61"/>
    <w:rsid w:val="00BA720B"/>
    <w:rsid w:val="00BA730E"/>
    <w:rsid w:val="00BA748B"/>
    <w:rsid w:val="00BB0FD2"/>
    <w:rsid w:val="00BB1E15"/>
    <w:rsid w:val="00BB1EE3"/>
    <w:rsid w:val="00BB2584"/>
    <w:rsid w:val="00BB2B5C"/>
    <w:rsid w:val="00BB61EB"/>
    <w:rsid w:val="00BC1522"/>
    <w:rsid w:val="00BC39BF"/>
    <w:rsid w:val="00BC44E2"/>
    <w:rsid w:val="00BC50D5"/>
    <w:rsid w:val="00BD285C"/>
    <w:rsid w:val="00BD2D45"/>
    <w:rsid w:val="00BD53A5"/>
    <w:rsid w:val="00BD5EC9"/>
    <w:rsid w:val="00BD7F76"/>
    <w:rsid w:val="00BE3770"/>
    <w:rsid w:val="00BE3F52"/>
    <w:rsid w:val="00BE45BD"/>
    <w:rsid w:val="00BF09DC"/>
    <w:rsid w:val="00BF789C"/>
    <w:rsid w:val="00BF7B37"/>
    <w:rsid w:val="00C0280F"/>
    <w:rsid w:val="00C04E5F"/>
    <w:rsid w:val="00C0576F"/>
    <w:rsid w:val="00C1013D"/>
    <w:rsid w:val="00C117C9"/>
    <w:rsid w:val="00C137B9"/>
    <w:rsid w:val="00C13895"/>
    <w:rsid w:val="00C15D61"/>
    <w:rsid w:val="00C170DA"/>
    <w:rsid w:val="00C21C56"/>
    <w:rsid w:val="00C231C0"/>
    <w:rsid w:val="00C2476C"/>
    <w:rsid w:val="00C2487F"/>
    <w:rsid w:val="00C25636"/>
    <w:rsid w:val="00C2582D"/>
    <w:rsid w:val="00C3044D"/>
    <w:rsid w:val="00C31F9F"/>
    <w:rsid w:val="00C33557"/>
    <w:rsid w:val="00C3401A"/>
    <w:rsid w:val="00C36041"/>
    <w:rsid w:val="00C40808"/>
    <w:rsid w:val="00C40A1F"/>
    <w:rsid w:val="00C43C2E"/>
    <w:rsid w:val="00C478FB"/>
    <w:rsid w:val="00C50834"/>
    <w:rsid w:val="00C50A04"/>
    <w:rsid w:val="00C511ED"/>
    <w:rsid w:val="00C51615"/>
    <w:rsid w:val="00C52003"/>
    <w:rsid w:val="00C52040"/>
    <w:rsid w:val="00C52323"/>
    <w:rsid w:val="00C55608"/>
    <w:rsid w:val="00C56CF1"/>
    <w:rsid w:val="00C56FA4"/>
    <w:rsid w:val="00C5723D"/>
    <w:rsid w:val="00C57A14"/>
    <w:rsid w:val="00C60217"/>
    <w:rsid w:val="00C644EF"/>
    <w:rsid w:val="00C66A0E"/>
    <w:rsid w:val="00C66C8F"/>
    <w:rsid w:val="00C67962"/>
    <w:rsid w:val="00C70B88"/>
    <w:rsid w:val="00C72559"/>
    <w:rsid w:val="00C7360E"/>
    <w:rsid w:val="00C74110"/>
    <w:rsid w:val="00C74384"/>
    <w:rsid w:val="00C756AC"/>
    <w:rsid w:val="00C75B62"/>
    <w:rsid w:val="00C80189"/>
    <w:rsid w:val="00C8118E"/>
    <w:rsid w:val="00C82529"/>
    <w:rsid w:val="00C85B0A"/>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CF2"/>
    <w:rsid w:val="00CA7E04"/>
    <w:rsid w:val="00CB0A7B"/>
    <w:rsid w:val="00CB0F6D"/>
    <w:rsid w:val="00CB1C6A"/>
    <w:rsid w:val="00CB2968"/>
    <w:rsid w:val="00CB2C46"/>
    <w:rsid w:val="00CB3190"/>
    <w:rsid w:val="00CB32F7"/>
    <w:rsid w:val="00CB38EA"/>
    <w:rsid w:val="00CB77D2"/>
    <w:rsid w:val="00CC049F"/>
    <w:rsid w:val="00CC22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CF6D88"/>
    <w:rsid w:val="00D00809"/>
    <w:rsid w:val="00D010E0"/>
    <w:rsid w:val="00D022A4"/>
    <w:rsid w:val="00D03692"/>
    <w:rsid w:val="00D03A0E"/>
    <w:rsid w:val="00D03D25"/>
    <w:rsid w:val="00D049E5"/>
    <w:rsid w:val="00D053FF"/>
    <w:rsid w:val="00D05FF8"/>
    <w:rsid w:val="00D0782A"/>
    <w:rsid w:val="00D07C93"/>
    <w:rsid w:val="00D14B58"/>
    <w:rsid w:val="00D1575C"/>
    <w:rsid w:val="00D16BAA"/>
    <w:rsid w:val="00D20779"/>
    <w:rsid w:val="00D23378"/>
    <w:rsid w:val="00D245F1"/>
    <w:rsid w:val="00D25688"/>
    <w:rsid w:val="00D26942"/>
    <w:rsid w:val="00D27CF5"/>
    <w:rsid w:val="00D314BD"/>
    <w:rsid w:val="00D32D83"/>
    <w:rsid w:val="00D33E69"/>
    <w:rsid w:val="00D347D5"/>
    <w:rsid w:val="00D35983"/>
    <w:rsid w:val="00D35BC6"/>
    <w:rsid w:val="00D36099"/>
    <w:rsid w:val="00D36720"/>
    <w:rsid w:val="00D37C2D"/>
    <w:rsid w:val="00D37DF6"/>
    <w:rsid w:val="00D41067"/>
    <w:rsid w:val="00D43165"/>
    <w:rsid w:val="00D44EF8"/>
    <w:rsid w:val="00D45CC1"/>
    <w:rsid w:val="00D4603C"/>
    <w:rsid w:val="00D50B3B"/>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2ED4"/>
    <w:rsid w:val="00DB35E0"/>
    <w:rsid w:val="00DB472D"/>
    <w:rsid w:val="00DC1455"/>
    <w:rsid w:val="00DC2C49"/>
    <w:rsid w:val="00DC2E19"/>
    <w:rsid w:val="00DC3AA7"/>
    <w:rsid w:val="00DC4B4A"/>
    <w:rsid w:val="00DC6A2D"/>
    <w:rsid w:val="00DC744C"/>
    <w:rsid w:val="00DD1DA7"/>
    <w:rsid w:val="00DD1F48"/>
    <w:rsid w:val="00DD2874"/>
    <w:rsid w:val="00DD2E8B"/>
    <w:rsid w:val="00DD3269"/>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0BDD"/>
    <w:rsid w:val="00DF1814"/>
    <w:rsid w:val="00DF1A70"/>
    <w:rsid w:val="00DF7BA6"/>
    <w:rsid w:val="00E002A1"/>
    <w:rsid w:val="00E013FB"/>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1F4C"/>
    <w:rsid w:val="00E322DE"/>
    <w:rsid w:val="00E33E88"/>
    <w:rsid w:val="00E34CF3"/>
    <w:rsid w:val="00E35F7C"/>
    <w:rsid w:val="00E36A48"/>
    <w:rsid w:val="00E376BE"/>
    <w:rsid w:val="00E408C3"/>
    <w:rsid w:val="00E42E29"/>
    <w:rsid w:val="00E439B0"/>
    <w:rsid w:val="00E454A5"/>
    <w:rsid w:val="00E52A5A"/>
    <w:rsid w:val="00E52C11"/>
    <w:rsid w:val="00E536CC"/>
    <w:rsid w:val="00E53D52"/>
    <w:rsid w:val="00E54F5E"/>
    <w:rsid w:val="00E56530"/>
    <w:rsid w:val="00E56A85"/>
    <w:rsid w:val="00E57BE8"/>
    <w:rsid w:val="00E60673"/>
    <w:rsid w:val="00E6226E"/>
    <w:rsid w:val="00E631F0"/>
    <w:rsid w:val="00E65856"/>
    <w:rsid w:val="00E65C2B"/>
    <w:rsid w:val="00E65DE2"/>
    <w:rsid w:val="00E65F93"/>
    <w:rsid w:val="00E74555"/>
    <w:rsid w:val="00E7462D"/>
    <w:rsid w:val="00E76A56"/>
    <w:rsid w:val="00E76E58"/>
    <w:rsid w:val="00E80CBA"/>
    <w:rsid w:val="00E81EE0"/>
    <w:rsid w:val="00E82516"/>
    <w:rsid w:val="00E842FC"/>
    <w:rsid w:val="00E84FD4"/>
    <w:rsid w:val="00E8627B"/>
    <w:rsid w:val="00E866FC"/>
    <w:rsid w:val="00E90542"/>
    <w:rsid w:val="00E94C4A"/>
    <w:rsid w:val="00E94EB4"/>
    <w:rsid w:val="00E953F3"/>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6"/>
    <w:rsid w:val="00EB5FA5"/>
    <w:rsid w:val="00EB64E8"/>
    <w:rsid w:val="00EC4EAB"/>
    <w:rsid w:val="00EC7113"/>
    <w:rsid w:val="00EC726B"/>
    <w:rsid w:val="00ED2EB4"/>
    <w:rsid w:val="00ED3098"/>
    <w:rsid w:val="00ED4796"/>
    <w:rsid w:val="00ED57CE"/>
    <w:rsid w:val="00EE06D1"/>
    <w:rsid w:val="00EE19CA"/>
    <w:rsid w:val="00EE306E"/>
    <w:rsid w:val="00EE578C"/>
    <w:rsid w:val="00EE6AFD"/>
    <w:rsid w:val="00EE76A3"/>
    <w:rsid w:val="00EF52C9"/>
    <w:rsid w:val="00F01276"/>
    <w:rsid w:val="00F01843"/>
    <w:rsid w:val="00F01892"/>
    <w:rsid w:val="00F02F47"/>
    <w:rsid w:val="00F04F75"/>
    <w:rsid w:val="00F06164"/>
    <w:rsid w:val="00F1003E"/>
    <w:rsid w:val="00F11B03"/>
    <w:rsid w:val="00F11B54"/>
    <w:rsid w:val="00F1507F"/>
    <w:rsid w:val="00F16583"/>
    <w:rsid w:val="00F1746C"/>
    <w:rsid w:val="00F204BE"/>
    <w:rsid w:val="00F210D7"/>
    <w:rsid w:val="00F26E8C"/>
    <w:rsid w:val="00F27255"/>
    <w:rsid w:val="00F3025B"/>
    <w:rsid w:val="00F30423"/>
    <w:rsid w:val="00F3208E"/>
    <w:rsid w:val="00F32F7B"/>
    <w:rsid w:val="00F33FA5"/>
    <w:rsid w:val="00F34B24"/>
    <w:rsid w:val="00F361C1"/>
    <w:rsid w:val="00F3711A"/>
    <w:rsid w:val="00F417AD"/>
    <w:rsid w:val="00F420E5"/>
    <w:rsid w:val="00F45DE8"/>
    <w:rsid w:val="00F5217E"/>
    <w:rsid w:val="00F53FFC"/>
    <w:rsid w:val="00F6067D"/>
    <w:rsid w:val="00F61DF3"/>
    <w:rsid w:val="00F6384E"/>
    <w:rsid w:val="00F65306"/>
    <w:rsid w:val="00F659A5"/>
    <w:rsid w:val="00F66EC8"/>
    <w:rsid w:val="00F74B8C"/>
    <w:rsid w:val="00F754B2"/>
    <w:rsid w:val="00F76731"/>
    <w:rsid w:val="00F76A16"/>
    <w:rsid w:val="00F806E0"/>
    <w:rsid w:val="00F819C7"/>
    <w:rsid w:val="00F82611"/>
    <w:rsid w:val="00F83FEB"/>
    <w:rsid w:val="00F8482F"/>
    <w:rsid w:val="00F90D4C"/>
    <w:rsid w:val="00F9368B"/>
    <w:rsid w:val="00F93A67"/>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37E0"/>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6C7A14"/>
  <w15:docId w15:val="{40925C2B-35D2-42F1-B3E7-EBF2671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 w:type="paragraph" w:styleId="Listenabsatz">
    <w:name w:val="List Paragraph"/>
    <w:basedOn w:val="Standard"/>
    <w:uiPriority w:val="34"/>
    <w:qFormat/>
    <w:rsid w:val="00F3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44138374">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0372-61C3-4145-A2C5-3F7EC5FD422E}">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2aa2c162-0911-4264-a6e5-7c08fc9f56db"/>
    <ds:schemaRef ds:uri="c05d03c1-d95b-41eb-9807-64ac99209321"/>
  </ds:schemaRefs>
</ds:datastoreItem>
</file>

<file path=customXml/itemProps2.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3.xml><?xml version="1.0" encoding="utf-8"?>
<ds:datastoreItem xmlns:ds="http://schemas.openxmlformats.org/officeDocument/2006/customXml" ds:itemID="{B6060580-7FA4-4EB9-965D-A90BD6AA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E3263-4B5F-4CC9-892B-C39496D0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4340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5018</CharactersWithSpaces>
  <SharedDoc>false</SharedDoc>
  <HLinks>
    <vt:vector size="12" baseType="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Karoline Gabriel</cp:lastModifiedBy>
  <cp:revision>6</cp:revision>
  <cp:lastPrinted>2019-11-04T10:14:00Z</cp:lastPrinted>
  <dcterms:created xsi:type="dcterms:W3CDTF">2019-11-04T16:13:00Z</dcterms:created>
  <dcterms:modified xsi:type="dcterms:W3CDTF">2019-11-06T08:33:00Z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