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145F" w14:textId="77777777" w:rsidR="009819B2" w:rsidRPr="00C1573A" w:rsidRDefault="00CD5446" w:rsidP="000A19F6">
      <w:pPr>
        <w:pStyle w:val="Default"/>
        <w:spacing w:line="276" w:lineRule="auto"/>
        <w:ind w:left="-142" w:right="-143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  <w:r w:rsidRPr="00C1573A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A Hankook </w:t>
      </w:r>
      <w:proofErr w:type="spellStart"/>
      <w:r w:rsidRPr="00C1573A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felkérésére</w:t>
      </w:r>
      <w:proofErr w:type="spellEnd"/>
      <w:r w:rsidRPr="00C1573A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C1573A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magyar</w:t>
      </w:r>
      <w:proofErr w:type="spellEnd"/>
      <w:r w:rsidRPr="00C1573A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C1573A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diáksportolóknak</w:t>
      </w:r>
      <w:proofErr w:type="spellEnd"/>
      <w:r w:rsidRPr="00C1573A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C1573A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tartott</w:t>
      </w:r>
      <w:proofErr w:type="spellEnd"/>
      <w:r w:rsidRPr="00C1573A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C1573A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fociedzést</w:t>
      </w:r>
      <w:proofErr w:type="spellEnd"/>
      <w:r w:rsidRPr="00C1573A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 a Real Madrid</w:t>
      </w:r>
    </w:p>
    <w:p w14:paraId="660D3B1B" w14:textId="77777777" w:rsidR="005B43F8" w:rsidRPr="00B00C3E" w:rsidRDefault="005B43F8" w:rsidP="000A19F6">
      <w:pPr>
        <w:spacing w:line="276" w:lineRule="auto"/>
        <w:ind w:left="-142" w:right="-143"/>
        <w:rPr>
          <w:rFonts w:ascii="Arial" w:hAnsi="Arial" w:cs="Arial"/>
          <w:color w:val="auto"/>
          <w:sz w:val="22"/>
          <w:szCs w:val="22"/>
        </w:rPr>
      </w:pPr>
    </w:p>
    <w:p w14:paraId="24A1564C" w14:textId="77777777" w:rsidR="003404E2" w:rsidRPr="00B00C3E" w:rsidRDefault="00DA37B4" w:rsidP="000A19F6">
      <w:pPr>
        <w:spacing w:line="276" w:lineRule="auto"/>
        <w:ind w:left="-142" w:right="-143"/>
        <w:rPr>
          <w:b/>
          <w:bCs/>
          <w:kern w:val="1"/>
          <w:sz w:val="21"/>
          <w:szCs w:val="21"/>
        </w:rPr>
      </w:pPr>
      <w:bookmarkStart w:id="0" w:name="_Hlk523820051"/>
      <w:r>
        <w:rPr>
          <w:b/>
          <w:bCs/>
          <w:color w:val="auto"/>
          <w:sz w:val="21"/>
          <w:szCs w:val="21"/>
        </w:rPr>
        <w:t>A Hankook</w:t>
      </w:r>
      <w:r w:rsidR="005604CC">
        <w:rPr>
          <w:b/>
          <w:bCs/>
          <w:color w:val="auto"/>
          <w:sz w:val="21"/>
          <w:szCs w:val="21"/>
        </w:rPr>
        <w:t xml:space="preserve"> 2016 óta a spanyol élcsapat, a Real Madrid támogatója.</w:t>
      </w:r>
      <w:r>
        <w:rPr>
          <w:b/>
          <w:bCs/>
          <w:color w:val="auto"/>
          <w:sz w:val="21"/>
          <w:szCs w:val="21"/>
        </w:rPr>
        <w:t xml:space="preserve"> </w:t>
      </w:r>
      <w:r w:rsidR="005604CC">
        <w:rPr>
          <w:b/>
          <w:bCs/>
          <w:color w:val="auto"/>
          <w:sz w:val="21"/>
          <w:szCs w:val="21"/>
        </w:rPr>
        <w:t xml:space="preserve">Most a Hankook </w:t>
      </w:r>
      <w:r>
        <w:rPr>
          <w:b/>
          <w:bCs/>
          <w:color w:val="auto"/>
          <w:sz w:val="21"/>
          <w:szCs w:val="21"/>
        </w:rPr>
        <w:t>meghívására</w:t>
      </w:r>
      <w:r w:rsidR="007D31CF">
        <w:rPr>
          <w:b/>
          <w:bCs/>
          <w:color w:val="auto"/>
          <w:sz w:val="21"/>
          <w:szCs w:val="21"/>
        </w:rPr>
        <w:t xml:space="preserve"> a klub három utánpótlás edzője kíséretében</w:t>
      </w:r>
      <w:r>
        <w:rPr>
          <w:b/>
          <w:bCs/>
          <w:color w:val="auto"/>
          <w:sz w:val="21"/>
          <w:szCs w:val="21"/>
        </w:rPr>
        <w:t xml:space="preserve"> </w:t>
      </w:r>
      <w:r w:rsidR="007D31CF">
        <w:rPr>
          <w:b/>
          <w:bCs/>
          <w:color w:val="auto"/>
          <w:sz w:val="21"/>
          <w:szCs w:val="21"/>
        </w:rPr>
        <w:t xml:space="preserve">ismét Magyarországra látogatott </w:t>
      </w:r>
      <w:r>
        <w:rPr>
          <w:b/>
          <w:bCs/>
          <w:color w:val="auto"/>
          <w:sz w:val="21"/>
          <w:szCs w:val="21"/>
        </w:rPr>
        <w:t xml:space="preserve">Álvaro Arbeloa, világ- és Európa bajnok, a Real Madrid márka nagykövete. A Budapesti Diáksport Szövetség közreműködésével idén 50 lelkes diáksportoló vehetett részt a Real Madrid edzői által vezetett futballedzésen. A fiatal sportolók nemcsak egy életre szóló élménnyel gazdagodtak, </w:t>
      </w:r>
      <w:r w:rsidR="007D31CF">
        <w:rPr>
          <w:b/>
          <w:bCs/>
          <w:color w:val="auto"/>
          <w:sz w:val="21"/>
          <w:szCs w:val="21"/>
        </w:rPr>
        <w:t xml:space="preserve">hanem </w:t>
      </w:r>
      <w:r>
        <w:rPr>
          <w:b/>
          <w:bCs/>
          <w:color w:val="auto"/>
          <w:sz w:val="21"/>
          <w:szCs w:val="21"/>
        </w:rPr>
        <w:t>lehetőségük nyílt betekinteni abba a profizmusba</w:t>
      </w:r>
      <w:r w:rsidR="007D31CF">
        <w:rPr>
          <w:b/>
          <w:bCs/>
          <w:color w:val="auto"/>
          <w:sz w:val="21"/>
          <w:szCs w:val="21"/>
        </w:rPr>
        <w:t xml:space="preserve"> is</w:t>
      </w:r>
      <w:r>
        <w:rPr>
          <w:b/>
          <w:bCs/>
          <w:color w:val="auto"/>
          <w:sz w:val="21"/>
          <w:szCs w:val="21"/>
        </w:rPr>
        <w:t>, ami miatt a spanyol klub világhírűvé és közkedveltté vált.</w:t>
      </w:r>
    </w:p>
    <w:p w14:paraId="5C787321" w14:textId="77777777" w:rsidR="003404E2" w:rsidRPr="00B00C3E" w:rsidRDefault="003404E2" w:rsidP="000A19F6">
      <w:pPr>
        <w:spacing w:line="276" w:lineRule="auto"/>
        <w:ind w:left="-142" w:right="-143"/>
        <w:rPr>
          <w:sz w:val="21"/>
          <w:szCs w:val="21"/>
        </w:rPr>
      </w:pPr>
    </w:p>
    <w:p w14:paraId="13E5AACF" w14:textId="77777777" w:rsidR="00DA37B4" w:rsidRPr="00DA37B4" w:rsidRDefault="001A5ABB" w:rsidP="000A19F6">
      <w:pPr>
        <w:spacing w:line="276" w:lineRule="auto"/>
        <w:ind w:left="-142" w:right="-143"/>
        <w:rPr>
          <w:sz w:val="21"/>
          <w:szCs w:val="21"/>
        </w:rPr>
      </w:pPr>
      <w:r w:rsidRPr="003035A9">
        <w:rPr>
          <w:b/>
          <w:bCs/>
          <w:i/>
          <w:iCs/>
          <w:color w:val="auto"/>
          <w:sz w:val="21"/>
          <w:szCs w:val="21"/>
        </w:rPr>
        <w:t>Budapest, 2019. szeptember 2</w:t>
      </w:r>
      <w:r w:rsidR="00B3136E">
        <w:rPr>
          <w:b/>
          <w:bCs/>
          <w:i/>
          <w:iCs/>
          <w:color w:val="auto"/>
          <w:sz w:val="21"/>
          <w:szCs w:val="21"/>
        </w:rPr>
        <w:t>7</w:t>
      </w:r>
      <w:r w:rsidRPr="003035A9">
        <w:rPr>
          <w:b/>
          <w:bCs/>
          <w:i/>
          <w:iCs/>
          <w:color w:val="auto"/>
          <w:sz w:val="21"/>
          <w:szCs w:val="21"/>
        </w:rPr>
        <w:t>.</w:t>
      </w:r>
      <w:r>
        <w:rPr>
          <w:b/>
          <w:bCs/>
          <w:color w:val="auto"/>
          <w:sz w:val="21"/>
          <w:szCs w:val="21"/>
        </w:rPr>
        <w:t xml:space="preserve"> - </w:t>
      </w:r>
      <w:r>
        <w:rPr>
          <w:sz w:val="21"/>
          <w:szCs w:val="21"/>
        </w:rPr>
        <w:t>A Hankook és a Real Madrid egyetért abban, hogy az innováció és állandó fejlesztés révén elért magas színvonalú munka és az a szenvedély, mely mindk</w:t>
      </w:r>
      <w:r w:rsidR="000A19F6">
        <w:rPr>
          <w:sz w:val="21"/>
          <w:szCs w:val="21"/>
        </w:rPr>
        <w:t>ét szervezet sajátja</w:t>
      </w:r>
      <w:r>
        <w:rPr>
          <w:sz w:val="21"/>
          <w:szCs w:val="21"/>
        </w:rPr>
        <w:t>, kulcsfontosságú a jólét szempontjából és nagy hatással van a jövőnkre, ezért rendkívül fontos, hogy megosszuk azt a fiatalabb generációkkal. Ennek a gondolatnak a jegyében szeptember 15-én a világhírű labdarúgó klub 50 fiatal játékos számára élet</w:t>
      </w:r>
      <w:r w:rsidR="007D31CF">
        <w:rPr>
          <w:sz w:val="21"/>
          <w:szCs w:val="21"/>
        </w:rPr>
        <w:t xml:space="preserve">re szóló </w:t>
      </w:r>
      <w:r>
        <w:rPr>
          <w:sz w:val="21"/>
          <w:szCs w:val="21"/>
        </w:rPr>
        <w:t>tapasztalatot adott a piacvezető gumiabroncsgyártó kezdeményezésére</w:t>
      </w:r>
      <w:r w:rsidR="007D31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7D31CF">
        <w:rPr>
          <w:sz w:val="21"/>
          <w:szCs w:val="21"/>
        </w:rPr>
        <w:t>a</w:t>
      </w:r>
      <w:r>
        <w:rPr>
          <w:sz w:val="21"/>
          <w:szCs w:val="21"/>
        </w:rPr>
        <w:t xml:space="preserve"> Real Madrid edzői kimerítő futballedzést tartottak a lelkes játékosok számára a Magyar Labdarúgó Szövetség minden sportszakmai igényt kielégítő telki edzőközpontjában.</w:t>
      </w:r>
    </w:p>
    <w:p w14:paraId="6CD6774D" w14:textId="77777777" w:rsidR="00DA37B4" w:rsidRPr="00DA37B4" w:rsidRDefault="00DA37B4" w:rsidP="000A19F6">
      <w:pPr>
        <w:spacing w:line="276" w:lineRule="auto"/>
        <w:ind w:left="-142" w:right="-143"/>
        <w:rPr>
          <w:sz w:val="21"/>
          <w:szCs w:val="21"/>
        </w:rPr>
      </w:pPr>
    </w:p>
    <w:p w14:paraId="7AABB656" w14:textId="77777777" w:rsidR="007D3FF7" w:rsidRDefault="00DA37B4" w:rsidP="000A19F6">
      <w:pPr>
        <w:spacing w:line="276" w:lineRule="auto"/>
        <w:ind w:left="-142" w:right="-143"/>
        <w:rPr>
          <w:sz w:val="21"/>
          <w:szCs w:val="21"/>
        </w:rPr>
      </w:pPr>
      <w:r>
        <w:rPr>
          <w:sz w:val="21"/>
          <w:szCs w:val="21"/>
        </w:rPr>
        <w:t xml:space="preserve">A Hankook számára </w:t>
      </w:r>
      <w:r w:rsidR="000A19F6">
        <w:rPr>
          <w:sz w:val="21"/>
          <w:szCs w:val="21"/>
        </w:rPr>
        <w:t>nagyon fontos</w:t>
      </w:r>
      <w:r>
        <w:rPr>
          <w:sz w:val="21"/>
          <w:szCs w:val="21"/>
        </w:rPr>
        <w:t>, hogy hozzájáruljon a közösségek életéhez: beteg gyermekek, koraszülöttek, idősek, rászorulók, de a rend- és katasztrófavédelem is számíthatnak a vállalat segítségére. A sportok támogatása jól illeszkedik a vállalat jótékonysági programjaihoz, mivel nagyon fontos a gyermekek fejlődése szempontjából. Az aktív életmód segíti a fizikai egészség megőrzését, koncentrációt és kitartást igényel, míg a csapatsportok nagyszerűen javítják a gyermekek szociális készségeit. A Hankook fontosnak tartja, hogy a gyerekek már egészen fiatalon megtapasztalják a sport örömét.</w:t>
      </w:r>
    </w:p>
    <w:p w14:paraId="287EFAB4" w14:textId="77777777" w:rsidR="007D3FF7" w:rsidRPr="007D3FF7" w:rsidRDefault="007D3FF7" w:rsidP="000A19F6">
      <w:pPr>
        <w:spacing w:line="276" w:lineRule="auto"/>
        <w:ind w:left="-142" w:right="-143"/>
        <w:rPr>
          <w:sz w:val="21"/>
          <w:szCs w:val="21"/>
        </w:rPr>
      </w:pPr>
    </w:p>
    <w:p w14:paraId="2A648FCD" w14:textId="77777777" w:rsidR="005B43F8" w:rsidRPr="00C1573A" w:rsidRDefault="007D3FF7" w:rsidP="000A19F6">
      <w:pPr>
        <w:spacing w:line="276" w:lineRule="auto"/>
        <w:ind w:left="-142" w:right="-143"/>
        <w:rPr>
          <w:sz w:val="21"/>
          <w:szCs w:val="21"/>
        </w:rPr>
      </w:pPr>
      <w:r w:rsidRPr="00C1573A">
        <w:rPr>
          <w:sz w:val="21"/>
          <w:szCs w:val="21"/>
        </w:rPr>
        <w:t xml:space="preserve">Juhos Attila, a Hankook Tire Budapest kereskedelmi igazgatója elmondta: </w:t>
      </w:r>
      <w:bookmarkEnd w:id="0"/>
      <w:r w:rsidRPr="00C1573A">
        <w:rPr>
          <w:sz w:val="21"/>
          <w:szCs w:val="21"/>
        </w:rPr>
        <w:t>„Örömömre szolgál, hogy Magyarország a Hankook európai és globális vállalati stratégiájában is kiemelt helyet foglal el. A kiváló gumiabroncsok gyártásán kívül azonban azt is fontosnak tartjuk, hogy jótékonysági tevékenységekkel, beruházásokkal is hozzájáruljunk a közösségek fejlődéséhez. A Real Madriddal való együttműködésünknek köszönhetően idén második alkalommal nyújthattunk megérdemelten életre szóló élményt a gyerekeknek, ami nagyon jó érzés. Biztos vagyok benne, hogy a fiatal tehetségek jövőbeni sikeréhez hozzájárult az is, hogy a világ legprofibb sportszakembereivel edzhettek.”</w:t>
      </w:r>
    </w:p>
    <w:p w14:paraId="6EED7F17" w14:textId="77777777" w:rsidR="00553775" w:rsidRPr="00B00C3E" w:rsidRDefault="00553775" w:rsidP="000A19F6">
      <w:pPr>
        <w:spacing w:line="276" w:lineRule="auto"/>
        <w:ind w:left="-142" w:right="-143"/>
        <w:rPr>
          <w:color w:val="auto"/>
          <w:sz w:val="21"/>
          <w:szCs w:val="21"/>
        </w:rPr>
      </w:pPr>
    </w:p>
    <w:p w14:paraId="28318A78" w14:textId="77777777" w:rsidR="00FF1BE6" w:rsidRDefault="00DA37B4" w:rsidP="000A19F6">
      <w:pPr>
        <w:spacing w:line="276" w:lineRule="auto"/>
        <w:ind w:left="-142" w:right="-143"/>
        <w:rPr>
          <w:sz w:val="21"/>
          <w:szCs w:val="21"/>
        </w:rPr>
      </w:pPr>
      <w:r>
        <w:rPr>
          <w:sz w:val="21"/>
          <w:szCs w:val="21"/>
        </w:rPr>
        <w:t>A</w:t>
      </w:r>
      <w:r w:rsidR="00A336CB">
        <w:rPr>
          <w:sz w:val="21"/>
          <w:szCs w:val="21"/>
        </w:rPr>
        <w:t xml:space="preserve"> lelkes</w:t>
      </w:r>
      <w:r>
        <w:rPr>
          <w:sz w:val="21"/>
          <w:szCs w:val="21"/>
        </w:rPr>
        <w:t xml:space="preserve"> játékosoknak a </w:t>
      </w:r>
      <w:r w:rsidR="00A336CB">
        <w:rPr>
          <w:sz w:val="21"/>
          <w:szCs w:val="21"/>
        </w:rPr>
        <w:t>háromórás</w:t>
      </w:r>
      <w:r>
        <w:rPr>
          <w:sz w:val="21"/>
          <w:szCs w:val="21"/>
        </w:rPr>
        <w:t xml:space="preserve"> edzés során lehetősége nyílt kedvenceik helyébe képzelni magukat a pályán, mivel a Real Madrid testre szabott mezeket is hozott nekik. Álvaro Arbeola a Real Madrid márka nagyköveteként képviselte a világhírű csapatot, és további három Real Madrid edző társaságában foglalkozott a lelkes magyar labdarúgókkal. Az eseményen a fiatalok egyik kedvenc sport-youtubere, Nessaj is jelen volt az ifjú sportolók nagy örömére.</w:t>
      </w:r>
    </w:p>
    <w:p w14:paraId="0F99F3D7" w14:textId="77777777" w:rsidR="00DA37B4" w:rsidRPr="00B00C3E" w:rsidRDefault="00DA37B4" w:rsidP="000A19F6">
      <w:pPr>
        <w:spacing w:line="276" w:lineRule="auto"/>
        <w:ind w:left="-142" w:right="-143"/>
        <w:rPr>
          <w:sz w:val="21"/>
          <w:szCs w:val="21"/>
        </w:rPr>
      </w:pPr>
    </w:p>
    <w:p w14:paraId="202C3535" w14:textId="77777777" w:rsidR="006B6490" w:rsidRPr="00C1573A" w:rsidRDefault="00B00C3E" w:rsidP="000A19F6">
      <w:pPr>
        <w:pStyle w:val="Kommentartext"/>
        <w:spacing w:line="276" w:lineRule="auto"/>
        <w:ind w:left="-142"/>
        <w:rPr>
          <w:sz w:val="21"/>
          <w:szCs w:val="21"/>
        </w:rPr>
      </w:pPr>
      <w:r w:rsidRPr="00C1573A">
        <w:rPr>
          <w:sz w:val="21"/>
          <w:szCs w:val="21"/>
        </w:rPr>
        <w:t>Álvaro Arbeloa, a Real Madrid márkanagykövete az eseményen rámutatott: „Mivel a Real Madrid és a Hankook számára is elsőszámú értékek a fejlődés és a felelősségvállalás, nem korlátozzuk le ezeket csak a pályára vagy a gumiabroncsgyártásra. A hasonló együttműködések bizonyítják, milyen sikerek érhetők el, ha két „nagyság” összefog. Nemcsak a magam, hanem a Real Madrid csapatának nevében is szeretném partnerként és barátként is megköszönni a Hankook Tire-nek, hogy Magyarországon immár második alkalommal tehettünk együtt a gyerekek, a jövő generációjának fejlődéséért.”</w:t>
      </w:r>
    </w:p>
    <w:p w14:paraId="5B01EB46" w14:textId="77777777" w:rsidR="00C545A0" w:rsidRPr="00C1573A" w:rsidRDefault="00C545A0" w:rsidP="000A19F6">
      <w:pPr>
        <w:snapToGrid w:val="0"/>
        <w:spacing w:line="276" w:lineRule="auto"/>
        <w:ind w:left="-142" w:rightChars="56" w:right="112"/>
        <w:rPr>
          <w:sz w:val="21"/>
          <w:szCs w:val="21"/>
        </w:rPr>
      </w:pPr>
    </w:p>
    <w:p w14:paraId="73ABBF08" w14:textId="77777777" w:rsidR="0026582A" w:rsidRPr="00C1573A" w:rsidRDefault="006B6490" w:rsidP="000A19F6">
      <w:pPr>
        <w:snapToGrid w:val="0"/>
        <w:spacing w:line="276" w:lineRule="auto"/>
        <w:ind w:left="-142" w:rightChars="56" w:right="112"/>
        <w:rPr>
          <w:sz w:val="21"/>
          <w:szCs w:val="21"/>
        </w:rPr>
      </w:pPr>
      <w:r w:rsidRPr="00C1573A">
        <w:rPr>
          <w:sz w:val="21"/>
          <w:szCs w:val="21"/>
        </w:rPr>
        <w:t>„A Budapesti Diáksport Szövetségnek kiemelten fontos, hogy megteremtse a diákok számára a fejlődéshez vezető utat. Külön öröm számunkra</w:t>
      </w:r>
      <w:r w:rsidR="007D31CF" w:rsidRPr="00C1573A">
        <w:rPr>
          <w:sz w:val="21"/>
          <w:szCs w:val="21"/>
        </w:rPr>
        <w:t>,</w:t>
      </w:r>
      <w:r w:rsidRPr="00C1573A">
        <w:rPr>
          <w:sz w:val="21"/>
          <w:szCs w:val="21"/>
        </w:rPr>
        <w:t xml:space="preserve"> amikor egy világhírű egyesület edzői, labdarúgói látogatnak el hozzánk és mutathatjuk be a diáksportban végzett úttörő tevékenységünket</w:t>
      </w:r>
      <w:r w:rsidR="007D31CF" w:rsidRPr="00C1573A">
        <w:rPr>
          <w:sz w:val="21"/>
          <w:szCs w:val="21"/>
        </w:rPr>
        <w:t>.”</w:t>
      </w:r>
      <w:r w:rsidRPr="00C1573A">
        <w:rPr>
          <w:sz w:val="21"/>
          <w:szCs w:val="21"/>
        </w:rPr>
        <w:t xml:space="preserve"> – tette hozzá Dombi Rudolf, a Budapesti Diáksport Szövetség ügyvezető igazgatója.</w:t>
      </w:r>
    </w:p>
    <w:p w14:paraId="1ECC979C" w14:textId="77777777" w:rsidR="00FF1BE6" w:rsidRPr="00B00C3E" w:rsidRDefault="00FF1BE6" w:rsidP="000A19F6">
      <w:pPr>
        <w:spacing w:line="276" w:lineRule="auto"/>
        <w:ind w:left="-142" w:right="-143"/>
        <w:rPr>
          <w:b/>
          <w:sz w:val="21"/>
          <w:szCs w:val="21"/>
        </w:rPr>
      </w:pPr>
    </w:p>
    <w:p w14:paraId="29E0FF55" w14:textId="77777777" w:rsidR="002C42D6" w:rsidRPr="00C1573A" w:rsidRDefault="00DA37B4" w:rsidP="000A19F6">
      <w:pPr>
        <w:snapToGrid w:val="0"/>
        <w:spacing w:line="276" w:lineRule="auto"/>
        <w:ind w:left="-142" w:rightChars="56" w:right="112" w:hanging="1"/>
        <w:rPr>
          <w:sz w:val="21"/>
          <w:szCs w:val="21"/>
        </w:rPr>
      </w:pPr>
      <w:r w:rsidRPr="00C1573A">
        <w:rPr>
          <w:sz w:val="21"/>
          <w:szCs w:val="21"/>
        </w:rPr>
        <w:lastRenderedPageBreak/>
        <w:t>Tavaly hasonló rendezvény keretében az SOS Gyermekfalvak hátrányos helyzetű fiataljainak tartott edzést a sztárcsapat edzőgárdája, idén pedig olyan fiatal sporttehetségek kaptak lehetőséget, akik a jövő nagy játékosai lehetnek.</w:t>
      </w:r>
    </w:p>
    <w:p w14:paraId="37B03A8B" w14:textId="77777777" w:rsidR="00A3719B" w:rsidRPr="00C1573A" w:rsidRDefault="00A3719B" w:rsidP="000A19F6">
      <w:pPr>
        <w:snapToGrid w:val="0"/>
        <w:spacing w:line="276" w:lineRule="auto"/>
        <w:ind w:left="-142" w:rightChars="197" w:right="394"/>
        <w:rPr>
          <w:rFonts w:ascii="Arial" w:hAnsi="Arial" w:cs="Arial"/>
        </w:rPr>
      </w:pPr>
    </w:p>
    <w:p w14:paraId="7EC2B817" w14:textId="77777777" w:rsidR="003035A9" w:rsidRDefault="003035A9" w:rsidP="003035A9">
      <w:pPr>
        <w:snapToGrid w:val="0"/>
        <w:spacing w:line="276" w:lineRule="auto"/>
        <w:ind w:left="-142" w:rightChars="56" w:right="112" w:hanging="1"/>
        <w:jc w:val="center"/>
        <w:rPr>
          <w:sz w:val="21"/>
          <w:szCs w:val="21"/>
        </w:rPr>
      </w:pPr>
    </w:p>
    <w:p w14:paraId="0F1D4325" w14:textId="77777777" w:rsidR="003035A9" w:rsidRPr="000C7C90" w:rsidRDefault="003035A9" w:rsidP="003035A9">
      <w:pPr>
        <w:snapToGrid w:val="0"/>
        <w:spacing w:line="276" w:lineRule="auto"/>
        <w:ind w:left="-142" w:rightChars="56" w:right="112" w:hanging="1"/>
        <w:jc w:val="center"/>
        <w:rPr>
          <w:sz w:val="21"/>
          <w:szCs w:val="21"/>
        </w:rPr>
      </w:pPr>
      <w:r w:rsidRPr="000C7C90">
        <w:rPr>
          <w:sz w:val="21"/>
          <w:szCs w:val="21"/>
        </w:rPr>
        <w:t>###</w:t>
      </w:r>
    </w:p>
    <w:p w14:paraId="70A58E6C" w14:textId="77777777" w:rsidR="003035A9" w:rsidRPr="000C7C90" w:rsidRDefault="003035A9" w:rsidP="003035A9">
      <w:pPr>
        <w:snapToGrid w:val="0"/>
        <w:spacing w:line="276" w:lineRule="auto"/>
        <w:ind w:left="-142" w:rightChars="197" w:right="394"/>
        <w:rPr>
          <w:rFonts w:ascii="Arial" w:hAnsi="Arial" w:cs="Arial"/>
          <w:b/>
          <w:bCs/>
          <w:sz w:val="22"/>
          <w:szCs w:val="22"/>
        </w:rPr>
      </w:pPr>
    </w:p>
    <w:p w14:paraId="1A55B6FA" w14:textId="77777777" w:rsidR="003035A9" w:rsidRPr="000C7C90" w:rsidRDefault="003035A9" w:rsidP="003035A9">
      <w:pPr>
        <w:snapToGrid w:val="0"/>
        <w:spacing w:line="276" w:lineRule="auto"/>
        <w:ind w:left="-142" w:rightChars="197" w:right="394"/>
        <w:rPr>
          <w:rFonts w:ascii="Arial" w:hAnsi="Arial" w:cs="Arial"/>
          <w:b/>
          <w:bCs/>
          <w:sz w:val="22"/>
          <w:szCs w:val="22"/>
        </w:rPr>
      </w:pPr>
    </w:p>
    <w:p w14:paraId="65596478" w14:textId="77777777" w:rsidR="003035A9" w:rsidRPr="00C1573A" w:rsidRDefault="003035A9" w:rsidP="003035A9">
      <w:pPr>
        <w:spacing w:line="276" w:lineRule="auto"/>
        <w:rPr>
          <w:b/>
          <w:sz w:val="21"/>
          <w:szCs w:val="21"/>
        </w:rPr>
      </w:pPr>
      <w:r w:rsidRPr="00C1573A">
        <w:rPr>
          <w:b/>
          <w:sz w:val="21"/>
          <w:szCs w:val="21"/>
        </w:rPr>
        <w:t>A Hankook Tire vállalatról</w:t>
      </w:r>
    </w:p>
    <w:p w14:paraId="31702CA8" w14:textId="77777777" w:rsidR="003035A9" w:rsidRPr="00C1573A" w:rsidRDefault="003035A9" w:rsidP="003035A9">
      <w:pPr>
        <w:spacing w:line="276" w:lineRule="auto"/>
        <w:rPr>
          <w:b/>
          <w:bCs/>
          <w:sz w:val="21"/>
          <w:szCs w:val="21"/>
        </w:rPr>
      </w:pPr>
    </w:p>
    <w:p w14:paraId="376DF370" w14:textId="77777777" w:rsidR="003035A9" w:rsidRPr="00C1573A" w:rsidRDefault="003035A9" w:rsidP="003035A9">
      <w:pPr>
        <w:spacing w:after="120" w:line="276" w:lineRule="auto"/>
        <w:rPr>
          <w:sz w:val="21"/>
          <w:szCs w:val="21"/>
        </w:rPr>
      </w:pPr>
      <w:r w:rsidRPr="00C1573A"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1020D154" w14:textId="77777777" w:rsidR="003035A9" w:rsidRPr="00C1573A" w:rsidRDefault="003035A9" w:rsidP="003035A9">
      <w:pPr>
        <w:spacing w:after="120" w:line="276" w:lineRule="auto"/>
        <w:rPr>
          <w:sz w:val="21"/>
          <w:szCs w:val="21"/>
        </w:rPr>
      </w:pPr>
      <w:r w:rsidRPr="00C1573A">
        <w:rPr>
          <w:sz w:val="21"/>
          <w:szCs w:val="21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560B3B7C" w14:textId="77777777" w:rsidR="003035A9" w:rsidRPr="00C1573A" w:rsidRDefault="003035A9" w:rsidP="003035A9">
      <w:pPr>
        <w:spacing w:after="120" w:line="276" w:lineRule="auto"/>
        <w:rPr>
          <w:sz w:val="21"/>
          <w:szCs w:val="21"/>
        </w:rPr>
      </w:pPr>
      <w:r w:rsidRPr="00C1573A">
        <w:rPr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07F5F831" w14:textId="77777777" w:rsidR="003035A9" w:rsidRPr="00C1573A" w:rsidRDefault="003035A9" w:rsidP="003035A9">
      <w:pPr>
        <w:spacing w:after="120" w:line="276" w:lineRule="auto"/>
        <w:rPr>
          <w:sz w:val="21"/>
          <w:szCs w:val="21"/>
        </w:rPr>
      </w:pPr>
      <w:r w:rsidRPr="00C1573A">
        <w:rPr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023F11BF" w14:textId="77777777" w:rsidR="003035A9" w:rsidRPr="00C1573A" w:rsidRDefault="003035A9" w:rsidP="003035A9">
      <w:pPr>
        <w:spacing w:after="120" w:line="276" w:lineRule="auto"/>
        <w:rPr>
          <w:sz w:val="21"/>
          <w:szCs w:val="21"/>
        </w:rPr>
      </w:pPr>
      <w:r w:rsidRPr="00C1573A">
        <w:rPr>
          <w:sz w:val="21"/>
          <w:szCs w:val="21"/>
        </w:rPr>
        <w:t>A Hankook Magyarországot választotta európai gyárának</w:t>
      </w:r>
      <w:bookmarkStart w:id="1" w:name="_GoBack"/>
      <w:bookmarkEnd w:id="1"/>
      <w:r w:rsidRPr="00C1573A">
        <w:rPr>
          <w:sz w:val="21"/>
          <w:szCs w:val="21"/>
        </w:rPr>
        <w:t xml:space="preserve">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48988ABA" w14:textId="09399080" w:rsidR="003035A9" w:rsidRPr="00C1573A" w:rsidRDefault="003035A9" w:rsidP="003035A9">
      <w:pPr>
        <w:spacing w:line="276" w:lineRule="auto"/>
        <w:rPr>
          <w:sz w:val="21"/>
          <w:szCs w:val="21"/>
          <w:u w:val="single"/>
        </w:rPr>
      </w:pPr>
      <w:r w:rsidRPr="00C1573A">
        <w:rPr>
          <w:sz w:val="21"/>
          <w:szCs w:val="21"/>
        </w:rPr>
        <w:t xml:space="preserve">További információ: </w:t>
      </w:r>
      <w:hyperlink r:id="rId7" w:history="1">
        <w:r w:rsidRPr="00C1573A">
          <w:rPr>
            <w:rStyle w:val="Hyperlink"/>
            <w:sz w:val="21"/>
            <w:szCs w:val="21"/>
          </w:rPr>
          <w:t>http://www.hankooktire-mediacenter.com</w:t>
        </w:r>
      </w:hyperlink>
      <w:r w:rsidRPr="00C1573A">
        <w:rPr>
          <w:sz w:val="21"/>
          <w:szCs w:val="21"/>
        </w:rPr>
        <w:t xml:space="preserve"> és </w:t>
      </w:r>
      <w:hyperlink r:id="rId8" w:history="1">
        <w:r w:rsidR="00C1573A" w:rsidRPr="00C1573A">
          <w:rPr>
            <w:rStyle w:val="Hyperlink"/>
            <w:sz w:val="21"/>
            <w:szCs w:val="21"/>
          </w:rPr>
          <w:t>www.hankooktire.com/hu</w:t>
        </w:r>
      </w:hyperlink>
    </w:p>
    <w:p w14:paraId="705B5290" w14:textId="00692F5C" w:rsidR="00C1573A" w:rsidRDefault="00C1573A" w:rsidP="003035A9">
      <w:pPr>
        <w:spacing w:line="276" w:lineRule="auto"/>
        <w:rPr>
          <w:sz w:val="18"/>
          <w:szCs w:val="18"/>
          <w:u w:val="single"/>
        </w:rPr>
      </w:pPr>
    </w:p>
    <w:p w14:paraId="5E4A7A04" w14:textId="77777777" w:rsidR="00C1573A" w:rsidRPr="00CA4B60" w:rsidRDefault="00C1573A" w:rsidP="003035A9">
      <w:pPr>
        <w:spacing w:line="276" w:lineRule="auto"/>
        <w:rPr>
          <w:sz w:val="18"/>
          <w:szCs w:val="18"/>
          <w:u w:val="single"/>
        </w:rPr>
      </w:pPr>
    </w:p>
    <w:p w14:paraId="1F0EE036" w14:textId="77777777" w:rsidR="003035A9" w:rsidRPr="00CA4B60" w:rsidRDefault="003035A9" w:rsidP="003035A9">
      <w:pPr>
        <w:spacing w:line="276" w:lineRule="auto"/>
        <w:rPr>
          <w:b/>
          <w:sz w:val="18"/>
          <w:szCs w:val="18"/>
        </w:rPr>
      </w:pPr>
      <w:r w:rsidRPr="00CA4B60">
        <w:rPr>
          <w:b/>
          <w:sz w:val="18"/>
          <w:szCs w:val="18"/>
        </w:rPr>
        <w:t>Kapcsolat:</w:t>
      </w:r>
    </w:p>
    <w:p w14:paraId="18BC2B8C" w14:textId="77777777" w:rsidR="003035A9" w:rsidRPr="00CA4B60" w:rsidRDefault="003035A9" w:rsidP="003035A9">
      <w:pPr>
        <w:spacing w:line="276" w:lineRule="auto"/>
        <w:rPr>
          <w:sz w:val="18"/>
          <w:szCs w:val="18"/>
        </w:rPr>
      </w:pPr>
    </w:p>
    <w:tbl>
      <w:tblPr>
        <w:tblW w:w="9435" w:type="dxa"/>
        <w:tblLayout w:type="fixed"/>
        <w:tblLook w:val="0400" w:firstRow="0" w:lastRow="0" w:firstColumn="0" w:lastColumn="0" w:noHBand="0" w:noVBand="1"/>
      </w:tblPr>
      <w:tblGrid>
        <w:gridCol w:w="3153"/>
        <w:gridCol w:w="3117"/>
        <w:gridCol w:w="3165"/>
      </w:tblGrid>
      <w:tr w:rsidR="003035A9" w:rsidRPr="00CA4B60" w14:paraId="0C16B44A" w14:textId="77777777" w:rsidTr="001432FA">
        <w:tc>
          <w:tcPr>
            <w:tcW w:w="9437" w:type="dxa"/>
            <w:gridSpan w:val="3"/>
            <w:shd w:val="clear" w:color="auto" w:fill="F2F2F2"/>
          </w:tcPr>
          <w:p w14:paraId="05DF489E" w14:textId="77777777" w:rsidR="003035A9" w:rsidRPr="00CA4B60" w:rsidRDefault="003035A9" w:rsidP="001432FA">
            <w:pPr>
              <w:spacing w:line="276" w:lineRule="auto"/>
              <w:rPr>
                <w:sz w:val="18"/>
                <w:szCs w:val="18"/>
              </w:rPr>
            </w:pPr>
            <w:r w:rsidRPr="00CA4B60">
              <w:rPr>
                <w:b/>
                <w:sz w:val="18"/>
                <w:szCs w:val="18"/>
              </w:rPr>
              <w:t xml:space="preserve">Hankook Tire Magyarország Kft. | </w:t>
            </w:r>
            <w:r w:rsidRPr="00CA4B60">
              <w:rPr>
                <w:sz w:val="18"/>
                <w:szCs w:val="18"/>
              </w:rPr>
              <w:t>Kommunikációs Osztály</w:t>
            </w:r>
            <w:r w:rsidRPr="00CA4B60">
              <w:rPr>
                <w:b/>
                <w:sz w:val="18"/>
                <w:szCs w:val="18"/>
              </w:rPr>
              <w:t xml:space="preserve"> | </w:t>
            </w:r>
            <w:r w:rsidRPr="00CA4B60">
              <w:rPr>
                <w:sz w:val="18"/>
                <w:szCs w:val="18"/>
              </w:rPr>
              <w:t>2459 Rácalmás, Hankook tér 1.</w:t>
            </w:r>
          </w:p>
          <w:p w14:paraId="61F1960F" w14:textId="77777777" w:rsidR="003035A9" w:rsidRPr="00CA4B60" w:rsidRDefault="003035A9" w:rsidP="001432F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35A9" w:rsidRPr="00CA4B60" w14:paraId="68328925" w14:textId="77777777" w:rsidTr="001432FA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14:paraId="5E0F3181" w14:textId="77777777" w:rsidR="003035A9" w:rsidRPr="00CA4B60" w:rsidRDefault="003035A9" w:rsidP="001432FA">
            <w:pPr>
              <w:spacing w:line="276" w:lineRule="auto"/>
              <w:rPr>
                <w:b/>
                <w:sz w:val="18"/>
                <w:szCs w:val="18"/>
              </w:rPr>
            </w:pPr>
            <w:r w:rsidRPr="00CA4B60">
              <w:rPr>
                <w:b/>
                <w:sz w:val="18"/>
                <w:szCs w:val="18"/>
              </w:rPr>
              <w:t>Roy Katalin</w:t>
            </w:r>
          </w:p>
          <w:p w14:paraId="07EB0BAA" w14:textId="77777777" w:rsidR="003035A9" w:rsidRPr="00CA4B60" w:rsidRDefault="003035A9" w:rsidP="001432FA">
            <w:pPr>
              <w:spacing w:line="276" w:lineRule="auto"/>
              <w:rPr>
                <w:sz w:val="18"/>
                <w:szCs w:val="18"/>
              </w:rPr>
            </w:pPr>
            <w:r w:rsidRPr="00CA4B60">
              <w:rPr>
                <w:sz w:val="18"/>
                <w:szCs w:val="18"/>
              </w:rPr>
              <w:t>kommunikációs vezető</w:t>
            </w:r>
          </w:p>
          <w:p w14:paraId="5F2B3E84" w14:textId="77777777" w:rsidR="003035A9" w:rsidRPr="00CA4B60" w:rsidRDefault="00EB3A41" w:rsidP="001432FA">
            <w:pPr>
              <w:spacing w:line="276" w:lineRule="auto"/>
              <w:rPr>
                <w:sz w:val="18"/>
                <w:szCs w:val="18"/>
              </w:rPr>
            </w:pPr>
            <w:hyperlink r:id="rId9" w:history="1">
              <w:r w:rsidR="003035A9" w:rsidRPr="00CA4B60">
                <w:rPr>
                  <w:rStyle w:val="Hyperlink"/>
                  <w:sz w:val="18"/>
                  <w:szCs w:val="18"/>
                </w:rPr>
                <w:t>roykatalin@hankooktire.com</w:t>
              </w:r>
            </w:hyperlink>
          </w:p>
          <w:p w14:paraId="190A2BEA" w14:textId="77777777" w:rsidR="003035A9" w:rsidRPr="00CA4B60" w:rsidRDefault="003035A9" w:rsidP="001432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14:paraId="3643814E" w14:textId="77777777" w:rsidR="003035A9" w:rsidRPr="00CA4B60" w:rsidRDefault="003035A9" w:rsidP="001432FA">
            <w:pPr>
              <w:spacing w:line="276" w:lineRule="auto"/>
              <w:rPr>
                <w:b/>
                <w:sz w:val="18"/>
                <w:szCs w:val="18"/>
              </w:rPr>
            </w:pPr>
            <w:r w:rsidRPr="00CA4B60">
              <w:rPr>
                <w:b/>
                <w:sz w:val="18"/>
                <w:szCs w:val="18"/>
              </w:rPr>
              <w:t>Pacsirszky Attila</w:t>
            </w:r>
          </w:p>
          <w:p w14:paraId="56C46A3F" w14:textId="77777777" w:rsidR="003035A9" w:rsidRPr="00CA4B60" w:rsidRDefault="003035A9" w:rsidP="001432FA">
            <w:pPr>
              <w:spacing w:line="276" w:lineRule="auto"/>
              <w:rPr>
                <w:sz w:val="18"/>
                <w:szCs w:val="18"/>
              </w:rPr>
            </w:pPr>
            <w:r w:rsidRPr="00CA4B60">
              <w:rPr>
                <w:sz w:val="18"/>
                <w:szCs w:val="18"/>
              </w:rPr>
              <w:t>kommunikációs asszisztens</w:t>
            </w:r>
          </w:p>
          <w:p w14:paraId="482CD5B8" w14:textId="77777777" w:rsidR="003035A9" w:rsidRPr="00CA4B60" w:rsidRDefault="003035A9" w:rsidP="001432FA">
            <w:pPr>
              <w:spacing w:line="276" w:lineRule="auto"/>
              <w:rPr>
                <w:sz w:val="18"/>
                <w:szCs w:val="18"/>
              </w:rPr>
            </w:pPr>
            <w:r w:rsidRPr="00CA4B60">
              <w:rPr>
                <w:sz w:val="18"/>
                <w:szCs w:val="18"/>
              </w:rPr>
              <w:t>Tel.: +36 25 556 091</w:t>
            </w:r>
          </w:p>
          <w:p w14:paraId="7B0FBDB8" w14:textId="77777777" w:rsidR="003035A9" w:rsidRPr="00CA4B60" w:rsidRDefault="00EB3A41" w:rsidP="001432FA">
            <w:pPr>
              <w:spacing w:line="276" w:lineRule="auto"/>
              <w:rPr>
                <w:sz w:val="18"/>
                <w:szCs w:val="18"/>
                <w:u w:val="single"/>
              </w:rPr>
            </w:pPr>
            <w:hyperlink r:id="rId10" w:history="1">
              <w:r w:rsidR="003035A9" w:rsidRPr="00CA4B60">
                <w:rPr>
                  <w:rStyle w:val="Hyperlink"/>
                  <w:sz w:val="18"/>
                  <w:szCs w:val="18"/>
                </w:rPr>
                <w:t>pacsirszky@hankooktire.com</w:t>
              </w:r>
            </w:hyperlink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14:paraId="25EE3FCB" w14:textId="77777777" w:rsidR="003035A9" w:rsidRPr="00CA4B60" w:rsidRDefault="003035A9" w:rsidP="001432FA">
            <w:pPr>
              <w:spacing w:line="276" w:lineRule="auto"/>
              <w:rPr>
                <w:b/>
                <w:sz w:val="18"/>
                <w:szCs w:val="18"/>
              </w:rPr>
            </w:pPr>
            <w:r w:rsidRPr="00CA4B60">
              <w:rPr>
                <w:b/>
                <w:sz w:val="18"/>
                <w:szCs w:val="18"/>
              </w:rPr>
              <w:t>Boda Bence</w:t>
            </w:r>
          </w:p>
          <w:p w14:paraId="401223A4" w14:textId="77777777" w:rsidR="003035A9" w:rsidRPr="00CA4B60" w:rsidRDefault="003035A9" w:rsidP="001432FA">
            <w:pPr>
              <w:spacing w:line="276" w:lineRule="auto"/>
              <w:rPr>
                <w:sz w:val="18"/>
                <w:szCs w:val="18"/>
              </w:rPr>
            </w:pPr>
            <w:r w:rsidRPr="00CA4B60">
              <w:rPr>
                <w:sz w:val="18"/>
                <w:szCs w:val="18"/>
              </w:rPr>
              <w:t>kommunikációs asszisztens</w:t>
            </w:r>
          </w:p>
          <w:p w14:paraId="12EE1CB4" w14:textId="77777777" w:rsidR="003035A9" w:rsidRPr="00CA4B60" w:rsidRDefault="003035A9" w:rsidP="001432FA">
            <w:pPr>
              <w:spacing w:line="276" w:lineRule="auto"/>
              <w:rPr>
                <w:sz w:val="18"/>
                <w:szCs w:val="18"/>
              </w:rPr>
            </w:pPr>
            <w:r w:rsidRPr="00CA4B60">
              <w:rPr>
                <w:sz w:val="18"/>
                <w:szCs w:val="18"/>
              </w:rPr>
              <w:t>Tel.: +36 25 556 096</w:t>
            </w:r>
          </w:p>
          <w:p w14:paraId="53CFDBDD" w14:textId="77777777" w:rsidR="003035A9" w:rsidRPr="00CA4B60" w:rsidRDefault="00EB3A41" w:rsidP="001432FA">
            <w:pPr>
              <w:spacing w:line="276" w:lineRule="auto"/>
              <w:rPr>
                <w:sz w:val="18"/>
                <w:szCs w:val="18"/>
                <w:u w:val="single"/>
              </w:rPr>
            </w:pPr>
            <w:hyperlink r:id="rId11" w:history="1">
              <w:r w:rsidR="003035A9" w:rsidRPr="00CA4B60">
                <w:rPr>
                  <w:rStyle w:val="Hyperlink"/>
                  <w:sz w:val="18"/>
                  <w:szCs w:val="18"/>
                </w:rPr>
                <w:t>bence.boda@hankooktire.com</w:t>
              </w:r>
            </w:hyperlink>
          </w:p>
        </w:tc>
      </w:tr>
    </w:tbl>
    <w:p w14:paraId="75C444CD" w14:textId="77777777" w:rsidR="003035A9" w:rsidRPr="00B00C3E" w:rsidRDefault="003035A9" w:rsidP="000A19F6">
      <w:pPr>
        <w:snapToGrid w:val="0"/>
        <w:spacing w:line="276" w:lineRule="auto"/>
        <w:ind w:left="-142" w:rightChars="197" w:right="394"/>
        <w:rPr>
          <w:rFonts w:ascii="Arial" w:hAnsi="Arial" w:cs="Arial"/>
        </w:rPr>
      </w:pPr>
    </w:p>
    <w:sectPr w:rsidR="003035A9" w:rsidRPr="00B00C3E" w:rsidSect="0089030D">
      <w:headerReference w:type="default" r:id="rId12"/>
      <w:pgSz w:w="11906" w:h="16838"/>
      <w:pgMar w:top="2127" w:right="1134" w:bottom="284" w:left="1134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7D94E" w14:textId="77777777" w:rsidR="00EB3A41" w:rsidRDefault="00EB3A41">
      <w:r>
        <w:separator/>
      </w:r>
    </w:p>
  </w:endnote>
  <w:endnote w:type="continuationSeparator" w:id="0">
    <w:p w14:paraId="15A51832" w14:textId="77777777" w:rsidR="00EB3A41" w:rsidRDefault="00EB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3032A" w14:textId="77777777" w:rsidR="00EB3A41" w:rsidRDefault="00EB3A41">
      <w:r>
        <w:separator/>
      </w:r>
    </w:p>
  </w:footnote>
  <w:footnote w:type="continuationSeparator" w:id="0">
    <w:p w14:paraId="28D9141B" w14:textId="77777777" w:rsidR="00EB3A41" w:rsidRDefault="00EB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7A20" w14:textId="77777777" w:rsidR="003276BB" w:rsidRDefault="003276B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DD1AA2" wp14:editId="70538760">
          <wp:simplePos x="0" y="0"/>
          <wp:positionH relativeFrom="page">
            <wp:align>left</wp:align>
          </wp:positionH>
          <wp:positionV relativeFrom="paragraph">
            <wp:posOffset>-266106</wp:posOffset>
          </wp:positionV>
          <wp:extent cx="7617288" cy="1199196"/>
          <wp:effectExtent l="0" t="0" r="0" b="0"/>
          <wp:wrapNone/>
          <wp:docPr id="2" name="image1.png" descr="K:\EUR) Corporate Communications\Press Releases\Templates\Header\header_EU2019_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:\EUR) Corporate Communications\Press Releases\Templates\Header\header_EU2019_oL.png"/>
                  <pic:cNvPicPr preferRelativeResize="0"/>
                </pic:nvPicPr>
                <pic:blipFill>
                  <a:blip r:embed="rId1"/>
                  <a:srcRect l="54" r="54"/>
                  <a:stretch>
                    <a:fillRect/>
                  </a:stretch>
                </pic:blipFill>
                <pic:spPr>
                  <a:xfrm>
                    <a:off x="0" y="0"/>
                    <a:ext cx="7617288" cy="1199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9B"/>
    <w:rsid w:val="0004375B"/>
    <w:rsid w:val="00054B4D"/>
    <w:rsid w:val="0009262D"/>
    <w:rsid w:val="000A19F6"/>
    <w:rsid w:val="000A4237"/>
    <w:rsid w:val="000A6D43"/>
    <w:rsid w:val="000C7C90"/>
    <w:rsid w:val="000D41AB"/>
    <w:rsid w:val="000D4397"/>
    <w:rsid w:val="00100637"/>
    <w:rsid w:val="00103C50"/>
    <w:rsid w:val="0011230E"/>
    <w:rsid w:val="00115530"/>
    <w:rsid w:val="001243B9"/>
    <w:rsid w:val="001426DC"/>
    <w:rsid w:val="0016093B"/>
    <w:rsid w:val="0018292F"/>
    <w:rsid w:val="00187576"/>
    <w:rsid w:val="00194303"/>
    <w:rsid w:val="001A47CC"/>
    <w:rsid w:val="001A5ABB"/>
    <w:rsid w:val="001D3BD8"/>
    <w:rsid w:val="001E3D3B"/>
    <w:rsid w:val="001E4716"/>
    <w:rsid w:val="002048EB"/>
    <w:rsid w:val="00204982"/>
    <w:rsid w:val="002067A2"/>
    <w:rsid w:val="0021011A"/>
    <w:rsid w:val="00226C38"/>
    <w:rsid w:val="00237CC0"/>
    <w:rsid w:val="0026582A"/>
    <w:rsid w:val="002869C6"/>
    <w:rsid w:val="00292CB2"/>
    <w:rsid w:val="00295B6F"/>
    <w:rsid w:val="002A0565"/>
    <w:rsid w:val="002B69F2"/>
    <w:rsid w:val="002C42D6"/>
    <w:rsid w:val="002F4415"/>
    <w:rsid w:val="003035A9"/>
    <w:rsid w:val="003276BB"/>
    <w:rsid w:val="0033742C"/>
    <w:rsid w:val="00337B39"/>
    <w:rsid w:val="003404E2"/>
    <w:rsid w:val="00341DF6"/>
    <w:rsid w:val="00353D9F"/>
    <w:rsid w:val="00355426"/>
    <w:rsid w:val="00356445"/>
    <w:rsid w:val="0038242A"/>
    <w:rsid w:val="003A14B9"/>
    <w:rsid w:val="003C0A33"/>
    <w:rsid w:val="003E46D6"/>
    <w:rsid w:val="003E52F7"/>
    <w:rsid w:val="003F4D78"/>
    <w:rsid w:val="00401F6C"/>
    <w:rsid w:val="00407686"/>
    <w:rsid w:val="00424931"/>
    <w:rsid w:val="00427757"/>
    <w:rsid w:val="0044316D"/>
    <w:rsid w:val="004432C5"/>
    <w:rsid w:val="00452343"/>
    <w:rsid w:val="0045556A"/>
    <w:rsid w:val="004803A4"/>
    <w:rsid w:val="00487833"/>
    <w:rsid w:val="0049025B"/>
    <w:rsid w:val="004954EC"/>
    <w:rsid w:val="004960F3"/>
    <w:rsid w:val="004A3DF9"/>
    <w:rsid w:val="004A5046"/>
    <w:rsid w:val="004B694A"/>
    <w:rsid w:val="004C3C69"/>
    <w:rsid w:val="004E36B2"/>
    <w:rsid w:val="00510DC8"/>
    <w:rsid w:val="00521B11"/>
    <w:rsid w:val="00525BA5"/>
    <w:rsid w:val="005311E7"/>
    <w:rsid w:val="00536391"/>
    <w:rsid w:val="00545B80"/>
    <w:rsid w:val="00546018"/>
    <w:rsid w:val="0055096C"/>
    <w:rsid w:val="00553775"/>
    <w:rsid w:val="005604CC"/>
    <w:rsid w:val="0056309C"/>
    <w:rsid w:val="00572AA0"/>
    <w:rsid w:val="00572E48"/>
    <w:rsid w:val="00580CDF"/>
    <w:rsid w:val="00581E2D"/>
    <w:rsid w:val="005978E3"/>
    <w:rsid w:val="005A1159"/>
    <w:rsid w:val="005A5C3B"/>
    <w:rsid w:val="005B43F8"/>
    <w:rsid w:val="005C2DEF"/>
    <w:rsid w:val="005D5426"/>
    <w:rsid w:val="005E7227"/>
    <w:rsid w:val="005F70B6"/>
    <w:rsid w:val="00606D5E"/>
    <w:rsid w:val="0062099D"/>
    <w:rsid w:val="00624292"/>
    <w:rsid w:val="00626300"/>
    <w:rsid w:val="00630356"/>
    <w:rsid w:val="00634203"/>
    <w:rsid w:val="006357A5"/>
    <w:rsid w:val="00636205"/>
    <w:rsid w:val="006367C5"/>
    <w:rsid w:val="00652C45"/>
    <w:rsid w:val="00662012"/>
    <w:rsid w:val="00675D92"/>
    <w:rsid w:val="00677014"/>
    <w:rsid w:val="00677F48"/>
    <w:rsid w:val="00680B79"/>
    <w:rsid w:val="006B28F5"/>
    <w:rsid w:val="006B6490"/>
    <w:rsid w:val="006B7BC1"/>
    <w:rsid w:val="00720E88"/>
    <w:rsid w:val="00743914"/>
    <w:rsid w:val="00755258"/>
    <w:rsid w:val="00763B22"/>
    <w:rsid w:val="00766114"/>
    <w:rsid w:val="00774559"/>
    <w:rsid w:val="007865BF"/>
    <w:rsid w:val="007A282F"/>
    <w:rsid w:val="007A7AA3"/>
    <w:rsid w:val="007D31CF"/>
    <w:rsid w:val="007D3FF7"/>
    <w:rsid w:val="007E3BCD"/>
    <w:rsid w:val="0080446B"/>
    <w:rsid w:val="008062D0"/>
    <w:rsid w:val="008254DB"/>
    <w:rsid w:val="008262AB"/>
    <w:rsid w:val="0084448E"/>
    <w:rsid w:val="00861497"/>
    <w:rsid w:val="00864336"/>
    <w:rsid w:val="00867F37"/>
    <w:rsid w:val="008701A1"/>
    <w:rsid w:val="00872129"/>
    <w:rsid w:val="008741FF"/>
    <w:rsid w:val="0087731E"/>
    <w:rsid w:val="00877F13"/>
    <w:rsid w:val="008836B8"/>
    <w:rsid w:val="00884350"/>
    <w:rsid w:val="0088500E"/>
    <w:rsid w:val="00886836"/>
    <w:rsid w:val="0089030D"/>
    <w:rsid w:val="008A34AA"/>
    <w:rsid w:val="008C05B5"/>
    <w:rsid w:val="008C4837"/>
    <w:rsid w:val="008D0D42"/>
    <w:rsid w:val="008D2B23"/>
    <w:rsid w:val="008E0277"/>
    <w:rsid w:val="008E04FC"/>
    <w:rsid w:val="009073E2"/>
    <w:rsid w:val="009279DD"/>
    <w:rsid w:val="00937BEC"/>
    <w:rsid w:val="00943428"/>
    <w:rsid w:val="00954AB3"/>
    <w:rsid w:val="00960812"/>
    <w:rsid w:val="009609F1"/>
    <w:rsid w:val="009705B6"/>
    <w:rsid w:val="009819B2"/>
    <w:rsid w:val="009821FA"/>
    <w:rsid w:val="00985CE1"/>
    <w:rsid w:val="00991FAC"/>
    <w:rsid w:val="009A01C5"/>
    <w:rsid w:val="009A4F49"/>
    <w:rsid w:val="009A7039"/>
    <w:rsid w:val="009E37D5"/>
    <w:rsid w:val="009F2EDF"/>
    <w:rsid w:val="00A04513"/>
    <w:rsid w:val="00A12767"/>
    <w:rsid w:val="00A13160"/>
    <w:rsid w:val="00A336CB"/>
    <w:rsid w:val="00A3719B"/>
    <w:rsid w:val="00A54F7C"/>
    <w:rsid w:val="00A76CB6"/>
    <w:rsid w:val="00AA50AC"/>
    <w:rsid w:val="00AB0D34"/>
    <w:rsid w:val="00AC56BA"/>
    <w:rsid w:val="00AD59E1"/>
    <w:rsid w:val="00B00C3E"/>
    <w:rsid w:val="00B01567"/>
    <w:rsid w:val="00B03BB3"/>
    <w:rsid w:val="00B112B8"/>
    <w:rsid w:val="00B3136E"/>
    <w:rsid w:val="00B646DD"/>
    <w:rsid w:val="00B83278"/>
    <w:rsid w:val="00B8755C"/>
    <w:rsid w:val="00BB103F"/>
    <w:rsid w:val="00BB3FC5"/>
    <w:rsid w:val="00BC3D37"/>
    <w:rsid w:val="00BD7CD8"/>
    <w:rsid w:val="00BF5487"/>
    <w:rsid w:val="00C1573A"/>
    <w:rsid w:val="00C337A5"/>
    <w:rsid w:val="00C35755"/>
    <w:rsid w:val="00C4725A"/>
    <w:rsid w:val="00C545A0"/>
    <w:rsid w:val="00C7530A"/>
    <w:rsid w:val="00C82FE0"/>
    <w:rsid w:val="00C83AF8"/>
    <w:rsid w:val="00CB4184"/>
    <w:rsid w:val="00CC060F"/>
    <w:rsid w:val="00CC3EE1"/>
    <w:rsid w:val="00CD5446"/>
    <w:rsid w:val="00CE1AD3"/>
    <w:rsid w:val="00CE5ED7"/>
    <w:rsid w:val="00CF0C2B"/>
    <w:rsid w:val="00D350FF"/>
    <w:rsid w:val="00D37537"/>
    <w:rsid w:val="00D41460"/>
    <w:rsid w:val="00D41791"/>
    <w:rsid w:val="00D42BCC"/>
    <w:rsid w:val="00D43A2D"/>
    <w:rsid w:val="00D47881"/>
    <w:rsid w:val="00D9264D"/>
    <w:rsid w:val="00D96248"/>
    <w:rsid w:val="00DA37B4"/>
    <w:rsid w:val="00DD5D18"/>
    <w:rsid w:val="00E10485"/>
    <w:rsid w:val="00E33F91"/>
    <w:rsid w:val="00E3687A"/>
    <w:rsid w:val="00E368C6"/>
    <w:rsid w:val="00E46518"/>
    <w:rsid w:val="00E56667"/>
    <w:rsid w:val="00E667B6"/>
    <w:rsid w:val="00E66B72"/>
    <w:rsid w:val="00E7579F"/>
    <w:rsid w:val="00E76503"/>
    <w:rsid w:val="00E91073"/>
    <w:rsid w:val="00E95703"/>
    <w:rsid w:val="00EB0F3E"/>
    <w:rsid w:val="00EB3A41"/>
    <w:rsid w:val="00EC3A11"/>
    <w:rsid w:val="00EC44F0"/>
    <w:rsid w:val="00ED3542"/>
    <w:rsid w:val="00ED6634"/>
    <w:rsid w:val="00EE29BD"/>
    <w:rsid w:val="00F10FB7"/>
    <w:rsid w:val="00F1148B"/>
    <w:rsid w:val="00F1276C"/>
    <w:rsid w:val="00F14643"/>
    <w:rsid w:val="00F44116"/>
    <w:rsid w:val="00F6104C"/>
    <w:rsid w:val="00F853E6"/>
    <w:rsid w:val="00FC3EA0"/>
    <w:rsid w:val="00FC6783"/>
    <w:rsid w:val="00FD0880"/>
    <w:rsid w:val="00FD129A"/>
    <w:rsid w:val="00FD2D05"/>
    <w:rsid w:val="00FF1BE6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5F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33F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hu-HU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33F91"/>
  </w:style>
  <w:style w:type="character" w:customStyle="1" w:styleId="KopfzeileZchn">
    <w:name w:val="Kopfzeile Zchn"/>
    <w:basedOn w:val="Absatz-Standardschriftart"/>
    <w:link w:val="Kopfzeile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E3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33F91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3F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3F91"/>
  </w:style>
  <w:style w:type="character" w:customStyle="1" w:styleId="KommentartextZchn">
    <w:name w:val="Kommentartext Zchn"/>
    <w:basedOn w:val="Absatz-Standardschriftart"/>
    <w:link w:val="Kommentartext"/>
    <w:uiPriority w:val="99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3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3F91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F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F91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33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yperlink">
    <w:name w:val="Hyperlink"/>
    <w:unhideWhenUsed/>
    <w:rsid w:val="009819B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3EA0"/>
    <w:rPr>
      <w:color w:val="605E5C"/>
      <w:shd w:val="clear" w:color="auto" w:fill="E1DFDD"/>
    </w:rPr>
  </w:style>
  <w:style w:type="paragraph" w:styleId="KeinLeerraum">
    <w:name w:val="No Spacing"/>
    <w:basedOn w:val="Standard"/>
    <w:uiPriority w:val="1"/>
    <w:qFormat/>
    <w:rsid w:val="000D4397"/>
    <w:pPr>
      <w:widowControl/>
      <w:suppressAutoHyphens w:val="0"/>
    </w:pPr>
    <w:rPr>
      <w:rFonts w:eastAsia="Batang"/>
      <w:color w:val="auto"/>
      <w:lang w:val="en-US" w:eastAsia="de-DE"/>
    </w:rPr>
  </w:style>
  <w:style w:type="character" w:customStyle="1" w:styleId="apple-converted-space">
    <w:name w:val="apple-converted-space"/>
    <w:basedOn w:val="Absatz-Standardschriftart"/>
    <w:rsid w:val="006B6490"/>
  </w:style>
  <w:style w:type="character" w:styleId="NichtaufgelsteErwhnung">
    <w:name w:val="Unresolved Mention"/>
    <w:basedOn w:val="Absatz-Standardschriftart"/>
    <w:uiPriority w:val="99"/>
    <w:semiHidden/>
    <w:unhideWhenUsed/>
    <w:rsid w:val="00C15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/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nce.boda@hankooktir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csirszky@hankookti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ykatalin@hankooktir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7B34-FFE8-4FA5-BA1D-E10717E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6345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Hankook Real Madrid Futballakadémia</vt:lpstr>
      <vt:lpstr>Hankook Real Madrid Futballakadémia</vt:lpstr>
      <vt:lpstr>Hankook Real Madrid Futballakadémia</vt:lpstr>
    </vt:vector>
  </TitlesOfParts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Real Madrid Futballakadémia</dc:title>
  <dc:creator/>
  <cp:lastModifiedBy/>
  <cp:revision>1</cp:revision>
  <dcterms:created xsi:type="dcterms:W3CDTF">2019-09-26T15:11:00Z</dcterms:created>
  <dcterms:modified xsi:type="dcterms:W3CDTF">2019-09-26T15:11:00Z</dcterms:modified>
</cp:coreProperties>
</file>