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72CBCA" w14:textId="7F9C6456" w:rsidR="005C2BC8" w:rsidRPr="0069018F" w:rsidRDefault="005C2BC8" w:rsidP="00457514">
      <w:pPr>
        <w:tabs>
          <w:tab w:val="left" w:pos="142"/>
        </w:tabs>
        <w:rPr>
          <w:bCs/>
          <w:color w:val="auto"/>
          <w:sz w:val="22"/>
          <w:szCs w:val="22"/>
          <w:u w:val="single"/>
        </w:rPr>
      </w:pPr>
    </w:p>
    <w:p w14:paraId="67643CC7" w14:textId="77777777" w:rsidR="00563312" w:rsidRDefault="00563312" w:rsidP="00563312">
      <w:pPr>
        <w:tabs>
          <w:tab w:val="left" w:pos="142"/>
        </w:tabs>
        <w:rPr>
          <w:bCs/>
          <w:color w:val="auto"/>
          <w:u w:val="single"/>
        </w:rPr>
      </w:pPr>
    </w:p>
    <w:p w14:paraId="455AF102" w14:textId="193E7E15" w:rsidR="00563312" w:rsidRPr="00396976" w:rsidRDefault="00563312" w:rsidP="00396976">
      <w:pPr>
        <w:tabs>
          <w:tab w:val="left" w:pos="142"/>
        </w:tabs>
        <w:jc w:val="center"/>
        <w:rPr>
          <w:rFonts w:ascii="Helvetica" w:hAnsi="Helvetica"/>
          <w:b/>
          <w:color w:val="auto"/>
          <w:sz w:val="32"/>
        </w:rPr>
      </w:pPr>
      <w:r w:rsidRPr="00396976">
        <w:rPr>
          <w:rFonts w:ascii="Helvetica" w:hAnsi="Helvetica"/>
          <w:b/>
          <w:color w:val="auto"/>
          <w:sz w:val="32"/>
        </w:rPr>
        <w:t xml:space="preserve">Hankook Tyre UK wins Tyre Manufacturer </w:t>
      </w:r>
      <w:r w:rsidR="00CD7D22" w:rsidRPr="00396976">
        <w:rPr>
          <w:rFonts w:ascii="Helvetica" w:hAnsi="Helvetica"/>
          <w:b/>
          <w:color w:val="auto"/>
          <w:sz w:val="32"/>
        </w:rPr>
        <w:t xml:space="preserve">category </w:t>
      </w:r>
      <w:r w:rsidRPr="00396976">
        <w:rPr>
          <w:rFonts w:ascii="Helvetica" w:hAnsi="Helvetica"/>
          <w:b/>
          <w:color w:val="auto"/>
          <w:sz w:val="32"/>
        </w:rPr>
        <w:t>at the 2019 TyreSafe Awards</w:t>
      </w:r>
    </w:p>
    <w:p w14:paraId="4CDCBE21" w14:textId="77777777" w:rsidR="00563312" w:rsidRDefault="00563312" w:rsidP="00563312">
      <w:pPr>
        <w:tabs>
          <w:tab w:val="left" w:pos="142"/>
        </w:tabs>
        <w:jc w:val="center"/>
        <w:rPr>
          <w:rFonts w:cs="Calibri"/>
          <w:sz w:val="21"/>
          <w:szCs w:val="21"/>
        </w:rPr>
      </w:pPr>
    </w:p>
    <w:p w14:paraId="4B76E11D" w14:textId="4FAB5ED4" w:rsidR="00563312" w:rsidRPr="00396976" w:rsidRDefault="00563312" w:rsidP="00396976">
      <w:pPr>
        <w:spacing w:line="276" w:lineRule="auto"/>
        <w:rPr>
          <w:b/>
          <w:sz w:val="22"/>
        </w:rPr>
      </w:pPr>
      <w:r w:rsidRPr="00396976">
        <w:rPr>
          <w:b/>
          <w:sz w:val="22"/>
        </w:rPr>
        <w:t xml:space="preserve">Hankook Tyre UK Ltd </w:t>
      </w:r>
      <w:r w:rsidR="007378CA" w:rsidRPr="00396976">
        <w:rPr>
          <w:b/>
          <w:sz w:val="22"/>
        </w:rPr>
        <w:t xml:space="preserve">is </w:t>
      </w:r>
      <w:r w:rsidRPr="00396976">
        <w:rPr>
          <w:b/>
          <w:sz w:val="22"/>
        </w:rPr>
        <w:t xml:space="preserve">announced as </w:t>
      </w:r>
      <w:r w:rsidR="00CD7D22" w:rsidRPr="00396976">
        <w:rPr>
          <w:b/>
          <w:sz w:val="22"/>
        </w:rPr>
        <w:t xml:space="preserve">the winner of the </w:t>
      </w:r>
      <w:r w:rsidRPr="00396976">
        <w:rPr>
          <w:b/>
          <w:sz w:val="22"/>
        </w:rPr>
        <w:t xml:space="preserve">Tyre Manufacturer </w:t>
      </w:r>
      <w:r w:rsidR="00CD7D22" w:rsidRPr="00396976">
        <w:rPr>
          <w:b/>
          <w:sz w:val="22"/>
        </w:rPr>
        <w:t xml:space="preserve">category </w:t>
      </w:r>
      <w:r w:rsidRPr="00396976">
        <w:rPr>
          <w:b/>
          <w:sz w:val="22"/>
        </w:rPr>
        <w:t>at TyreSafe’s annual awards ceremony, held at St. George’s Park in Staffordshire. The annual awards recognise</w:t>
      </w:r>
      <w:r w:rsidR="00792EC5" w:rsidRPr="00396976">
        <w:rPr>
          <w:b/>
          <w:sz w:val="22"/>
        </w:rPr>
        <w:t xml:space="preserve"> national and local </w:t>
      </w:r>
      <w:r w:rsidRPr="00396976">
        <w:rPr>
          <w:b/>
          <w:sz w:val="22"/>
        </w:rPr>
        <w:t xml:space="preserve">businesses </w:t>
      </w:r>
      <w:r w:rsidR="00792EC5" w:rsidRPr="00396976">
        <w:rPr>
          <w:b/>
          <w:sz w:val="22"/>
        </w:rPr>
        <w:t xml:space="preserve">and individuals who </w:t>
      </w:r>
      <w:r w:rsidRPr="00396976">
        <w:rPr>
          <w:b/>
          <w:sz w:val="22"/>
        </w:rPr>
        <w:t xml:space="preserve">have made a significant contribution to raising awareness about tyre safety-related issues. The tyre maker was commended for its recent campaign </w:t>
      </w:r>
      <w:r w:rsidR="007378CA" w:rsidRPr="00396976">
        <w:rPr>
          <w:b/>
          <w:sz w:val="22"/>
        </w:rPr>
        <w:t xml:space="preserve">which </w:t>
      </w:r>
      <w:r w:rsidRPr="00396976">
        <w:rPr>
          <w:b/>
          <w:sz w:val="22"/>
        </w:rPr>
        <w:t>educate</w:t>
      </w:r>
      <w:r w:rsidR="00DA0D58" w:rsidRPr="00396976">
        <w:rPr>
          <w:b/>
          <w:sz w:val="22"/>
        </w:rPr>
        <w:t>d</w:t>
      </w:r>
      <w:r w:rsidRPr="00396976">
        <w:rPr>
          <w:b/>
          <w:sz w:val="22"/>
        </w:rPr>
        <w:t xml:space="preserve"> UK drivers on the importance and necessity of tyre safety. </w:t>
      </w:r>
    </w:p>
    <w:p w14:paraId="2AA6E94E" w14:textId="77777777" w:rsidR="00563312" w:rsidRDefault="00563312" w:rsidP="00563312">
      <w:pPr>
        <w:rPr>
          <w:rFonts w:cstheme="minorBidi"/>
        </w:rPr>
      </w:pPr>
      <w:r>
        <w:t xml:space="preserve"> </w:t>
      </w:r>
    </w:p>
    <w:p w14:paraId="60513205" w14:textId="75096000" w:rsidR="00563312" w:rsidRPr="00396976" w:rsidRDefault="00563312" w:rsidP="005A65CF">
      <w:pPr>
        <w:spacing w:line="276" w:lineRule="auto"/>
        <w:rPr>
          <w:sz w:val="21"/>
        </w:rPr>
      </w:pPr>
      <w:r>
        <w:rPr>
          <w:b/>
          <w:i/>
          <w:sz w:val="21"/>
          <w:szCs w:val="21"/>
        </w:rPr>
        <w:t xml:space="preserve">Daventry, UK, </w:t>
      </w:r>
      <w:r w:rsidR="005450F3">
        <w:rPr>
          <w:b/>
          <w:i/>
          <w:sz w:val="21"/>
          <w:szCs w:val="21"/>
        </w:rPr>
        <w:t>5</w:t>
      </w:r>
      <w:r w:rsidR="005450F3">
        <w:rPr>
          <w:b/>
          <w:i/>
          <w:sz w:val="21"/>
          <w:szCs w:val="21"/>
          <w:vertAlign w:val="superscript"/>
        </w:rPr>
        <w:t>th</w:t>
      </w:r>
      <w:r w:rsidR="003F69F8">
        <w:rPr>
          <w:b/>
          <w:i/>
          <w:sz w:val="21"/>
          <w:szCs w:val="21"/>
        </w:rPr>
        <w:t xml:space="preserve"> </w:t>
      </w:r>
      <w:r w:rsidR="005450F3">
        <w:rPr>
          <w:b/>
          <w:i/>
          <w:sz w:val="21"/>
          <w:szCs w:val="21"/>
        </w:rPr>
        <w:t>August</w:t>
      </w:r>
      <w:r>
        <w:rPr>
          <w:b/>
          <w:i/>
          <w:sz w:val="21"/>
          <w:szCs w:val="21"/>
        </w:rPr>
        <w:t xml:space="preserve"> 2019</w:t>
      </w:r>
      <w:r>
        <w:rPr>
          <w:sz w:val="21"/>
          <w:szCs w:val="21"/>
        </w:rPr>
        <w:t xml:space="preserve"> – </w:t>
      </w:r>
      <w:r w:rsidRPr="00396976">
        <w:rPr>
          <w:sz w:val="21"/>
        </w:rPr>
        <w:t>Premium tyre maker Hankook was announced as the winner of the Tyre Manufacturer Award at the TyreSafe annual awards held on the evening of Thursday 18th July</w:t>
      </w:r>
      <w:r w:rsidR="007378CA" w:rsidRPr="00396976">
        <w:rPr>
          <w:sz w:val="21"/>
        </w:rPr>
        <w:t xml:space="preserve"> at St. George’s Park in Staffordshire.</w:t>
      </w:r>
      <w:r w:rsidRPr="00396976">
        <w:rPr>
          <w:sz w:val="21"/>
        </w:rPr>
        <w:t xml:space="preserve"> The Awards recognise the achievements of those who have excelled in their initiatives to increase awareness of tyre safety over the past twelve months. Eleven different awards were up for grabs during the evening, including awards for individuals and businesses on a local and national level. </w:t>
      </w:r>
    </w:p>
    <w:p w14:paraId="25F8DE1B" w14:textId="77777777" w:rsidR="00563312" w:rsidRPr="00396976" w:rsidRDefault="00563312" w:rsidP="005A65CF">
      <w:pPr>
        <w:spacing w:line="276" w:lineRule="auto"/>
        <w:rPr>
          <w:sz w:val="21"/>
        </w:rPr>
      </w:pPr>
    </w:p>
    <w:p w14:paraId="576D880D" w14:textId="167FD25C" w:rsidR="00563312" w:rsidRPr="00396976" w:rsidRDefault="00563312" w:rsidP="005A65CF">
      <w:pPr>
        <w:spacing w:line="276" w:lineRule="auto"/>
        <w:rPr>
          <w:sz w:val="21"/>
        </w:rPr>
      </w:pPr>
      <w:r w:rsidRPr="00396976">
        <w:rPr>
          <w:sz w:val="21"/>
        </w:rPr>
        <w:t xml:space="preserve">Hankook Tyre UK Ltd was presented with the high sought-after </w:t>
      </w:r>
      <w:r w:rsidR="007378CA" w:rsidRPr="00396976">
        <w:rPr>
          <w:sz w:val="21"/>
        </w:rPr>
        <w:t>award</w:t>
      </w:r>
      <w:r w:rsidRPr="00396976">
        <w:rPr>
          <w:sz w:val="21"/>
        </w:rPr>
        <w:t xml:space="preserve"> by sponsor, Highways England</w:t>
      </w:r>
      <w:r w:rsidR="007378CA" w:rsidRPr="00396976">
        <w:rPr>
          <w:sz w:val="21"/>
        </w:rPr>
        <w:t xml:space="preserve"> along with </w:t>
      </w:r>
      <w:r w:rsidRPr="00396976">
        <w:rPr>
          <w:sz w:val="21"/>
        </w:rPr>
        <w:t xml:space="preserve">Stuart Jackson, Chairman of TyreSafe, in recognition of its campaign to raise awareness and educate UK drivers on the importance of tyre safety. It followed the findings of commissioned research into the nation’s attitude to tyre safety, which revealed four out of five drivers don’t know the legal minimum depth of tyre tread, and 1 in 10 Brits ignore their tyres completely. The studies also showed that 45% of young drivers would consider purchasing part-worn tyres despite not knowing their history or how safe they are compared to new tyres. </w:t>
      </w:r>
    </w:p>
    <w:p w14:paraId="20093730" w14:textId="77777777" w:rsidR="00563312" w:rsidRPr="00396976" w:rsidRDefault="00563312" w:rsidP="005A65CF">
      <w:pPr>
        <w:spacing w:line="276" w:lineRule="auto"/>
        <w:rPr>
          <w:sz w:val="21"/>
        </w:rPr>
      </w:pPr>
    </w:p>
    <w:p w14:paraId="63ED9C1C" w14:textId="32C0D878" w:rsidR="00563312" w:rsidRPr="00396976" w:rsidRDefault="00563312" w:rsidP="005A65CF">
      <w:pPr>
        <w:spacing w:line="276" w:lineRule="auto"/>
        <w:rPr>
          <w:sz w:val="21"/>
        </w:rPr>
      </w:pPr>
      <w:r w:rsidRPr="00396976">
        <w:rPr>
          <w:sz w:val="21"/>
        </w:rPr>
        <w:t xml:space="preserve">To encourage drivers to take action and improve their attitudes and diligence towards tyre care and safety, Hankook </w:t>
      </w:r>
      <w:r w:rsidR="00DA0D58" w:rsidRPr="00396976">
        <w:rPr>
          <w:sz w:val="21"/>
        </w:rPr>
        <w:t>created the ‘</w:t>
      </w:r>
      <w:r w:rsidRPr="00396976">
        <w:rPr>
          <w:sz w:val="21"/>
        </w:rPr>
        <w:t xml:space="preserve">Tyre Safety Matters’ </w:t>
      </w:r>
      <w:r w:rsidR="00DA0D58" w:rsidRPr="00396976">
        <w:rPr>
          <w:sz w:val="21"/>
        </w:rPr>
        <w:t>campaign which not only highlighted the findings of the research but also educated drivers on the importance</w:t>
      </w:r>
      <w:r w:rsidR="002A6878" w:rsidRPr="00396976">
        <w:rPr>
          <w:sz w:val="21"/>
        </w:rPr>
        <w:t xml:space="preserve"> of </w:t>
      </w:r>
      <w:r w:rsidR="00EE7B06" w:rsidRPr="00396976">
        <w:rPr>
          <w:sz w:val="21"/>
        </w:rPr>
        <w:t xml:space="preserve">regularly </w:t>
      </w:r>
      <w:r w:rsidR="002A6878" w:rsidRPr="00396976">
        <w:rPr>
          <w:sz w:val="21"/>
        </w:rPr>
        <w:t xml:space="preserve">checking their tyres. </w:t>
      </w:r>
      <w:r w:rsidRPr="00396976">
        <w:rPr>
          <w:sz w:val="21"/>
        </w:rPr>
        <w:t xml:space="preserve">Through </w:t>
      </w:r>
      <w:r w:rsidR="00EE7B06" w:rsidRPr="00396976">
        <w:rPr>
          <w:sz w:val="21"/>
        </w:rPr>
        <w:t xml:space="preserve">national and local articles, </w:t>
      </w:r>
      <w:r w:rsidRPr="00396976">
        <w:rPr>
          <w:sz w:val="21"/>
        </w:rPr>
        <w:t xml:space="preserve">competitions, </w:t>
      </w:r>
      <w:r w:rsidR="00EE7B06" w:rsidRPr="00396976">
        <w:rPr>
          <w:sz w:val="21"/>
        </w:rPr>
        <w:t xml:space="preserve">and </w:t>
      </w:r>
      <w:r w:rsidRPr="00396976">
        <w:rPr>
          <w:sz w:val="21"/>
        </w:rPr>
        <w:t xml:space="preserve">social media </w:t>
      </w:r>
      <w:r w:rsidR="00EE7B06" w:rsidRPr="00396976">
        <w:rPr>
          <w:sz w:val="21"/>
        </w:rPr>
        <w:t>c</w:t>
      </w:r>
      <w:r w:rsidRPr="00396976">
        <w:rPr>
          <w:sz w:val="21"/>
        </w:rPr>
        <w:t xml:space="preserve">overage, the message reached more than six million people in the UK. </w:t>
      </w:r>
    </w:p>
    <w:p w14:paraId="2B3D4917" w14:textId="77777777" w:rsidR="00A56F44" w:rsidRPr="00396976" w:rsidRDefault="00A56F44" w:rsidP="005A65CF">
      <w:pPr>
        <w:spacing w:line="276" w:lineRule="auto"/>
        <w:rPr>
          <w:sz w:val="21"/>
        </w:rPr>
      </w:pPr>
    </w:p>
    <w:p w14:paraId="2D8AB983" w14:textId="3D681CA8" w:rsidR="00563312" w:rsidRPr="00396976" w:rsidRDefault="00A56F44" w:rsidP="005A65CF">
      <w:pPr>
        <w:spacing w:line="276" w:lineRule="auto"/>
        <w:rPr>
          <w:sz w:val="21"/>
        </w:rPr>
      </w:pPr>
      <w:r w:rsidRPr="00396976">
        <w:rPr>
          <w:sz w:val="21"/>
        </w:rPr>
        <w:t xml:space="preserve">Upon </w:t>
      </w:r>
      <w:r w:rsidR="00F939FD" w:rsidRPr="00396976">
        <w:rPr>
          <w:sz w:val="21"/>
        </w:rPr>
        <w:t xml:space="preserve">announcing </w:t>
      </w:r>
      <w:r w:rsidRPr="00396976">
        <w:rPr>
          <w:sz w:val="21"/>
        </w:rPr>
        <w:t xml:space="preserve">the </w:t>
      </w:r>
      <w:r w:rsidR="00563312" w:rsidRPr="00396976">
        <w:rPr>
          <w:sz w:val="21"/>
        </w:rPr>
        <w:t>Tyre Manufacturer award</w:t>
      </w:r>
      <w:r w:rsidRPr="00396976">
        <w:rPr>
          <w:sz w:val="21"/>
        </w:rPr>
        <w:t xml:space="preserve"> to Hankook</w:t>
      </w:r>
      <w:r w:rsidR="00563312" w:rsidRPr="00396976">
        <w:rPr>
          <w:sz w:val="21"/>
        </w:rPr>
        <w:t>, Stuart Lovatt, Strategic Road Safety Lead of Highways England, explained: “Competition among the entries this year was particularly fierce with scoring consistently close. Appropriately enough, the winner actually achieved the highest score of any across all categories this year. Hankook presented a detailed campaign with identified results and evidence of large impact and great commitment; the worrying survey results are something on which we all should build on</w:t>
      </w:r>
      <w:r w:rsidR="00F939FD" w:rsidRPr="00396976">
        <w:rPr>
          <w:sz w:val="21"/>
        </w:rPr>
        <w:t>.”</w:t>
      </w:r>
      <w:r w:rsidR="005A65CF">
        <w:rPr>
          <w:sz w:val="21"/>
        </w:rPr>
        <w:t xml:space="preserve"> </w:t>
      </w:r>
    </w:p>
    <w:p w14:paraId="3DFB9A2D" w14:textId="77777777" w:rsidR="00563312" w:rsidRPr="00396976" w:rsidRDefault="00563312" w:rsidP="005A65CF">
      <w:pPr>
        <w:spacing w:line="276" w:lineRule="auto"/>
        <w:rPr>
          <w:sz w:val="21"/>
        </w:rPr>
      </w:pPr>
    </w:p>
    <w:p w14:paraId="2A146FB7" w14:textId="37E4063A" w:rsidR="00563312" w:rsidRPr="00396976" w:rsidRDefault="00563312" w:rsidP="005A65CF">
      <w:pPr>
        <w:spacing w:line="276" w:lineRule="auto"/>
        <w:rPr>
          <w:sz w:val="21"/>
        </w:rPr>
      </w:pPr>
      <w:r w:rsidRPr="00396976">
        <w:rPr>
          <w:sz w:val="21"/>
        </w:rPr>
        <w:t>Zoe Baldwin, Marketing Manager of Hankook Tyre UK Ltd, said</w:t>
      </w:r>
      <w:r w:rsidR="003652BB">
        <w:rPr>
          <w:sz w:val="21"/>
        </w:rPr>
        <w:t xml:space="preserve">: </w:t>
      </w:r>
      <w:r w:rsidRPr="00396976">
        <w:rPr>
          <w:sz w:val="21"/>
        </w:rPr>
        <w:t>“We are delighted to have won th</w:t>
      </w:r>
      <w:r w:rsidR="00F939FD" w:rsidRPr="00396976">
        <w:rPr>
          <w:sz w:val="21"/>
        </w:rPr>
        <w:t xml:space="preserve">is highly sought-after </w:t>
      </w:r>
      <w:r w:rsidRPr="00396976">
        <w:rPr>
          <w:sz w:val="21"/>
        </w:rPr>
        <w:t xml:space="preserve">award, and it is an honour to be recognised for all the hard work that went into the campaign. We will continue </w:t>
      </w:r>
      <w:r w:rsidR="00F939FD" w:rsidRPr="00396976">
        <w:rPr>
          <w:sz w:val="21"/>
        </w:rPr>
        <w:t>to raise awareness of the importance of correct tyre maintenance and the dangers to motorists of defective and illegal tyres.”</w:t>
      </w:r>
      <w:r w:rsidRPr="00396976">
        <w:rPr>
          <w:sz w:val="21"/>
        </w:rPr>
        <w:t xml:space="preserve"> </w:t>
      </w:r>
    </w:p>
    <w:p w14:paraId="6D0E9186" w14:textId="77777777" w:rsidR="00563312" w:rsidRPr="00396976" w:rsidRDefault="00563312" w:rsidP="005A65CF">
      <w:pPr>
        <w:spacing w:line="276" w:lineRule="auto"/>
        <w:rPr>
          <w:sz w:val="21"/>
        </w:rPr>
      </w:pPr>
    </w:p>
    <w:p w14:paraId="62F1BDE9" w14:textId="04567E93" w:rsidR="00563312" w:rsidRPr="00396976" w:rsidRDefault="00563312" w:rsidP="005A65CF">
      <w:pPr>
        <w:spacing w:line="276" w:lineRule="auto"/>
        <w:rPr>
          <w:sz w:val="21"/>
        </w:rPr>
      </w:pPr>
      <w:r w:rsidRPr="00396976">
        <w:rPr>
          <w:sz w:val="21"/>
        </w:rPr>
        <w:t>Along with winning an award at the TyreSafe evening, Hankook was also the sponsor of the new for 2019, Online and Social Media award, which was presented to The Motor Ombudsman, the automotive dispute resolution provider, in recognition of their winter tyre campaign. Presenting the award, Zoe Baldwin commented</w:t>
      </w:r>
      <w:r w:rsidR="003652BB">
        <w:rPr>
          <w:sz w:val="21"/>
        </w:rPr>
        <w:t>:</w:t>
      </w:r>
      <w:bookmarkStart w:id="0" w:name="_GoBack"/>
      <w:bookmarkEnd w:id="0"/>
      <w:r w:rsidRPr="00396976">
        <w:rPr>
          <w:sz w:val="21"/>
        </w:rPr>
        <w:t xml:space="preserve"> “</w:t>
      </w:r>
      <w:r w:rsidR="00F34399" w:rsidRPr="00396976">
        <w:rPr>
          <w:sz w:val="21"/>
        </w:rPr>
        <w:t xml:space="preserve">The role of online channels is crucial in spreading the tyre safety message and provides a unique means of engaging with audiences. </w:t>
      </w:r>
      <w:r w:rsidRPr="00396976">
        <w:rPr>
          <w:sz w:val="21"/>
        </w:rPr>
        <w:t xml:space="preserve">I would like to congratulate The Motor </w:t>
      </w:r>
      <w:r w:rsidR="009725D8" w:rsidRPr="00396976">
        <w:rPr>
          <w:sz w:val="21"/>
        </w:rPr>
        <w:t>Ombudsman</w:t>
      </w:r>
      <w:r w:rsidRPr="00396976">
        <w:rPr>
          <w:sz w:val="21"/>
        </w:rPr>
        <w:t xml:space="preserve"> for being named as the winner of the Online and Social Media Award at the 2019 TyreSafe Awards.</w:t>
      </w:r>
      <w:r w:rsidR="00185247" w:rsidRPr="00396976">
        <w:rPr>
          <w:sz w:val="21"/>
        </w:rPr>
        <w:t>”</w:t>
      </w:r>
      <w:r w:rsidRPr="00396976">
        <w:rPr>
          <w:sz w:val="21"/>
        </w:rPr>
        <w:t xml:space="preserve"> </w:t>
      </w:r>
    </w:p>
    <w:p w14:paraId="5FFB927A" w14:textId="77777777" w:rsidR="004D32D5" w:rsidRPr="00396976" w:rsidRDefault="004D32D5" w:rsidP="005A65CF">
      <w:pPr>
        <w:spacing w:line="276" w:lineRule="auto"/>
        <w:rPr>
          <w:sz w:val="21"/>
        </w:rPr>
      </w:pPr>
    </w:p>
    <w:p w14:paraId="41B1D7AE" w14:textId="77777777" w:rsidR="00302552" w:rsidRPr="00396976" w:rsidRDefault="00302552" w:rsidP="005A65CF">
      <w:pPr>
        <w:spacing w:line="276" w:lineRule="auto"/>
        <w:jc w:val="center"/>
        <w:rPr>
          <w:sz w:val="21"/>
        </w:rPr>
      </w:pPr>
      <w:r w:rsidRPr="00396976">
        <w:rPr>
          <w:sz w:val="21"/>
        </w:rPr>
        <w:t>###</w:t>
      </w:r>
    </w:p>
    <w:p w14:paraId="6621D17D" w14:textId="43432706" w:rsidR="000C4AA6" w:rsidRDefault="000C4AA6" w:rsidP="005A65CF">
      <w:pPr>
        <w:widowControl/>
        <w:suppressAutoHyphens w:val="0"/>
        <w:spacing w:line="276" w:lineRule="auto"/>
        <w:jc w:val="left"/>
        <w:rPr>
          <w:rFonts w:ascii="Arial" w:hAnsi="Arial" w:cs="Arial"/>
          <w:snapToGrid w:val="0"/>
          <w:sz w:val="18"/>
          <w:szCs w:val="18"/>
        </w:rPr>
      </w:pPr>
    </w:p>
    <w:p w14:paraId="7CA6F517" w14:textId="571C15B2" w:rsidR="007E03A1" w:rsidRPr="00770759" w:rsidRDefault="007E03A1" w:rsidP="005A65CF">
      <w:pPr>
        <w:widowControl/>
        <w:suppressAutoHyphens w:val="0"/>
        <w:spacing w:line="276" w:lineRule="auto"/>
        <w:jc w:val="left"/>
        <w:rPr>
          <w:snapToGrid w:val="0"/>
          <w:sz w:val="21"/>
          <w:szCs w:val="21"/>
        </w:rPr>
      </w:pPr>
      <w:r w:rsidRPr="00770759">
        <w:rPr>
          <w:snapToGrid w:val="0"/>
          <w:sz w:val="21"/>
          <w:szCs w:val="21"/>
        </w:rPr>
        <w:br w:type="page"/>
      </w:r>
    </w:p>
    <w:p w14:paraId="6B79251A" w14:textId="07BD6F69" w:rsidR="000C4AA6" w:rsidRDefault="000C4AA6" w:rsidP="005A65CF">
      <w:pPr>
        <w:pStyle w:val="Listenabsatz"/>
        <w:widowControl/>
        <w:suppressAutoHyphens w:val="0"/>
        <w:spacing w:line="276" w:lineRule="auto"/>
        <w:jc w:val="left"/>
        <w:rPr>
          <w:rFonts w:ascii="Arial" w:hAnsi="Arial" w:cs="Arial"/>
          <w:snapToGrid w:val="0"/>
          <w:sz w:val="18"/>
          <w:szCs w:val="18"/>
        </w:rPr>
      </w:pPr>
    </w:p>
    <w:p w14:paraId="63C50A5F" w14:textId="53BCB4DF" w:rsidR="003F69F8" w:rsidRDefault="003F69F8" w:rsidP="005A65CF">
      <w:pPr>
        <w:widowControl/>
        <w:spacing w:line="276" w:lineRule="auto"/>
        <w:ind w:rightChars="197" w:right="394"/>
        <w:jc w:val="left"/>
        <w:rPr>
          <w:rFonts w:eastAsia="Calibri"/>
          <w:b/>
          <w:bCs/>
          <w:sz w:val="21"/>
          <w:szCs w:val="21"/>
          <w:lang w:eastAsia="de-DE"/>
        </w:rPr>
      </w:pPr>
      <w:r>
        <w:rPr>
          <w:rFonts w:eastAsia="Calibri"/>
          <w:b/>
          <w:bCs/>
          <w:sz w:val="21"/>
          <w:szCs w:val="21"/>
          <w:lang w:eastAsia="de-DE"/>
        </w:rPr>
        <w:t>About TyreSafe</w:t>
      </w:r>
    </w:p>
    <w:p w14:paraId="08FB6C2D" w14:textId="28D3DC67" w:rsidR="00731AA2" w:rsidRDefault="00731AA2" w:rsidP="005A65CF">
      <w:pPr>
        <w:widowControl/>
        <w:spacing w:line="276" w:lineRule="auto"/>
        <w:ind w:rightChars="197" w:right="394"/>
        <w:jc w:val="left"/>
        <w:rPr>
          <w:rFonts w:eastAsia="Calibri"/>
          <w:sz w:val="21"/>
          <w:szCs w:val="21"/>
          <w:lang w:eastAsia="de-DE"/>
        </w:rPr>
      </w:pPr>
    </w:p>
    <w:p w14:paraId="5D58017B" w14:textId="1D4197D5" w:rsidR="003F69F8" w:rsidRPr="003F69F8" w:rsidRDefault="003F69F8" w:rsidP="005A65CF">
      <w:pPr>
        <w:widowControl/>
        <w:spacing w:line="276" w:lineRule="auto"/>
        <w:ind w:rightChars="197" w:right="394"/>
        <w:rPr>
          <w:rFonts w:eastAsia="Calibri"/>
          <w:sz w:val="21"/>
          <w:szCs w:val="21"/>
          <w:lang w:eastAsia="de-DE"/>
        </w:rPr>
      </w:pPr>
      <w:r w:rsidRPr="003F69F8">
        <w:rPr>
          <w:rFonts w:eastAsia="Calibri"/>
          <w:sz w:val="21"/>
          <w:szCs w:val="21"/>
          <w:lang w:eastAsia="de-DE"/>
        </w:rPr>
        <w:t>TyreSafe was formed in 2006 to reduce the number of tyre-related incidents on Britain’s roads through raising awareness of the importance of tyre maintenance and the dangers of defective and illegal tyres. TyreSafe receives support from many areas of industry including most major tyre manufacturers, retailers and wholesalers, some associated equipment suppliers and a number of vehicle manufacturers. To deliver its messages TyreSafe works closely with a wide range of commercial and government organisations such as the Highways England, RoadSafe, police forces, fire services, councils and many other bodies.</w:t>
      </w:r>
    </w:p>
    <w:p w14:paraId="143DC2F9" w14:textId="77777777" w:rsidR="003F69F8" w:rsidRPr="003F69F8" w:rsidRDefault="003F69F8" w:rsidP="005A65CF">
      <w:pPr>
        <w:widowControl/>
        <w:spacing w:line="276" w:lineRule="auto"/>
        <w:ind w:rightChars="197" w:right="394"/>
        <w:rPr>
          <w:rFonts w:eastAsia="Calibri"/>
          <w:sz w:val="21"/>
          <w:szCs w:val="21"/>
          <w:lang w:eastAsia="de-DE"/>
        </w:rPr>
      </w:pPr>
    </w:p>
    <w:p w14:paraId="206D8487" w14:textId="77777777" w:rsidR="003F69F8" w:rsidRPr="003F69F8" w:rsidRDefault="003F69F8" w:rsidP="005A65CF">
      <w:pPr>
        <w:widowControl/>
        <w:spacing w:line="276" w:lineRule="auto"/>
        <w:ind w:rightChars="197" w:right="394"/>
        <w:rPr>
          <w:rFonts w:eastAsia="Calibri"/>
          <w:sz w:val="21"/>
          <w:szCs w:val="21"/>
          <w:lang w:eastAsia="de-DE"/>
        </w:rPr>
      </w:pPr>
      <w:r w:rsidRPr="003F69F8">
        <w:rPr>
          <w:rFonts w:eastAsia="Calibri"/>
          <w:sz w:val="21"/>
          <w:szCs w:val="21"/>
          <w:lang w:eastAsia="de-DE"/>
        </w:rPr>
        <w:t>Since its inception, TyreSafe’s activities have helped reduce the number of people killed or seriously injured each year in a tyre related accident by 46%.</w:t>
      </w:r>
    </w:p>
    <w:p w14:paraId="2482001E" w14:textId="77777777" w:rsidR="003F69F8" w:rsidRPr="003F69F8" w:rsidRDefault="003F69F8" w:rsidP="005A65CF">
      <w:pPr>
        <w:widowControl/>
        <w:spacing w:line="276" w:lineRule="auto"/>
        <w:ind w:rightChars="197" w:right="394"/>
        <w:rPr>
          <w:rFonts w:eastAsia="Calibri"/>
          <w:sz w:val="21"/>
          <w:szCs w:val="21"/>
          <w:lang w:eastAsia="de-DE"/>
        </w:rPr>
      </w:pPr>
    </w:p>
    <w:p w14:paraId="6B23DB03" w14:textId="2A4B46E8" w:rsidR="003F69F8" w:rsidRPr="003F69F8" w:rsidRDefault="003F69F8" w:rsidP="005A65CF">
      <w:pPr>
        <w:widowControl/>
        <w:spacing w:line="276" w:lineRule="auto"/>
        <w:ind w:rightChars="197" w:right="394"/>
        <w:rPr>
          <w:rFonts w:eastAsia="Calibri"/>
          <w:sz w:val="21"/>
          <w:szCs w:val="21"/>
          <w:lang w:eastAsia="de-DE"/>
        </w:rPr>
      </w:pPr>
      <w:r w:rsidRPr="003F69F8">
        <w:rPr>
          <w:rFonts w:eastAsia="Calibri"/>
          <w:sz w:val="21"/>
          <w:szCs w:val="21"/>
          <w:lang w:eastAsia="de-DE"/>
        </w:rPr>
        <w:t>TyreSafe is the authority and first point of reference for tyre safety issues. It will continue to develop this position through a wide range of education and information programmes which encourage motorists to improve their attitudes and behaviour towards tyre care and safety.</w:t>
      </w:r>
    </w:p>
    <w:p w14:paraId="6A644EAE" w14:textId="77777777" w:rsidR="003F69F8" w:rsidRDefault="003F69F8" w:rsidP="005A65CF">
      <w:pPr>
        <w:widowControl/>
        <w:spacing w:line="276" w:lineRule="auto"/>
        <w:ind w:rightChars="197" w:right="394"/>
        <w:jc w:val="left"/>
        <w:rPr>
          <w:rFonts w:eastAsia="Calibri"/>
          <w:b/>
          <w:bCs/>
          <w:sz w:val="21"/>
          <w:szCs w:val="21"/>
          <w:lang w:eastAsia="de-DE"/>
        </w:rPr>
      </w:pPr>
    </w:p>
    <w:p w14:paraId="0CDF800A" w14:textId="77777777" w:rsidR="003F69F8" w:rsidRDefault="003F69F8" w:rsidP="005A65CF">
      <w:pPr>
        <w:widowControl/>
        <w:spacing w:line="276" w:lineRule="auto"/>
        <w:ind w:rightChars="197" w:right="394"/>
        <w:jc w:val="left"/>
        <w:rPr>
          <w:rFonts w:eastAsia="Calibri"/>
          <w:b/>
          <w:bCs/>
          <w:sz w:val="21"/>
          <w:szCs w:val="21"/>
          <w:lang w:eastAsia="de-DE"/>
        </w:rPr>
      </w:pPr>
    </w:p>
    <w:p w14:paraId="25F27FED" w14:textId="77777777" w:rsidR="003F69F8" w:rsidRDefault="003F69F8" w:rsidP="005A65CF">
      <w:pPr>
        <w:widowControl/>
        <w:spacing w:line="276" w:lineRule="auto"/>
        <w:ind w:rightChars="197" w:right="394"/>
        <w:jc w:val="left"/>
        <w:rPr>
          <w:rFonts w:eastAsia="Calibri"/>
          <w:b/>
          <w:bCs/>
          <w:sz w:val="21"/>
          <w:szCs w:val="21"/>
          <w:lang w:eastAsia="de-DE"/>
        </w:rPr>
      </w:pPr>
    </w:p>
    <w:p w14:paraId="7B86634C" w14:textId="753FA6E4" w:rsidR="000C4AA6" w:rsidRDefault="000C4AA6" w:rsidP="005A65CF">
      <w:pPr>
        <w:widowControl/>
        <w:spacing w:line="276" w:lineRule="auto"/>
        <w:ind w:rightChars="197" w:right="394"/>
        <w:jc w:val="left"/>
        <w:rPr>
          <w:rFonts w:eastAsia="Calibri" w:hAnsi="Calibri" w:cs="Calibri"/>
          <w:b/>
          <w:bCs/>
          <w:sz w:val="21"/>
          <w:szCs w:val="21"/>
          <w:lang w:eastAsia="de-DE"/>
        </w:rPr>
      </w:pPr>
      <w:r>
        <w:rPr>
          <w:rFonts w:eastAsia="Calibri"/>
          <w:b/>
          <w:bCs/>
          <w:sz w:val="21"/>
          <w:szCs w:val="21"/>
          <w:lang w:eastAsia="de-DE"/>
        </w:rPr>
        <w:t>About Hankook Tire</w:t>
      </w:r>
    </w:p>
    <w:p w14:paraId="6D9C667F" w14:textId="77777777" w:rsidR="000C4AA6" w:rsidRDefault="000C4AA6" w:rsidP="005A65CF">
      <w:pPr>
        <w:widowControl/>
        <w:spacing w:line="276" w:lineRule="auto"/>
        <w:ind w:rightChars="197" w:right="394"/>
        <w:rPr>
          <w:rFonts w:eastAsia="Calibri"/>
          <w:b/>
          <w:bCs/>
          <w:sz w:val="21"/>
          <w:szCs w:val="21"/>
          <w:lang w:eastAsia="de-DE"/>
        </w:rPr>
      </w:pPr>
    </w:p>
    <w:p w14:paraId="24151B23" w14:textId="77777777" w:rsidR="000C4AA6" w:rsidRDefault="000C4AA6" w:rsidP="005A65CF">
      <w:pPr>
        <w:widowControl/>
        <w:spacing w:line="276" w:lineRule="auto"/>
        <w:ind w:rightChars="197" w:right="394"/>
        <w:rPr>
          <w:rFonts w:eastAsia="Calibri"/>
          <w:sz w:val="21"/>
          <w:szCs w:val="21"/>
          <w:lang w:eastAsia="de-DE"/>
        </w:rPr>
      </w:pPr>
      <w:r>
        <w:rPr>
          <w:rFonts w:eastAsia="Calibri"/>
          <w:sz w:val="21"/>
          <w:szCs w:val="21"/>
          <w:lang w:eastAsia="de-DE"/>
        </w:rPr>
        <w:t>Hankook Tire manufactures globally innovative, award winning radial tyres of proven superior quality for passenger cars, light trucks, SUVs, RVs, trucks, and buses as well as motorsports (circuit racing/rallies).</w:t>
      </w:r>
    </w:p>
    <w:p w14:paraId="58BED113" w14:textId="77777777" w:rsidR="000C4AA6" w:rsidRDefault="000C4AA6" w:rsidP="005A65CF">
      <w:pPr>
        <w:widowControl/>
        <w:spacing w:before="120" w:line="276" w:lineRule="auto"/>
        <w:ind w:rightChars="197" w:right="394"/>
        <w:rPr>
          <w:rFonts w:eastAsia="Calibri"/>
          <w:sz w:val="21"/>
          <w:szCs w:val="21"/>
          <w:lang w:eastAsia="de-DE"/>
        </w:rPr>
      </w:pPr>
      <w:r>
        <w:rPr>
          <w:rFonts w:eastAsia="Calibri"/>
          <w:sz w:val="21"/>
          <w:szCs w:val="21"/>
          <w:lang w:eastAsia="de-DE"/>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w:t>
      </w:r>
      <w:r>
        <w:rPr>
          <w:rFonts w:eastAsia="Calibri" w:hint="eastAsia"/>
          <w:sz w:val="21"/>
          <w:szCs w:val="21"/>
          <w:lang w:eastAsia="de-DE"/>
        </w:rPr>
        <w:t>’</w:t>
      </w:r>
      <w:r>
        <w:rPr>
          <w:rFonts w:eastAsia="Calibri"/>
          <w:sz w:val="21"/>
          <w:szCs w:val="21"/>
          <w:lang w:eastAsia="de-DE"/>
        </w:rPr>
        <w:t>s regional Technical Centre in Hanover/Germany. Production for the European region is taking place in the state-of-the-art manufacturing site in R</w:t>
      </w:r>
      <w:r>
        <w:rPr>
          <w:rFonts w:eastAsia="Calibri" w:hint="eastAsia"/>
          <w:sz w:val="21"/>
          <w:szCs w:val="21"/>
          <w:lang w:eastAsia="de-DE"/>
        </w:rPr>
        <w:t>á</w:t>
      </w:r>
      <w:r>
        <w:rPr>
          <w:rFonts w:eastAsia="Calibri"/>
          <w:sz w:val="21"/>
          <w:szCs w:val="21"/>
          <w:lang w:eastAsia="de-DE"/>
        </w:rPr>
        <w:t>calm</w:t>
      </w:r>
      <w:r>
        <w:rPr>
          <w:rFonts w:eastAsia="Calibri" w:hint="eastAsia"/>
          <w:sz w:val="21"/>
          <w:szCs w:val="21"/>
          <w:lang w:eastAsia="de-DE"/>
        </w:rPr>
        <w:t>á</w:t>
      </w:r>
      <w:r>
        <w:rPr>
          <w:rFonts w:eastAsia="Calibri"/>
          <w:sz w:val="21"/>
          <w:szCs w:val="21"/>
          <w:lang w:eastAsia="de-DE"/>
        </w:rPr>
        <w:t xml:space="preserve">s/Hungary which was inaugurated in June 2007 and is continuously being expanded. Currently around 3,000 employees produce up to 19 million tyres a year for passenger cars, SUVs and light trucks. </w:t>
      </w:r>
    </w:p>
    <w:p w14:paraId="2B67AB0F" w14:textId="77777777" w:rsidR="000C4AA6" w:rsidRDefault="000C4AA6" w:rsidP="005A65CF">
      <w:pPr>
        <w:widowControl/>
        <w:spacing w:before="120" w:line="276" w:lineRule="auto"/>
        <w:ind w:rightChars="197" w:right="394"/>
        <w:rPr>
          <w:rFonts w:eastAsia="Calibri"/>
          <w:sz w:val="21"/>
          <w:szCs w:val="21"/>
          <w:lang w:eastAsia="de-DE"/>
        </w:rPr>
      </w:pPr>
      <w:r>
        <w:rPr>
          <w:rFonts w:eastAsia="Calibri"/>
          <w:sz w:val="21"/>
          <w:szCs w:val="21"/>
          <w:lang w:eastAsia="de-DE"/>
        </w:rPr>
        <w:t>Hankook Tire</w:t>
      </w:r>
      <w:r>
        <w:rPr>
          <w:rFonts w:eastAsia="Calibri" w:hint="eastAsia"/>
          <w:sz w:val="21"/>
          <w:szCs w:val="21"/>
          <w:lang w:eastAsia="de-DE"/>
        </w:rPr>
        <w:t>’</w:t>
      </w:r>
      <w:r>
        <w:rPr>
          <w:rFonts w:eastAsia="Calibri"/>
          <w:sz w:val="21"/>
          <w:szCs w:val="21"/>
          <w:lang w:eastAsia="de-DE"/>
        </w:rPr>
        <w:t>s European headquarters are located in Neu-Isenburg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21,000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14:paraId="431A1A2B" w14:textId="77777777" w:rsidR="000C4AA6" w:rsidRDefault="000C4AA6" w:rsidP="005A65CF">
      <w:pPr>
        <w:widowControl/>
        <w:spacing w:line="276" w:lineRule="auto"/>
        <w:ind w:left="708" w:rightChars="197" w:right="394"/>
        <w:rPr>
          <w:rFonts w:eastAsia="Calibri"/>
          <w:sz w:val="21"/>
          <w:szCs w:val="21"/>
          <w:lang w:eastAsia="de-DE"/>
        </w:rPr>
      </w:pPr>
    </w:p>
    <w:p w14:paraId="5B6AB48B" w14:textId="66B457B2" w:rsidR="000C4AA6" w:rsidRDefault="000C4AA6" w:rsidP="000C4AA6">
      <w:pPr>
        <w:widowControl/>
        <w:spacing w:line="240" w:lineRule="exact"/>
        <w:ind w:rightChars="197" w:right="394"/>
        <w:rPr>
          <w:rFonts w:eastAsia="Calibri"/>
          <w:sz w:val="21"/>
          <w:szCs w:val="21"/>
          <w:lang w:eastAsia="de-DE"/>
        </w:rPr>
      </w:pPr>
      <w:r>
        <w:rPr>
          <w:rFonts w:eastAsia="Calibri"/>
          <w:sz w:val="21"/>
          <w:szCs w:val="21"/>
          <w:lang w:eastAsia="de-DE"/>
        </w:rPr>
        <w:t xml:space="preserve">For more information please visit </w:t>
      </w:r>
      <w:hyperlink r:id="rId8" w:history="1">
        <w:r>
          <w:rPr>
            <w:rStyle w:val="Hyperlink"/>
            <w:rFonts w:eastAsia="Calibri"/>
            <w:sz w:val="21"/>
            <w:lang w:eastAsia="de-DE"/>
          </w:rPr>
          <w:t>www.hankooktire-mediacenter.com</w:t>
        </w:r>
      </w:hyperlink>
      <w:r>
        <w:rPr>
          <w:rFonts w:eastAsia="Calibri"/>
          <w:sz w:val="21"/>
          <w:szCs w:val="21"/>
          <w:lang w:eastAsia="de-DE"/>
        </w:rPr>
        <w:t xml:space="preserve"> or </w:t>
      </w:r>
      <w:hyperlink r:id="rId9" w:history="1">
        <w:r w:rsidR="003F27F9" w:rsidRPr="00A63F3D">
          <w:rPr>
            <w:rStyle w:val="Hyperlink"/>
            <w:rFonts w:eastAsia="Calibri"/>
            <w:sz w:val="21"/>
            <w:lang w:eastAsia="de-DE"/>
          </w:rPr>
          <w:t>www.hankooktire.com/uk</w:t>
        </w:r>
      </w:hyperlink>
      <w:r w:rsidR="003F27F9">
        <w:rPr>
          <w:rStyle w:val="Hyperlink"/>
          <w:rFonts w:eastAsia="Calibri"/>
          <w:sz w:val="21"/>
          <w:lang w:eastAsia="de-DE"/>
        </w:rPr>
        <w:t xml:space="preserve"> </w:t>
      </w:r>
    </w:p>
    <w:p w14:paraId="279D18EE" w14:textId="77777777" w:rsidR="000C4AA6" w:rsidRPr="009F3249" w:rsidRDefault="000C4AA6" w:rsidP="000C4AA6">
      <w:pPr>
        <w:rPr>
          <w:u w:val="single"/>
        </w:rPr>
      </w:pPr>
    </w:p>
    <w:tbl>
      <w:tblPr>
        <w:tblW w:w="9383" w:type="dxa"/>
        <w:shd w:val="clear" w:color="auto" w:fill="F2F2F2"/>
        <w:tblLook w:val="04A0" w:firstRow="1" w:lastRow="0" w:firstColumn="1" w:lastColumn="0" w:noHBand="0" w:noVBand="1"/>
      </w:tblPr>
      <w:tblGrid>
        <w:gridCol w:w="9383"/>
      </w:tblGrid>
      <w:tr w:rsidR="007E03A1" w14:paraId="74147315" w14:textId="77777777" w:rsidTr="007E03A1">
        <w:trPr>
          <w:trHeight w:val="985"/>
        </w:trPr>
        <w:tc>
          <w:tcPr>
            <w:tcW w:w="9383" w:type="dxa"/>
            <w:shd w:val="clear" w:color="auto" w:fill="F2F2F2"/>
            <w:hideMark/>
          </w:tcPr>
          <w:p w14:paraId="1E4937F8" w14:textId="77777777" w:rsidR="007E03A1" w:rsidRDefault="007E03A1" w:rsidP="00BA7107">
            <w:pPr>
              <w:spacing w:line="320" w:lineRule="exact"/>
              <w:rPr>
                <w:rFonts w:eastAsia="Batang"/>
                <w:b/>
                <w:bCs/>
                <w:kern w:val="2"/>
                <w:sz w:val="16"/>
                <w:szCs w:val="16"/>
                <w:u w:val="single"/>
              </w:rPr>
            </w:pPr>
            <w:r>
              <w:rPr>
                <w:b/>
                <w:sz w:val="21"/>
                <w:u w:val="single"/>
              </w:rPr>
              <w:t>Contact:</w:t>
            </w:r>
          </w:p>
          <w:p w14:paraId="79F4EA79" w14:textId="77777777" w:rsidR="007E03A1" w:rsidRDefault="007E03A1" w:rsidP="00BA7107">
            <w:pPr>
              <w:spacing w:line="320" w:lineRule="exact"/>
              <w:rPr>
                <w:sz w:val="16"/>
              </w:rPr>
            </w:pPr>
            <w:r>
              <w:rPr>
                <w:b/>
                <w:sz w:val="16"/>
              </w:rPr>
              <w:t xml:space="preserve">Hankook Tyre UK Ltd </w:t>
            </w:r>
            <w:r>
              <w:rPr>
                <w:sz w:val="16"/>
              </w:rPr>
              <w:t>| Fawsley Drive | Heartlands Business Park | Daventry | Northants | NN11 8UG | United Kingdom</w:t>
            </w:r>
          </w:p>
          <w:p w14:paraId="43D42BCD" w14:textId="77777777" w:rsidR="007E03A1" w:rsidRDefault="007E03A1" w:rsidP="00BA7107">
            <w:pPr>
              <w:spacing w:line="320" w:lineRule="exact"/>
              <w:rPr>
                <w:rFonts w:eastAsia="Batang"/>
                <w:b/>
                <w:kern w:val="2"/>
                <w:sz w:val="16"/>
                <w:szCs w:val="16"/>
              </w:rPr>
            </w:pPr>
            <w:r>
              <w:rPr>
                <w:b/>
                <w:sz w:val="16"/>
              </w:rPr>
              <w:t>Zoë Baldwin</w:t>
            </w:r>
          </w:p>
          <w:p w14:paraId="3DA13D73" w14:textId="77777777" w:rsidR="007E03A1" w:rsidRDefault="007E03A1" w:rsidP="00BA7107">
            <w:pPr>
              <w:spacing w:line="320" w:lineRule="exact"/>
              <w:rPr>
                <w:sz w:val="16"/>
                <w:szCs w:val="16"/>
              </w:rPr>
            </w:pPr>
            <w:r>
              <w:rPr>
                <w:sz w:val="16"/>
              </w:rPr>
              <w:t>Marketing Manager</w:t>
            </w:r>
          </w:p>
          <w:p w14:paraId="6DBF46C8" w14:textId="77777777" w:rsidR="007E03A1" w:rsidRDefault="007E03A1" w:rsidP="00BA7107">
            <w:pPr>
              <w:spacing w:line="320" w:lineRule="exact"/>
              <w:rPr>
                <w:sz w:val="16"/>
                <w:szCs w:val="16"/>
              </w:rPr>
            </w:pPr>
            <w:r>
              <w:rPr>
                <w:sz w:val="16"/>
              </w:rPr>
              <w:t>Tel.: +44 (0) 1327 304146</w:t>
            </w:r>
          </w:p>
          <w:p w14:paraId="5E0B56F9" w14:textId="77777777" w:rsidR="007E03A1" w:rsidRDefault="007E03A1" w:rsidP="00BA7107">
            <w:pPr>
              <w:spacing w:line="320" w:lineRule="exact"/>
              <w:rPr>
                <w:rFonts w:eastAsia="Batang"/>
                <w:kern w:val="2"/>
                <w:sz w:val="16"/>
                <w:szCs w:val="16"/>
              </w:rPr>
            </w:pPr>
            <w:r>
              <w:rPr>
                <w:sz w:val="16"/>
              </w:rPr>
              <w:t>zbaldwin@hankooktyres.co.uk</w:t>
            </w:r>
          </w:p>
        </w:tc>
      </w:tr>
      <w:tr w:rsidR="007E03A1" w14:paraId="5F2A1CF3" w14:textId="77777777" w:rsidTr="007E03A1">
        <w:trPr>
          <w:trHeight w:val="80"/>
        </w:trPr>
        <w:tc>
          <w:tcPr>
            <w:tcW w:w="9383" w:type="dxa"/>
            <w:shd w:val="clear" w:color="auto" w:fill="F2F2F2"/>
          </w:tcPr>
          <w:p w14:paraId="4F8FEAA8" w14:textId="77777777" w:rsidR="007E03A1" w:rsidRDefault="007E03A1" w:rsidP="00BA7107">
            <w:pPr>
              <w:spacing w:line="320" w:lineRule="exact"/>
              <w:rPr>
                <w:b/>
                <w:sz w:val="21"/>
                <w:u w:val="single"/>
              </w:rPr>
            </w:pPr>
          </w:p>
        </w:tc>
      </w:tr>
    </w:tbl>
    <w:p w14:paraId="32130943" w14:textId="77777777" w:rsidR="000C4AA6" w:rsidRPr="005C1224" w:rsidRDefault="000C4AA6" w:rsidP="000C4AA6">
      <w:pPr>
        <w:rPr>
          <w:lang w:val="fr-FR"/>
        </w:rPr>
      </w:pPr>
    </w:p>
    <w:p w14:paraId="4B390690" w14:textId="77777777" w:rsidR="000C4AA6" w:rsidRPr="003A5FF2" w:rsidRDefault="000C4AA6" w:rsidP="003A5FF2">
      <w:pPr>
        <w:pStyle w:val="Listenabsatz"/>
        <w:widowControl/>
        <w:suppressAutoHyphens w:val="0"/>
        <w:jc w:val="left"/>
        <w:rPr>
          <w:rFonts w:ascii="Arial" w:hAnsi="Arial" w:cs="Arial"/>
          <w:snapToGrid w:val="0"/>
          <w:sz w:val="18"/>
          <w:szCs w:val="18"/>
          <w:u w:val="single"/>
        </w:rPr>
      </w:pPr>
    </w:p>
    <w:sectPr w:rsidR="000C4AA6" w:rsidRPr="003A5FF2" w:rsidSect="008F66CF">
      <w:headerReference w:type="default" r:id="rId10"/>
      <w:pgSz w:w="11906" w:h="16838"/>
      <w:pgMar w:top="1701"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1BAC4" w14:textId="77777777" w:rsidR="00837709" w:rsidRDefault="00837709">
      <w:r>
        <w:separator/>
      </w:r>
    </w:p>
  </w:endnote>
  <w:endnote w:type="continuationSeparator" w:id="0">
    <w:p w14:paraId="7F834A52" w14:textId="77777777" w:rsidR="00837709" w:rsidRDefault="0083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A0002AAF" w:usb1="40000048"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6C6FC" w14:textId="77777777" w:rsidR="00837709" w:rsidRDefault="00837709">
      <w:r>
        <w:separator/>
      </w:r>
    </w:p>
  </w:footnote>
  <w:footnote w:type="continuationSeparator" w:id="0">
    <w:p w14:paraId="3AAB8927" w14:textId="77777777" w:rsidR="00837709" w:rsidRDefault="00837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8F84C" w14:textId="4A5F13EB" w:rsidR="007554BA" w:rsidRDefault="000C4AA6">
    <w:pPr>
      <w:pStyle w:val="Kopfzeile"/>
    </w:pPr>
    <w:r>
      <w:rPr>
        <w:noProof/>
        <w:lang w:bidi="ar-SA"/>
      </w:rPr>
      <w:drawing>
        <wp:anchor distT="0" distB="0" distL="114300" distR="114300" simplePos="0" relativeHeight="251658240" behindDoc="1" locked="0" layoutInCell="1" allowOverlap="1" wp14:anchorId="3C8C0AF1" wp14:editId="328109F5">
          <wp:simplePos x="0" y="0"/>
          <wp:positionH relativeFrom="page">
            <wp:align>left</wp:align>
          </wp:positionH>
          <wp:positionV relativeFrom="page">
            <wp:align>top</wp:align>
          </wp:positionV>
          <wp:extent cx="7560000"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60000"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1148C"/>
    <w:rsid w:val="00015B91"/>
    <w:rsid w:val="000210E7"/>
    <w:rsid w:val="000318DF"/>
    <w:rsid w:val="000332FD"/>
    <w:rsid w:val="00037F89"/>
    <w:rsid w:val="00042B26"/>
    <w:rsid w:val="00046E26"/>
    <w:rsid w:val="000707C2"/>
    <w:rsid w:val="0008133E"/>
    <w:rsid w:val="00082EF5"/>
    <w:rsid w:val="00097FAD"/>
    <w:rsid w:val="000A4067"/>
    <w:rsid w:val="000B01AA"/>
    <w:rsid w:val="000B78B2"/>
    <w:rsid w:val="000B7F76"/>
    <w:rsid w:val="000C38D5"/>
    <w:rsid w:val="000C4AA6"/>
    <w:rsid w:val="000D0075"/>
    <w:rsid w:val="000E504D"/>
    <w:rsid w:val="000E5B09"/>
    <w:rsid w:val="000F383B"/>
    <w:rsid w:val="000F6C5B"/>
    <w:rsid w:val="000F7052"/>
    <w:rsid w:val="000F728A"/>
    <w:rsid w:val="0011511D"/>
    <w:rsid w:val="00132F98"/>
    <w:rsid w:val="00140B5F"/>
    <w:rsid w:val="00145950"/>
    <w:rsid w:val="00147EB6"/>
    <w:rsid w:val="00161955"/>
    <w:rsid w:val="00163920"/>
    <w:rsid w:val="00174A7D"/>
    <w:rsid w:val="00174AC5"/>
    <w:rsid w:val="001824F2"/>
    <w:rsid w:val="00185247"/>
    <w:rsid w:val="00186210"/>
    <w:rsid w:val="00192CA4"/>
    <w:rsid w:val="0019686F"/>
    <w:rsid w:val="001C306C"/>
    <w:rsid w:val="001C50A7"/>
    <w:rsid w:val="001D1A33"/>
    <w:rsid w:val="001E1CA4"/>
    <w:rsid w:val="001E5860"/>
    <w:rsid w:val="001E68CD"/>
    <w:rsid w:val="001F09EE"/>
    <w:rsid w:val="001F2CE5"/>
    <w:rsid w:val="00211B5E"/>
    <w:rsid w:val="0021380A"/>
    <w:rsid w:val="00217822"/>
    <w:rsid w:val="00242941"/>
    <w:rsid w:val="00253B1B"/>
    <w:rsid w:val="002643E7"/>
    <w:rsid w:val="00264A09"/>
    <w:rsid w:val="00266B33"/>
    <w:rsid w:val="00276D86"/>
    <w:rsid w:val="002821C3"/>
    <w:rsid w:val="00286C34"/>
    <w:rsid w:val="002935DB"/>
    <w:rsid w:val="002950E1"/>
    <w:rsid w:val="002A6165"/>
    <w:rsid w:val="002A6878"/>
    <w:rsid w:val="002A69FD"/>
    <w:rsid w:val="002C7CC7"/>
    <w:rsid w:val="002D644E"/>
    <w:rsid w:val="002E4D2B"/>
    <w:rsid w:val="00302552"/>
    <w:rsid w:val="00310D49"/>
    <w:rsid w:val="003149F7"/>
    <w:rsid w:val="00316C70"/>
    <w:rsid w:val="00322512"/>
    <w:rsid w:val="00330401"/>
    <w:rsid w:val="00332260"/>
    <w:rsid w:val="00337274"/>
    <w:rsid w:val="003402E0"/>
    <w:rsid w:val="00350F43"/>
    <w:rsid w:val="0035163F"/>
    <w:rsid w:val="0035245F"/>
    <w:rsid w:val="003545E4"/>
    <w:rsid w:val="00355834"/>
    <w:rsid w:val="00362F5D"/>
    <w:rsid w:val="003652BB"/>
    <w:rsid w:val="003705E5"/>
    <w:rsid w:val="00382B70"/>
    <w:rsid w:val="00396976"/>
    <w:rsid w:val="003A5FF2"/>
    <w:rsid w:val="003A6919"/>
    <w:rsid w:val="003C2C07"/>
    <w:rsid w:val="003C5F06"/>
    <w:rsid w:val="003C6392"/>
    <w:rsid w:val="003C6BA6"/>
    <w:rsid w:val="003D37F2"/>
    <w:rsid w:val="003E52CE"/>
    <w:rsid w:val="003F06CF"/>
    <w:rsid w:val="003F27F9"/>
    <w:rsid w:val="003F69F8"/>
    <w:rsid w:val="00413C13"/>
    <w:rsid w:val="00424B9E"/>
    <w:rsid w:val="004328DE"/>
    <w:rsid w:val="004371CC"/>
    <w:rsid w:val="00441CF6"/>
    <w:rsid w:val="00444C13"/>
    <w:rsid w:val="004505DA"/>
    <w:rsid w:val="00454798"/>
    <w:rsid w:val="00456D85"/>
    <w:rsid w:val="00457514"/>
    <w:rsid w:val="004640F5"/>
    <w:rsid w:val="004669C0"/>
    <w:rsid w:val="00474807"/>
    <w:rsid w:val="00475B2E"/>
    <w:rsid w:val="004806D6"/>
    <w:rsid w:val="004811B6"/>
    <w:rsid w:val="00481CBF"/>
    <w:rsid w:val="00490ABB"/>
    <w:rsid w:val="00497D50"/>
    <w:rsid w:val="004B4FF9"/>
    <w:rsid w:val="004B52A6"/>
    <w:rsid w:val="004C0BF7"/>
    <w:rsid w:val="004C59E3"/>
    <w:rsid w:val="004D32D5"/>
    <w:rsid w:val="004E6DC0"/>
    <w:rsid w:val="004F042B"/>
    <w:rsid w:val="004F0F5C"/>
    <w:rsid w:val="004F4650"/>
    <w:rsid w:val="005131AB"/>
    <w:rsid w:val="0051481D"/>
    <w:rsid w:val="00516754"/>
    <w:rsid w:val="00521642"/>
    <w:rsid w:val="00534087"/>
    <w:rsid w:val="005450F3"/>
    <w:rsid w:val="00545866"/>
    <w:rsid w:val="005476DB"/>
    <w:rsid w:val="00552AA7"/>
    <w:rsid w:val="00563312"/>
    <w:rsid w:val="00566000"/>
    <w:rsid w:val="00576299"/>
    <w:rsid w:val="00580D4A"/>
    <w:rsid w:val="00597169"/>
    <w:rsid w:val="005A1096"/>
    <w:rsid w:val="005A1295"/>
    <w:rsid w:val="005A65CF"/>
    <w:rsid w:val="005C2BC8"/>
    <w:rsid w:val="005E387E"/>
    <w:rsid w:val="005E7787"/>
    <w:rsid w:val="00600B02"/>
    <w:rsid w:val="00623E1A"/>
    <w:rsid w:val="0063103B"/>
    <w:rsid w:val="006369D3"/>
    <w:rsid w:val="0064744E"/>
    <w:rsid w:val="00655428"/>
    <w:rsid w:val="00656AB1"/>
    <w:rsid w:val="0066590E"/>
    <w:rsid w:val="00666B30"/>
    <w:rsid w:val="006828D9"/>
    <w:rsid w:val="0069018F"/>
    <w:rsid w:val="00694D9B"/>
    <w:rsid w:val="006A0748"/>
    <w:rsid w:val="006A5B18"/>
    <w:rsid w:val="006A6B65"/>
    <w:rsid w:val="006B21DA"/>
    <w:rsid w:val="007038E8"/>
    <w:rsid w:val="007121B6"/>
    <w:rsid w:val="00712A4A"/>
    <w:rsid w:val="00731AA2"/>
    <w:rsid w:val="00735892"/>
    <w:rsid w:val="007366F3"/>
    <w:rsid w:val="007378CA"/>
    <w:rsid w:val="00740E19"/>
    <w:rsid w:val="0074471C"/>
    <w:rsid w:val="007471EA"/>
    <w:rsid w:val="00753B81"/>
    <w:rsid w:val="007554BA"/>
    <w:rsid w:val="00763E80"/>
    <w:rsid w:val="00765EB6"/>
    <w:rsid w:val="00770260"/>
    <w:rsid w:val="00770759"/>
    <w:rsid w:val="0077205B"/>
    <w:rsid w:val="00775ECE"/>
    <w:rsid w:val="00784B0F"/>
    <w:rsid w:val="00792EC5"/>
    <w:rsid w:val="00793B4A"/>
    <w:rsid w:val="00797CEF"/>
    <w:rsid w:val="007A21B7"/>
    <w:rsid w:val="007A27CA"/>
    <w:rsid w:val="007C4D8D"/>
    <w:rsid w:val="007C7385"/>
    <w:rsid w:val="007D3C03"/>
    <w:rsid w:val="007E03A1"/>
    <w:rsid w:val="007E6905"/>
    <w:rsid w:val="008012BD"/>
    <w:rsid w:val="00801E26"/>
    <w:rsid w:val="008333FD"/>
    <w:rsid w:val="00837709"/>
    <w:rsid w:val="00843333"/>
    <w:rsid w:val="00857EBB"/>
    <w:rsid w:val="008729EF"/>
    <w:rsid w:val="008923C0"/>
    <w:rsid w:val="00892C20"/>
    <w:rsid w:val="00895E2C"/>
    <w:rsid w:val="008A0079"/>
    <w:rsid w:val="008A296E"/>
    <w:rsid w:val="008B4556"/>
    <w:rsid w:val="008B622D"/>
    <w:rsid w:val="008C2C59"/>
    <w:rsid w:val="008E0414"/>
    <w:rsid w:val="008F2A33"/>
    <w:rsid w:val="008F5EFB"/>
    <w:rsid w:val="008F66CF"/>
    <w:rsid w:val="00901E8D"/>
    <w:rsid w:val="009025B6"/>
    <w:rsid w:val="0090629F"/>
    <w:rsid w:val="009077AF"/>
    <w:rsid w:val="00910720"/>
    <w:rsid w:val="009249B5"/>
    <w:rsid w:val="00945BA0"/>
    <w:rsid w:val="0094731B"/>
    <w:rsid w:val="009725D8"/>
    <w:rsid w:val="00973F85"/>
    <w:rsid w:val="00974B91"/>
    <w:rsid w:val="00984D92"/>
    <w:rsid w:val="00984D95"/>
    <w:rsid w:val="00986E83"/>
    <w:rsid w:val="009B1D17"/>
    <w:rsid w:val="009B3220"/>
    <w:rsid w:val="009C7AF4"/>
    <w:rsid w:val="009D5008"/>
    <w:rsid w:val="00A30159"/>
    <w:rsid w:val="00A51963"/>
    <w:rsid w:val="00A54EB3"/>
    <w:rsid w:val="00A5574B"/>
    <w:rsid w:val="00A56F44"/>
    <w:rsid w:val="00A6628F"/>
    <w:rsid w:val="00A669C4"/>
    <w:rsid w:val="00A71607"/>
    <w:rsid w:val="00A723E2"/>
    <w:rsid w:val="00A81412"/>
    <w:rsid w:val="00A9664A"/>
    <w:rsid w:val="00AA18A2"/>
    <w:rsid w:val="00AA5544"/>
    <w:rsid w:val="00AB7522"/>
    <w:rsid w:val="00AD0D5A"/>
    <w:rsid w:val="00AE0E77"/>
    <w:rsid w:val="00AF0CDF"/>
    <w:rsid w:val="00AF6D3D"/>
    <w:rsid w:val="00B031DD"/>
    <w:rsid w:val="00B06B7E"/>
    <w:rsid w:val="00B07995"/>
    <w:rsid w:val="00B07B33"/>
    <w:rsid w:val="00B10795"/>
    <w:rsid w:val="00B1442A"/>
    <w:rsid w:val="00B165CA"/>
    <w:rsid w:val="00B35145"/>
    <w:rsid w:val="00B3769D"/>
    <w:rsid w:val="00B50EC7"/>
    <w:rsid w:val="00B75E0F"/>
    <w:rsid w:val="00B77896"/>
    <w:rsid w:val="00B82C01"/>
    <w:rsid w:val="00B92153"/>
    <w:rsid w:val="00BB2959"/>
    <w:rsid w:val="00BB61EB"/>
    <w:rsid w:val="00BD1C72"/>
    <w:rsid w:val="00BD36A8"/>
    <w:rsid w:val="00BD5EC9"/>
    <w:rsid w:val="00BE404B"/>
    <w:rsid w:val="00C06C4D"/>
    <w:rsid w:val="00C137B9"/>
    <w:rsid w:val="00C1768E"/>
    <w:rsid w:val="00C2476C"/>
    <w:rsid w:val="00C2582D"/>
    <w:rsid w:val="00C276C3"/>
    <w:rsid w:val="00C50A04"/>
    <w:rsid w:val="00C55608"/>
    <w:rsid w:val="00C64052"/>
    <w:rsid w:val="00C662B0"/>
    <w:rsid w:val="00C67962"/>
    <w:rsid w:val="00C72559"/>
    <w:rsid w:val="00C75029"/>
    <w:rsid w:val="00C76CF3"/>
    <w:rsid w:val="00C8376D"/>
    <w:rsid w:val="00C904EC"/>
    <w:rsid w:val="00CA7290"/>
    <w:rsid w:val="00CB3BAC"/>
    <w:rsid w:val="00CC1886"/>
    <w:rsid w:val="00CC4C4A"/>
    <w:rsid w:val="00CD47A6"/>
    <w:rsid w:val="00CD49E6"/>
    <w:rsid w:val="00CD7D22"/>
    <w:rsid w:val="00CE1920"/>
    <w:rsid w:val="00CE3116"/>
    <w:rsid w:val="00CE77F7"/>
    <w:rsid w:val="00CF0BEA"/>
    <w:rsid w:val="00D06239"/>
    <w:rsid w:val="00D06F56"/>
    <w:rsid w:val="00D06F63"/>
    <w:rsid w:val="00D41067"/>
    <w:rsid w:val="00D44EF8"/>
    <w:rsid w:val="00D5594D"/>
    <w:rsid w:val="00D65D77"/>
    <w:rsid w:val="00D82C1C"/>
    <w:rsid w:val="00D86271"/>
    <w:rsid w:val="00D91C79"/>
    <w:rsid w:val="00D9534C"/>
    <w:rsid w:val="00DA0D58"/>
    <w:rsid w:val="00DA2AED"/>
    <w:rsid w:val="00DB3903"/>
    <w:rsid w:val="00DB7DC8"/>
    <w:rsid w:val="00DC6A2D"/>
    <w:rsid w:val="00DD4DE4"/>
    <w:rsid w:val="00DE350E"/>
    <w:rsid w:val="00DE46EE"/>
    <w:rsid w:val="00DE67CB"/>
    <w:rsid w:val="00DE6D65"/>
    <w:rsid w:val="00DF1814"/>
    <w:rsid w:val="00E00F20"/>
    <w:rsid w:val="00E34CF3"/>
    <w:rsid w:val="00E35F7C"/>
    <w:rsid w:val="00E36A48"/>
    <w:rsid w:val="00E427BE"/>
    <w:rsid w:val="00E42E29"/>
    <w:rsid w:val="00E439B0"/>
    <w:rsid w:val="00E52A5A"/>
    <w:rsid w:val="00E543B5"/>
    <w:rsid w:val="00E7463C"/>
    <w:rsid w:val="00E94C4A"/>
    <w:rsid w:val="00EA089F"/>
    <w:rsid w:val="00EB1C45"/>
    <w:rsid w:val="00EB504E"/>
    <w:rsid w:val="00ED4CA1"/>
    <w:rsid w:val="00EE06D1"/>
    <w:rsid w:val="00EE7B06"/>
    <w:rsid w:val="00EF4F15"/>
    <w:rsid w:val="00F00E85"/>
    <w:rsid w:val="00F07D00"/>
    <w:rsid w:val="00F15548"/>
    <w:rsid w:val="00F15E20"/>
    <w:rsid w:val="00F16583"/>
    <w:rsid w:val="00F22A9E"/>
    <w:rsid w:val="00F34399"/>
    <w:rsid w:val="00F350F2"/>
    <w:rsid w:val="00F420E5"/>
    <w:rsid w:val="00F5217E"/>
    <w:rsid w:val="00F53911"/>
    <w:rsid w:val="00F659A5"/>
    <w:rsid w:val="00F819C7"/>
    <w:rsid w:val="00F85129"/>
    <w:rsid w:val="00F939FD"/>
    <w:rsid w:val="00FA3065"/>
    <w:rsid w:val="00FC797B"/>
    <w:rsid w:val="00FD5FF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33400D"/>
  <w15:docId w15:val="{007470F2-F21F-4B80-B05A-DD55B090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val="de-DE" w:eastAsia="de-DE" w:bidi="ar-SA"/>
    </w:rPr>
  </w:style>
  <w:style w:type="character" w:styleId="Fett">
    <w:name w:val="Strong"/>
    <w:basedOn w:val="Absatz-Standardschriftart"/>
    <w:uiPriority w:val="22"/>
    <w:qFormat/>
    <w:rsid w:val="000B78B2"/>
    <w:rPr>
      <w:b/>
      <w:bCs/>
    </w:rPr>
  </w:style>
  <w:style w:type="character" w:customStyle="1" w:styleId="UnresolvedMention1">
    <w:name w:val="Unresolved Mention1"/>
    <w:basedOn w:val="Absatz-Standardschriftart"/>
    <w:uiPriority w:val="99"/>
    <w:semiHidden/>
    <w:unhideWhenUsed/>
    <w:rsid w:val="003F27F9"/>
    <w:rPr>
      <w:color w:val="605E5C"/>
      <w:shd w:val="clear" w:color="auto" w:fill="E1DFDD"/>
    </w:rPr>
  </w:style>
  <w:style w:type="character" w:styleId="BesuchterLink">
    <w:name w:val="FollowedHyperlink"/>
    <w:basedOn w:val="Absatz-Standardschriftart"/>
    <w:uiPriority w:val="99"/>
    <w:semiHidden/>
    <w:unhideWhenUsed/>
    <w:rsid w:val="003F27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11001">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356617380">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kooktire.com/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7BDC5-2D39-44A8-9012-A1A83B50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950</Words>
  <Characters>5986</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Microsoft</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3</cp:revision>
  <cp:lastPrinted>2019-07-31T07:56:00Z</cp:lastPrinted>
  <dcterms:created xsi:type="dcterms:W3CDTF">2019-08-01T07:37:00Z</dcterms:created>
  <dcterms:modified xsi:type="dcterms:W3CDTF">2019-08-05T07:59:00Z</dcterms:modified>
  <dc:language>de-DE</dc:language>
</cp:coreProperties>
</file>