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DC9" w:rsidRDefault="00882DC9" w:rsidP="00242730">
      <w:pPr>
        <w:spacing w:line="360" w:lineRule="auto"/>
        <w:jc w:val="center"/>
        <w:rPr>
          <w:rFonts w:ascii="Arial" w:eastAsia="Wingdings" w:hAnsi="Arial" w:cs="Arial"/>
          <w:b/>
          <w:color w:val="FF6600"/>
          <w:sz w:val="32"/>
          <w:lang w:val="it-IT"/>
        </w:rPr>
      </w:pPr>
    </w:p>
    <w:p w:rsidR="00662C55" w:rsidRPr="00C60055" w:rsidRDefault="000F61BE" w:rsidP="00EA2CB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center"/>
        <w:rPr>
          <w:rFonts w:ascii="Arial" w:eastAsia="Times New Roman" w:hAnsi="Arial" w:cs="Arial"/>
          <w:color w:val="212121"/>
          <w:kern w:val="0"/>
          <w:szCs w:val="20"/>
          <w:lang w:val="it-IT" w:eastAsia="it-IT"/>
        </w:rPr>
      </w:pPr>
      <w:r w:rsidRPr="00C60055">
        <w:rPr>
          <w:rFonts w:ascii="Arial" w:hAnsi="Arial" w:cs="Arial"/>
          <w:b/>
          <w:bCs/>
          <w:color w:val="FF6600"/>
          <w:kern w:val="18"/>
          <w:sz w:val="32"/>
          <w:szCs w:val="32"/>
          <w:lang w:val="it-IT"/>
        </w:rPr>
        <w:t>SSC Napoli</w:t>
      </w:r>
      <w:r w:rsidR="00EA2CBB" w:rsidRPr="00C60055">
        <w:rPr>
          <w:rFonts w:ascii="Arial" w:hAnsi="Arial" w:cs="Arial"/>
          <w:b/>
          <w:bCs/>
          <w:color w:val="FF6600"/>
          <w:kern w:val="18"/>
          <w:sz w:val="32"/>
          <w:szCs w:val="32"/>
          <w:lang w:val="it-IT"/>
        </w:rPr>
        <w:t xml:space="preserve"> </w:t>
      </w:r>
      <w:r w:rsidR="00F3344D">
        <w:rPr>
          <w:rFonts w:ascii="Arial" w:hAnsi="Arial" w:cs="Arial"/>
          <w:b/>
          <w:bCs/>
          <w:color w:val="FF6600"/>
          <w:kern w:val="18"/>
          <w:sz w:val="32"/>
          <w:szCs w:val="32"/>
          <w:lang w:val="it-IT"/>
        </w:rPr>
        <w:t>viaggia</w:t>
      </w:r>
      <w:r w:rsidR="003538F5">
        <w:rPr>
          <w:rFonts w:ascii="Arial" w:hAnsi="Arial" w:cs="Arial"/>
          <w:b/>
          <w:bCs/>
          <w:color w:val="FF6600"/>
          <w:kern w:val="18"/>
          <w:sz w:val="32"/>
          <w:szCs w:val="32"/>
          <w:lang w:val="it-IT"/>
        </w:rPr>
        <w:t xml:space="preserve"> con</w:t>
      </w:r>
      <w:r w:rsidR="00025125" w:rsidRPr="00C60055">
        <w:rPr>
          <w:rFonts w:ascii="Arial" w:hAnsi="Arial" w:cs="Arial"/>
          <w:b/>
          <w:bCs/>
          <w:color w:val="FF6600"/>
          <w:kern w:val="18"/>
          <w:sz w:val="32"/>
          <w:szCs w:val="32"/>
          <w:lang w:val="it-IT"/>
        </w:rPr>
        <w:t xml:space="preserve"> Hankook</w:t>
      </w:r>
      <w:r w:rsidR="00EA2CBB" w:rsidRPr="00C60055">
        <w:rPr>
          <w:rFonts w:ascii="Arial" w:hAnsi="Arial" w:cs="Arial"/>
          <w:b/>
          <w:bCs/>
          <w:color w:val="FF6600"/>
          <w:kern w:val="18"/>
          <w:sz w:val="32"/>
          <w:szCs w:val="32"/>
          <w:lang w:val="it-IT"/>
        </w:rPr>
        <w:t xml:space="preserve"> </w:t>
      </w:r>
    </w:p>
    <w:p w:rsidR="00662C55" w:rsidRDefault="00662C55" w:rsidP="00662C5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inherit" w:eastAsia="Times New Roman" w:hAnsi="inherit" w:cs="Courier New"/>
          <w:color w:val="212121"/>
          <w:kern w:val="0"/>
          <w:szCs w:val="20"/>
          <w:lang w:val="it-IT" w:eastAsia="it-IT"/>
        </w:rPr>
      </w:pPr>
    </w:p>
    <w:p w:rsidR="006C624E" w:rsidRPr="00C56CFD" w:rsidRDefault="006C624E" w:rsidP="00662C5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inherit" w:eastAsia="Times New Roman" w:hAnsi="inherit" w:cs="Courier New"/>
          <w:color w:val="212121"/>
          <w:kern w:val="0"/>
          <w:szCs w:val="20"/>
          <w:lang w:val="it-IT" w:eastAsia="it-IT"/>
        </w:rPr>
      </w:pPr>
    </w:p>
    <w:p w:rsidR="00662C55" w:rsidRPr="00C60055" w:rsidRDefault="00515FCE" w:rsidP="00662C5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rPr>
          <w:rFonts w:ascii="Times New Roman" w:hAnsi="Times New Roman"/>
          <w:b/>
          <w:sz w:val="22"/>
          <w:szCs w:val="22"/>
          <w:lang w:val="it-IT"/>
        </w:rPr>
      </w:pPr>
      <w:r w:rsidRPr="00C60055">
        <w:rPr>
          <w:rFonts w:ascii="Times New Roman" w:hAnsi="Times New Roman"/>
          <w:b/>
          <w:bCs/>
          <w:sz w:val="22"/>
          <w:szCs w:val="22"/>
          <w:lang w:val="it-IT"/>
        </w:rPr>
        <w:t>La S</w:t>
      </w:r>
      <w:r w:rsidR="006A72C9">
        <w:rPr>
          <w:rFonts w:ascii="Times New Roman" w:hAnsi="Times New Roman"/>
          <w:b/>
          <w:bCs/>
          <w:sz w:val="22"/>
          <w:szCs w:val="22"/>
          <w:lang w:val="it-IT"/>
        </w:rPr>
        <w:t xml:space="preserve">ocietà </w:t>
      </w:r>
      <w:r w:rsidRPr="00C60055">
        <w:rPr>
          <w:rFonts w:ascii="Times New Roman" w:hAnsi="Times New Roman"/>
          <w:b/>
          <w:bCs/>
          <w:sz w:val="22"/>
          <w:szCs w:val="22"/>
          <w:lang w:val="it-IT"/>
        </w:rPr>
        <w:t>S</w:t>
      </w:r>
      <w:r w:rsidR="006A72C9">
        <w:rPr>
          <w:rFonts w:ascii="Times New Roman" w:hAnsi="Times New Roman"/>
          <w:b/>
          <w:bCs/>
          <w:sz w:val="22"/>
          <w:szCs w:val="22"/>
          <w:lang w:val="it-IT"/>
        </w:rPr>
        <w:t xml:space="preserve">portiva </w:t>
      </w:r>
      <w:r w:rsidRPr="00C60055">
        <w:rPr>
          <w:rFonts w:ascii="Times New Roman" w:hAnsi="Times New Roman"/>
          <w:b/>
          <w:bCs/>
          <w:sz w:val="22"/>
          <w:szCs w:val="22"/>
          <w:lang w:val="it-IT"/>
        </w:rPr>
        <w:t>C</w:t>
      </w:r>
      <w:r w:rsidR="006A72C9">
        <w:rPr>
          <w:rFonts w:ascii="Times New Roman" w:hAnsi="Times New Roman"/>
          <w:b/>
          <w:bCs/>
          <w:sz w:val="22"/>
          <w:szCs w:val="22"/>
          <w:lang w:val="it-IT"/>
        </w:rPr>
        <w:t>alcio</w:t>
      </w:r>
      <w:r w:rsidRPr="00C60055">
        <w:rPr>
          <w:rFonts w:ascii="Times New Roman" w:hAnsi="Times New Roman"/>
          <w:b/>
          <w:bCs/>
          <w:sz w:val="22"/>
          <w:szCs w:val="22"/>
          <w:lang w:val="it-IT"/>
        </w:rPr>
        <w:t xml:space="preserve"> Napoli </w:t>
      </w:r>
      <w:r w:rsidR="00F3344D">
        <w:rPr>
          <w:rFonts w:ascii="Times New Roman" w:hAnsi="Times New Roman"/>
          <w:b/>
          <w:bCs/>
          <w:sz w:val="22"/>
          <w:szCs w:val="22"/>
          <w:lang w:val="it-IT"/>
        </w:rPr>
        <w:t>viaggia</w:t>
      </w:r>
      <w:r w:rsidRPr="00C60055">
        <w:rPr>
          <w:rFonts w:ascii="Times New Roman" w:hAnsi="Times New Roman"/>
          <w:b/>
          <w:bCs/>
          <w:sz w:val="22"/>
          <w:szCs w:val="22"/>
          <w:lang w:val="it-IT"/>
        </w:rPr>
        <w:t xml:space="preserve"> con pneumatici </w:t>
      </w:r>
      <w:proofErr w:type="spellStart"/>
      <w:r w:rsidRPr="00C60055">
        <w:rPr>
          <w:rFonts w:ascii="Times New Roman" w:hAnsi="Times New Roman"/>
          <w:b/>
          <w:bCs/>
          <w:sz w:val="22"/>
          <w:szCs w:val="22"/>
          <w:lang w:val="it-IT"/>
        </w:rPr>
        <w:t>SmartFlex</w:t>
      </w:r>
      <w:proofErr w:type="spellEnd"/>
      <w:r w:rsidR="00F3344D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="001E09D1">
        <w:rPr>
          <w:rFonts w:ascii="Times New Roman" w:hAnsi="Times New Roman"/>
          <w:b/>
          <w:bCs/>
          <w:sz w:val="22"/>
          <w:szCs w:val="22"/>
          <w:lang w:val="it-IT"/>
        </w:rPr>
        <w:t>Hankook</w:t>
      </w:r>
      <w:r w:rsidRPr="00C60055">
        <w:rPr>
          <w:rFonts w:ascii="Times New Roman" w:hAnsi="Times New Roman"/>
          <w:b/>
          <w:bCs/>
          <w:sz w:val="22"/>
          <w:szCs w:val="22"/>
          <w:lang w:val="it-IT"/>
        </w:rPr>
        <w:t xml:space="preserve"> per bus adatti a tutte le stagioni sulle medie e lunghe percorrenze. </w:t>
      </w:r>
      <w:r w:rsidR="001F6395">
        <w:rPr>
          <w:rFonts w:ascii="Times New Roman" w:hAnsi="Times New Roman"/>
          <w:b/>
          <w:bCs/>
          <w:sz w:val="22"/>
          <w:szCs w:val="22"/>
          <w:lang w:val="it-IT"/>
        </w:rPr>
        <w:t>Grazie ai pneumatici Hankook si potrà</w:t>
      </w:r>
      <w:r w:rsidR="00BF29C5">
        <w:rPr>
          <w:rFonts w:ascii="Times New Roman" w:hAnsi="Times New Roman"/>
          <w:b/>
          <w:bCs/>
          <w:sz w:val="22"/>
          <w:szCs w:val="22"/>
          <w:lang w:val="it-IT"/>
        </w:rPr>
        <w:t xml:space="preserve"> contare su un </w:t>
      </w:r>
      <w:r w:rsidRPr="00C60055">
        <w:rPr>
          <w:rFonts w:ascii="Times New Roman" w:hAnsi="Times New Roman"/>
          <w:b/>
          <w:bCs/>
          <w:sz w:val="22"/>
          <w:szCs w:val="22"/>
          <w:lang w:val="it-IT"/>
        </w:rPr>
        <w:t xml:space="preserve">elevato livello di sicurezza di guida </w:t>
      </w:r>
      <w:r w:rsidR="001C55B5">
        <w:rPr>
          <w:rFonts w:ascii="Times New Roman" w:hAnsi="Times New Roman"/>
          <w:b/>
          <w:bCs/>
          <w:sz w:val="22"/>
          <w:szCs w:val="22"/>
          <w:lang w:val="it-IT"/>
        </w:rPr>
        <w:t xml:space="preserve">e una buona trazione anche in caso di guida invernale. </w:t>
      </w:r>
      <w:r w:rsidRPr="00C60055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</w:p>
    <w:p w:rsidR="00662C55" w:rsidRPr="00C56CFD" w:rsidRDefault="00662C55" w:rsidP="00662C5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rPr>
          <w:rFonts w:ascii="inherit" w:eastAsia="Times New Roman" w:hAnsi="inherit" w:cs="Courier New"/>
          <w:color w:val="212121"/>
          <w:kern w:val="0"/>
          <w:szCs w:val="20"/>
          <w:lang w:val="it-IT" w:eastAsia="it-IT"/>
        </w:rPr>
      </w:pPr>
    </w:p>
    <w:p w:rsidR="00662C55" w:rsidRPr="00C56CFD" w:rsidRDefault="00662C55" w:rsidP="00662C5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rPr>
          <w:rFonts w:ascii="inherit" w:eastAsia="Times New Roman" w:hAnsi="inherit" w:cs="Courier New"/>
          <w:color w:val="212121"/>
          <w:kern w:val="0"/>
          <w:szCs w:val="20"/>
          <w:lang w:val="it-IT" w:eastAsia="it-IT"/>
        </w:rPr>
      </w:pPr>
    </w:p>
    <w:p w:rsidR="002D649C" w:rsidRPr="00C60055" w:rsidRDefault="0047721B" w:rsidP="002D649C">
      <w:pPr>
        <w:rPr>
          <w:rFonts w:ascii="Times New Roman" w:hAnsi="Times New Roman"/>
          <w:kern w:val="0"/>
          <w:sz w:val="21"/>
          <w:lang w:val="it-IT"/>
        </w:rPr>
      </w:pPr>
      <w:r w:rsidRPr="00C60055">
        <w:rPr>
          <w:rFonts w:ascii="Times New Roman" w:eastAsia="Times New Roman" w:hAnsi="Times New Roman"/>
          <w:b/>
          <w:i/>
          <w:kern w:val="0"/>
          <w:sz w:val="21"/>
          <w:szCs w:val="21"/>
          <w:lang w:val="it-IT" w:eastAsia="en-GB"/>
        </w:rPr>
        <w:t>Sesto San Giovanni</w:t>
      </w:r>
      <w:r w:rsidR="00662C55" w:rsidRPr="00C60055">
        <w:rPr>
          <w:rFonts w:ascii="Times New Roman" w:eastAsia="Times New Roman" w:hAnsi="Times New Roman"/>
          <w:b/>
          <w:i/>
          <w:kern w:val="0"/>
          <w:sz w:val="21"/>
          <w:szCs w:val="21"/>
          <w:lang w:val="it-IT" w:eastAsia="en-GB"/>
        </w:rPr>
        <w:t>,</w:t>
      </w:r>
      <w:r w:rsidR="004D3F3B" w:rsidRPr="00C60055">
        <w:rPr>
          <w:rFonts w:ascii="Times New Roman" w:eastAsia="Times New Roman" w:hAnsi="Times New Roman"/>
          <w:b/>
          <w:i/>
          <w:kern w:val="0"/>
          <w:sz w:val="21"/>
          <w:szCs w:val="21"/>
          <w:lang w:val="it-IT" w:eastAsia="en-GB"/>
        </w:rPr>
        <w:t xml:space="preserve"> </w:t>
      </w:r>
      <w:r w:rsidR="00F3344D">
        <w:rPr>
          <w:rFonts w:ascii="Times New Roman" w:eastAsia="Times New Roman" w:hAnsi="Times New Roman"/>
          <w:b/>
          <w:i/>
          <w:kern w:val="0"/>
          <w:sz w:val="21"/>
          <w:szCs w:val="21"/>
          <w:lang w:val="it-IT" w:eastAsia="en-GB"/>
        </w:rPr>
        <w:t>31 Gennaio 2019</w:t>
      </w:r>
      <w:r w:rsidR="00662C55" w:rsidRPr="00C60055">
        <w:rPr>
          <w:rFonts w:ascii="Times New Roman" w:eastAsia="Times New Roman" w:hAnsi="Times New Roman"/>
          <w:b/>
          <w:i/>
          <w:kern w:val="0"/>
          <w:sz w:val="21"/>
          <w:szCs w:val="21"/>
          <w:lang w:val="it-IT" w:eastAsia="en-GB"/>
        </w:rPr>
        <w:t xml:space="preserve"> </w:t>
      </w:r>
      <w:r w:rsidR="00662C55" w:rsidRPr="00C60055">
        <w:rPr>
          <w:rFonts w:ascii="Times New Roman" w:hAnsi="Times New Roman"/>
          <w:kern w:val="0"/>
          <w:sz w:val="21"/>
          <w:szCs w:val="21"/>
          <w:lang w:val="it-IT"/>
        </w:rPr>
        <w:t>–</w:t>
      </w:r>
      <w:r w:rsidR="00BC1B0F">
        <w:rPr>
          <w:rFonts w:ascii="Times New Roman"/>
          <w:kern w:val="0"/>
          <w:sz w:val="21"/>
          <w:lang w:val="it-IT"/>
        </w:rPr>
        <w:t xml:space="preserve"> </w:t>
      </w:r>
      <w:r w:rsidR="00A0295F" w:rsidRPr="00C60055">
        <w:rPr>
          <w:rFonts w:ascii="Times New Roman" w:hAnsi="Times New Roman"/>
          <w:kern w:val="0"/>
          <w:sz w:val="21"/>
          <w:lang w:val="it-IT"/>
        </w:rPr>
        <w:t>Grazie al contratto di partnership</w:t>
      </w:r>
      <w:r w:rsidR="00BC1B0F" w:rsidRPr="00C60055">
        <w:rPr>
          <w:rFonts w:ascii="Times New Roman" w:hAnsi="Times New Roman"/>
          <w:kern w:val="0"/>
          <w:sz w:val="21"/>
          <w:lang w:val="it-IT"/>
        </w:rPr>
        <w:t xml:space="preserve"> tra la S</w:t>
      </w:r>
      <w:r w:rsidR="006A72C9">
        <w:rPr>
          <w:rFonts w:ascii="Times New Roman" w:hAnsi="Times New Roman"/>
          <w:kern w:val="0"/>
          <w:sz w:val="21"/>
          <w:lang w:val="it-IT"/>
        </w:rPr>
        <w:t xml:space="preserve">ocietà </w:t>
      </w:r>
      <w:r w:rsidR="00BC1B0F" w:rsidRPr="00C60055">
        <w:rPr>
          <w:rFonts w:ascii="Times New Roman" w:hAnsi="Times New Roman"/>
          <w:kern w:val="0"/>
          <w:sz w:val="21"/>
          <w:lang w:val="it-IT"/>
        </w:rPr>
        <w:t>S</w:t>
      </w:r>
      <w:r w:rsidR="006A72C9">
        <w:rPr>
          <w:rFonts w:ascii="Times New Roman" w:hAnsi="Times New Roman"/>
          <w:kern w:val="0"/>
          <w:sz w:val="21"/>
          <w:lang w:val="it-IT"/>
        </w:rPr>
        <w:t xml:space="preserve">portiva </w:t>
      </w:r>
      <w:r w:rsidR="00BC1B0F" w:rsidRPr="00C60055">
        <w:rPr>
          <w:rFonts w:ascii="Times New Roman" w:hAnsi="Times New Roman"/>
          <w:kern w:val="0"/>
          <w:sz w:val="21"/>
          <w:lang w:val="it-IT"/>
        </w:rPr>
        <w:t>C</w:t>
      </w:r>
      <w:r w:rsidR="006A72C9">
        <w:rPr>
          <w:rFonts w:ascii="Times New Roman" w:hAnsi="Times New Roman"/>
          <w:kern w:val="0"/>
          <w:sz w:val="21"/>
          <w:lang w:val="it-IT"/>
        </w:rPr>
        <w:t>alcio</w:t>
      </w:r>
      <w:r w:rsidR="00BC1B0F" w:rsidRPr="00C60055">
        <w:rPr>
          <w:rFonts w:ascii="Times New Roman" w:hAnsi="Times New Roman"/>
          <w:kern w:val="0"/>
          <w:sz w:val="21"/>
          <w:lang w:val="it-IT"/>
        </w:rPr>
        <w:t xml:space="preserve"> Napoli e il produttore premium Hankook</w:t>
      </w:r>
      <w:r w:rsidR="00A0295F" w:rsidRPr="00C60055">
        <w:rPr>
          <w:rFonts w:ascii="Times New Roman" w:hAnsi="Times New Roman"/>
          <w:kern w:val="0"/>
          <w:sz w:val="21"/>
          <w:lang w:val="it-IT"/>
        </w:rPr>
        <w:t xml:space="preserve">, i </w:t>
      </w:r>
      <w:r w:rsidR="00784B64" w:rsidRPr="00C60055">
        <w:rPr>
          <w:rFonts w:ascii="Times New Roman" w:hAnsi="Times New Roman"/>
          <w:kern w:val="0"/>
          <w:sz w:val="21"/>
          <w:lang w:val="it-IT"/>
        </w:rPr>
        <w:t xml:space="preserve">due </w:t>
      </w:r>
      <w:r w:rsidR="00A0295F" w:rsidRPr="00C60055">
        <w:rPr>
          <w:rFonts w:ascii="Times New Roman" w:hAnsi="Times New Roman"/>
          <w:kern w:val="0"/>
          <w:sz w:val="21"/>
          <w:lang w:val="it-IT"/>
        </w:rPr>
        <w:t xml:space="preserve">bus </w:t>
      </w:r>
      <w:r w:rsidR="00A72241" w:rsidRPr="00C60055">
        <w:rPr>
          <w:rFonts w:ascii="Times New Roman" w:hAnsi="Times New Roman"/>
          <w:kern w:val="0"/>
          <w:sz w:val="21"/>
          <w:lang w:val="it-IT"/>
        </w:rPr>
        <w:t>della squadra sono stat</w:t>
      </w:r>
      <w:r w:rsidR="00784B64" w:rsidRPr="00C60055">
        <w:rPr>
          <w:rFonts w:ascii="Times New Roman" w:hAnsi="Times New Roman"/>
          <w:kern w:val="0"/>
          <w:sz w:val="21"/>
          <w:lang w:val="it-IT"/>
        </w:rPr>
        <w:t xml:space="preserve">i equipaggiati con pneumatici </w:t>
      </w:r>
      <w:proofErr w:type="spellStart"/>
      <w:r w:rsidR="00784B64" w:rsidRPr="00C60055">
        <w:rPr>
          <w:rFonts w:ascii="Times New Roman" w:hAnsi="Times New Roman"/>
          <w:kern w:val="0"/>
          <w:sz w:val="21"/>
          <w:lang w:val="it-IT"/>
        </w:rPr>
        <w:t>SmartFlex</w:t>
      </w:r>
      <w:proofErr w:type="spellEnd"/>
      <w:r w:rsidR="00784B64" w:rsidRPr="00C60055">
        <w:rPr>
          <w:rFonts w:ascii="Times New Roman" w:hAnsi="Times New Roman"/>
          <w:kern w:val="0"/>
          <w:sz w:val="21"/>
          <w:lang w:val="it-IT"/>
        </w:rPr>
        <w:t xml:space="preserve"> adatti a tutte le stagioni. </w:t>
      </w:r>
      <w:r w:rsidR="00BD4ED2" w:rsidRPr="00C60055">
        <w:rPr>
          <w:rFonts w:ascii="Times New Roman" w:hAnsi="Times New Roman"/>
          <w:kern w:val="0"/>
          <w:sz w:val="21"/>
          <w:lang w:val="it-IT"/>
        </w:rPr>
        <w:t>Conte Gomme Srl, sito a Casalnuovo di Napoli, ha equipaggiato</w:t>
      </w:r>
      <w:r w:rsidR="00CF7642" w:rsidRPr="00C60055">
        <w:rPr>
          <w:rFonts w:ascii="Times New Roman" w:hAnsi="Times New Roman"/>
          <w:kern w:val="0"/>
          <w:sz w:val="21"/>
          <w:lang w:val="it-IT"/>
        </w:rPr>
        <w:t xml:space="preserve"> i due bus</w:t>
      </w:r>
      <w:r w:rsidR="00BD4ED2" w:rsidRPr="00C60055">
        <w:rPr>
          <w:rFonts w:ascii="Times New Roman" w:hAnsi="Times New Roman"/>
          <w:kern w:val="0"/>
          <w:sz w:val="21"/>
          <w:lang w:val="it-IT"/>
        </w:rPr>
        <w:t xml:space="preserve"> </w:t>
      </w:r>
      <w:r w:rsidR="00CF7642" w:rsidRPr="00C60055">
        <w:rPr>
          <w:rFonts w:ascii="Times New Roman" w:hAnsi="Times New Roman"/>
          <w:kern w:val="0"/>
          <w:sz w:val="21"/>
          <w:lang w:val="it-IT"/>
        </w:rPr>
        <w:t>dell</w:t>
      </w:r>
      <w:r w:rsidR="00784B64" w:rsidRPr="00C60055">
        <w:rPr>
          <w:rFonts w:ascii="Times New Roman" w:hAnsi="Times New Roman"/>
          <w:kern w:val="0"/>
          <w:sz w:val="21"/>
          <w:lang w:val="it-IT"/>
        </w:rPr>
        <w:t>’azienda Autoservizi Grimal</w:t>
      </w:r>
      <w:r w:rsidR="00CF7642" w:rsidRPr="00C60055">
        <w:rPr>
          <w:rFonts w:ascii="Times New Roman" w:hAnsi="Times New Roman"/>
          <w:kern w:val="0"/>
          <w:sz w:val="21"/>
          <w:lang w:val="it-IT"/>
        </w:rPr>
        <w:t>di Srl</w:t>
      </w:r>
      <w:r w:rsidR="00784B64" w:rsidRPr="00C60055">
        <w:rPr>
          <w:rFonts w:ascii="Times New Roman" w:hAnsi="Times New Roman"/>
          <w:kern w:val="0"/>
          <w:sz w:val="21"/>
          <w:lang w:val="it-IT"/>
        </w:rPr>
        <w:t>,</w:t>
      </w:r>
      <w:r w:rsidR="00CF7642" w:rsidRPr="00C60055">
        <w:rPr>
          <w:rFonts w:ascii="Times New Roman" w:hAnsi="Times New Roman"/>
          <w:kern w:val="0"/>
          <w:sz w:val="21"/>
          <w:lang w:val="it-IT"/>
        </w:rPr>
        <w:t xml:space="preserve"> utilizzati dalla </w:t>
      </w:r>
      <w:r w:rsidR="006A72C9">
        <w:rPr>
          <w:rFonts w:ascii="Times New Roman" w:hAnsi="Times New Roman"/>
          <w:kern w:val="0"/>
          <w:sz w:val="21"/>
          <w:lang w:val="it-IT"/>
        </w:rPr>
        <w:t>SSC</w:t>
      </w:r>
      <w:r w:rsidR="00CF7642" w:rsidRPr="00C60055">
        <w:rPr>
          <w:rFonts w:ascii="Times New Roman" w:hAnsi="Times New Roman"/>
          <w:kern w:val="0"/>
          <w:sz w:val="21"/>
          <w:lang w:val="it-IT"/>
        </w:rPr>
        <w:t xml:space="preserve"> Napoli,</w:t>
      </w:r>
      <w:r w:rsidR="002D649C" w:rsidRPr="00C60055">
        <w:rPr>
          <w:rFonts w:ascii="Times New Roman" w:hAnsi="Times New Roman"/>
          <w:kern w:val="0"/>
          <w:sz w:val="21"/>
          <w:lang w:val="it-IT"/>
        </w:rPr>
        <w:t xml:space="preserve"> una </w:t>
      </w:r>
      <w:r w:rsidR="00816728" w:rsidRPr="00C60055">
        <w:rPr>
          <w:rFonts w:ascii="Times New Roman" w:hAnsi="Times New Roman"/>
          <w:kern w:val="0"/>
          <w:sz w:val="21"/>
          <w:lang w:val="it-IT"/>
        </w:rPr>
        <w:t xml:space="preserve">tra le </w:t>
      </w:r>
      <w:r w:rsidR="002D649C" w:rsidRPr="00C60055">
        <w:rPr>
          <w:rFonts w:ascii="Times New Roman" w:hAnsi="Times New Roman"/>
          <w:kern w:val="0"/>
          <w:sz w:val="21"/>
          <w:lang w:val="it-IT"/>
        </w:rPr>
        <w:t xml:space="preserve">società più importanti e prestigiose d'Italia che milita </w:t>
      </w:r>
      <w:r w:rsidR="001A4AB1" w:rsidRPr="00C60055">
        <w:rPr>
          <w:rFonts w:ascii="Times New Roman" w:hAnsi="Times New Roman"/>
          <w:kern w:val="0"/>
          <w:sz w:val="21"/>
          <w:lang w:val="it-IT"/>
        </w:rPr>
        <w:t>nella</w:t>
      </w:r>
      <w:r w:rsidR="002D649C" w:rsidRPr="00C60055">
        <w:rPr>
          <w:rFonts w:ascii="Times New Roman" w:hAnsi="Times New Roman"/>
          <w:kern w:val="0"/>
          <w:sz w:val="21"/>
          <w:lang w:val="it-IT"/>
        </w:rPr>
        <w:t xml:space="preserve"> Ser</w:t>
      </w:r>
      <w:r w:rsidR="00816728" w:rsidRPr="00C60055">
        <w:rPr>
          <w:rFonts w:ascii="Times New Roman" w:hAnsi="Times New Roman"/>
          <w:kern w:val="0"/>
          <w:sz w:val="21"/>
          <w:lang w:val="it-IT"/>
        </w:rPr>
        <w:t>ie A TIM, la massima serie del Campionato</w:t>
      </w:r>
      <w:r w:rsidR="006A72C9">
        <w:rPr>
          <w:rFonts w:ascii="Times New Roman" w:hAnsi="Times New Roman"/>
          <w:kern w:val="0"/>
          <w:sz w:val="21"/>
          <w:lang w:val="it-IT"/>
        </w:rPr>
        <w:t xml:space="preserve"> di calcio</w:t>
      </w:r>
      <w:r w:rsidR="00816728" w:rsidRPr="00C60055">
        <w:rPr>
          <w:rFonts w:ascii="Times New Roman" w:hAnsi="Times New Roman"/>
          <w:kern w:val="0"/>
          <w:sz w:val="21"/>
          <w:lang w:val="it-IT"/>
        </w:rPr>
        <w:t xml:space="preserve"> Italiano. </w:t>
      </w:r>
    </w:p>
    <w:p w:rsidR="00B12F61" w:rsidRPr="00C60055" w:rsidRDefault="00B12F61" w:rsidP="008C0043">
      <w:pPr>
        <w:rPr>
          <w:rFonts w:ascii="Times New Roman" w:hAnsi="Times New Roman"/>
          <w:kern w:val="0"/>
          <w:sz w:val="21"/>
          <w:lang w:val="it-IT"/>
        </w:rPr>
      </w:pPr>
    </w:p>
    <w:p w:rsidR="00B12F61" w:rsidRPr="00C60055" w:rsidRDefault="00B12F61" w:rsidP="00B12F61">
      <w:pPr>
        <w:spacing w:line="276" w:lineRule="auto"/>
        <w:rPr>
          <w:rFonts w:ascii="Times New Roman" w:eastAsia="Wingdings" w:hAnsi="Times New Roman"/>
          <w:sz w:val="21"/>
          <w:lang w:val="it-IT"/>
        </w:rPr>
      </w:pPr>
      <w:r w:rsidRPr="00C60055">
        <w:rPr>
          <w:rFonts w:ascii="Times New Roman" w:eastAsia="Wingdings" w:hAnsi="Times New Roman"/>
          <w:sz w:val="21"/>
          <w:lang w:val="it-IT"/>
        </w:rPr>
        <w:t>Lo pneumatico</w:t>
      </w:r>
      <w:r w:rsidR="00CF7642" w:rsidRPr="00C60055">
        <w:rPr>
          <w:rFonts w:ascii="Times New Roman" w:eastAsia="Wingdings" w:hAnsi="Times New Roman"/>
          <w:sz w:val="21"/>
          <w:lang w:val="it-IT"/>
        </w:rPr>
        <w:t xml:space="preserve"> utilizzato è lo</w:t>
      </w:r>
      <w:r w:rsidRPr="00C60055">
        <w:rPr>
          <w:rFonts w:ascii="Times New Roman" w:eastAsia="Wingdings" w:hAnsi="Times New Roman"/>
          <w:sz w:val="21"/>
          <w:lang w:val="it-IT"/>
        </w:rPr>
        <w:t xml:space="preserve"> </w:t>
      </w:r>
      <w:proofErr w:type="spellStart"/>
      <w:r w:rsidRPr="00C60055">
        <w:rPr>
          <w:rFonts w:ascii="Times New Roman" w:eastAsia="Wingdings" w:hAnsi="Times New Roman"/>
          <w:sz w:val="21"/>
          <w:lang w:val="it-IT"/>
        </w:rPr>
        <w:t>SmartFlex</w:t>
      </w:r>
      <w:proofErr w:type="spellEnd"/>
      <w:r w:rsidR="00D53A1A">
        <w:rPr>
          <w:rFonts w:ascii="Times New Roman" w:eastAsia="Wingdings" w:hAnsi="Times New Roman"/>
          <w:sz w:val="21"/>
          <w:lang w:val="it-IT"/>
        </w:rPr>
        <w:t xml:space="preserve"> AH31 nella misura 295/80 R</w:t>
      </w:r>
      <w:r w:rsidR="00CA7524" w:rsidRPr="00C60055">
        <w:rPr>
          <w:rFonts w:ascii="Times New Roman" w:eastAsia="Wingdings" w:hAnsi="Times New Roman"/>
          <w:sz w:val="21"/>
          <w:lang w:val="it-IT"/>
        </w:rPr>
        <w:t>22.5,</w:t>
      </w:r>
      <w:r w:rsidRPr="00C60055">
        <w:rPr>
          <w:rFonts w:ascii="Times New Roman" w:eastAsia="Wingdings" w:hAnsi="Times New Roman"/>
          <w:sz w:val="21"/>
          <w:lang w:val="it-IT"/>
        </w:rPr>
        <w:t xml:space="preserve"> vincitore d</w:t>
      </w:r>
      <w:r w:rsidR="001F6395">
        <w:rPr>
          <w:rFonts w:ascii="Times New Roman" w:eastAsia="Wingdings" w:hAnsi="Times New Roman"/>
          <w:sz w:val="21"/>
          <w:lang w:val="it-IT"/>
        </w:rPr>
        <w:t xml:space="preserve">el Premio di Design </w:t>
      </w:r>
      <w:proofErr w:type="spellStart"/>
      <w:r w:rsidR="001F6395">
        <w:rPr>
          <w:rFonts w:ascii="Times New Roman" w:eastAsia="Wingdings" w:hAnsi="Times New Roman"/>
          <w:sz w:val="21"/>
          <w:lang w:val="it-IT"/>
        </w:rPr>
        <w:t>iF</w:t>
      </w:r>
      <w:proofErr w:type="spellEnd"/>
      <w:r w:rsidR="001F6395">
        <w:rPr>
          <w:rFonts w:ascii="Times New Roman" w:eastAsia="Wingdings" w:hAnsi="Times New Roman"/>
          <w:sz w:val="21"/>
          <w:lang w:val="it-IT"/>
        </w:rPr>
        <w:t xml:space="preserve"> nel 2015, che assicura una maggiore sicurezza e benefici economici al consumatore. </w:t>
      </w:r>
      <w:r w:rsidR="00A0295F" w:rsidRPr="00C60055">
        <w:rPr>
          <w:rFonts w:ascii="Times New Roman" w:eastAsia="Wingdings" w:hAnsi="Times New Roman"/>
          <w:sz w:val="21"/>
          <w:lang w:val="it-IT"/>
        </w:rPr>
        <w:t>Gli pneumatici per asse sterzante</w:t>
      </w:r>
      <w:r w:rsidR="006A72C9">
        <w:rPr>
          <w:rFonts w:ascii="Times New Roman" w:eastAsia="Wingdings" w:hAnsi="Times New Roman"/>
          <w:sz w:val="21"/>
          <w:lang w:val="it-IT"/>
        </w:rPr>
        <w:t>,</w:t>
      </w:r>
      <w:r w:rsidR="00A0295F" w:rsidRPr="00C60055">
        <w:rPr>
          <w:rFonts w:ascii="Times New Roman" w:eastAsia="Wingdings" w:hAnsi="Times New Roman"/>
          <w:sz w:val="21"/>
          <w:lang w:val="it-IT"/>
        </w:rPr>
        <w:t xml:space="preserve"> </w:t>
      </w:r>
      <w:proofErr w:type="spellStart"/>
      <w:r w:rsidR="00A0295F" w:rsidRPr="00C60055">
        <w:rPr>
          <w:rFonts w:ascii="Times New Roman" w:eastAsia="Wingdings" w:hAnsi="Times New Roman"/>
          <w:sz w:val="21"/>
          <w:lang w:val="it-IT"/>
        </w:rPr>
        <w:t>SmartFlex</w:t>
      </w:r>
      <w:proofErr w:type="spellEnd"/>
      <w:r w:rsidR="00A0295F" w:rsidRPr="00C60055">
        <w:rPr>
          <w:rFonts w:ascii="Times New Roman" w:eastAsia="Wingdings" w:hAnsi="Times New Roman"/>
          <w:sz w:val="21"/>
          <w:lang w:val="it-IT"/>
        </w:rPr>
        <w:t xml:space="preserve"> AH31</w:t>
      </w:r>
      <w:r w:rsidR="006A72C9">
        <w:rPr>
          <w:rFonts w:ascii="Times New Roman" w:eastAsia="Wingdings" w:hAnsi="Times New Roman"/>
          <w:sz w:val="21"/>
          <w:lang w:val="it-IT"/>
        </w:rPr>
        <w:t>,</w:t>
      </w:r>
      <w:r w:rsidR="00A0295F" w:rsidRPr="00C60055">
        <w:rPr>
          <w:rFonts w:ascii="Times New Roman" w:eastAsia="Wingdings" w:hAnsi="Times New Roman"/>
          <w:sz w:val="21"/>
          <w:lang w:val="it-IT"/>
        </w:rPr>
        <w:t xml:space="preserve"> riportano il contrassegno M+S e il simbolo del fiocco di </w:t>
      </w:r>
      <w:proofErr w:type="gramStart"/>
      <w:r w:rsidR="00A0295F" w:rsidRPr="00C60055">
        <w:rPr>
          <w:rFonts w:ascii="Times New Roman" w:eastAsia="Wingdings" w:hAnsi="Times New Roman"/>
          <w:sz w:val="21"/>
          <w:lang w:val="it-IT"/>
        </w:rPr>
        <w:t>neve  (</w:t>
      </w:r>
      <w:proofErr w:type="gramEnd"/>
      <w:r w:rsidR="00A0295F" w:rsidRPr="00C60055">
        <w:rPr>
          <w:rFonts w:ascii="Times New Roman" w:eastAsia="Wingdings" w:hAnsi="Times New Roman"/>
          <w:sz w:val="21"/>
          <w:lang w:val="it-IT"/>
        </w:rPr>
        <w:t xml:space="preserve">3PMSF), che indica la garanzia di una buona trazione anche in caso di guida invernale. </w:t>
      </w:r>
      <w:r w:rsidR="00A176FD" w:rsidRPr="00C60055">
        <w:rPr>
          <w:rFonts w:ascii="Times New Roman" w:eastAsia="Wingdings" w:hAnsi="Times New Roman"/>
          <w:sz w:val="21"/>
          <w:lang w:val="it-IT"/>
        </w:rPr>
        <w:t>La gamma</w:t>
      </w:r>
      <w:r w:rsidRPr="00C60055">
        <w:rPr>
          <w:rFonts w:ascii="Times New Roman" w:eastAsia="Wingdings" w:hAnsi="Times New Roman"/>
          <w:sz w:val="21"/>
          <w:lang w:val="it-IT"/>
        </w:rPr>
        <w:t xml:space="preserve"> </w:t>
      </w:r>
      <w:proofErr w:type="spellStart"/>
      <w:r w:rsidRPr="00C60055">
        <w:rPr>
          <w:rFonts w:ascii="Times New Roman" w:eastAsia="Wingdings" w:hAnsi="Times New Roman"/>
          <w:sz w:val="21"/>
          <w:lang w:val="it-IT"/>
        </w:rPr>
        <w:t>SmartFlex</w:t>
      </w:r>
      <w:proofErr w:type="spellEnd"/>
      <w:r w:rsidR="00A176FD" w:rsidRPr="00C60055">
        <w:rPr>
          <w:rFonts w:ascii="Times New Roman" w:eastAsia="Wingdings" w:hAnsi="Times New Roman"/>
          <w:sz w:val="21"/>
          <w:lang w:val="it-IT"/>
        </w:rPr>
        <w:t xml:space="preserve"> per tutte le stagioni,</w:t>
      </w:r>
      <w:r w:rsidR="00CA7524" w:rsidRPr="00C60055">
        <w:rPr>
          <w:rFonts w:ascii="Times New Roman" w:eastAsia="Wingdings" w:hAnsi="Times New Roman"/>
          <w:sz w:val="21"/>
          <w:lang w:val="it-IT"/>
        </w:rPr>
        <w:t xml:space="preserve"> permette un’</w:t>
      </w:r>
      <w:r w:rsidRPr="00C60055">
        <w:rPr>
          <w:rFonts w:ascii="Times New Roman" w:eastAsia="Wingdings" w:hAnsi="Times New Roman"/>
          <w:sz w:val="21"/>
          <w:lang w:val="it-IT"/>
        </w:rPr>
        <w:t xml:space="preserve">usura uniforme </w:t>
      </w:r>
      <w:r w:rsidR="00CA7524" w:rsidRPr="00C60055">
        <w:rPr>
          <w:rFonts w:ascii="Times New Roman" w:eastAsia="Wingdings" w:hAnsi="Times New Roman"/>
          <w:sz w:val="21"/>
          <w:lang w:val="it-IT"/>
        </w:rPr>
        <w:t>grazie</w:t>
      </w:r>
      <w:r w:rsidRPr="00C60055">
        <w:rPr>
          <w:rFonts w:ascii="Times New Roman" w:eastAsia="Wingdings" w:hAnsi="Times New Roman"/>
          <w:sz w:val="21"/>
          <w:lang w:val="it-IT"/>
        </w:rPr>
        <w:t xml:space="preserve"> all’impiego d</w:t>
      </w:r>
      <w:r w:rsidR="001F6395">
        <w:rPr>
          <w:rFonts w:ascii="Times New Roman" w:eastAsia="Wingdings" w:hAnsi="Times New Roman"/>
          <w:sz w:val="21"/>
          <w:lang w:val="it-IT"/>
        </w:rPr>
        <w:t>ella cosiddetta</w:t>
      </w:r>
      <w:r w:rsidR="00D53A1A">
        <w:rPr>
          <w:rFonts w:ascii="Times New Roman" w:eastAsia="Wingdings" w:hAnsi="Times New Roman"/>
          <w:sz w:val="21"/>
          <w:lang w:val="it-IT"/>
        </w:rPr>
        <w:t xml:space="preserve"> tecnologia </w:t>
      </w:r>
      <w:proofErr w:type="spellStart"/>
      <w:r w:rsidR="00D53A1A">
        <w:rPr>
          <w:rFonts w:ascii="Times New Roman" w:eastAsia="Wingdings" w:hAnsi="Times New Roman"/>
          <w:sz w:val="21"/>
          <w:lang w:val="it-IT"/>
        </w:rPr>
        <w:t>t</w:t>
      </w:r>
      <w:r w:rsidR="001F6395">
        <w:rPr>
          <w:rFonts w:ascii="Times New Roman" w:eastAsia="Wingdings" w:hAnsi="Times New Roman"/>
          <w:sz w:val="21"/>
          <w:lang w:val="it-IT"/>
        </w:rPr>
        <w:t>read</w:t>
      </w:r>
      <w:proofErr w:type="spellEnd"/>
      <w:r w:rsidR="00D53A1A">
        <w:rPr>
          <w:rFonts w:ascii="Times New Roman" w:eastAsia="Wingdings" w:hAnsi="Times New Roman"/>
          <w:sz w:val="21"/>
          <w:lang w:val="it-IT"/>
        </w:rPr>
        <w:t xml:space="preserve"> </w:t>
      </w:r>
      <w:proofErr w:type="spellStart"/>
      <w:r w:rsidR="00D53A1A">
        <w:rPr>
          <w:rFonts w:ascii="Times New Roman" w:eastAsia="Wingdings" w:hAnsi="Times New Roman"/>
          <w:sz w:val="21"/>
          <w:lang w:val="it-IT"/>
        </w:rPr>
        <w:t>wear</w:t>
      </w:r>
      <w:proofErr w:type="spellEnd"/>
      <w:r w:rsidR="00D53A1A">
        <w:rPr>
          <w:rFonts w:ascii="Times New Roman" w:eastAsia="Wingdings" w:hAnsi="Times New Roman"/>
          <w:sz w:val="21"/>
          <w:lang w:val="it-IT"/>
        </w:rPr>
        <w:t xml:space="preserve"> </w:t>
      </w:r>
      <w:proofErr w:type="spellStart"/>
      <w:r w:rsidR="00D53A1A">
        <w:rPr>
          <w:rFonts w:ascii="Times New Roman" w:eastAsia="Wingdings" w:hAnsi="Times New Roman"/>
          <w:sz w:val="21"/>
          <w:lang w:val="it-IT"/>
        </w:rPr>
        <w:t>equalised</w:t>
      </w:r>
      <w:proofErr w:type="spellEnd"/>
      <w:r w:rsidR="00D53A1A">
        <w:rPr>
          <w:rFonts w:ascii="Times New Roman" w:eastAsia="Wingdings" w:hAnsi="Times New Roman"/>
          <w:sz w:val="21"/>
          <w:lang w:val="it-IT"/>
        </w:rPr>
        <w:t xml:space="preserve"> </w:t>
      </w:r>
      <w:proofErr w:type="spellStart"/>
      <w:r w:rsidR="00D53A1A">
        <w:rPr>
          <w:rFonts w:ascii="Times New Roman" w:eastAsia="Wingdings" w:hAnsi="Times New Roman"/>
          <w:sz w:val="21"/>
          <w:lang w:val="it-IT"/>
        </w:rPr>
        <w:t>s</w:t>
      </w:r>
      <w:r w:rsidRPr="00C60055">
        <w:rPr>
          <w:rFonts w:ascii="Times New Roman" w:eastAsia="Wingdings" w:hAnsi="Times New Roman"/>
          <w:sz w:val="21"/>
          <w:lang w:val="it-IT"/>
        </w:rPr>
        <w:t>tepper</w:t>
      </w:r>
      <w:proofErr w:type="spellEnd"/>
      <w:r w:rsidRPr="00C60055">
        <w:rPr>
          <w:rFonts w:ascii="Times New Roman" w:eastAsia="Wingdings" w:hAnsi="Times New Roman"/>
          <w:sz w:val="21"/>
          <w:lang w:val="it-IT"/>
        </w:rPr>
        <w:t xml:space="preserve">, </w:t>
      </w:r>
      <w:r w:rsidR="001F6395">
        <w:rPr>
          <w:rFonts w:ascii="Times New Roman" w:eastAsia="Wingdings" w:hAnsi="Times New Roman"/>
          <w:sz w:val="21"/>
          <w:lang w:val="it-IT"/>
        </w:rPr>
        <w:t>che riduce gli strappi e migliora la resa chilometrica</w:t>
      </w:r>
      <w:r w:rsidRPr="00C60055">
        <w:rPr>
          <w:rFonts w:ascii="Times New Roman" w:eastAsia="Wingdings" w:hAnsi="Times New Roman"/>
          <w:sz w:val="21"/>
          <w:lang w:val="it-IT"/>
        </w:rPr>
        <w:t>.</w:t>
      </w:r>
      <w:r w:rsidR="00A0295F" w:rsidRPr="00C60055">
        <w:rPr>
          <w:rFonts w:ascii="Times New Roman" w:eastAsia="Wingdings" w:hAnsi="Times New Roman"/>
          <w:sz w:val="21"/>
          <w:lang w:val="it-IT"/>
        </w:rPr>
        <w:t xml:space="preserve"> </w:t>
      </w:r>
    </w:p>
    <w:p w:rsidR="008C0043" w:rsidRPr="00C60055" w:rsidRDefault="008C0043" w:rsidP="008C0043">
      <w:pPr>
        <w:shd w:val="clear" w:color="auto" w:fill="FFFFFF"/>
        <w:rPr>
          <w:rFonts w:ascii="Times New Roman" w:hAnsi="Times New Roman"/>
          <w:kern w:val="0"/>
          <w:sz w:val="21"/>
          <w:lang w:val="it-IT"/>
        </w:rPr>
      </w:pPr>
    </w:p>
    <w:p w:rsidR="008C0043" w:rsidRPr="00C60055" w:rsidRDefault="00F36AB3" w:rsidP="008C0043">
      <w:pPr>
        <w:rPr>
          <w:rFonts w:ascii="Times New Roman" w:hAnsi="Times New Roman"/>
          <w:kern w:val="0"/>
          <w:sz w:val="21"/>
          <w:lang w:val="it-IT"/>
        </w:rPr>
      </w:pPr>
      <w:r w:rsidRPr="00C60055">
        <w:rPr>
          <w:rFonts w:ascii="Times New Roman" w:hAnsi="Times New Roman"/>
          <w:kern w:val="0"/>
          <w:sz w:val="21"/>
          <w:lang w:val="it-IT"/>
        </w:rPr>
        <w:t>I pneumatici Hankook montati sui due bus della SSC Napoli, permettono al produttore premium</w:t>
      </w:r>
      <w:r w:rsidR="008D54CF">
        <w:rPr>
          <w:rFonts w:ascii="Times New Roman" w:hAnsi="Times New Roman"/>
          <w:kern w:val="0"/>
          <w:sz w:val="21"/>
          <w:lang w:val="it-IT"/>
        </w:rPr>
        <w:t>, partner istituzionale</w:t>
      </w:r>
      <w:r w:rsidR="008D54CF" w:rsidRPr="00C60055">
        <w:rPr>
          <w:rFonts w:ascii="Times New Roman" w:hAnsi="Times New Roman"/>
          <w:kern w:val="0"/>
          <w:sz w:val="21"/>
          <w:lang w:val="it-IT"/>
        </w:rPr>
        <w:t xml:space="preserve"> p</w:t>
      </w:r>
      <w:r w:rsidR="008D54CF">
        <w:rPr>
          <w:rFonts w:ascii="Times New Roman" w:hAnsi="Times New Roman"/>
          <w:kern w:val="0"/>
          <w:sz w:val="21"/>
          <w:lang w:val="it-IT"/>
        </w:rPr>
        <w:t>er le stagioni</w:t>
      </w:r>
      <w:r w:rsidR="008D54CF" w:rsidRPr="00C60055">
        <w:rPr>
          <w:rFonts w:ascii="Times New Roman" w:hAnsi="Times New Roman"/>
          <w:kern w:val="0"/>
          <w:sz w:val="21"/>
          <w:lang w:val="it-IT"/>
        </w:rPr>
        <w:t xml:space="preserve"> 2018-2019</w:t>
      </w:r>
      <w:r w:rsidR="008D54CF">
        <w:rPr>
          <w:rFonts w:ascii="Times New Roman" w:hAnsi="Times New Roman"/>
          <w:kern w:val="0"/>
          <w:sz w:val="21"/>
          <w:lang w:val="it-IT"/>
        </w:rPr>
        <w:t xml:space="preserve"> e 2019-2020,</w:t>
      </w:r>
      <w:r w:rsidRPr="00C60055">
        <w:rPr>
          <w:rFonts w:ascii="Times New Roman" w:hAnsi="Times New Roman"/>
          <w:kern w:val="0"/>
          <w:sz w:val="21"/>
          <w:lang w:val="it-IT"/>
        </w:rPr>
        <w:t xml:space="preserve"> di aumentare la visibilità del marchio</w:t>
      </w:r>
      <w:r w:rsidR="008D54CF">
        <w:rPr>
          <w:rFonts w:ascii="Times New Roman" w:hAnsi="Times New Roman"/>
          <w:kern w:val="0"/>
          <w:sz w:val="21"/>
          <w:lang w:val="it-IT"/>
        </w:rPr>
        <w:t xml:space="preserve">, già </w:t>
      </w:r>
      <w:r w:rsidRPr="00C60055">
        <w:rPr>
          <w:rFonts w:ascii="Times New Roman" w:hAnsi="Times New Roman"/>
          <w:kern w:val="0"/>
          <w:sz w:val="21"/>
          <w:lang w:val="it-IT"/>
        </w:rPr>
        <w:t>visibile</w:t>
      </w:r>
      <w:r w:rsidR="0000187C" w:rsidRPr="00C60055">
        <w:rPr>
          <w:rFonts w:ascii="Times New Roman" w:hAnsi="Times New Roman"/>
          <w:kern w:val="0"/>
          <w:sz w:val="21"/>
          <w:lang w:val="it-IT"/>
        </w:rPr>
        <w:t xml:space="preserve"> durante le partite Casalinghe sui LED a bordo campo </w:t>
      </w:r>
      <w:r w:rsidR="008D54CF">
        <w:rPr>
          <w:rFonts w:ascii="Times New Roman" w:hAnsi="Times New Roman"/>
          <w:kern w:val="0"/>
          <w:sz w:val="21"/>
          <w:lang w:val="it-IT"/>
        </w:rPr>
        <w:t>e su tutto il materiale informativo raggiungendo così</w:t>
      </w:r>
      <w:r w:rsidR="0058715A" w:rsidRPr="00C60055">
        <w:rPr>
          <w:rFonts w:ascii="Times New Roman" w:hAnsi="Times New Roman"/>
          <w:kern w:val="0"/>
          <w:sz w:val="21"/>
          <w:lang w:val="it-IT"/>
        </w:rPr>
        <w:t xml:space="preserve"> </w:t>
      </w:r>
      <w:r w:rsidR="008D54CF">
        <w:rPr>
          <w:rFonts w:ascii="Times New Roman" w:hAnsi="Times New Roman"/>
          <w:kern w:val="0"/>
          <w:sz w:val="21"/>
          <w:lang w:val="it-IT"/>
        </w:rPr>
        <w:t>l</w:t>
      </w:r>
      <w:r w:rsidR="008C0043" w:rsidRPr="00C60055">
        <w:rPr>
          <w:rFonts w:ascii="Times New Roman" w:hAnsi="Times New Roman"/>
          <w:kern w:val="0"/>
          <w:sz w:val="21"/>
          <w:lang w:val="it-IT"/>
        </w:rPr>
        <w:t xml:space="preserve">’obiettivo </w:t>
      </w:r>
      <w:r w:rsidRPr="00C60055">
        <w:rPr>
          <w:rFonts w:ascii="Times New Roman" w:hAnsi="Times New Roman"/>
          <w:kern w:val="0"/>
          <w:sz w:val="21"/>
          <w:lang w:val="it-IT"/>
        </w:rPr>
        <w:t xml:space="preserve">dichiarato </w:t>
      </w:r>
      <w:r w:rsidR="008D54CF">
        <w:rPr>
          <w:rFonts w:ascii="Times New Roman" w:hAnsi="Times New Roman"/>
          <w:kern w:val="0"/>
          <w:sz w:val="21"/>
          <w:lang w:val="it-IT"/>
        </w:rPr>
        <w:t>a inizio stagione,</w:t>
      </w:r>
      <w:r w:rsidRPr="00C60055">
        <w:rPr>
          <w:rFonts w:ascii="Times New Roman" w:hAnsi="Times New Roman"/>
          <w:kern w:val="0"/>
          <w:sz w:val="21"/>
          <w:lang w:val="it-IT"/>
        </w:rPr>
        <w:t xml:space="preserve"> </w:t>
      </w:r>
      <w:r w:rsidR="008C0043" w:rsidRPr="00C60055">
        <w:rPr>
          <w:rFonts w:ascii="Times New Roman" w:hAnsi="Times New Roman"/>
          <w:kern w:val="0"/>
          <w:sz w:val="21"/>
          <w:lang w:val="it-IT"/>
        </w:rPr>
        <w:t>di massimizzare l’</w:t>
      </w:r>
      <w:r w:rsidR="00911771" w:rsidRPr="00C60055">
        <w:rPr>
          <w:rFonts w:ascii="Times New Roman" w:hAnsi="Times New Roman"/>
          <w:kern w:val="0"/>
          <w:sz w:val="21"/>
          <w:lang w:val="it-IT"/>
        </w:rPr>
        <w:t xml:space="preserve">accordo in termini di </w:t>
      </w:r>
      <w:r w:rsidR="008C0043" w:rsidRPr="00C60055">
        <w:rPr>
          <w:rFonts w:ascii="Times New Roman" w:hAnsi="Times New Roman"/>
          <w:kern w:val="0"/>
          <w:sz w:val="21"/>
          <w:lang w:val="it-IT"/>
        </w:rPr>
        <w:t>visibilità, interazione ed eventi</w:t>
      </w:r>
      <w:r w:rsidR="004B2839" w:rsidRPr="00C60055">
        <w:rPr>
          <w:rFonts w:ascii="Times New Roman" w:hAnsi="Times New Roman"/>
          <w:kern w:val="0"/>
          <w:sz w:val="21"/>
          <w:lang w:val="it-IT"/>
        </w:rPr>
        <w:t>.</w:t>
      </w:r>
    </w:p>
    <w:p w:rsidR="00653E1E" w:rsidRDefault="00653E1E" w:rsidP="00242730">
      <w:pPr>
        <w:widowControl/>
        <w:wordWrap/>
        <w:autoSpaceDE/>
        <w:autoSpaceDN/>
        <w:snapToGrid w:val="0"/>
        <w:spacing w:line="276" w:lineRule="auto"/>
        <w:rPr>
          <w:rFonts w:ascii="Times New Roman" w:eastAsia="Malgun Gothic" w:hAnsi="Times New Roman"/>
          <w:bCs/>
          <w:iCs/>
          <w:sz w:val="21"/>
          <w:szCs w:val="21"/>
          <w:lang w:val="it-IT"/>
        </w:rPr>
      </w:pPr>
    </w:p>
    <w:p w:rsidR="006C2A15" w:rsidRDefault="006C2A15" w:rsidP="006C2A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jc w:val="left"/>
        <w:rPr>
          <w:rFonts w:ascii="Helvetica" w:hAnsi="Helvetica" w:cs="Helvetica"/>
          <w:b/>
          <w:bCs/>
          <w:color w:val="FF6600"/>
          <w:kern w:val="18"/>
          <w:sz w:val="32"/>
          <w:szCs w:val="32"/>
          <w:lang w:val="it-IT"/>
        </w:rPr>
      </w:pPr>
    </w:p>
    <w:p w:rsidR="004B2839" w:rsidRPr="00050445" w:rsidRDefault="004B2839" w:rsidP="004B2839">
      <w:pPr>
        <w:widowControl/>
        <w:wordWrap/>
        <w:autoSpaceDE/>
        <w:spacing w:line="320" w:lineRule="exact"/>
        <w:jc w:val="center"/>
        <w:rPr>
          <w:rFonts w:ascii="Times New Roman" w:eastAsia="Times New Roman"/>
          <w:sz w:val="21"/>
          <w:lang w:val="it-IT"/>
        </w:rPr>
      </w:pPr>
      <w:r w:rsidRPr="00050445">
        <w:rPr>
          <w:rFonts w:ascii="Times New Roman" w:eastAsia="Times New Roman"/>
          <w:sz w:val="21"/>
          <w:lang w:val="it-IT"/>
        </w:rPr>
        <w:t>###</w:t>
      </w:r>
    </w:p>
    <w:p w:rsidR="004B2839" w:rsidRPr="00C60055" w:rsidRDefault="004B2839" w:rsidP="004B2839">
      <w:pPr>
        <w:wordWrap/>
        <w:spacing w:line="320" w:lineRule="exact"/>
        <w:rPr>
          <w:rFonts w:ascii="Times New Roman" w:hAnsi="Times New Roman"/>
          <w:b/>
          <w:sz w:val="21"/>
          <w:szCs w:val="21"/>
          <w:lang w:val="it-IT"/>
        </w:rPr>
      </w:pPr>
      <w:bookmarkStart w:id="0" w:name="OLE_LINK1"/>
      <w:bookmarkStart w:id="1" w:name="OLE_LINK2"/>
      <w:r w:rsidRPr="00C60055">
        <w:rPr>
          <w:rFonts w:ascii="Times New Roman" w:hAnsi="Times New Roman"/>
          <w:b/>
          <w:sz w:val="21"/>
          <w:szCs w:val="21"/>
          <w:lang w:val="it-IT"/>
        </w:rPr>
        <w:t>A proposito di Hankook</w:t>
      </w:r>
    </w:p>
    <w:p w:rsidR="004B2839" w:rsidRPr="00C60055" w:rsidRDefault="004B2839" w:rsidP="004B2839">
      <w:pPr>
        <w:wordWrap/>
        <w:spacing w:line="320" w:lineRule="exact"/>
        <w:rPr>
          <w:rFonts w:ascii="Times New Roman" w:eastAsia="Times New Roman" w:hAnsi="Times New Roman"/>
          <w:b/>
          <w:sz w:val="21"/>
          <w:szCs w:val="21"/>
          <w:lang w:val="it-IT"/>
        </w:rPr>
      </w:pPr>
    </w:p>
    <w:p w:rsidR="004B2839" w:rsidRPr="00C60055" w:rsidRDefault="004B2839" w:rsidP="004B2839">
      <w:pPr>
        <w:suppressAutoHyphens/>
        <w:wordWrap/>
        <w:spacing w:line="320" w:lineRule="exact"/>
        <w:rPr>
          <w:rFonts w:ascii="Times New Roman" w:hAnsi="Times New Roman"/>
          <w:kern w:val="0"/>
          <w:sz w:val="21"/>
          <w:szCs w:val="21"/>
          <w:lang w:val="it-IT"/>
        </w:rPr>
      </w:pPr>
      <w:r w:rsidRPr="00C60055">
        <w:rPr>
          <w:rFonts w:ascii="Times New Roman" w:hAnsi="Times New Roman"/>
          <w:kern w:val="0"/>
          <w:sz w:val="21"/>
          <w:szCs w:val="21"/>
          <w:lang w:val="it-IT"/>
        </w:rPr>
        <w:t xml:space="preserve">Hankook, </w:t>
      </w:r>
      <w:r w:rsidRPr="00C60055">
        <w:rPr>
          <w:rFonts w:ascii="Times New Roman" w:hAnsi="Times New Roman"/>
          <w:sz w:val="21"/>
          <w:szCs w:val="21"/>
          <w:lang w:val="it-IT"/>
        </w:rPr>
        <w:t>uno dei principali produttori mondiali di pneumatici</w:t>
      </w:r>
      <w:r w:rsidRPr="00C60055">
        <w:rPr>
          <w:rFonts w:ascii="Times New Roman" w:hAnsi="Times New Roman"/>
          <w:kern w:val="0"/>
          <w:sz w:val="21"/>
          <w:szCs w:val="21"/>
          <w:lang w:val="it-IT"/>
        </w:rPr>
        <w:t xml:space="preserve">, fornisce pneumatici radiali premium ad alte prestazioni per automobili, SUV, fuoristrada, trasporto leggero, camper, autocarri e autobus </w:t>
      </w:r>
      <w:r w:rsidRPr="00C60055">
        <w:rPr>
          <w:rFonts w:ascii="Times New Roman" w:hAnsi="Times New Roman"/>
          <w:sz w:val="21"/>
          <w:szCs w:val="21"/>
          <w:lang w:val="it-IT"/>
        </w:rPr>
        <w:t>oltre che per competizioni motoristiche (su pista e rally).</w:t>
      </w:r>
    </w:p>
    <w:p w:rsidR="004B2839" w:rsidRPr="00C60055" w:rsidRDefault="004B2839" w:rsidP="004B2839">
      <w:pPr>
        <w:suppressAutoHyphens/>
        <w:wordWrap/>
        <w:spacing w:line="320" w:lineRule="exact"/>
        <w:rPr>
          <w:rFonts w:ascii="Times New Roman" w:eastAsia="Times New Roman" w:hAnsi="Times New Roman"/>
          <w:kern w:val="0"/>
          <w:sz w:val="21"/>
          <w:szCs w:val="21"/>
          <w:lang w:val="it-IT"/>
        </w:rPr>
      </w:pPr>
    </w:p>
    <w:p w:rsidR="004B2839" w:rsidRPr="00C60055" w:rsidRDefault="004B2839" w:rsidP="004B2839">
      <w:pPr>
        <w:suppressAutoHyphens/>
        <w:wordWrap/>
        <w:spacing w:line="320" w:lineRule="exact"/>
        <w:rPr>
          <w:rFonts w:ascii="Times New Roman" w:hAnsi="Times New Roman"/>
          <w:kern w:val="0"/>
          <w:sz w:val="21"/>
          <w:szCs w:val="21"/>
          <w:lang w:val="it-IT"/>
        </w:rPr>
      </w:pPr>
      <w:r w:rsidRPr="00C60055">
        <w:rPr>
          <w:rFonts w:ascii="Times New Roman" w:hAnsi="Times New Roman"/>
          <w:kern w:val="0"/>
          <w:sz w:val="21"/>
          <w:szCs w:val="21"/>
          <w:lang w:val="it-IT"/>
        </w:rPr>
        <w:t xml:space="preserve">Hankook investe costantemente in ricerca e sviluppo al fine di offrire ai propri clienti la massima qualità, abbinata all'eccellenza tecnologica. In cinque centri di sviluppo e in otto stabilimenti situati in tutto il mondo, l'impresa sviluppa e produce pneumatici atti a soddisfare pienamente le speciali esigenze e richieste dei diversi mercati. In Europa, presso il centro tecnologico Hankook di Hannover (Germania), avviene lo sviluppo degli pneumatici per i mercati locali e il primo equipaggiamento, nel rispetto delle indicazioni delle principali case automobilistiche europee. Gli pneumatici vengono prodotti, tra l'altro, nella modernissima fabbrica europea dell'impresa di </w:t>
      </w:r>
      <w:proofErr w:type="spellStart"/>
      <w:r w:rsidRPr="00C60055">
        <w:rPr>
          <w:rFonts w:ascii="Times New Roman" w:hAnsi="Times New Roman"/>
          <w:kern w:val="0"/>
          <w:sz w:val="21"/>
          <w:szCs w:val="21"/>
          <w:lang w:val="it-IT"/>
        </w:rPr>
        <w:t>Rácalmás</w:t>
      </w:r>
      <w:proofErr w:type="spellEnd"/>
      <w:r w:rsidRPr="00C60055">
        <w:rPr>
          <w:rFonts w:ascii="Times New Roman" w:hAnsi="Times New Roman"/>
          <w:kern w:val="0"/>
          <w:sz w:val="21"/>
          <w:szCs w:val="21"/>
          <w:lang w:val="it-IT"/>
        </w:rPr>
        <w:t xml:space="preserve"> (Ungheria), inaugurata nel 2007 </w:t>
      </w:r>
      <w:r w:rsidRPr="00C60055">
        <w:rPr>
          <w:rFonts w:ascii="Times New Roman" w:hAnsi="Times New Roman"/>
          <w:sz w:val="21"/>
          <w:szCs w:val="21"/>
          <w:lang w:val="it-IT"/>
        </w:rPr>
        <w:t>ed in continua espansione</w:t>
      </w:r>
      <w:r w:rsidRPr="00C60055">
        <w:rPr>
          <w:rFonts w:ascii="Times New Roman" w:hAnsi="Times New Roman"/>
          <w:kern w:val="0"/>
          <w:sz w:val="21"/>
          <w:szCs w:val="21"/>
          <w:lang w:val="it-IT"/>
        </w:rPr>
        <w:t>. Attualmente, oltre 3.000 dipendenti vi producono ogni anno fino a 19 milioni di pneumatici.</w:t>
      </w:r>
    </w:p>
    <w:p w:rsidR="004B2839" w:rsidRPr="00C60055" w:rsidRDefault="004B2839" w:rsidP="004B2839">
      <w:pPr>
        <w:suppressAutoHyphens/>
        <w:wordWrap/>
        <w:spacing w:line="320" w:lineRule="exact"/>
        <w:rPr>
          <w:rFonts w:ascii="Times New Roman" w:eastAsia="Times New Roman" w:hAnsi="Times New Roman"/>
          <w:kern w:val="0"/>
          <w:sz w:val="21"/>
          <w:szCs w:val="21"/>
          <w:lang w:val="it-IT"/>
        </w:rPr>
      </w:pPr>
    </w:p>
    <w:p w:rsidR="004B2839" w:rsidRPr="00C60055" w:rsidRDefault="004B2839" w:rsidP="004B2839">
      <w:pPr>
        <w:suppressAutoHyphens/>
        <w:wordWrap/>
        <w:spacing w:line="320" w:lineRule="exact"/>
        <w:rPr>
          <w:rFonts w:ascii="Times New Roman" w:hAnsi="Times New Roman"/>
          <w:kern w:val="0"/>
          <w:sz w:val="21"/>
          <w:szCs w:val="21"/>
          <w:lang w:val="it-IT"/>
        </w:rPr>
      </w:pPr>
      <w:r w:rsidRPr="00C60055">
        <w:rPr>
          <w:rFonts w:ascii="Times New Roman" w:hAnsi="Times New Roman"/>
          <w:kern w:val="0"/>
          <w:sz w:val="21"/>
          <w:szCs w:val="21"/>
          <w:lang w:val="it-IT"/>
        </w:rPr>
        <w:t xml:space="preserve">La sede centrale europea e tedesca Hankook si trova a Neu-Isenburg, nei pressi di Francoforte sul Meno. In Europa Hankook conta ulteriori filiali in Francia, Germania, Gran Bretagna, Italia, Olanda, Polonia, Repubblica Ceca, Russia, Spagna, Svezia, Turchia, Ucraina e Ungheria. L'impresa dà lavoro a 22.000 dipendenti in tutto il mondo e fornisce i propri prodotti in oltre 180 paesi. </w:t>
      </w:r>
      <w:r w:rsidRPr="00C60055">
        <w:rPr>
          <w:rFonts w:ascii="Times New Roman" w:hAnsi="Times New Roman"/>
          <w:sz w:val="21"/>
          <w:szCs w:val="21"/>
          <w:lang w:val="it-IT"/>
        </w:rPr>
        <w:t xml:space="preserve">Gli pneumatici Hankook sono </w:t>
      </w:r>
      <w:r w:rsidRPr="00C60055">
        <w:rPr>
          <w:rFonts w:ascii="Times New Roman" w:hAnsi="Times New Roman"/>
          <w:sz w:val="21"/>
          <w:szCs w:val="21"/>
          <w:lang w:val="it-IT"/>
        </w:rPr>
        <w:lastRenderedPageBreak/>
        <w:t>utilizzati in primo equipaggiamento dalle principali case automobilistiche internazionali</w:t>
      </w:r>
      <w:r w:rsidRPr="00C60055">
        <w:rPr>
          <w:rFonts w:ascii="Times New Roman" w:hAnsi="Times New Roman"/>
          <w:kern w:val="0"/>
          <w:sz w:val="21"/>
          <w:szCs w:val="21"/>
          <w:lang w:val="it-IT"/>
        </w:rPr>
        <w:t xml:space="preserve">. Oltre il 30% del fatturato globale dell'impresa è generato all'interno dell'Europa e della CSI. Hankook Tire, dal 2016, è rappresentata nel rinomato Dow Jones </w:t>
      </w:r>
      <w:proofErr w:type="spellStart"/>
      <w:r w:rsidRPr="00C60055">
        <w:rPr>
          <w:rFonts w:ascii="Times New Roman" w:hAnsi="Times New Roman"/>
          <w:kern w:val="0"/>
          <w:sz w:val="21"/>
          <w:szCs w:val="21"/>
          <w:lang w:val="it-IT"/>
        </w:rPr>
        <w:t>Sustainability</w:t>
      </w:r>
      <w:proofErr w:type="spellEnd"/>
      <w:r w:rsidRPr="00C60055">
        <w:rPr>
          <w:rFonts w:ascii="Times New Roman" w:hAnsi="Times New Roman"/>
          <w:kern w:val="0"/>
          <w:sz w:val="21"/>
          <w:szCs w:val="21"/>
          <w:lang w:val="it-IT"/>
        </w:rPr>
        <w:t xml:space="preserve"> Index World (DJSI World).</w:t>
      </w:r>
    </w:p>
    <w:p w:rsidR="004B2839" w:rsidRPr="00C60055" w:rsidRDefault="004B2839" w:rsidP="004B2839">
      <w:pPr>
        <w:wordWrap/>
        <w:snapToGrid w:val="0"/>
        <w:spacing w:line="320" w:lineRule="exact"/>
        <w:rPr>
          <w:rFonts w:ascii="Times New Roman" w:eastAsia="Times New Roman" w:hAnsi="Times New Roman"/>
          <w:b/>
          <w:kern w:val="0"/>
          <w:sz w:val="21"/>
          <w:szCs w:val="21"/>
          <w:lang w:val="it-IT"/>
        </w:rPr>
      </w:pPr>
    </w:p>
    <w:p w:rsidR="004B2839" w:rsidRPr="00C60055" w:rsidRDefault="004B2839" w:rsidP="004B2839">
      <w:pPr>
        <w:wordWrap/>
        <w:snapToGrid w:val="0"/>
        <w:spacing w:line="320" w:lineRule="exact"/>
        <w:rPr>
          <w:rFonts w:ascii="Times New Roman" w:hAnsi="Times New Roman"/>
          <w:b/>
          <w:kern w:val="0"/>
          <w:sz w:val="21"/>
          <w:szCs w:val="21"/>
          <w:lang w:val="it-IT"/>
        </w:rPr>
      </w:pPr>
      <w:r w:rsidRPr="00C60055">
        <w:rPr>
          <w:rFonts w:ascii="Times New Roman" w:hAnsi="Times New Roman"/>
          <w:b/>
          <w:kern w:val="0"/>
          <w:sz w:val="21"/>
          <w:szCs w:val="21"/>
          <w:lang w:val="it-IT"/>
        </w:rPr>
        <w:t xml:space="preserve">Per ulteriori informazioni visitate il sito </w:t>
      </w:r>
      <w:hyperlink r:id="rId7" w:history="1">
        <w:r w:rsidRPr="00C60055">
          <w:rPr>
            <w:rStyle w:val="Hyperlink"/>
            <w:rFonts w:ascii="Times New Roman" w:hAnsi="Times New Roman"/>
            <w:b/>
            <w:kern w:val="0"/>
            <w:sz w:val="21"/>
            <w:szCs w:val="21"/>
            <w:lang w:val="it-IT"/>
          </w:rPr>
          <w:t>www.hankooktire-mediacenter.com</w:t>
        </w:r>
      </w:hyperlink>
      <w:r w:rsidRPr="00C60055">
        <w:rPr>
          <w:rFonts w:ascii="Times New Roman" w:hAnsi="Times New Roman"/>
          <w:b/>
          <w:kern w:val="0"/>
          <w:sz w:val="21"/>
          <w:szCs w:val="21"/>
          <w:lang w:val="it-IT"/>
        </w:rPr>
        <w:t xml:space="preserve"> o </w:t>
      </w:r>
      <w:hyperlink r:id="rId8" w:history="1">
        <w:r w:rsidRPr="00C60055">
          <w:rPr>
            <w:rStyle w:val="Hyperlink"/>
            <w:rFonts w:ascii="Times New Roman" w:hAnsi="Times New Roman"/>
            <w:b/>
            <w:kern w:val="0"/>
            <w:sz w:val="21"/>
            <w:szCs w:val="21"/>
            <w:lang w:val="it-IT"/>
          </w:rPr>
          <w:t>www.hankooktire.com</w:t>
        </w:r>
      </w:hyperlink>
    </w:p>
    <w:bookmarkEnd w:id="0"/>
    <w:bookmarkEnd w:id="1"/>
    <w:p w:rsidR="006304FE" w:rsidRDefault="006304FE" w:rsidP="006304FE">
      <w:pPr>
        <w:wordWrap/>
        <w:spacing w:line="320" w:lineRule="exact"/>
        <w:rPr>
          <w:u w:val="single"/>
          <w:lang w:val="it-IT"/>
        </w:rPr>
      </w:pPr>
    </w:p>
    <w:tbl>
      <w:tblPr>
        <w:tblW w:w="9437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435"/>
        <w:gridCol w:w="2407"/>
        <w:gridCol w:w="2297"/>
        <w:gridCol w:w="2298"/>
      </w:tblGrid>
      <w:tr w:rsidR="006304FE" w:rsidTr="006304FE">
        <w:tc>
          <w:tcPr>
            <w:tcW w:w="9437" w:type="dxa"/>
            <w:gridSpan w:val="4"/>
            <w:shd w:val="clear" w:color="auto" w:fill="F2F2F2"/>
          </w:tcPr>
          <w:p w:rsidR="006304FE" w:rsidRDefault="006304FE">
            <w:pPr>
              <w:spacing w:after="120" w:line="276" w:lineRule="auto"/>
              <w:rPr>
                <w:rFonts w:ascii="Times New Roman" w:hAnsi="Times New Roman"/>
                <w:b/>
                <w:sz w:val="21"/>
                <w:u w:val="single"/>
                <w:lang w:val="it-IT"/>
              </w:rPr>
            </w:pPr>
            <w:r>
              <w:rPr>
                <w:rFonts w:ascii="Times New Roman"/>
                <w:b/>
                <w:sz w:val="21"/>
                <w:u w:val="single"/>
                <w:lang w:val="it-IT"/>
              </w:rPr>
              <w:t>Contatti:</w:t>
            </w:r>
          </w:p>
          <w:p w:rsidR="006304FE" w:rsidRDefault="006304FE">
            <w:pPr>
              <w:spacing w:line="276" w:lineRule="auto"/>
              <w:rPr>
                <w:rFonts w:ascii="Times New Roman"/>
                <w:lang w:val="it-IT"/>
              </w:rPr>
            </w:pPr>
            <w:r>
              <w:rPr>
                <w:rFonts w:ascii="Times New Roman"/>
                <w:b/>
                <w:sz w:val="16"/>
                <w:lang w:val="it-IT"/>
              </w:rPr>
              <w:t xml:space="preserve">Hankook Tire Europe GmbH | Corporate Communications Europe/CIS | </w:t>
            </w:r>
            <w:proofErr w:type="spellStart"/>
            <w:r>
              <w:rPr>
                <w:rFonts w:ascii="Times New Roman"/>
                <w:sz w:val="16"/>
                <w:lang w:val="it-IT"/>
              </w:rPr>
              <w:t>Siemensstr</w:t>
            </w:r>
            <w:proofErr w:type="spellEnd"/>
            <w:r>
              <w:rPr>
                <w:rFonts w:ascii="Times New Roman"/>
                <w:sz w:val="16"/>
                <w:lang w:val="it-IT"/>
              </w:rPr>
              <w:t>. 14, 63263 Neu-Isenburg</w:t>
            </w:r>
            <w:r>
              <w:rPr>
                <w:rFonts w:ascii="Times New Roman"/>
                <w:b/>
                <w:sz w:val="16"/>
                <w:lang w:val="it-IT"/>
              </w:rPr>
              <w:t xml:space="preserve"> | </w:t>
            </w:r>
            <w:r>
              <w:rPr>
                <w:rFonts w:ascii="Times New Roman"/>
                <w:sz w:val="16"/>
                <w:lang w:val="it-IT"/>
              </w:rPr>
              <w:t>Germania</w:t>
            </w:r>
          </w:p>
          <w:p w:rsidR="006304FE" w:rsidRDefault="006304FE">
            <w:pPr>
              <w:spacing w:line="276" w:lineRule="auto"/>
              <w:rPr>
                <w:rFonts w:ascii="Times New Roman" w:eastAsia="Times New Roman" w:hAnsi="Times New Roman"/>
                <w:sz w:val="21"/>
                <w:u w:val="single"/>
                <w:lang w:val="it-IT"/>
              </w:rPr>
            </w:pPr>
          </w:p>
        </w:tc>
      </w:tr>
      <w:tr w:rsidR="006304FE" w:rsidRPr="0019660D" w:rsidTr="00787580">
        <w:tc>
          <w:tcPr>
            <w:tcW w:w="2435" w:type="dxa"/>
            <w:shd w:val="clear" w:color="auto" w:fill="F2F2F2"/>
          </w:tcPr>
          <w:p w:rsidR="000121E3" w:rsidRDefault="000121E3" w:rsidP="000121E3">
            <w:pPr>
              <w:wordWrap/>
              <w:spacing w:line="200" w:lineRule="exact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/>
                <w:b/>
                <w:sz w:val="16"/>
                <w:szCs w:val="16"/>
                <w:lang w:val="it-IT"/>
              </w:rPr>
              <w:t>Anna Magdalena Pasternak</w:t>
            </w:r>
          </w:p>
          <w:p w:rsidR="000121E3" w:rsidRDefault="000121E3" w:rsidP="000121E3">
            <w:pPr>
              <w:wordWrap/>
              <w:spacing w:line="200" w:lineRule="exact"/>
              <w:rPr>
                <w:rFonts w:ascii="Times New Roman"/>
                <w:sz w:val="16"/>
                <w:szCs w:val="16"/>
                <w:lang w:val="it-IT"/>
              </w:rPr>
            </w:pPr>
            <w:r>
              <w:rPr>
                <w:rFonts w:ascii="Times New Roman"/>
                <w:sz w:val="16"/>
                <w:lang w:val="it-IT"/>
              </w:rPr>
              <w:t>Manager PR</w:t>
            </w:r>
          </w:p>
          <w:p w:rsidR="000121E3" w:rsidRDefault="000121E3" w:rsidP="000121E3">
            <w:pPr>
              <w:wordWrap/>
              <w:spacing w:line="200" w:lineRule="exact"/>
              <w:rPr>
                <w:rFonts w:ascii="Times New Roman"/>
                <w:sz w:val="16"/>
                <w:szCs w:val="16"/>
                <w:lang w:val="it-IT"/>
              </w:rPr>
            </w:pPr>
            <w:r>
              <w:rPr>
                <w:rFonts w:ascii="Times New Roman"/>
                <w:sz w:val="16"/>
                <w:szCs w:val="16"/>
                <w:lang w:val="it-IT"/>
              </w:rPr>
              <w:t xml:space="preserve">tel.: +49 (0) 6102 8149 </w:t>
            </w:r>
            <w:r>
              <w:rPr>
                <w:rFonts w:ascii="Times New Roman" w:hint="eastAsia"/>
                <w:sz w:val="16"/>
                <w:szCs w:val="16"/>
                <w:lang w:val="it-IT"/>
              </w:rPr>
              <w:t>–</w:t>
            </w:r>
            <w:r>
              <w:rPr>
                <w:rFonts w:ascii="Times New Roman"/>
                <w:sz w:val="16"/>
                <w:szCs w:val="16"/>
                <w:lang w:val="it-IT"/>
              </w:rPr>
              <w:t xml:space="preserve"> 173</w:t>
            </w:r>
          </w:p>
          <w:p w:rsidR="006304FE" w:rsidRDefault="009361D3" w:rsidP="000121E3">
            <w:pPr>
              <w:wordWrap/>
              <w:spacing w:line="200" w:lineRule="exact"/>
              <w:rPr>
                <w:rFonts w:ascii="Times New Roman" w:hAnsi="Times New Roman"/>
                <w:sz w:val="16"/>
                <w:szCs w:val="16"/>
                <w:lang w:val="de-DE"/>
              </w:rPr>
            </w:pPr>
            <w:hyperlink r:id="rId9" w:history="1">
              <w:r w:rsidR="000121E3">
                <w:rPr>
                  <w:rStyle w:val="Hyperlink"/>
                  <w:rFonts w:ascii="Times New Roman"/>
                  <w:sz w:val="16"/>
                  <w:szCs w:val="16"/>
                  <w:lang w:val="de-DE"/>
                </w:rPr>
                <w:t>a.pasternak@hankookreifen.de</w:t>
              </w:r>
            </w:hyperlink>
          </w:p>
        </w:tc>
        <w:tc>
          <w:tcPr>
            <w:tcW w:w="2407" w:type="dxa"/>
            <w:shd w:val="clear" w:color="auto" w:fill="F2F2F2"/>
            <w:hideMark/>
          </w:tcPr>
          <w:p w:rsidR="006304FE" w:rsidRDefault="00C62B66">
            <w:pPr>
              <w:wordWrap/>
              <w:spacing w:line="200" w:lineRule="exact"/>
              <w:rPr>
                <w:rFonts w:ascii="Times New Roman" w:hAnsi="Times New Roman"/>
                <w:color w:val="0070C0"/>
                <w:sz w:val="21"/>
                <w:szCs w:val="21"/>
                <w:lang w:val="de-DE"/>
              </w:rPr>
            </w:pPr>
            <w:r>
              <w:rPr>
                <w:rStyle w:val="Hyperlink"/>
                <w:rFonts w:ascii="Times New Roman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297" w:type="dxa"/>
            <w:shd w:val="clear" w:color="auto" w:fill="F2F2F2"/>
          </w:tcPr>
          <w:p w:rsidR="006304FE" w:rsidRDefault="006304FE">
            <w:pPr>
              <w:wordWrap/>
              <w:spacing w:line="200" w:lineRule="exact"/>
              <w:rPr>
                <w:rFonts w:ascii="Times New Roman" w:hAnsi="Times New Roman"/>
                <w:sz w:val="21"/>
                <w:szCs w:val="21"/>
                <w:lang w:val="de-DE"/>
              </w:rPr>
            </w:pPr>
          </w:p>
        </w:tc>
        <w:tc>
          <w:tcPr>
            <w:tcW w:w="2298" w:type="dxa"/>
            <w:shd w:val="clear" w:color="auto" w:fill="F2F2F2"/>
          </w:tcPr>
          <w:p w:rsidR="006304FE" w:rsidRDefault="006304FE">
            <w:pPr>
              <w:wordWrap/>
              <w:spacing w:line="200" w:lineRule="exact"/>
              <w:rPr>
                <w:rFonts w:ascii="Times New Roman" w:hAnsi="Times New Roman"/>
                <w:sz w:val="21"/>
                <w:szCs w:val="21"/>
                <w:lang w:val="de-DE"/>
              </w:rPr>
            </w:pPr>
          </w:p>
        </w:tc>
      </w:tr>
      <w:tr w:rsidR="00787580" w:rsidRPr="0019660D" w:rsidTr="00787580">
        <w:tc>
          <w:tcPr>
            <w:tcW w:w="2435" w:type="dxa"/>
            <w:shd w:val="clear" w:color="auto" w:fill="F2F2F2"/>
          </w:tcPr>
          <w:p w:rsidR="00787580" w:rsidRDefault="00787580" w:rsidP="00787580">
            <w:pPr>
              <w:wordWrap/>
              <w:spacing w:before="240" w:line="200" w:lineRule="exact"/>
              <w:rPr>
                <w:rFonts w:asci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2407" w:type="dxa"/>
            <w:shd w:val="clear" w:color="auto" w:fill="F2F2F2"/>
          </w:tcPr>
          <w:p w:rsidR="00787580" w:rsidRDefault="00787580" w:rsidP="00787580">
            <w:pPr>
              <w:wordWrap/>
              <w:spacing w:before="240" w:line="200" w:lineRule="exact"/>
              <w:rPr>
                <w:rStyle w:val="Hyperlink"/>
                <w:rFonts w:ascii="Times New Roman"/>
                <w:sz w:val="16"/>
                <w:szCs w:val="16"/>
                <w:lang w:val="de-DE"/>
              </w:rPr>
            </w:pPr>
          </w:p>
        </w:tc>
        <w:tc>
          <w:tcPr>
            <w:tcW w:w="2297" w:type="dxa"/>
            <w:shd w:val="clear" w:color="auto" w:fill="F2F2F2"/>
          </w:tcPr>
          <w:p w:rsidR="00787580" w:rsidRDefault="00787580" w:rsidP="00787580">
            <w:pPr>
              <w:wordWrap/>
              <w:spacing w:before="240" w:line="200" w:lineRule="exact"/>
              <w:rPr>
                <w:rFonts w:ascii="Times New Roman" w:hAnsi="Times New Roman"/>
                <w:sz w:val="21"/>
                <w:szCs w:val="21"/>
                <w:lang w:val="de-DE"/>
              </w:rPr>
            </w:pPr>
          </w:p>
        </w:tc>
        <w:tc>
          <w:tcPr>
            <w:tcW w:w="2298" w:type="dxa"/>
            <w:shd w:val="clear" w:color="auto" w:fill="F2F2F2"/>
          </w:tcPr>
          <w:p w:rsidR="00787580" w:rsidRDefault="00787580" w:rsidP="00787580">
            <w:pPr>
              <w:wordWrap/>
              <w:spacing w:before="240" w:line="200" w:lineRule="exact"/>
              <w:rPr>
                <w:rFonts w:ascii="Times New Roman" w:hAnsi="Times New Roman"/>
                <w:sz w:val="21"/>
                <w:szCs w:val="21"/>
                <w:lang w:val="de-DE"/>
              </w:rPr>
            </w:pPr>
          </w:p>
        </w:tc>
      </w:tr>
      <w:tr w:rsidR="00787580" w:rsidRPr="0019660D" w:rsidTr="00787580">
        <w:trPr>
          <w:trHeight w:val="1191"/>
        </w:trPr>
        <w:tc>
          <w:tcPr>
            <w:tcW w:w="2435" w:type="dxa"/>
            <w:shd w:val="clear" w:color="auto" w:fill="F2F2F2"/>
          </w:tcPr>
          <w:p w:rsidR="00787580" w:rsidRPr="001E7179" w:rsidRDefault="00787580" w:rsidP="00787580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  <w:lang w:val="it-IT"/>
              </w:rPr>
            </w:pPr>
            <w:r w:rsidRPr="001E7179">
              <w:rPr>
                <w:rFonts w:ascii="Times New Roman"/>
                <w:b/>
                <w:sz w:val="16"/>
                <w:szCs w:val="16"/>
                <w:lang w:val="it-IT"/>
              </w:rPr>
              <w:t>Hankook Tire Italia S.r.l.</w:t>
            </w:r>
          </w:p>
          <w:p w:rsidR="00787580" w:rsidRDefault="00787580" w:rsidP="00787580">
            <w:pPr>
              <w:wordWrap/>
              <w:spacing w:line="200" w:lineRule="exact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/>
                <w:b/>
                <w:sz w:val="16"/>
                <w:szCs w:val="16"/>
                <w:lang w:val="it-IT"/>
              </w:rPr>
              <w:t>Manuela Magliano</w:t>
            </w:r>
          </w:p>
          <w:p w:rsidR="00787580" w:rsidRDefault="00787580" w:rsidP="00787580">
            <w:pPr>
              <w:wordWrap/>
              <w:spacing w:line="200" w:lineRule="exact"/>
              <w:rPr>
                <w:rFonts w:ascii="Times New Roman"/>
                <w:sz w:val="16"/>
                <w:lang w:val="it-IT"/>
              </w:rPr>
            </w:pPr>
            <w:r>
              <w:rPr>
                <w:rFonts w:ascii="Times New Roman"/>
                <w:sz w:val="16"/>
                <w:lang w:val="it-IT"/>
              </w:rPr>
              <w:t>Assistant Manager PR</w:t>
            </w:r>
          </w:p>
          <w:p w:rsidR="00787580" w:rsidRDefault="00787580" w:rsidP="00787580">
            <w:pPr>
              <w:wordWrap/>
              <w:spacing w:line="200" w:lineRule="exact"/>
              <w:rPr>
                <w:rFonts w:ascii="Times New Roman"/>
                <w:sz w:val="16"/>
                <w:szCs w:val="16"/>
                <w:lang w:val="it-IT"/>
              </w:rPr>
            </w:pPr>
            <w:r>
              <w:rPr>
                <w:rFonts w:ascii="Times New Roman"/>
                <w:sz w:val="16"/>
                <w:szCs w:val="16"/>
                <w:lang w:val="it-IT"/>
              </w:rPr>
              <w:t>tel.: +39 0224341643</w:t>
            </w:r>
          </w:p>
          <w:p w:rsidR="00787580" w:rsidRDefault="009361D3" w:rsidP="00787580">
            <w:pPr>
              <w:wordWrap/>
              <w:spacing w:line="200" w:lineRule="exact"/>
              <w:rPr>
                <w:rFonts w:ascii="Times New Roman" w:hAnsi="Times New Roman"/>
                <w:color w:val="0070C0"/>
                <w:sz w:val="21"/>
                <w:szCs w:val="21"/>
                <w:lang w:val="de-DE"/>
              </w:rPr>
            </w:pPr>
            <w:hyperlink r:id="rId10" w:history="1">
              <w:r w:rsidR="00787580" w:rsidRPr="00561704">
                <w:rPr>
                  <w:rStyle w:val="Hyperlink"/>
                  <w:rFonts w:ascii="Times New Roman"/>
                  <w:sz w:val="16"/>
                  <w:szCs w:val="16"/>
                  <w:lang w:val="de-DE"/>
                </w:rPr>
                <w:t>manuela.magliano@hankooktire.it</w:t>
              </w:r>
            </w:hyperlink>
            <w:r w:rsidR="00787580">
              <w:rPr>
                <w:rStyle w:val="Hyperlink"/>
                <w:rFonts w:ascii="Times New Roman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407" w:type="dxa"/>
            <w:shd w:val="clear" w:color="auto" w:fill="F2F2F2"/>
          </w:tcPr>
          <w:p w:rsidR="00787580" w:rsidRDefault="00787580" w:rsidP="00787580">
            <w:pPr>
              <w:wordWrap/>
              <w:spacing w:before="240" w:line="200" w:lineRule="exact"/>
              <w:rPr>
                <w:rFonts w:ascii="Times New Roman" w:hAnsi="Times New Roman"/>
                <w:sz w:val="21"/>
                <w:szCs w:val="21"/>
                <w:lang w:val="de-DE"/>
              </w:rPr>
            </w:pPr>
          </w:p>
        </w:tc>
        <w:tc>
          <w:tcPr>
            <w:tcW w:w="2297" w:type="dxa"/>
            <w:shd w:val="clear" w:color="auto" w:fill="F2F2F2"/>
          </w:tcPr>
          <w:p w:rsidR="00787580" w:rsidRDefault="00787580" w:rsidP="00787580">
            <w:pPr>
              <w:wordWrap/>
              <w:spacing w:before="240" w:line="200" w:lineRule="exact"/>
              <w:rPr>
                <w:rFonts w:ascii="Times New Roman" w:hAnsi="Times New Roman"/>
                <w:sz w:val="21"/>
                <w:szCs w:val="21"/>
                <w:lang w:val="de-DE"/>
              </w:rPr>
            </w:pPr>
          </w:p>
        </w:tc>
        <w:tc>
          <w:tcPr>
            <w:tcW w:w="2298" w:type="dxa"/>
            <w:shd w:val="clear" w:color="auto" w:fill="F2F2F2"/>
          </w:tcPr>
          <w:p w:rsidR="00787580" w:rsidRDefault="00787580" w:rsidP="00787580">
            <w:pPr>
              <w:wordWrap/>
              <w:spacing w:before="240" w:line="200" w:lineRule="exact"/>
              <w:rPr>
                <w:rFonts w:ascii="Times New Roman" w:hAnsi="Times New Roman"/>
                <w:sz w:val="21"/>
                <w:szCs w:val="21"/>
                <w:lang w:val="de-DE"/>
              </w:rPr>
            </w:pPr>
          </w:p>
        </w:tc>
      </w:tr>
    </w:tbl>
    <w:p w:rsidR="006304FE" w:rsidRDefault="006304FE" w:rsidP="006304FE">
      <w:pPr>
        <w:wordWrap/>
        <w:spacing w:line="320" w:lineRule="exact"/>
        <w:rPr>
          <w:u w:val="single"/>
          <w:lang w:val="it-IT"/>
        </w:rPr>
      </w:pPr>
    </w:p>
    <w:p w:rsidR="00662C55" w:rsidRDefault="00662C55" w:rsidP="00242730">
      <w:pPr>
        <w:widowControl/>
        <w:wordWrap/>
        <w:autoSpaceDE/>
        <w:autoSpaceDN/>
        <w:snapToGrid w:val="0"/>
        <w:spacing w:line="276" w:lineRule="auto"/>
        <w:rPr>
          <w:rFonts w:ascii="Times New Roman" w:eastAsia="Malgun Gothic" w:hAnsi="Times New Roman"/>
          <w:bCs/>
          <w:iCs/>
          <w:sz w:val="21"/>
          <w:szCs w:val="21"/>
          <w:lang w:val="it-IT"/>
        </w:rPr>
      </w:pPr>
    </w:p>
    <w:sectPr w:rsidR="00662C55" w:rsidSect="000D6E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1D3" w:rsidRDefault="009361D3">
      <w:r>
        <w:separator/>
      </w:r>
    </w:p>
  </w:endnote>
  <w:endnote w:type="continuationSeparator" w:id="0">
    <w:p w:rsidR="009361D3" w:rsidRDefault="0093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auto"/>
    <w:pitch w:val="variable"/>
    <w:sig w:usb0="800000AF" w:usb1="40000048" w:usb2="00000000" w:usb3="00000000" w:csb0="0000011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88A" w:rsidRDefault="00ED38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88A" w:rsidRDefault="00ED388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88A" w:rsidRDefault="00ED38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1D3" w:rsidRDefault="009361D3">
      <w:r>
        <w:separator/>
      </w:r>
    </w:p>
  </w:footnote>
  <w:footnote w:type="continuationSeparator" w:id="0">
    <w:p w:rsidR="009361D3" w:rsidRDefault="00936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88A" w:rsidRDefault="00ED38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11F" w:rsidRDefault="00F222F6">
    <w:pPr>
      <w:pStyle w:val="Kopfzeile"/>
    </w:pPr>
    <w:bookmarkStart w:id="2" w:name="_GoBack"/>
    <w:bookmarkEnd w:id="2"/>
    <w:r>
      <w:rPr>
        <w:noProof/>
        <w:lang w:val="en-GB" w:eastAsia="en-GB"/>
      </w:rPr>
      <w:drawing>
        <wp:inline distT="0" distB="0" distL="0" distR="0">
          <wp:extent cx="5897880" cy="563880"/>
          <wp:effectExtent l="0" t="0" r="762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88A" w:rsidRDefault="00ED38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B5830"/>
    <w:multiLevelType w:val="hybridMultilevel"/>
    <w:tmpl w:val="F6AA8F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730"/>
    <w:rsid w:val="0000187C"/>
    <w:rsid w:val="000121E3"/>
    <w:rsid w:val="00016B2E"/>
    <w:rsid w:val="00025125"/>
    <w:rsid w:val="000D3980"/>
    <w:rsid w:val="000F5BEC"/>
    <w:rsid w:val="000F61BE"/>
    <w:rsid w:val="0010158F"/>
    <w:rsid w:val="00132A31"/>
    <w:rsid w:val="00133B2F"/>
    <w:rsid w:val="0014230A"/>
    <w:rsid w:val="00160658"/>
    <w:rsid w:val="0017797D"/>
    <w:rsid w:val="0019660D"/>
    <w:rsid w:val="001A1D9C"/>
    <w:rsid w:val="001A4AB1"/>
    <w:rsid w:val="001C017B"/>
    <w:rsid w:val="001C55B5"/>
    <w:rsid w:val="001E09D1"/>
    <w:rsid w:val="001E7179"/>
    <w:rsid w:val="001E72E4"/>
    <w:rsid w:val="001F6395"/>
    <w:rsid w:val="00214F77"/>
    <w:rsid w:val="002237F6"/>
    <w:rsid w:val="00242730"/>
    <w:rsid w:val="00275586"/>
    <w:rsid w:val="002A4C64"/>
    <w:rsid w:val="002D649C"/>
    <w:rsid w:val="002E237F"/>
    <w:rsid w:val="002E3AD6"/>
    <w:rsid w:val="002F3A62"/>
    <w:rsid w:val="00345F4E"/>
    <w:rsid w:val="00351084"/>
    <w:rsid w:val="003538F5"/>
    <w:rsid w:val="003D1512"/>
    <w:rsid w:val="003D2FBC"/>
    <w:rsid w:val="004413F5"/>
    <w:rsid w:val="00446846"/>
    <w:rsid w:val="004744AC"/>
    <w:rsid w:val="0047721B"/>
    <w:rsid w:val="004B2839"/>
    <w:rsid w:val="004B54EC"/>
    <w:rsid w:val="004D3F3B"/>
    <w:rsid w:val="004D4E79"/>
    <w:rsid w:val="004D4ECD"/>
    <w:rsid w:val="00515FCE"/>
    <w:rsid w:val="00540C2F"/>
    <w:rsid w:val="00552767"/>
    <w:rsid w:val="00553CBD"/>
    <w:rsid w:val="00576FB3"/>
    <w:rsid w:val="005804A9"/>
    <w:rsid w:val="0058715A"/>
    <w:rsid w:val="005C0FD1"/>
    <w:rsid w:val="005C7FA1"/>
    <w:rsid w:val="005F3430"/>
    <w:rsid w:val="0062074C"/>
    <w:rsid w:val="006304FE"/>
    <w:rsid w:val="00633637"/>
    <w:rsid w:val="00647644"/>
    <w:rsid w:val="00653E1E"/>
    <w:rsid w:val="00657341"/>
    <w:rsid w:val="00661812"/>
    <w:rsid w:val="00662BC8"/>
    <w:rsid w:val="00662C55"/>
    <w:rsid w:val="006A246F"/>
    <w:rsid w:val="006A72C9"/>
    <w:rsid w:val="006B09F6"/>
    <w:rsid w:val="006C2A15"/>
    <w:rsid w:val="006C624E"/>
    <w:rsid w:val="006D1B6E"/>
    <w:rsid w:val="007063CE"/>
    <w:rsid w:val="00715B81"/>
    <w:rsid w:val="0072251F"/>
    <w:rsid w:val="00757123"/>
    <w:rsid w:val="007813A9"/>
    <w:rsid w:val="00784B64"/>
    <w:rsid w:val="00787580"/>
    <w:rsid w:val="00792EEC"/>
    <w:rsid w:val="007D29F7"/>
    <w:rsid w:val="007D6724"/>
    <w:rsid w:val="007E3097"/>
    <w:rsid w:val="007F5742"/>
    <w:rsid w:val="00816728"/>
    <w:rsid w:val="0082262F"/>
    <w:rsid w:val="00843CBA"/>
    <w:rsid w:val="00843E64"/>
    <w:rsid w:val="00865A13"/>
    <w:rsid w:val="00874AEF"/>
    <w:rsid w:val="00882DC9"/>
    <w:rsid w:val="008C0043"/>
    <w:rsid w:val="008D4CA0"/>
    <w:rsid w:val="008D54CF"/>
    <w:rsid w:val="00911771"/>
    <w:rsid w:val="0091209B"/>
    <w:rsid w:val="009361D3"/>
    <w:rsid w:val="009363CE"/>
    <w:rsid w:val="00941DD9"/>
    <w:rsid w:val="0096432A"/>
    <w:rsid w:val="00975999"/>
    <w:rsid w:val="00982462"/>
    <w:rsid w:val="00983B5A"/>
    <w:rsid w:val="009A41FB"/>
    <w:rsid w:val="009B5389"/>
    <w:rsid w:val="00A0295F"/>
    <w:rsid w:val="00A176FD"/>
    <w:rsid w:val="00A239E2"/>
    <w:rsid w:val="00A47CC9"/>
    <w:rsid w:val="00A72241"/>
    <w:rsid w:val="00AA1991"/>
    <w:rsid w:val="00AB4D70"/>
    <w:rsid w:val="00AC0D7C"/>
    <w:rsid w:val="00AD42E8"/>
    <w:rsid w:val="00AD4CFC"/>
    <w:rsid w:val="00AE5750"/>
    <w:rsid w:val="00AF7DE4"/>
    <w:rsid w:val="00B129C2"/>
    <w:rsid w:val="00B12F61"/>
    <w:rsid w:val="00B4750D"/>
    <w:rsid w:val="00B73A6C"/>
    <w:rsid w:val="00B90B6E"/>
    <w:rsid w:val="00BA7F20"/>
    <w:rsid w:val="00BB2C04"/>
    <w:rsid w:val="00BC1B0F"/>
    <w:rsid w:val="00BD1AD8"/>
    <w:rsid w:val="00BD3589"/>
    <w:rsid w:val="00BD4ED2"/>
    <w:rsid w:val="00BF29C5"/>
    <w:rsid w:val="00C241CE"/>
    <w:rsid w:val="00C26D87"/>
    <w:rsid w:val="00C33239"/>
    <w:rsid w:val="00C3697C"/>
    <w:rsid w:val="00C44DED"/>
    <w:rsid w:val="00C56CFD"/>
    <w:rsid w:val="00C60055"/>
    <w:rsid w:val="00C62B66"/>
    <w:rsid w:val="00C75CAA"/>
    <w:rsid w:val="00CA7524"/>
    <w:rsid w:val="00CC2AC0"/>
    <w:rsid w:val="00CD11DD"/>
    <w:rsid w:val="00CD4EF0"/>
    <w:rsid w:val="00CF7642"/>
    <w:rsid w:val="00D20D90"/>
    <w:rsid w:val="00D27D6D"/>
    <w:rsid w:val="00D30199"/>
    <w:rsid w:val="00D45A6E"/>
    <w:rsid w:val="00D53A1A"/>
    <w:rsid w:val="00D86B6A"/>
    <w:rsid w:val="00DD1932"/>
    <w:rsid w:val="00DD5081"/>
    <w:rsid w:val="00DE53C2"/>
    <w:rsid w:val="00DF06FB"/>
    <w:rsid w:val="00DF37AD"/>
    <w:rsid w:val="00E124BA"/>
    <w:rsid w:val="00E26522"/>
    <w:rsid w:val="00E324B8"/>
    <w:rsid w:val="00E36118"/>
    <w:rsid w:val="00E36CAA"/>
    <w:rsid w:val="00E75A00"/>
    <w:rsid w:val="00EA2CBB"/>
    <w:rsid w:val="00EC64AC"/>
    <w:rsid w:val="00EC7093"/>
    <w:rsid w:val="00ED388A"/>
    <w:rsid w:val="00EF62D4"/>
    <w:rsid w:val="00EF6B2E"/>
    <w:rsid w:val="00F05F59"/>
    <w:rsid w:val="00F136FD"/>
    <w:rsid w:val="00F222F6"/>
    <w:rsid w:val="00F3344D"/>
    <w:rsid w:val="00F36AB3"/>
    <w:rsid w:val="00F93EEE"/>
    <w:rsid w:val="00FB0E90"/>
    <w:rsid w:val="00FC59F0"/>
    <w:rsid w:val="00FE6AE7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E8C555-9373-4211-9839-43919916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21E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kern w:val="2"/>
      <w:sz w:val="20"/>
      <w:szCs w:val="24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27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730"/>
    <w:rPr>
      <w:rFonts w:ascii="Batang" w:eastAsia="Batang" w:hAnsi="Batang" w:cs="Times New Roman"/>
      <w:kern w:val="2"/>
      <w:sz w:val="20"/>
      <w:szCs w:val="24"/>
      <w:lang w:val="en-US" w:eastAsia="ko-K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A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AE7"/>
    <w:rPr>
      <w:rFonts w:ascii="Tahoma" w:eastAsia="Batang" w:hAnsi="Tahoma" w:cs="Tahoma"/>
      <w:kern w:val="2"/>
      <w:sz w:val="16"/>
      <w:szCs w:val="16"/>
      <w:lang w:val="en-US" w:eastAsia="ko-KR"/>
    </w:rPr>
  </w:style>
  <w:style w:type="paragraph" w:styleId="Listenabsatz">
    <w:name w:val="List Paragraph"/>
    <w:basedOn w:val="Standard"/>
    <w:uiPriority w:val="34"/>
    <w:qFormat/>
    <w:rsid w:val="002E237F"/>
    <w:pPr>
      <w:ind w:left="720"/>
      <w:contextualSpacing/>
    </w:pPr>
  </w:style>
  <w:style w:type="character" w:styleId="Hyperlink">
    <w:name w:val="Hyperlink"/>
    <w:uiPriority w:val="99"/>
    <w:rsid w:val="006C624E"/>
    <w:rPr>
      <w:color w:val="0000FF"/>
      <w:u w:val="single"/>
    </w:rPr>
  </w:style>
  <w:style w:type="character" w:customStyle="1" w:styleId="nomobile">
    <w:name w:val="nomobile"/>
    <w:basedOn w:val="Absatz-Standardschriftart"/>
    <w:rsid w:val="00AA1991"/>
  </w:style>
  <w:style w:type="character" w:styleId="NichtaufgelsteErwhnung">
    <w:name w:val="Unresolved Mention"/>
    <w:basedOn w:val="Absatz-Standardschriftart"/>
    <w:uiPriority w:val="99"/>
    <w:semiHidden/>
    <w:unhideWhenUsed/>
    <w:rsid w:val="00C62B66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ED38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388A"/>
    <w:rPr>
      <w:rFonts w:ascii="Batang" w:eastAsia="Batang" w:hAnsi="Batang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nkooktire-mediacenter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anuela.magliano@hankooktir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pasternak@hankookreifen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Magliano</dc:creator>
  <cp:lastModifiedBy>Andreas Lubitz</cp:lastModifiedBy>
  <cp:revision>9</cp:revision>
  <cp:lastPrinted>2017-07-31T14:46:00Z</cp:lastPrinted>
  <dcterms:created xsi:type="dcterms:W3CDTF">2019-01-30T15:48:00Z</dcterms:created>
  <dcterms:modified xsi:type="dcterms:W3CDTF">2019-02-06T15:44:00Z</dcterms:modified>
</cp:coreProperties>
</file>