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4B9F" w14:textId="7C060280" w:rsidR="00DE447A" w:rsidRPr="00D578B5" w:rsidRDefault="00DE447A" w:rsidP="00F927FF">
      <w:pPr>
        <w:snapToGrid w:val="0"/>
        <w:ind w:rightChars="-15" w:right="-30"/>
        <w:rPr>
          <w:rFonts w:ascii="Arial" w:eastAsia="Dotum" w:hAnsi="Arial" w:cs="Arial"/>
          <w:b/>
          <w:color w:val="FF6600"/>
          <w:sz w:val="32"/>
          <w:szCs w:val="32"/>
        </w:rPr>
      </w:pPr>
    </w:p>
    <w:p w14:paraId="1FB24DAF" w14:textId="68B654DA" w:rsidR="005C390B" w:rsidRPr="003179D3" w:rsidRDefault="00B939E4" w:rsidP="005C390B">
      <w:pPr>
        <w:snapToGrid w:val="0"/>
        <w:ind w:rightChars="-15" w:right="-30"/>
        <w:jc w:val="center"/>
        <w:rPr>
          <w:rFonts w:ascii="Arial" w:eastAsia="Dotum" w:hAnsi="Arial" w:cs="Arial"/>
          <w:b/>
          <w:color w:val="FF6600"/>
          <w:sz w:val="32"/>
          <w:szCs w:val="32"/>
        </w:rPr>
      </w:pPr>
      <w:r w:rsidRPr="003179D3">
        <w:rPr>
          <w:rFonts w:ascii="Arial" w:hAnsi="Arial"/>
          <w:b/>
          <w:color w:val="FF6600"/>
          <w:sz w:val="32"/>
          <w:szCs w:val="32"/>
        </w:rPr>
        <w:t xml:space="preserve">Hankook </w:t>
      </w:r>
      <w:r w:rsidR="006E06C2" w:rsidRPr="003179D3">
        <w:rPr>
          <w:rFonts w:ascii="Arial" w:hAnsi="Arial"/>
          <w:b/>
          <w:color w:val="FF6600"/>
          <w:sz w:val="32"/>
          <w:szCs w:val="32"/>
        </w:rPr>
        <w:t>Lastikleri</w:t>
      </w:r>
      <w:r w:rsidR="002565C3" w:rsidRPr="003179D3">
        <w:rPr>
          <w:rFonts w:ascii="Arial" w:hAnsi="Arial"/>
          <w:b/>
          <w:color w:val="FF6600"/>
          <w:sz w:val="32"/>
          <w:szCs w:val="32"/>
        </w:rPr>
        <w:t>,</w:t>
      </w:r>
      <w:r w:rsidRPr="003179D3">
        <w:rPr>
          <w:rFonts w:ascii="Arial" w:hAnsi="Arial"/>
          <w:b/>
          <w:color w:val="FF6600"/>
          <w:sz w:val="32"/>
          <w:szCs w:val="32"/>
        </w:rPr>
        <w:t xml:space="preserve"> Essen Motor Show 2018’de yeni fütüristik konsept lastiğini tanıtıyor</w:t>
      </w:r>
    </w:p>
    <w:p w14:paraId="50206AF8" w14:textId="77777777" w:rsidR="00B939E4" w:rsidRPr="00D11747" w:rsidRDefault="00B939E4" w:rsidP="005C390B">
      <w:pPr>
        <w:snapToGrid w:val="0"/>
        <w:ind w:rightChars="-15" w:right="-30"/>
        <w:jc w:val="center"/>
        <w:rPr>
          <w:rFonts w:ascii="Arial" w:eastAsia="Dotum" w:hAnsi="Arial" w:cs="Arial"/>
          <w:b/>
          <w:color w:val="FF6600"/>
          <w:sz w:val="32"/>
          <w:szCs w:val="32"/>
        </w:rPr>
      </w:pPr>
    </w:p>
    <w:p w14:paraId="463A519C" w14:textId="77777777" w:rsidR="00FE72F3" w:rsidRPr="00D11747" w:rsidRDefault="00FE72F3" w:rsidP="00855A2B">
      <w:pPr>
        <w:widowControl/>
        <w:snapToGrid w:val="0"/>
        <w:spacing w:line="276" w:lineRule="auto"/>
        <w:ind w:rightChars="-15" w:right="-30"/>
        <w:jc w:val="left"/>
        <w:rPr>
          <w:rFonts w:eastAsia="Dotum"/>
          <w:b/>
          <w:color w:val="000000" w:themeColor="text1"/>
          <w:sz w:val="22"/>
          <w:szCs w:val="22"/>
        </w:rPr>
      </w:pPr>
    </w:p>
    <w:p w14:paraId="465996A7" w14:textId="278A88C6" w:rsidR="00FE72F3" w:rsidRPr="003179D3" w:rsidRDefault="00FE72F3" w:rsidP="00C76716">
      <w:pPr>
        <w:widowControl/>
        <w:snapToGrid w:val="0"/>
        <w:spacing w:line="276" w:lineRule="auto"/>
        <w:ind w:rightChars="-15" w:right="-30"/>
        <w:rPr>
          <w:rFonts w:eastAsia="Dotum"/>
          <w:b/>
          <w:color w:val="000000" w:themeColor="text1"/>
          <w:sz w:val="22"/>
          <w:szCs w:val="22"/>
        </w:rPr>
      </w:pPr>
      <w:r w:rsidRPr="003179D3">
        <w:rPr>
          <w:b/>
          <w:color w:val="000000" w:themeColor="text1"/>
          <w:sz w:val="22"/>
          <w:szCs w:val="22"/>
        </w:rPr>
        <w:t>Dünya çapında ünlü tasarım üniversiteleri ile işbirliğinde her iki yılda bir düzenlenen Hankook projesi “</w:t>
      </w:r>
      <w:r w:rsidR="002565C3" w:rsidRPr="003179D3">
        <w:rPr>
          <w:b/>
          <w:color w:val="000000" w:themeColor="text1"/>
          <w:sz w:val="22"/>
          <w:szCs w:val="22"/>
        </w:rPr>
        <w:t>Tasarım İnovasyonu</w:t>
      </w:r>
      <w:r w:rsidRPr="003179D3">
        <w:rPr>
          <w:b/>
          <w:color w:val="000000" w:themeColor="text1"/>
          <w:sz w:val="22"/>
          <w:szCs w:val="22"/>
        </w:rPr>
        <w:t>”</w:t>
      </w:r>
      <w:r w:rsidR="002565C3" w:rsidRPr="003179D3">
        <w:rPr>
          <w:b/>
          <w:color w:val="000000" w:themeColor="text1"/>
          <w:sz w:val="22"/>
          <w:szCs w:val="22"/>
        </w:rPr>
        <w:t>nu</w:t>
      </w:r>
      <w:r w:rsidR="009B3036" w:rsidRPr="003179D3">
        <w:rPr>
          <w:b/>
          <w:color w:val="000000" w:themeColor="text1"/>
          <w:sz w:val="22"/>
          <w:szCs w:val="22"/>
        </w:rPr>
        <w:t>n</w:t>
      </w:r>
      <w:r w:rsidRPr="003179D3">
        <w:rPr>
          <w:b/>
          <w:color w:val="000000" w:themeColor="text1"/>
          <w:sz w:val="22"/>
          <w:szCs w:val="22"/>
        </w:rPr>
        <w:t xml:space="preserve"> bu yılki finali Motorshow Essen’de gerçekleş</w:t>
      </w:r>
      <w:r w:rsidR="002565C3" w:rsidRPr="003179D3">
        <w:rPr>
          <w:b/>
          <w:color w:val="000000" w:themeColor="text1"/>
          <w:sz w:val="22"/>
          <w:szCs w:val="22"/>
        </w:rPr>
        <w:t>iyor</w:t>
      </w:r>
      <w:r w:rsidRPr="003179D3">
        <w:rPr>
          <w:b/>
          <w:color w:val="000000" w:themeColor="text1"/>
          <w:sz w:val="22"/>
          <w:szCs w:val="22"/>
        </w:rPr>
        <w:t xml:space="preserve">. 2018’de Londra Royal College of Arts işbirliğinde </w:t>
      </w:r>
      <w:r w:rsidR="00556465" w:rsidRPr="003179D3">
        <w:rPr>
          <w:b/>
          <w:color w:val="000000" w:themeColor="text1"/>
          <w:sz w:val="22"/>
          <w:szCs w:val="22"/>
        </w:rPr>
        <w:t>“Extending Future Life beyond Mobility” (Geleceği Mobilitenin Ötesine Taşıma) mottosu altında tasarım öğrencilerinin kazanan çalışmalar</w:t>
      </w:r>
      <w:r w:rsidR="003575C5" w:rsidRPr="003179D3">
        <w:rPr>
          <w:b/>
          <w:color w:val="000000" w:themeColor="text1"/>
          <w:sz w:val="22"/>
          <w:szCs w:val="22"/>
        </w:rPr>
        <w:t>ı “Aeroflow” ve “Hexonic”</w:t>
      </w:r>
      <w:r w:rsidR="00556465" w:rsidRPr="003179D3">
        <w:rPr>
          <w:b/>
          <w:color w:val="000000" w:themeColor="text1"/>
          <w:sz w:val="22"/>
          <w:szCs w:val="22"/>
        </w:rPr>
        <w:t xml:space="preserve"> </w:t>
      </w:r>
      <w:r w:rsidR="003575C5" w:rsidRPr="003179D3">
        <w:rPr>
          <w:b/>
          <w:color w:val="000000" w:themeColor="text1"/>
          <w:sz w:val="22"/>
          <w:szCs w:val="22"/>
        </w:rPr>
        <w:t xml:space="preserve">ilk defa sergileniyor. </w:t>
      </w:r>
      <w:r w:rsidRPr="003179D3">
        <w:rPr>
          <w:b/>
          <w:color w:val="000000" w:themeColor="text1"/>
          <w:sz w:val="22"/>
          <w:szCs w:val="22"/>
        </w:rPr>
        <w:t xml:space="preserve">Hankook tarafından başlatılan </w:t>
      </w:r>
      <w:r w:rsidR="00D578B5" w:rsidRPr="003179D3">
        <w:rPr>
          <w:b/>
          <w:color w:val="000000" w:themeColor="text1"/>
          <w:sz w:val="22"/>
          <w:szCs w:val="22"/>
        </w:rPr>
        <w:t>inovasyon</w:t>
      </w:r>
      <w:r w:rsidRPr="003179D3">
        <w:rPr>
          <w:b/>
          <w:color w:val="000000" w:themeColor="text1"/>
          <w:sz w:val="22"/>
          <w:szCs w:val="22"/>
        </w:rPr>
        <w:t xml:space="preserve"> projesi, tasarım öğrencilerini, bugünün lastik ve mobilite gelişimlerin ötesine ulaşan fikirler geliştirmeye teşvik ediyor.</w:t>
      </w:r>
    </w:p>
    <w:p w14:paraId="13635072" w14:textId="77777777" w:rsidR="00B939E4" w:rsidRPr="003179D3" w:rsidRDefault="00B939E4" w:rsidP="005C390B">
      <w:pPr>
        <w:widowControl/>
        <w:snapToGrid w:val="0"/>
        <w:spacing w:line="276" w:lineRule="auto"/>
        <w:ind w:rightChars="-15" w:right="-30"/>
        <w:rPr>
          <w:rFonts w:eastAsia="Dotum"/>
          <w:b/>
          <w:color w:val="000000" w:themeColor="text1"/>
          <w:sz w:val="22"/>
          <w:szCs w:val="22"/>
        </w:rPr>
      </w:pPr>
    </w:p>
    <w:p w14:paraId="4F95D58F" w14:textId="03C7FF9B" w:rsidR="00B939E4" w:rsidRPr="003179D3" w:rsidRDefault="005C390B" w:rsidP="007874FC">
      <w:pPr>
        <w:snapToGrid w:val="0"/>
        <w:spacing w:line="276" w:lineRule="auto"/>
        <w:ind w:left="1" w:rightChars="56" w:right="112" w:hanging="1"/>
        <w:rPr>
          <w:sz w:val="21"/>
          <w:szCs w:val="21"/>
        </w:rPr>
      </w:pPr>
      <w:r w:rsidRPr="003179D3">
        <w:rPr>
          <w:b/>
          <w:i/>
          <w:sz w:val="21"/>
          <w:szCs w:val="21"/>
        </w:rPr>
        <w:t xml:space="preserve">Neu-Isenburg, Almanya, </w:t>
      </w:r>
      <w:r w:rsidR="00D11747">
        <w:rPr>
          <w:b/>
          <w:i/>
          <w:sz w:val="21"/>
          <w:szCs w:val="21"/>
        </w:rPr>
        <w:t>05</w:t>
      </w:r>
      <w:r w:rsidRPr="003179D3">
        <w:rPr>
          <w:b/>
          <w:i/>
          <w:sz w:val="21"/>
          <w:szCs w:val="21"/>
        </w:rPr>
        <w:t xml:space="preserve"> </w:t>
      </w:r>
      <w:r w:rsidR="00D11747" w:rsidRPr="00D11747">
        <w:rPr>
          <w:b/>
          <w:i/>
          <w:sz w:val="21"/>
          <w:szCs w:val="21"/>
        </w:rPr>
        <w:t>Aralık</w:t>
      </w:r>
      <w:r w:rsidR="00D11747">
        <w:rPr>
          <w:b/>
          <w:i/>
          <w:sz w:val="21"/>
          <w:szCs w:val="21"/>
        </w:rPr>
        <w:t xml:space="preserve"> </w:t>
      </w:r>
      <w:bookmarkStart w:id="0" w:name="_GoBack"/>
      <w:bookmarkEnd w:id="0"/>
      <w:r w:rsidRPr="003179D3">
        <w:rPr>
          <w:b/>
          <w:i/>
          <w:sz w:val="21"/>
          <w:szCs w:val="21"/>
        </w:rPr>
        <w:t xml:space="preserve">2018 </w:t>
      </w:r>
      <w:r w:rsidRPr="003179D3">
        <w:rPr>
          <w:sz w:val="21"/>
          <w:szCs w:val="21"/>
        </w:rPr>
        <w:t>– Premium lastik üreticisi Hankook</w:t>
      </w:r>
      <w:r w:rsidR="000C7661" w:rsidRPr="003179D3">
        <w:rPr>
          <w:sz w:val="21"/>
          <w:szCs w:val="21"/>
        </w:rPr>
        <w:t>,</w:t>
      </w:r>
      <w:r w:rsidRPr="003179D3">
        <w:rPr>
          <w:sz w:val="21"/>
          <w:szCs w:val="21"/>
        </w:rPr>
        <w:t xml:space="preserve"> bu yılki Essen Motor Show’da yine gelecek konularını temel al</w:t>
      </w:r>
      <w:r w:rsidR="000C7661" w:rsidRPr="003179D3">
        <w:rPr>
          <w:sz w:val="21"/>
          <w:szCs w:val="21"/>
        </w:rPr>
        <w:t>arak,</w:t>
      </w:r>
      <w:r w:rsidRPr="003179D3">
        <w:rPr>
          <w:sz w:val="21"/>
          <w:szCs w:val="21"/>
        </w:rPr>
        <w:t xml:space="preserve"> iki fütüristik konsept lastiği Aeroflow ve Hexonic’i tanıtıyor. Hankook’un “</w:t>
      </w:r>
      <w:r w:rsidR="000C7661" w:rsidRPr="003179D3">
        <w:rPr>
          <w:sz w:val="21"/>
          <w:szCs w:val="21"/>
        </w:rPr>
        <w:t>Tasarım İnovasyonu</w:t>
      </w:r>
      <w:r w:rsidRPr="003179D3">
        <w:rPr>
          <w:sz w:val="21"/>
          <w:szCs w:val="21"/>
        </w:rPr>
        <w:t>”u çerçevesinde bu yıl Londra’daki Royal College of Art ile başlatılan proje “Extending Future Life beyond Mobility”</w:t>
      </w:r>
      <w:r w:rsidR="002565C3" w:rsidRPr="003179D3">
        <w:rPr>
          <w:sz w:val="21"/>
          <w:szCs w:val="21"/>
        </w:rPr>
        <w:t xml:space="preserve"> (Geleceği Mobilitenin Ötesine Taşıma)</w:t>
      </w:r>
      <w:r w:rsidRPr="003179D3">
        <w:rPr>
          <w:sz w:val="21"/>
          <w:szCs w:val="21"/>
        </w:rPr>
        <w:t xml:space="preserve"> mottosu üzerine kuruldu. Katılan üniversite öğrencileri, otonom araçlar için yeni bir lastik konsepti geliştirmek ve bununla geleceğin mobilitesi için yepyeni bir tecrübe yaratmak</w:t>
      </w:r>
      <w:r w:rsidR="000C7661" w:rsidRPr="003179D3">
        <w:rPr>
          <w:sz w:val="21"/>
          <w:szCs w:val="21"/>
        </w:rPr>
        <w:t xml:space="preserve"> üzerine çalıştı</w:t>
      </w:r>
      <w:r w:rsidRPr="003179D3">
        <w:rPr>
          <w:sz w:val="21"/>
          <w:szCs w:val="21"/>
        </w:rPr>
        <w:t>. Kazananlar için değerlendirme kriterleri arasında, kullanıcı için çekicilik, tasarım ve ikna edici teknik prensiplerin uygulanması</w:t>
      </w:r>
      <w:r w:rsidR="003F2F03" w:rsidRPr="003179D3">
        <w:rPr>
          <w:sz w:val="21"/>
          <w:szCs w:val="21"/>
        </w:rPr>
        <w:t xml:space="preserve"> ön plana çıktı</w:t>
      </w:r>
      <w:r w:rsidRPr="003179D3">
        <w:rPr>
          <w:sz w:val="21"/>
          <w:szCs w:val="21"/>
        </w:rPr>
        <w:t>.</w:t>
      </w:r>
    </w:p>
    <w:p w14:paraId="422EB779" w14:textId="77777777" w:rsidR="00B939E4" w:rsidRPr="003179D3" w:rsidRDefault="00B939E4" w:rsidP="00B939E4">
      <w:pPr>
        <w:snapToGrid w:val="0"/>
        <w:spacing w:line="276" w:lineRule="auto"/>
        <w:ind w:left="1" w:rightChars="56" w:right="112" w:hanging="1"/>
        <w:rPr>
          <w:sz w:val="21"/>
          <w:szCs w:val="21"/>
        </w:rPr>
      </w:pPr>
    </w:p>
    <w:p w14:paraId="281439BC" w14:textId="3931C8E2" w:rsidR="00123FD4" w:rsidRPr="003179D3" w:rsidRDefault="00123FD4" w:rsidP="00123FD4">
      <w:pPr>
        <w:snapToGrid w:val="0"/>
        <w:spacing w:line="276" w:lineRule="auto"/>
        <w:ind w:left="1" w:rightChars="56" w:right="112" w:hanging="1"/>
        <w:rPr>
          <w:sz w:val="21"/>
          <w:szCs w:val="21"/>
        </w:rPr>
      </w:pPr>
      <w:r w:rsidRPr="003179D3">
        <w:rPr>
          <w:color w:val="auto"/>
          <w:sz w:val="21"/>
          <w:szCs w:val="21"/>
        </w:rPr>
        <w:t>Hankook’un Avrupa araştırma ve geliştirme merkezi yöneticisi Klaus Krause</w:t>
      </w:r>
      <w:r w:rsidRPr="003179D3">
        <w:rPr>
          <w:sz w:val="21"/>
          <w:szCs w:val="21"/>
        </w:rPr>
        <w:t xml:space="preserve"> “Bu proje, geleceğin sürüşü için yaratıcı ve verimli çözümler bulma konusundaki çabamızın bir parçasıdır” diye açıklıyor</w:t>
      </w:r>
      <w:r w:rsidR="00B76472" w:rsidRPr="003179D3">
        <w:rPr>
          <w:sz w:val="21"/>
          <w:szCs w:val="21"/>
        </w:rPr>
        <w:t xml:space="preserve"> ve ekliyor:</w:t>
      </w:r>
      <w:r w:rsidRPr="003179D3">
        <w:rPr>
          <w:color w:val="auto"/>
          <w:sz w:val="21"/>
          <w:szCs w:val="21"/>
        </w:rPr>
        <w:t xml:space="preserve"> “Yeniden, çalışanlarımızda da teşvik ettiğimiz</w:t>
      </w:r>
      <w:r w:rsidR="00B76472" w:rsidRPr="003179D3">
        <w:rPr>
          <w:color w:val="auto"/>
          <w:sz w:val="21"/>
          <w:szCs w:val="21"/>
        </w:rPr>
        <w:t xml:space="preserve"> çizgi dışı </w:t>
      </w:r>
      <w:r w:rsidRPr="003179D3">
        <w:rPr>
          <w:color w:val="auto"/>
          <w:sz w:val="21"/>
          <w:szCs w:val="21"/>
        </w:rPr>
        <w:t xml:space="preserve">düşünmeyi gösteren yaratıcı eserleri sunabilmekten dolayı mutluyuz. Son </w:t>
      </w:r>
      <w:r w:rsidRPr="003179D3">
        <w:rPr>
          <w:sz w:val="21"/>
          <w:szCs w:val="21"/>
        </w:rPr>
        <w:t>yıllarda bu proje</w:t>
      </w:r>
      <w:r w:rsidR="00B76472" w:rsidRPr="003179D3">
        <w:rPr>
          <w:sz w:val="21"/>
          <w:szCs w:val="21"/>
        </w:rPr>
        <w:t>,</w:t>
      </w:r>
      <w:r w:rsidRPr="003179D3">
        <w:rPr>
          <w:sz w:val="21"/>
          <w:szCs w:val="21"/>
        </w:rPr>
        <w:t xml:space="preserve"> yenilikçi lastiklerin geliştirilmesine katkıda bulunmuştu. Şüphesiz ki bugünün lastikleri ve mobilitesinin sınırlarının ötesine giden yeni vizyonlar geliştirmeye devam edeceğiz.”</w:t>
      </w:r>
    </w:p>
    <w:p w14:paraId="146D3E1C" w14:textId="77777777" w:rsidR="007F5356" w:rsidRPr="003179D3" w:rsidRDefault="007F5356" w:rsidP="00123FD4">
      <w:pPr>
        <w:snapToGrid w:val="0"/>
        <w:spacing w:line="276" w:lineRule="auto"/>
        <w:ind w:left="1" w:rightChars="56" w:right="112" w:hanging="1"/>
        <w:rPr>
          <w:sz w:val="21"/>
          <w:szCs w:val="21"/>
        </w:rPr>
      </w:pPr>
    </w:p>
    <w:p w14:paraId="5D0B701E" w14:textId="7E7D1F69" w:rsidR="007F5356" w:rsidRPr="003179D3" w:rsidRDefault="00B87D6A" w:rsidP="00B87D6A">
      <w:pPr>
        <w:snapToGrid w:val="0"/>
        <w:spacing w:line="276" w:lineRule="auto"/>
        <w:ind w:left="1" w:rightChars="56" w:right="112" w:hanging="1"/>
        <w:rPr>
          <w:sz w:val="21"/>
          <w:szCs w:val="21"/>
        </w:rPr>
      </w:pPr>
      <w:r w:rsidRPr="003179D3">
        <w:rPr>
          <w:sz w:val="21"/>
          <w:szCs w:val="21"/>
        </w:rPr>
        <w:t>Geleceğin o</w:t>
      </w:r>
      <w:r w:rsidR="004654FF" w:rsidRPr="003179D3">
        <w:rPr>
          <w:sz w:val="21"/>
          <w:szCs w:val="21"/>
        </w:rPr>
        <w:t xml:space="preserve">tonom toplu taşıma araçları için tasarlanmış olan </w:t>
      </w:r>
      <w:r w:rsidR="00A412AD" w:rsidRPr="003179D3">
        <w:rPr>
          <w:sz w:val="21"/>
          <w:szCs w:val="21"/>
        </w:rPr>
        <w:t>“Hexonic”, akıllı bir lastik konseptidir. Tasarımcı, sürücüsüz tam otonom araçların geleceğin şehirleri için standart olacağını düşünerek</w:t>
      </w:r>
      <w:r w:rsidR="004654FF" w:rsidRPr="003179D3">
        <w:rPr>
          <w:sz w:val="21"/>
          <w:szCs w:val="21"/>
        </w:rPr>
        <w:t xml:space="preserve">, toplu taşıma araçları için bir </w:t>
      </w:r>
      <w:r w:rsidR="00A412AD" w:rsidRPr="003179D3">
        <w:rPr>
          <w:sz w:val="21"/>
          <w:szCs w:val="21"/>
        </w:rPr>
        <w:t>lastik tasarla</w:t>
      </w:r>
      <w:r w:rsidR="004654FF" w:rsidRPr="003179D3">
        <w:rPr>
          <w:sz w:val="21"/>
          <w:szCs w:val="21"/>
        </w:rPr>
        <w:t>mıştır.</w:t>
      </w:r>
      <w:r w:rsidR="00A412AD" w:rsidRPr="003179D3">
        <w:rPr>
          <w:sz w:val="21"/>
          <w:szCs w:val="21"/>
        </w:rPr>
        <w:t xml:space="preserve"> Burada yolcuların konforu sürüş deneyimi için temel teşkil e</w:t>
      </w:r>
      <w:r w:rsidR="004654FF" w:rsidRPr="003179D3">
        <w:rPr>
          <w:sz w:val="21"/>
          <w:szCs w:val="21"/>
        </w:rPr>
        <w:t xml:space="preserve">derken Hexonic, </w:t>
      </w:r>
      <w:r w:rsidR="00A412AD" w:rsidRPr="003179D3">
        <w:rPr>
          <w:sz w:val="21"/>
          <w:szCs w:val="21"/>
        </w:rPr>
        <w:t xml:space="preserve">en yüksek sürüş konforunu sunmak için gerçek zamanlı olarak lastik </w:t>
      </w:r>
      <w:r w:rsidR="004654FF" w:rsidRPr="003179D3">
        <w:rPr>
          <w:sz w:val="21"/>
          <w:szCs w:val="21"/>
        </w:rPr>
        <w:t>sırtındaki</w:t>
      </w:r>
      <w:r w:rsidR="00A412AD" w:rsidRPr="003179D3">
        <w:rPr>
          <w:sz w:val="21"/>
          <w:szCs w:val="21"/>
        </w:rPr>
        <w:t xml:space="preserve"> yedi sensör ile yolu gerçek zamanlı </w:t>
      </w:r>
      <w:r w:rsidR="004654FF" w:rsidRPr="003179D3">
        <w:rPr>
          <w:sz w:val="21"/>
          <w:szCs w:val="21"/>
        </w:rPr>
        <w:t>tararken, kavrama, ısı ve zemin durumunu tar</w:t>
      </w:r>
      <w:r w:rsidR="00A412AD" w:rsidRPr="003179D3">
        <w:rPr>
          <w:sz w:val="21"/>
          <w:szCs w:val="21"/>
        </w:rPr>
        <w:t>ayıp analiz ederek</w:t>
      </w:r>
      <w:r w:rsidR="004654FF" w:rsidRPr="003179D3">
        <w:rPr>
          <w:sz w:val="21"/>
          <w:szCs w:val="21"/>
        </w:rPr>
        <w:t xml:space="preserve">, lastik sırtını gerekli </w:t>
      </w:r>
      <w:r w:rsidR="00A412AD" w:rsidRPr="003179D3">
        <w:rPr>
          <w:sz w:val="21"/>
          <w:szCs w:val="21"/>
        </w:rPr>
        <w:t xml:space="preserve">biçimde </w:t>
      </w:r>
      <w:r w:rsidR="004654FF" w:rsidRPr="003179D3">
        <w:rPr>
          <w:sz w:val="21"/>
          <w:szCs w:val="21"/>
        </w:rPr>
        <w:t>değiştirmektedir.</w:t>
      </w:r>
    </w:p>
    <w:p w14:paraId="0D343CFC" w14:textId="77777777" w:rsidR="00123FD4" w:rsidRPr="003179D3" w:rsidRDefault="00123FD4" w:rsidP="00B939E4">
      <w:pPr>
        <w:snapToGrid w:val="0"/>
        <w:spacing w:line="276" w:lineRule="auto"/>
        <w:ind w:left="1" w:rightChars="56" w:right="112" w:hanging="1"/>
        <w:rPr>
          <w:sz w:val="21"/>
          <w:szCs w:val="21"/>
        </w:rPr>
      </w:pPr>
    </w:p>
    <w:p w14:paraId="41DA3A3E" w14:textId="3DAA6C26" w:rsidR="00183332" w:rsidRPr="003179D3" w:rsidRDefault="00B939E4" w:rsidP="009A5794">
      <w:pPr>
        <w:snapToGrid w:val="0"/>
        <w:spacing w:line="276" w:lineRule="auto"/>
        <w:ind w:left="1" w:rightChars="56" w:right="112" w:hanging="1"/>
        <w:rPr>
          <w:sz w:val="21"/>
          <w:szCs w:val="21"/>
        </w:rPr>
      </w:pPr>
      <w:r w:rsidRPr="003179D3">
        <w:rPr>
          <w:sz w:val="21"/>
          <w:szCs w:val="21"/>
        </w:rPr>
        <w:t xml:space="preserve">“Aeroflow”, motor sporlarında kullanılmak üzere, maksimum </w:t>
      </w:r>
      <w:r w:rsidR="004654FF" w:rsidRPr="003179D3">
        <w:rPr>
          <w:sz w:val="21"/>
          <w:szCs w:val="21"/>
        </w:rPr>
        <w:t>yere bastırma</w:t>
      </w:r>
      <w:r w:rsidR="00B87D6A" w:rsidRPr="003179D3">
        <w:rPr>
          <w:sz w:val="21"/>
          <w:szCs w:val="21"/>
        </w:rPr>
        <w:t xml:space="preserve"> kuvveti</w:t>
      </w:r>
      <w:r w:rsidRPr="003179D3">
        <w:rPr>
          <w:sz w:val="21"/>
          <w:szCs w:val="21"/>
        </w:rPr>
        <w:t xml:space="preserve"> için tasarlanmış bir lastiktir. Bu</w:t>
      </w:r>
      <w:r w:rsidR="004654FF" w:rsidRPr="003179D3">
        <w:rPr>
          <w:sz w:val="21"/>
          <w:szCs w:val="21"/>
        </w:rPr>
        <w:t xml:space="preserve"> amaçla</w:t>
      </w:r>
      <w:r w:rsidRPr="003179D3">
        <w:rPr>
          <w:sz w:val="21"/>
          <w:szCs w:val="21"/>
        </w:rPr>
        <w:t xml:space="preserve"> ayrılabilir </w:t>
      </w:r>
      <w:r w:rsidR="002D182A" w:rsidRPr="003179D3">
        <w:rPr>
          <w:sz w:val="21"/>
          <w:szCs w:val="21"/>
        </w:rPr>
        <w:t xml:space="preserve">ve geniş bir lastik zemin temas alanı kullanılmakla birlikte </w:t>
      </w:r>
      <w:r w:rsidRPr="003179D3">
        <w:rPr>
          <w:sz w:val="21"/>
          <w:szCs w:val="21"/>
        </w:rPr>
        <w:t>lastiğin kavrama gücü optimize edil</w:t>
      </w:r>
      <w:r w:rsidR="002D182A" w:rsidRPr="003179D3">
        <w:rPr>
          <w:sz w:val="21"/>
          <w:szCs w:val="21"/>
        </w:rPr>
        <w:t>miştir.</w:t>
      </w:r>
      <w:r w:rsidRPr="003179D3">
        <w:rPr>
          <w:sz w:val="21"/>
          <w:szCs w:val="21"/>
        </w:rPr>
        <w:t xml:space="preserve"> </w:t>
      </w:r>
      <w:r w:rsidR="002D182A" w:rsidRPr="003179D3">
        <w:rPr>
          <w:sz w:val="21"/>
          <w:szCs w:val="21"/>
        </w:rPr>
        <w:t>Lastikler</w:t>
      </w:r>
      <w:r w:rsidRPr="003179D3">
        <w:rPr>
          <w:sz w:val="21"/>
          <w:szCs w:val="21"/>
        </w:rPr>
        <w:t>, sürüş sırasında havayı al</w:t>
      </w:r>
      <w:r w:rsidR="002D182A" w:rsidRPr="003179D3">
        <w:rPr>
          <w:sz w:val="21"/>
          <w:szCs w:val="21"/>
        </w:rPr>
        <w:t>arak e</w:t>
      </w:r>
      <w:r w:rsidRPr="003179D3">
        <w:rPr>
          <w:sz w:val="21"/>
          <w:szCs w:val="21"/>
        </w:rPr>
        <w:t xml:space="preserve">k </w:t>
      </w:r>
      <w:r w:rsidR="002D182A" w:rsidRPr="003179D3">
        <w:rPr>
          <w:sz w:val="21"/>
          <w:szCs w:val="21"/>
        </w:rPr>
        <w:t xml:space="preserve">yere bastırma kuvveti sağlayan </w:t>
      </w:r>
      <w:r w:rsidRPr="003179D3">
        <w:rPr>
          <w:sz w:val="21"/>
          <w:szCs w:val="21"/>
        </w:rPr>
        <w:t>türbin çarkları ile donatı</w:t>
      </w:r>
      <w:r w:rsidR="002D182A" w:rsidRPr="003179D3">
        <w:rPr>
          <w:sz w:val="21"/>
          <w:szCs w:val="21"/>
        </w:rPr>
        <w:t>mıştır</w:t>
      </w:r>
      <w:r w:rsidRPr="003179D3">
        <w:rPr>
          <w:sz w:val="21"/>
          <w:szCs w:val="21"/>
        </w:rPr>
        <w:t xml:space="preserve">. </w:t>
      </w:r>
      <w:r w:rsidR="002D182A" w:rsidRPr="003179D3">
        <w:rPr>
          <w:sz w:val="21"/>
          <w:szCs w:val="21"/>
        </w:rPr>
        <w:t>N</w:t>
      </w:r>
      <w:r w:rsidRPr="003179D3">
        <w:rPr>
          <w:sz w:val="21"/>
          <w:szCs w:val="21"/>
        </w:rPr>
        <w:t xml:space="preserve">ormalde lastik geliştirilmesinde </w:t>
      </w:r>
      <w:r w:rsidR="00B87D6A" w:rsidRPr="003179D3">
        <w:rPr>
          <w:sz w:val="21"/>
          <w:szCs w:val="21"/>
        </w:rPr>
        <w:t>ön plana çıkmayan yere bastırma kuvvetine</w:t>
      </w:r>
      <w:r w:rsidRPr="003179D3">
        <w:rPr>
          <w:sz w:val="21"/>
          <w:szCs w:val="21"/>
        </w:rPr>
        <w:t xml:space="preserve"> odaklan</w:t>
      </w:r>
      <w:r w:rsidR="002D182A" w:rsidRPr="003179D3">
        <w:rPr>
          <w:sz w:val="21"/>
          <w:szCs w:val="21"/>
        </w:rPr>
        <w:t>ıl</w:t>
      </w:r>
      <w:r w:rsidRPr="003179D3">
        <w:rPr>
          <w:sz w:val="21"/>
          <w:szCs w:val="21"/>
        </w:rPr>
        <w:t xml:space="preserve">ması, </w:t>
      </w:r>
      <w:r w:rsidR="00B87D6A" w:rsidRPr="003179D3">
        <w:rPr>
          <w:sz w:val="21"/>
          <w:szCs w:val="21"/>
        </w:rPr>
        <w:t xml:space="preserve">bu </w:t>
      </w:r>
      <w:r w:rsidRPr="003179D3">
        <w:rPr>
          <w:sz w:val="21"/>
          <w:szCs w:val="21"/>
        </w:rPr>
        <w:t xml:space="preserve">tasarımı eşsiz kılmaktadır. </w:t>
      </w:r>
    </w:p>
    <w:p w14:paraId="6AC1EF7C" w14:textId="77777777" w:rsidR="00B939E4" w:rsidRPr="003179D3" w:rsidRDefault="00B939E4" w:rsidP="00F927FF">
      <w:pPr>
        <w:snapToGrid w:val="0"/>
        <w:spacing w:line="276" w:lineRule="auto"/>
        <w:ind w:rightChars="56" w:right="112"/>
        <w:rPr>
          <w:sz w:val="21"/>
          <w:szCs w:val="21"/>
        </w:rPr>
      </w:pPr>
    </w:p>
    <w:p w14:paraId="4ABBC50C" w14:textId="76844D11" w:rsidR="00512266" w:rsidRPr="003179D3" w:rsidRDefault="00161D42" w:rsidP="00F927FF">
      <w:pPr>
        <w:tabs>
          <w:tab w:val="left" w:pos="330"/>
          <w:tab w:val="center" w:pos="4819"/>
        </w:tabs>
        <w:spacing w:line="276" w:lineRule="auto"/>
        <w:rPr>
          <w:color w:val="auto"/>
          <w:sz w:val="24"/>
          <w:szCs w:val="24"/>
        </w:rPr>
      </w:pPr>
      <w:r w:rsidRPr="003179D3">
        <w:rPr>
          <w:color w:val="auto"/>
          <w:sz w:val="21"/>
          <w:szCs w:val="21"/>
        </w:rPr>
        <w:t xml:space="preserve">Ödüllü konsept lastikler, Essen Motor Show’daki prömiyerlerinden sonra </w:t>
      </w:r>
      <w:r w:rsidR="002565C3" w:rsidRPr="003179D3">
        <w:rPr>
          <w:color w:val="auto"/>
          <w:sz w:val="21"/>
          <w:szCs w:val="21"/>
        </w:rPr>
        <w:t>2019’da da</w:t>
      </w:r>
      <w:r w:rsidRPr="003179D3">
        <w:rPr>
          <w:color w:val="auto"/>
          <w:sz w:val="21"/>
          <w:szCs w:val="21"/>
        </w:rPr>
        <w:t xml:space="preserve"> diğer Avrupa fuarlarında da görülebilecek.</w:t>
      </w:r>
    </w:p>
    <w:p w14:paraId="2AF79EE4" w14:textId="77777777" w:rsidR="00123FD4" w:rsidRPr="003179D3" w:rsidRDefault="00123FD4" w:rsidP="00F927FF">
      <w:pPr>
        <w:tabs>
          <w:tab w:val="left" w:pos="330"/>
          <w:tab w:val="center" w:pos="4819"/>
        </w:tabs>
        <w:spacing w:line="276" w:lineRule="auto"/>
        <w:rPr>
          <w:color w:val="auto"/>
          <w:sz w:val="24"/>
          <w:szCs w:val="24"/>
        </w:rPr>
      </w:pPr>
    </w:p>
    <w:p w14:paraId="78975024" w14:textId="77777777" w:rsidR="00123FD4" w:rsidRPr="003179D3" w:rsidRDefault="00123FD4" w:rsidP="00F927FF">
      <w:pPr>
        <w:tabs>
          <w:tab w:val="left" w:pos="330"/>
          <w:tab w:val="center" w:pos="4819"/>
        </w:tabs>
        <w:spacing w:line="276" w:lineRule="auto"/>
        <w:rPr>
          <w:color w:val="auto"/>
          <w:sz w:val="24"/>
          <w:szCs w:val="24"/>
        </w:rPr>
      </w:pPr>
    </w:p>
    <w:p w14:paraId="57F63EC5" w14:textId="77777777" w:rsidR="009A4F49" w:rsidRPr="003179D3" w:rsidRDefault="009A4F49" w:rsidP="00000049">
      <w:pPr>
        <w:tabs>
          <w:tab w:val="left" w:pos="330"/>
          <w:tab w:val="center" w:pos="4819"/>
        </w:tabs>
        <w:spacing w:line="276" w:lineRule="auto"/>
        <w:jc w:val="center"/>
        <w:rPr>
          <w:color w:val="auto"/>
          <w:sz w:val="24"/>
          <w:szCs w:val="24"/>
        </w:rPr>
      </w:pPr>
      <w:r w:rsidRPr="003179D3">
        <w:rPr>
          <w:color w:val="auto"/>
          <w:sz w:val="24"/>
          <w:szCs w:val="24"/>
        </w:rPr>
        <w:t>###</w:t>
      </w:r>
    </w:p>
    <w:p w14:paraId="178976D5" w14:textId="77777777" w:rsidR="00E669AC" w:rsidRPr="000D3784" w:rsidRDefault="00741F60" w:rsidP="00E669AC">
      <w:pPr>
        <w:spacing w:line="320" w:lineRule="exact"/>
        <w:rPr>
          <w:b/>
          <w:sz w:val="21"/>
          <w:szCs w:val="21"/>
        </w:rPr>
      </w:pPr>
      <w:r w:rsidRPr="003179D3">
        <w:br w:type="page"/>
      </w:r>
      <w:r w:rsidR="00E669AC" w:rsidRPr="000D3784">
        <w:rPr>
          <w:b/>
          <w:sz w:val="21"/>
          <w:szCs w:val="21"/>
        </w:rPr>
        <w:lastRenderedPageBreak/>
        <w:t>Hankook Hakkında</w:t>
      </w:r>
    </w:p>
    <w:p w14:paraId="0FA08A0C" w14:textId="77777777" w:rsidR="00E669AC" w:rsidRPr="000D3784" w:rsidRDefault="00E669AC" w:rsidP="00E669AC">
      <w:pPr>
        <w:spacing w:line="320" w:lineRule="exact"/>
        <w:rPr>
          <w:sz w:val="21"/>
          <w:szCs w:val="21"/>
        </w:rPr>
      </w:pPr>
    </w:p>
    <w:p w14:paraId="1CDC9879" w14:textId="77777777" w:rsidR="00E669AC" w:rsidRPr="000D3784" w:rsidRDefault="00E669AC" w:rsidP="00E669AC">
      <w:pPr>
        <w:spacing w:line="320" w:lineRule="exact"/>
        <w:rPr>
          <w:sz w:val="21"/>
          <w:szCs w:val="21"/>
        </w:rPr>
      </w:pPr>
      <w:r w:rsidRPr="000D3784">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55D21094" w14:textId="77777777" w:rsidR="00E669AC" w:rsidRPr="000D3784" w:rsidRDefault="00E669AC" w:rsidP="00E669AC">
      <w:pPr>
        <w:spacing w:line="320" w:lineRule="exact"/>
        <w:rPr>
          <w:sz w:val="21"/>
          <w:szCs w:val="21"/>
        </w:rPr>
      </w:pPr>
    </w:p>
    <w:p w14:paraId="76D2E790" w14:textId="77777777" w:rsidR="00E669AC" w:rsidRPr="000D3784" w:rsidRDefault="00E669AC" w:rsidP="00E669AC">
      <w:pPr>
        <w:spacing w:line="320" w:lineRule="exact"/>
        <w:rPr>
          <w:sz w:val="21"/>
          <w:szCs w:val="21"/>
        </w:rPr>
      </w:pPr>
      <w:r w:rsidRPr="000D3784">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140A6B70" w14:textId="77777777" w:rsidR="00E669AC" w:rsidRPr="000D3784" w:rsidRDefault="00E669AC" w:rsidP="00E669AC">
      <w:pPr>
        <w:spacing w:line="320" w:lineRule="exact"/>
        <w:rPr>
          <w:sz w:val="21"/>
          <w:szCs w:val="21"/>
        </w:rPr>
      </w:pPr>
    </w:p>
    <w:p w14:paraId="6EC85F5B" w14:textId="77777777" w:rsidR="00E669AC" w:rsidRPr="000D3784" w:rsidRDefault="00E669AC" w:rsidP="00E669AC">
      <w:pPr>
        <w:spacing w:line="320" w:lineRule="exact"/>
        <w:rPr>
          <w:sz w:val="21"/>
          <w:szCs w:val="21"/>
        </w:rPr>
      </w:pPr>
      <w:r w:rsidRPr="000D3784">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17FF24B1" w14:textId="77777777" w:rsidR="00E669AC" w:rsidRPr="000D3784" w:rsidRDefault="00E669AC" w:rsidP="00E669AC">
      <w:pPr>
        <w:snapToGrid w:val="0"/>
        <w:spacing w:line="320" w:lineRule="exact"/>
        <w:rPr>
          <w:sz w:val="21"/>
          <w:szCs w:val="21"/>
        </w:rPr>
      </w:pPr>
    </w:p>
    <w:p w14:paraId="322F4CE1" w14:textId="77777777" w:rsidR="00E669AC" w:rsidRPr="000D3784" w:rsidRDefault="00E669AC" w:rsidP="00E669AC">
      <w:pPr>
        <w:snapToGrid w:val="0"/>
        <w:spacing w:line="320" w:lineRule="exact"/>
        <w:rPr>
          <w:sz w:val="21"/>
          <w:szCs w:val="21"/>
        </w:rPr>
      </w:pPr>
      <w:r w:rsidRPr="000D3784">
        <w:rPr>
          <w:sz w:val="21"/>
          <w:szCs w:val="21"/>
        </w:rPr>
        <w:t xml:space="preserve">Ayrıntılı bilgiler için bakınız </w:t>
      </w:r>
      <w:hyperlink r:id="rId8" w:history="1">
        <w:r w:rsidRPr="000D3784">
          <w:rPr>
            <w:rStyle w:val="Hyperlink"/>
            <w:szCs w:val="21"/>
          </w:rPr>
          <w:t>www.hankooktire-mediacenter.com</w:t>
        </w:r>
      </w:hyperlink>
      <w:r w:rsidRPr="000D3784">
        <w:rPr>
          <w:sz w:val="21"/>
          <w:szCs w:val="21"/>
        </w:rPr>
        <w:t xml:space="preserve"> veya </w:t>
      </w:r>
      <w:hyperlink r:id="rId9" w:history="1">
        <w:r w:rsidRPr="000D3784">
          <w:rPr>
            <w:rStyle w:val="Hyperlink"/>
            <w:szCs w:val="21"/>
          </w:rPr>
          <w:t>www.hankooktire.com</w:t>
        </w:r>
      </w:hyperlink>
    </w:p>
    <w:p w14:paraId="5BA51E84" w14:textId="77777777" w:rsidR="00E669AC" w:rsidRPr="000D3784" w:rsidRDefault="00E669AC" w:rsidP="00E669AC">
      <w:pPr>
        <w:spacing w:line="320" w:lineRule="exact"/>
        <w:rPr>
          <w:b/>
          <w:sz w:val="21"/>
          <w:szCs w:val="21"/>
        </w:rPr>
      </w:pPr>
    </w:p>
    <w:p w14:paraId="6890926E" w14:textId="77777777" w:rsidR="00E669AC" w:rsidRPr="000D3784" w:rsidRDefault="00E669AC" w:rsidP="00E669AC">
      <w:pPr>
        <w:spacing w:line="320" w:lineRule="exact"/>
        <w:rPr>
          <w:b/>
          <w:sz w:val="21"/>
          <w:szCs w:val="21"/>
        </w:rPr>
      </w:pPr>
    </w:p>
    <w:p w14:paraId="0D4E760F" w14:textId="77777777" w:rsidR="00E669AC" w:rsidRPr="000D3784" w:rsidRDefault="00E669AC" w:rsidP="00E669A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669AC" w:rsidRPr="000D3784" w14:paraId="4E95DCA7" w14:textId="77777777" w:rsidTr="00AE69B0">
        <w:tc>
          <w:tcPr>
            <w:tcW w:w="9437" w:type="dxa"/>
            <w:gridSpan w:val="4"/>
            <w:shd w:val="clear" w:color="auto" w:fill="F2F2F2"/>
          </w:tcPr>
          <w:p w14:paraId="1613C6BD" w14:textId="77777777" w:rsidR="00E669AC" w:rsidRPr="000D3784" w:rsidRDefault="00E669AC" w:rsidP="00AE69B0">
            <w:pPr>
              <w:spacing w:line="320" w:lineRule="exact"/>
              <w:ind w:left="142" w:rightChars="56" w:right="112"/>
              <w:rPr>
                <w:b/>
                <w:bCs/>
                <w:sz w:val="21"/>
                <w:szCs w:val="21"/>
                <w:u w:val="single"/>
              </w:rPr>
            </w:pPr>
            <w:r w:rsidRPr="000D3784">
              <w:rPr>
                <w:b/>
                <w:bCs/>
                <w:sz w:val="21"/>
                <w:szCs w:val="21"/>
                <w:u w:val="single"/>
              </w:rPr>
              <w:t>İletişim:</w:t>
            </w:r>
          </w:p>
          <w:p w14:paraId="0FBBF75C" w14:textId="77777777" w:rsidR="00E669AC" w:rsidRPr="000D3784" w:rsidRDefault="00E669AC" w:rsidP="00AE69B0">
            <w:pPr>
              <w:spacing w:line="320" w:lineRule="exact"/>
              <w:ind w:left="142" w:rightChars="56" w:right="112"/>
              <w:rPr>
                <w:sz w:val="16"/>
                <w:szCs w:val="16"/>
              </w:rPr>
            </w:pPr>
            <w:r w:rsidRPr="000D3784">
              <w:rPr>
                <w:b/>
                <w:bCs/>
                <w:sz w:val="16"/>
                <w:szCs w:val="16"/>
              </w:rPr>
              <w:t xml:space="preserve">Hankook Tire Europe GmbH | </w:t>
            </w:r>
            <w:r w:rsidRPr="000D3784">
              <w:rPr>
                <w:bCs/>
                <w:sz w:val="16"/>
                <w:szCs w:val="16"/>
              </w:rPr>
              <w:t>Corporate Communications Europe/CIS</w:t>
            </w:r>
            <w:r w:rsidRPr="000D3784">
              <w:rPr>
                <w:b/>
                <w:bCs/>
                <w:sz w:val="16"/>
                <w:szCs w:val="16"/>
              </w:rPr>
              <w:t xml:space="preserve"> | </w:t>
            </w:r>
            <w:r w:rsidRPr="000D3784">
              <w:rPr>
                <w:sz w:val="16"/>
                <w:szCs w:val="16"/>
              </w:rPr>
              <w:t>Siemensstr.14, 63263 Neu-Isenburg</w:t>
            </w:r>
            <w:r w:rsidRPr="000D3784">
              <w:rPr>
                <w:b/>
                <w:bCs/>
                <w:sz w:val="16"/>
                <w:szCs w:val="16"/>
              </w:rPr>
              <w:t xml:space="preserve"> | </w:t>
            </w:r>
            <w:r w:rsidRPr="000D3784">
              <w:rPr>
                <w:sz w:val="16"/>
                <w:szCs w:val="16"/>
              </w:rPr>
              <w:t>Almanya</w:t>
            </w:r>
          </w:p>
          <w:p w14:paraId="390D4ED4" w14:textId="77777777" w:rsidR="00E669AC" w:rsidRPr="000D3784" w:rsidRDefault="00E669AC" w:rsidP="00AE69B0">
            <w:pPr>
              <w:spacing w:line="200" w:lineRule="exact"/>
              <w:ind w:left="142" w:rightChars="56" w:right="112"/>
              <w:rPr>
                <w:sz w:val="21"/>
                <w:szCs w:val="21"/>
                <w:u w:val="single"/>
              </w:rPr>
            </w:pPr>
          </w:p>
        </w:tc>
      </w:tr>
      <w:tr w:rsidR="00E669AC" w:rsidRPr="00013A02" w14:paraId="00FF1D44" w14:textId="77777777" w:rsidTr="00AE69B0">
        <w:tc>
          <w:tcPr>
            <w:tcW w:w="2457" w:type="dxa"/>
            <w:shd w:val="clear" w:color="auto" w:fill="F2F2F2"/>
          </w:tcPr>
          <w:p w14:paraId="663ED100" w14:textId="215C65A0" w:rsidR="00E669AC" w:rsidRPr="000D3784" w:rsidRDefault="00D11747" w:rsidP="00AE69B0">
            <w:pPr>
              <w:spacing w:line="200" w:lineRule="exact"/>
              <w:ind w:left="142" w:rightChars="56" w:right="112"/>
              <w:rPr>
                <w:b/>
                <w:snapToGrid w:val="0"/>
                <w:sz w:val="16"/>
                <w:szCs w:val="16"/>
              </w:rPr>
            </w:pPr>
            <w:r>
              <w:rPr>
                <w:b/>
                <w:snapToGrid w:val="0"/>
                <w:sz w:val="16"/>
                <w:szCs w:val="16"/>
              </w:rPr>
              <w:t>Felix Kinzer</w:t>
            </w:r>
          </w:p>
          <w:p w14:paraId="12E4E124" w14:textId="38C21E8F" w:rsidR="00E669AC" w:rsidRPr="000D3784" w:rsidRDefault="00E669AC" w:rsidP="00AE69B0">
            <w:pPr>
              <w:spacing w:line="200" w:lineRule="exact"/>
              <w:ind w:left="142" w:rightChars="56" w:right="112"/>
              <w:rPr>
                <w:snapToGrid w:val="0"/>
                <w:sz w:val="16"/>
                <w:szCs w:val="16"/>
              </w:rPr>
            </w:pPr>
            <w:r>
              <w:rPr>
                <w:snapToGrid w:val="0"/>
                <w:sz w:val="16"/>
                <w:szCs w:val="16"/>
              </w:rPr>
              <w:t>Direktör</w:t>
            </w:r>
          </w:p>
          <w:p w14:paraId="719DEA62" w14:textId="77777777" w:rsidR="00E669AC" w:rsidRPr="000D3784" w:rsidRDefault="00E669AC" w:rsidP="00AE69B0">
            <w:pPr>
              <w:spacing w:line="200" w:lineRule="exact"/>
              <w:ind w:left="142" w:rightChars="56" w:right="112"/>
              <w:rPr>
                <w:snapToGrid w:val="0"/>
                <w:sz w:val="16"/>
                <w:szCs w:val="16"/>
              </w:rPr>
            </w:pPr>
            <w:r w:rsidRPr="000D3784">
              <w:rPr>
                <w:snapToGrid w:val="0"/>
                <w:sz w:val="16"/>
                <w:szCs w:val="16"/>
              </w:rPr>
              <w:t>Tel.:+49 (0) 61 02 8149 – 173</w:t>
            </w:r>
          </w:p>
          <w:p w14:paraId="5235964E" w14:textId="6FAF5FF4" w:rsidR="00E669AC" w:rsidRPr="000D3784" w:rsidRDefault="00D11747" w:rsidP="00AE69B0">
            <w:pPr>
              <w:ind w:left="142" w:rightChars="56" w:right="112"/>
              <w:rPr>
                <w:snapToGrid w:val="0"/>
                <w:sz w:val="16"/>
                <w:szCs w:val="16"/>
              </w:rPr>
            </w:pPr>
            <w:r>
              <w:rPr>
                <w:snapToGrid w:val="0"/>
                <w:color w:val="0000FF"/>
                <w:sz w:val="16"/>
                <w:u w:val="single"/>
              </w:rPr>
              <w:t>f.kinzer</w:t>
            </w:r>
            <w:r w:rsidR="00E669AC" w:rsidRPr="000D3784">
              <w:rPr>
                <w:snapToGrid w:val="0"/>
                <w:color w:val="0000FF"/>
                <w:sz w:val="16"/>
                <w:u w:val="single"/>
              </w:rPr>
              <w:t>@hankookreifen.de</w:t>
            </w:r>
          </w:p>
        </w:tc>
        <w:tc>
          <w:tcPr>
            <w:tcW w:w="2505" w:type="dxa"/>
            <w:shd w:val="clear" w:color="auto" w:fill="F2F2F2"/>
          </w:tcPr>
          <w:p w14:paraId="6CD40CF8" w14:textId="6915DCE4" w:rsidR="00E669AC" w:rsidRPr="000D3784" w:rsidRDefault="00E669AC" w:rsidP="00AE69B0">
            <w:pPr>
              <w:tabs>
                <w:tab w:val="center" w:pos="4252"/>
                <w:tab w:val="right" w:pos="8504"/>
              </w:tabs>
              <w:snapToGrid w:val="0"/>
              <w:ind w:left="142" w:rightChars="56" w:right="112"/>
              <w:rPr>
                <w:b/>
                <w:sz w:val="16"/>
                <w:szCs w:val="16"/>
              </w:rPr>
            </w:pPr>
            <w:r>
              <w:rPr>
                <w:b/>
                <w:sz w:val="16"/>
                <w:szCs w:val="16"/>
              </w:rPr>
              <w:t>Anna Pasternak</w:t>
            </w:r>
          </w:p>
          <w:p w14:paraId="1E026FBF" w14:textId="2B2A4404" w:rsidR="00E669AC" w:rsidRPr="000D3784" w:rsidRDefault="00E669AC" w:rsidP="00AE69B0">
            <w:pPr>
              <w:tabs>
                <w:tab w:val="center" w:pos="4252"/>
                <w:tab w:val="right" w:pos="8504"/>
              </w:tabs>
              <w:snapToGrid w:val="0"/>
              <w:ind w:left="142" w:rightChars="56" w:right="112"/>
              <w:rPr>
                <w:sz w:val="16"/>
                <w:szCs w:val="16"/>
              </w:rPr>
            </w:pPr>
            <w:r w:rsidRPr="000D3784">
              <w:rPr>
                <w:sz w:val="16"/>
                <w:szCs w:val="16"/>
              </w:rPr>
              <w:t>Halkla İlişkiler</w:t>
            </w:r>
            <w:r>
              <w:rPr>
                <w:sz w:val="16"/>
                <w:szCs w:val="16"/>
              </w:rPr>
              <w:t xml:space="preserve"> Müdürü</w:t>
            </w:r>
          </w:p>
          <w:p w14:paraId="5E85AA5B" w14:textId="441D0B9B" w:rsidR="00E669AC" w:rsidRPr="000D3784" w:rsidRDefault="00E669AC" w:rsidP="00AE69B0">
            <w:pPr>
              <w:spacing w:line="200" w:lineRule="exact"/>
              <w:ind w:left="142" w:rightChars="56" w:right="112"/>
              <w:rPr>
                <w:snapToGrid w:val="0"/>
                <w:sz w:val="16"/>
                <w:szCs w:val="16"/>
              </w:rPr>
            </w:pPr>
            <w:r w:rsidRPr="000D3784">
              <w:rPr>
                <w:snapToGrid w:val="0"/>
                <w:sz w:val="16"/>
                <w:szCs w:val="16"/>
              </w:rPr>
              <w:t>Tel.:+49 (0) 6102 8149 – 17</w:t>
            </w:r>
            <w:r>
              <w:rPr>
                <w:snapToGrid w:val="0"/>
                <w:sz w:val="16"/>
                <w:szCs w:val="16"/>
              </w:rPr>
              <w:t>3</w:t>
            </w:r>
          </w:p>
          <w:p w14:paraId="48E55932" w14:textId="4D28A40C" w:rsidR="00E669AC" w:rsidRPr="005E0D9B" w:rsidRDefault="00E669AC" w:rsidP="00E669AC">
            <w:pPr>
              <w:ind w:left="142" w:rightChars="56" w:right="112"/>
              <w:rPr>
                <w:sz w:val="16"/>
                <w:szCs w:val="16"/>
              </w:rPr>
            </w:pPr>
            <w:r>
              <w:rPr>
                <w:snapToGrid w:val="0"/>
                <w:color w:val="0000FF"/>
                <w:sz w:val="16"/>
                <w:u w:val="single"/>
              </w:rPr>
              <w:t>a.pasternak</w:t>
            </w:r>
            <w:r w:rsidRPr="000D3784">
              <w:rPr>
                <w:snapToGrid w:val="0"/>
                <w:color w:val="0000FF"/>
                <w:sz w:val="16"/>
                <w:u w:val="single"/>
              </w:rPr>
              <w:t>@hankookreifen.de</w:t>
            </w:r>
          </w:p>
        </w:tc>
        <w:tc>
          <w:tcPr>
            <w:tcW w:w="2165" w:type="dxa"/>
            <w:shd w:val="clear" w:color="auto" w:fill="F2F2F2"/>
          </w:tcPr>
          <w:p w14:paraId="219BC1D6" w14:textId="77777777" w:rsidR="00E669AC" w:rsidRPr="00013A02" w:rsidRDefault="00E669AC" w:rsidP="00AE69B0">
            <w:pPr>
              <w:spacing w:line="200" w:lineRule="exact"/>
              <w:ind w:left="142" w:rightChars="56" w:right="112"/>
              <w:rPr>
                <w:sz w:val="21"/>
                <w:szCs w:val="21"/>
              </w:rPr>
            </w:pPr>
          </w:p>
        </w:tc>
        <w:tc>
          <w:tcPr>
            <w:tcW w:w="2310" w:type="dxa"/>
            <w:shd w:val="clear" w:color="auto" w:fill="F2F2F2"/>
          </w:tcPr>
          <w:p w14:paraId="6F67ED14" w14:textId="77777777" w:rsidR="00E669AC" w:rsidRPr="00013A02" w:rsidRDefault="00E669AC" w:rsidP="00AE69B0">
            <w:pPr>
              <w:spacing w:line="200" w:lineRule="exact"/>
              <w:ind w:left="142" w:rightChars="56" w:right="112"/>
              <w:rPr>
                <w:sz w:val="21"/>
                <w:szCs w:val="21"/>
              </w:rPr>
            </w:pPr>
          </w:p>
        </w:tc>
      </w:tr>
    </w:tbl>
    <w:p w14:paraId="56127D10" w14:textId="77777777" w:rsidR="00E669AC" w:rsidRPr="00CA747A" w:rsidRDefault="00E669AC" w:rsidP="00E669AC">
      <w:pPr>
        <w:rPr>
          <w:color w:val="auto"/>
          <w:sz w:val="24"/>
          <w:szCs w:val="24"/>
        </w:rPr>
      </w:pPr>
    </w:p>
    <w:p w14:paraId="53DB0551" w14:textId="77777777" w:rsidR="00355768" w:rsidRPr="003179D3" w:rsidRDefault="00355768" w:rsidP="00355768">
      <w:pPr>
        <w:rPr>
          <w:rFonts w:eastAsia="Malgun Gothic"/>
          <w:sz w:val="21"/>
          <w:szCs w:val="21"/>
          <w:lang w:val="de-DE"/>
        </w:rPr>
      </w:pPr>
    </w:p>
    <w:p w14:paraId="7535607D" w14:textId="77777777" w:rsidR="00355768" w:rsidRPr="00C83A16" w:rsidRDefault="00355768" w:rsidP="00355768">
      <w:pPr>
        <w:spacing w:after="240"/>
        <w:rPr>
          <w:lang w:val="de-DE"/>
        </w:rPr>
      </w:pPr>
    </w:p>
    <w:p w14:paraId="1BC39EC3" w14:textId="77777777" w:rsidR="00355768" w:rsidRPr="00C83A16" w:rsidRDefault="00355768" w:rsidP="00355768">
      <w:pPr>
        <w:rPr>
          <w:lang w:val="de-DE"/>
        </w:rPr>
      </w:pPr>
    </w:p>
    <w:p w14:paraId="3AAE6DE4" w14:textId="77777777" w:rsidR="00A3719B" w:rsidRPr="00C83A16" w:rsidRDefault="00A3719B">
      <w:pPr>
        <w:spacing w:after="240"/>
        <w:rPr>
          <w:lang w:val="de-DE"/>
        </w:rPr>
      </w:pPr>
    </w:p>
    <w:p w14:paraId="50BA8F81" w14:textId="77777777" w:rsidR="00A3719B" w:rsidRPr="00C83A16" w:rsidRDefault="00A3719B">
      <w:pPr>
        <w:rPr>
          <w:lang w:val="de-DE"/>
        </w:rPr>
      </w:pPr>
    </w:p>
    <w:p w14:paraId="2020333D" w14:textId="77777777" w:rsidR="00A3719B" w:rsidRPr="00C83A16" w:rsidRDefault="00A3719B">
      <w:pPr>
        <w:rPr>
          <w:lang w:val="de-DE"/>
        </w:rPr>
      </w:pPr>
    </w:p>
    <w:sectPr w:rsidR="00A3719B" w:rsidRPr="00C83A16" w:rsidSect="00033D9E">
      <w:headerReference w:type="default" r:id="rId10"/>
      <w:foot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6775" w14:textId="77777777" w:rsidR="00762F16" w:rsidRDefault="00762F16">
      <w:r>
        <w:separator/>
      </w:r>
    </w:p>
  </w:endnote>
  <w:endnote w:type="continuationSeparator" w:id="0">
    <w:p w14:paraId="14227BAE" w14:textId="77777777" w:rsidR="00762F16" w:rsidRDefault="00762F16">
      <w:r>
        <w:continuationSeparator/>
      </w:r>
    </w:p>
  </w:endnote>
  <w:endnote w:type="continuationNotice" w:id="1">
    <w:p w14:paraId="41A83C70" w14:textId="77777777" w:rsidR="00762F16" w:rsidRDefault="00762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56D2" w14:textId="77777777" w:rsidR="007C6A87" w:rsidRDefault="007C6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DCDB" w14:textId="77777777" w:rsidR="00762F16" w:rsidRDefault="00762F16">
      <w:r>
        <w:separator/>
      </w:r>
    </w:p>
  </w:footnote>
  <w:footnote w:type="continuationSeparator" w:id="0">
    <w:p w14:paraId="75284784" w14:textId="77777777" w:rsidR="00762F16" w:rsidRDefault="00762F16">
      <w:r>
        <w:continuationSeparator/>
      </w:r>
    </w:p>
  </w:footnote>
  <w:footnote w:type="continuationNotice" w:id="1">
    <w:p w14:paraId="01F34288" w14:textId="77777777" w:rsidR="00762F16" w:rsidRDefault="00762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0E92" w14:textId="77777777" w:rsidR="00A3719B" w:rsidRDefault="00743914">
    <w:pPr>
      <w:pStyle w:val="Kopfzeile"/>
    </w:pPr>
    <w:r>
      <w:rPr>
        <w:noProof/>
        <w:lang w:val="en-GB" w:eastAsia="en-GB"/>
      </w:rPr>
      <w:drawing>
        <wp:inline distT="0" distB="0" distL="0" distR="0" wp14:anchorId="4504C1C9" wp14:editId="628B2837">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6200E"/>
    <w:rsid w:val="00066F36"/>
    <w:rsid w:val="000A092B"/>
    <w:rsid w:val="000A0A8F"/>
    <w:rsid w:val="000A325E"/>
    <w:rsid w:val="000A43A8"/>
    <w:rsid w:val="000B0D6B"/>
    <w:rsid w:val="000B1025"/>
    <w:rsid w:val="000C5BFA"/>
    <w:rsid w:val="000C7661"/>
    <w:rsid w:val="000D41AB"/>
    <w:rsid w:val="000E0FEF"/>
    <w:rsid w:val="000E50AA"/>
    <w:rsid w:val="000F35E2"/>
    <w:rsid w:val="0012034E"/>
    <w:rsid w:val="00123FD4"/>
    <w:rsid w:val="001309B6"/>
    <w:rsid w:val="0014561A"/>
    <w:rsid w:val="00161D42"/>
    <w:rsid w:val="00167A38"/>
    <w:rsid w:val="00172D29"/>
    <w:rsid w:val="00177259"/>
    <w:rsid w:val="00183332"/>
    <w:rsid w:val="00193A6E"/>
    <w:rsid w:val="001A4D4D"/>
    <w:rsid w:val="001A57CC"/>
    <w:rsid w:val="002038D3"/>
    <w:rsid w:val="00217C43"/>
    <w:rsid w:val="00227E9C"/>
    <w:rsid w:val="0023131B"/>
    <w:rsid w:val="0023158A"/>
    <w:rsid w:val="002565C3"/>
    <w:rsid w:val="00257187"/>
    <w:rsid w:val="00276EEC"/>
    <w:rsid w:val="002844ED"/>
    <w:rsid w:val="00290E8B"/>
    <w:rsid w:val="002A2080"/>
    <w:rsid w:val="002B1698"/>
    <w:rsid w:val="002B484C"/>
    <w:rsid w:val="002B5302"/>
    <w:rsid w:val="002D182A"/>
    <w:rsid w:val="002E0058"/>
    <w:rsid w:val="003179D3"/>
    <w:rsid w:val="00327775"/>
    <w:rsid w:val="00330130"/>
    <w:rsid w:val="003319DA"/>
    <w:rsid w:val="00336E54"/>
    <w:rsid w:val="00347E6B"/>
    <w:rsid w:val="00355768"/>
    <w:rsid w:val="003575C5"/>
    <w:rsid w:val="00376A9E"/>
    <w:rsid w:val="00380615"/>
    <w:rsid w:val="003864CF"/>
    <w:rsid w:val="00396BAB"/>
    <w:rsid w:val="003A2D34"/>
    <w:rsid w:val="003C4A8C"/>
    <w:rsid w:val="003F2F03"/>
    <w:rsid w:val="00402235"/>
    <w:rsid w:val="00436D77"/>
    <w:rsid w:val="00446B35"/>
    <w:rsid w:val="0045556A"/>
    <w:rsid w:val="004654FF"/>
    <w:rsid w:val="00470F61"/>
    <w:rsid w:val="004745CF"/>
    <w:rsid w:val="00494ECC"/>
    <w:rsid w:val="004E2B41"/>
    <w:rsid w:val="004F0AB0"/>
    <w:rsid w:val="004F3988"/>
    <w:rsid w:val="00512266"/>
    <w:rsid w:val="00542F1A"/>
    <w:rsid w:val="005435A8"/>
    <w:rsid w:val="005561E9"/>
    <w:rsid w:val="00556465"/>
    <w:rsid w:val="005741CB"/>
    <w:rsid w:val="00587870"/>
    <w:rsid w:val="005978E3"/>
    <w:rsid w:val="005C390B"/>
    <w:rsid w:val="005C7AC8"/>
    <w:rsid w:val="005D44E7"/>
    <w:rsid w:val="005E3FC0"/>
    <w:rsid w:val="005E4820"/>
    <w:rsid w:val="0061397D"/>
    <w:rsid w:val="00615B96"/>
    <w:rsid w:val="006367C5"/>
    <w:rsid w:val="00643E56"/>
    <w:rsid w:val="00652EF8"/>
    <w:rsid w:val="00653059"/>
    <w:rsid w:val="006D5769"/>
    <w:rsid w:val="006E06C2"/>
    <w:rsid w:val="00706AD5"/>
    <w:rsid w:val="007235D7"/>
    <w:rsid w:val="00740AB9"/>
    <w:rsid w:val="00741F60"/>
    <w:rsid w:val="00743914"/>
    <w:rsid w:val="00756F4C"/>
    <w:rsid w:val="00762F16"/>
    <w:rsid w:val="007667D2"/>
    <w:rsid w:val="00770A05"/>
    <w:rsid w:val="007772BE"/>
    <w:rsid w:val="007874FC"/>
    <w:rsid w:val="007B2513"/>
    <w:rsid w:val="007C3CA8"/>
    <w:rsid w:val="007C6A87"/>
    <w:rsid w:val="007C7233"/>
    <w:rsid w:val="007F3661"/>
    <w:rsid w:val="007F5356"/>
    <w:rsid w:val="008007DA"/>
    <w:rsid w:val="00820BBD"/>
    <w:rsid w:val="00823521"/>
    <w:rsid w:val="00830B09"/>
    <w:rsid w:val="00853C39"/>
    <w:rsid w:val="00855A2B"/>
    <w:rsid w:val="00867FEC"/>
    <w:rsid w:val="008873B4"/>
    <w:rsid w:val="00891B58"/>
    <w:rsid w:val="0089498C"/>
    <w:rsid w:val="008A2315"/>
    <w:rsid w:val="008A5A14"/>
    <w:rsid w:val="008E67CD"/>
    <w:rsid w:val="008F1147"/>
    <w:rsid w:val="00910F15"/>
    <w:rsid w:val="00936E9A"/>
    <w:rsid w:val="00962F04"/>
    <w:rsid w:val="00974B31"/>
    <w:rsid w:val="0098273F"/>
    <w:rsid w:val="00983752"/>
    <w:rsid w:val="009901CF"/>
    <w:rsid w:val="009A4F49"/>
    <w:rsid w:val="009A5794"/>
    <w:rsid w:val="009B3036"/>
    <w:rsid w:val="009B7AFE"/>
    <w:rsid w:val="009D3506"/>
    <w:rsid w:val="009D5B33"/>
    <w:rsid w:val="009F3505"/>
    <w:rsid w:val="00A26586"/>
    <w:rsid w:val="00A3459A"/>
    <w:rsid w:val="00A3719B"/>
    <w:rsid w:val="00A412AD"/>
    <w:rsid w:val="00A5130C"/>
    <w:rsid w:val="00A517F4"/>
    <w:rsid w:val="00A56135"/>
    <w:rsid w:val="00A97A0F"/>
    <w:rsid w:val="00AA675E"/>
    <w:rsid w:val="00AB2050"/>
    <w:rsid w:val="00AC5368"/>
    <w:rsid w:val="00AE7265"/>
    <w:rsid w:val="00AF703B"/>
    <w:rsid w:val="00B22656"/>
    <w:rsid w:val="00B4387B"/>
    <w:rsid w:val="00B472C2"/>
    <w:rsid w:val="00B76472"/>
    <w:rsid w:val="00B8786A"/>
    <w:rsid w:val="00B87D6A"/>
    <w:rsid w:val="00B939E4"/>
    <w:rsid w:val="00BB61DF"/>
    <w:rsid w:val="00BB6EF0"/>
    <w:rsid w:val="00BD5A9E"/>
    <w:rsid w:val="00BE0690"/>
    <w:rsid w:val="00C277DF"/>
    <w:rsid w:val="00C27A64"/>
    <w:rsid w:val="00C43DBF"/>
    <w:rsid w:val="00C4662B"/>
    <w:rsid w:val="00C76716"/>
    <w:rsid w:val="00C7759A"/>
    <w:rsid w:val="00C810F9"/>
    <w:rsid w:val="00C83A16"/>
    <w:rsid w:val="00C9268A"/>
    <w:rsid w:val="00CA24DA"/>
    <w:rsid w:val="00CB1CD4"/>
    <w:rsid w:val="00CB47B6"/>
    <w:rsid w:val="00CC2DFA"/>
    <w:rsid w:val="00CF121E"/>
    <w:rsid w:val="00D11747"/>
    <w:rsid w:val="00D37935"/>
    <w:rsid w:val="00D41460"/>
    <w:rsid w:val="00D5030A"/>
    <w:rsid w:val="00D5613E"/>
    <w:rsid w:val="00D578B5"/>
    <w:rsid w:val="00D57E6D"/>
    <w:rsid w:val="00D616BE"/>
    <w:rsid w:val="00D6790B"/>
    <w:rsid w:val="00D75745"/>
    <w:rsid w:val="00D82834"/>
    <w:rsid w:val="00D95BFC"/>
    <w:rsid w:val="00DB436F"/>
    <w:rsid w:val="00DB783D"/>
    <w:rsid w:val="00DD0450"/>
    <w:rsid w:val="00DE447A"/>
    <w:rsid w:val="00E064F7"/>
    <w:rsid w:val="00E174B1"/>
    <w:rsid w:val="00E20F69"/>
    <w:rsid w:val="00E6538E"/>
    <w:rsid w:val="00E669AC"/>
    <w:rsid w:val="00EA405C"/>
    <w:rsid w:val="00EB214F"/>
    <w:rsid w:val="00ED149A"/>
    <w:rsid w:val="00ED6F29"/>
    <w:rsid w:val="00F271A8"/>
    <w:rsid w:val="00F302A4"/>
    <w:rsid w:val="00F4607F"/>
    <w:rsid w:val="00F927FF"/>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tr-TR"/>
    </w:rPr>
  </w:style>
  <w:style w:type="character" w:styleId="Hyperlink">
    <w:name w:val="Hyperlink"/>
    <w:basedOn w:val="Absatz-Standardschriftart"/>
    <w:uiPriority w:val="99"/>
    <w:unhideWhenUsed/>
    <w:rsid w:val="007B2513"/>
    <w:rPr>
      <w:color w:val="0000FF"/>
      <w:u w:val="single"/>
    </w:rPr>
  </w:style>
  <w:style w:type="paragraph" w:styleId="berarbeitung">
    <w:name w:val="Revision"/>
    <w:hidden/>
    <w:uiPriority w:val="99"/>
    <w:semiHidden/>
    <w:rsid w:val="007C6A87"/>
    <w:pPr>
      <w:spacing w:after="0" w:line="240" w:lineRule="auto"/>
    </w:pPr>
    <w:rPr>
      <w:rFonts w:ascii="Times New Roman" w:eastAsia="Times New Roman" w:hAnsi="Times New Roman" w:cs="Times New Roman"/>
      <w:color w:val="00000A"/>
      <w:sz w:val="20"/>
      <w:szCs w:val="20"/>
      <w:lang w:eastAsia="zh-CN"/>
    </w:rPr>
  </w:style>
  <w:style w:type="character" w:styleId="NichtaufgelsteErwhnung">
    <w:name w:val="Unresolved Mention"/>
    <w:basedOn w:val="Absatz-Standardschriftart"/>
    <w:uiPriority w:val="99"/>
    <w:semiHidden/>
    <w:unhideWhenUsed/>
    <w:rsid w:val="00D1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A44C-FDB3-4339-9443-50A6B6F3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2018-12-05T08:57:00Z</dcterms:created>
  <dcterms:modified xsi:type="dcterms:W3CDTF">2018-12-05T08:57:00Z</dcterms:modified>
</cp:coreProperties>
</file>