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44B9F" w14:textId="7C060280" w:rsidR="00DE447A" w:rsidRDefault="00DE447A" w:rsidP="00910AE1">
      <w:pPr>
        <w:snapToGrid w:val="0"/>
        <w:ind w:rightChars="-15" w:right="-30"/>
        <w:rPr>
          <w:rFonts w:ascii="Arial" w:eastAsia="Dotum" w:hAnsi="Arial" w:cs="Arial"/>
          <w:b/>
          <w:color w:val="FF6600"/>
          <w:sz w:val="32"/>
          <w:szCs w:val="32"/>
          <w:lang w:val="de-DE"/>
        </w:rPr>
      </w:pPr>
    </w:p>
    <w:p w14:paraId="27E1DCF1" w14:textId="77777777" w:rsidR="00C12476" w:rsidRDefault="00B939E4" w:rsidP="005C390B">
      <w:pPr>
        <w:snapToGrid w:val="0"/>
        <w:ind w:rightChars="-15" w:right="-30"/>
        <w:jc w:val="center"/>
        <w:rPr>
          <w:rFonts w:ascii="Arial" w:hAnsi="Arial"/>
          <w:b/>
          <w:color w:val="FF6600"/>
          <w:sz w:val="32"/>
          <w:szCs w:val="32"/>
        </w:rPr>
      </w:pPr>
      <w:r>
        <w:rPr>
          <w:rFonts w:ascii="Arial" w:hAnsi="Arial"/>
          <w:b/>
          <w:color w:val="FF6600"/>
          <w:sz w:val="32"/>
          <w:szCs w:val="32"/>
        </w:rPr>
        <w:t>Fir</w:t>
      </w:r>
      <w:r w:rsidR="00C12476">
        <w:rPr>
          <w:rFonts w:ascii="Arial" w:hAnsi="Arial"/>
          <w:b/>
          <w:color w:val="FF6600"/>
          <w:sz w:val="32"/>
          <w:szCs w:val="32"/>
        </w:rPr>
        <w:t xml:space="preserve">ma Hankook Tire prezentuje nowe </w:t>
      </w:r>
      <w:r>
        <w:rPr>
          <w:rFonts w:ascii="Arial" w:hAnsi="Arial"/>
          <w:b/>
          <w:color w:val="FF6600"/>
          <w:sz w:val="32"/>
          <w:szCs w:val="32"/>
        </w:rPr>
        <w:t>opony</w:t>
      </w:r>
      <w:r w:rsidR="00C12476" w:rsidRPr="00C12476">
        <w:rPr>
          <w:rFonts w:ascii="Arial" w:hAnsi="Arial"/>
          <w:b/>
          <w:color w:val="FF6600"/>
          <w:sz w:val="32"/>
          <w:szCs w:val="32"/>
        </w:rPr>
        <w:t xml:space="preserve"> </w:t>
      </w:r>
      <w:r w:rsidR="00C12476">
        <w:rPr>
          <w:rFonts w:ascii="Arial" w:hAnsi="Arial"/>
          <w:b/>
          <w:color w:val="FF6600"/>
          <w:sz w:val="32"/>
          <w:szCs w:val="32"/>
        </w:rPr>
        <w:t>koncepcyjne</w:t>
      </w:r>
    </w:p>
    <w:p w14:paraId="1FB24DAF" w14:textId="1EE5DF59" w:rsidR="005C390B" w:rsidRDefault="00B939E4" w:rsidP="005C390B">
      <w:pPr>
        <w:snapToGrid w:val="0"/>
        <w:ind w:rightChars="-15" w:right="-30"/>
        <w:jc w:val="center"/>
        <w:rPr>
          <w:rFonts w:ascii="Arial" w:eastAsia="Dotum" w:hAnsi="Arial" w:cs="Arial"/>
          <w:b/>
          <w:color w:val="FF6600"/>
          <w:sz w:val="32"/>
          <w:szCs w:val="32"/>
        </w:rPr>
      </w:pPr>
      <w:r>
        <w:rPr>
          <w:rFonts w:ascii="Arial" w:hAnsi="Arial"/>
          <w:b/>
          <w:color w:val="FF6600"/>
          <w:sz w:val="32"/>
          <w:szCs w:val="32"/>
        </w:rPr>
        <w:t xml:space="preserve"> na targach Essen Motor Show 2018</w:t>
      </w:r>
    </w:p>
    <w:p w14:paraId="50206AF8" w14:textId="77777777" w:rsidR="00B939E4" w:rsidRPr="009008A0" w:rsidRDefault="00B939E4" w:rsidP="005C390B">
      <w:pPr>
        <w:snapToGrid w:val="0"/>
        <w:ind w:rightChars="-15" w:right="-30"/>
        <w:jc w:val="center"/>
        <w:rPr>
          <w:rFonts w:ascii="Arial" w:eastAsia="Dotum" w:hAnsi="Arial" w:cs="Arial"/>
          <w:b/>
          <w:color w:val="FF6600"/>
          <w:sz w:val="32"/>
          <w:szCs w:val="32"/>
          <w:lang w:val="en-GB"/>
        </w:rPr>
      </w:pPr>
    </w:p>
    <w:p w14:paraId="463A519C" w14:textId="77777777" w:rsidR="00FE72F3" w:rsidRPr="009008A0" w:rsidRDefault="00FE72F3" w:rsidP="00855A2B">
      <w:pPr>
        <w:widowControl/>
        <w:snapToGrid w:val="0"/>
        <w:spacing w:line="276" w:lineRule="auto"/>
        <w:ind w:rightChars="-15" w:right="-30"/>
        <w:jc w:val="left"/>
        <w:rPr>
          <w:rFonts w:eastAsia="Dotum"/>
          <w:b/>
          <w:color w:val="000000" w:themeColor="text1"/>
          <w:sz w:val="22"/>
          <w:szCs w:val="22"/>
          <w:lang w:val="en-GB"/>
        </w:rPr>
      </w:pPr>
    </w:p>
    <w:p w14:paraId="465996A7" w14:textId="456B9551" w:rsidR="00FE72F3" w:rsidRPr="00336822" w:rsidRDefault="00336822" w:rsidP="00C76716">
      <w:pPr>
        <w:widowControl/>
        <w:snapToGrid w:val="0"/>
        <w:spacing w:line="276" w:lineRule="auto"/>
        <w:ind w:rightChars="-15" w:right="-3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„Design innovation” to projekt organizowany przez Hankook Tire </w:t>
      </w:r>
      <w:r w:rsidR="0094069D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 xml:space="preserve">we współpracy z  </w:t>
      </w:r>
      <w:r w:rsidR="00327775">
        <w:rPr>
          <w:b/>
          <w:color w:val="000000" w:themeColor="text1"/>
          <w:sz w:val="22"/>
          <w:szCs w:val="22"/>
        </w:rPr>
        <w:t>ze</w:t>
      </w:r>
      <w:r>
        <w:rPr>
          <w:b/>
          <w:color w:val="000000" w:themeColor="text1"/>
          <w:sz w:val="22"/>
          <w:szCs w:val="22"/>
        </w:rPr>
        <w:t xml:space="preserve"> światowej rangi uniwersytetami specjalizującymi się w zakresie </w:t>
      </w:r>
      <w:r w:rsidR="00327775">
        <w:rPr>
          <w:b/>
          <w:color w:val="000000" w:themeColor="text1"/>
          <w:sz w:val="22"/>
          <w:szCs w:val="22"/>
        </w:rPr>
        <w:t>design</w:t>
      </w:r>
      <w:r>
        <w:rPr>
          <w:b/>
          <w:color w:val="000000" w:themeColor="text1"/>
          <w:sz w:val="22"/>
          <w:szCs w:val="22"/>
        </w:rPr>
        <w:t>u. Podsumowanie tegoroczne</w:t>
      </w:r>
      <w:r w:rsidR="0094069D">
        <w:rPr>
          <w:b/>
          <w:color w:val="000000" w:themeColor="text1"/>
          <w:sz w:val="22"/>
          <w:szCs w:val="22"/>
        </w:rPr>
        <w:t xml:space="preserve">j edycji, której motto brzmiało </w:t>
      </w:r>
      <w:r>
        <w:rPr>
          <w:b/>
          <w:color w:val="000000" w:themeColor="text1"/>
          <w:sz w:val="22"/>
          <w:szCs w:val="22"/>
        </w:rPr>
        <w:t>„Extending Future Life beyond Mobility”, odbędzie się na Essen Motor Show. Po raz pierwszy zostaną zaprezentowane zwycięskie prace:</w:t>
      </w:r>
      <w:r w:rsidR="00327775">
        <w:rPr>
          <w:b/>
          <w:color w:val="000000" w:themeColor="text1"/>
          <w:sz w:val="22"/>
          <w:szCs w:val="22"/>
        </w:rPr>
        <w:t xml:space="preserve"> „Aeroflow” i „Hexonic” </w:t>
      </w:r>
      <w:r>
        <w:rPr>
          <w:b/>
          <w:color w:val="000000" w:themeColor="text1"/>
          <w:sz w:val="22"/>
          <w:szCs w:val="22"/>
        </w:rPr>
        <w:t xml:space="preserve">wykonane </w:t>
      </w:r>
      <w:r w:rsidR="0094069D">
        <w:rPr>
          <w:b/>
          <w:color w:val="000000" w:themeColor="text1"/>
          <w:sz w:val="22"/>
          <w:szCs w:val="22"/>
        </w:rPr>
        <w:t xml:space="preserve">przez </w:t>
      </w:r>
      <w:r w:rsidR="00327775">
        <w:rPr>
          <w:b/>
          <w:color w:val="000000" w:themeColor="text1"/>
          <w:sz w:val="22"/>
          <w:szCs w:val="22"/>
        </w:rPr>
        <w:t xml:space="preserve">studentów </w:t>
      </w:r>
      <w:r w:rsidR="0094069D">
        <w:rPr>
          <w:b/>
          <w:color w:val="000000" w:themeColor="text1"/>
          <w:sz w:val="22"/>
          <w:szCs w:val="22"/>
        </w:rPr>
        <w:t>z Londynu</w:t>
      </w:r>
      <w:r w:rsidR="00327775">
        <w:rPr>
          <w:b/>
          <w:color w:val="000000" w:themeColor="text1"/>
          <w:sz w:val="22"/>
          <w:szCs w:val="22"/>
        </w:rPr>
        <w:t xml:space="preserve">. </w:t>
      </w:r>
      <w:r w:rsidR="0094069D">
        <w:rPr>
          <w:b/>
          <w:color w:val="000000" w:themeColor="text1"/>
          <w:sz w:val="22"/>
          <w:szCs w:val="22"/>
        </w:rPr>
        <w:t xml:space="preserve">Organizując ten </w:t>
      </w:r>
      <w:r w:rsidR="00327775">
        <w:rPr>
          <w:b/>
          <w:color w:val="000000" w:themeColor="text1"/>
          <w:sz w:val="22"/>
          <w:szCs w:val="22"/>
        </w:rPr>
        <w:t>innowacyjny projekt</w:t>
      </w:r>
      <w:r w:rsidR="0094069D">
        <w:rPr>
          <w:b/>
          <w:color w:val="000000" w:themeColor="text1"/>
          <w:sz w:val="22"/>
          <w:szCs w:val="22"/>
        </w:rPr>
        <w:t xml:space="preserve">, firma Hankook miała na celu </w:t>
      </w:r>
      <w:r w:rsidR="00327775">
        <w:rPr>
          <w:b/>
          <w:color w:val="000000" w:themeColor="text1"/>
          <w:sz w:val="22"/>
          <w:szCs w:val="22"/>
        </w:rPr>
        <w:t>zmotywować</w:t>
      </w:r>
      <w:r w:rsidR="0094069D">
        <w:rPr>
          <w:b/>
          <w:color w:val="000000" w:themeColor="text1"/>
          <w:sz w:val="22"/>
          <w:szCs w:val="22"/>
        </w:rPr>
        <w:t xml:space="preserve"> </w:t>
      </w:r>
      <w:r w:rsidR="00327775">
        <w:rPr>
          <w:b/>
          <w:color w:val="000000" w:themeColor="text1"/>
          <w:sz w:val="22"/>
          <w:szCs w:val="22"/>
        </w:rPr>
        <w:t xml:space="preserve"> studentów </w:t>
      </w:r>
      <w:r>
        <w:rPr>
          <w:b/>
          <w:color w:val="000000" w:themeColor="text1"/>
          <w:sz w:val="22"/>
          <w:szCs w:val="22"/>
        </w:rPr>
        <w:t>designu do rozwijania koncepcji</w:t>
      </w:r>
      <w:r w:rsidR="00327775">
        <w:rPr>
          <w:b/>
          <w:color w:val="000000" w:themeColor="text1"/>
          <w:sz w:val="22"/>
          <w:szCs w:val="22"/>
        </w:rPr>
        <w:t xml:space="preserve"> wykraczających poza granice</w:t>
      </w:r>
      <w:r>
        <w:rPr>
          <w:b/>
          <w:color w:val="000000" w:themeColor="text1"/>
          <w:sz w:val="22"/>
          <w:szCs w:val="22"/>
        </w:rPr>
        <w:t xml:space="preserve"> </w:t>
      </w:r>
      <w:r w:rsidR="00327775">
        <w:rPr>
          <w:b/>
          <w:color w:val="000000" w:themeColor="text1"/>
          <w:sz w:val="22"/>
          <w:szCs w:val="22"/>
        </w:rPr>
        <w:t xml:space="preserve"> znanych dzisiaj </w:t>
      </w:r>
      <w:r w:rsidR="0094069D">
        <w:rPr>
          <w:b/>
          <w:color w:val="000000" w:themeColor="text1"/>
          <w:sz w:val="22"/>
          <w:szCs w:val="22"/>
        </w:rPr>
        <w:t>rozwiązań z zakresu opon i</w:t>
      </w:r>
      <w:r w:rsidR="00327775">
        <w:rPr>
          <w:b/>
          <w:color w:val="000000" w:themeColor="text1"/>
          <w:sz w:val="22"/>
          <w:szCs w:val="22"/>
        </w:rPr>
        <w:t xml:space="preserve"> mobilności.</w:t>
      </w:r>
    </w:p>
    <w:p w14:paraId="13635072" w14:textId="77777777" w:rsidR="00B939E4" w:rsidRPr="009008A0" w:rsidRDefault="00B939E4" w:rsidP="005C390B">
      <w:pPr>
        <w:widowControl/>
        <w:snapToGrid w:val="0"/>
        <w:spacing w:line="276" w:lineRule="auto"/>
        <w:ind w:rightChars="-15" w:right="-30"/>
        <w:rPr>
          <w:rFonts w:eastAsia="Dotum"/>
          <w:b/>
          <w:color w:val="000000" w:themeColor="text1"/>
          <w:sz w:val="22"/>
          <w:szCs w:val="22"/>
        </w:rPr>
      </w:pPr>
    </w:p>
    <w:p w14:paraId="422EB779" w14:textId="0FD6149C" w:rsidR="00B939E4" w:rsidRDefault="005C390B" w:rsidP="00B939E4">
      <w:pPr>
        <w:snapToGrid w:val="0"/>
        <w:spacing w:line="276" w:lineRule="auto"/>
        <w:ind w:left="1" w:rightChars="56" w:right="112" w:hanging="1"/>
        <w:rPr>
          <w:sz w:val="21"/>
          <w:szCs w:val="21"/>
        </w:rPr>
      </w:pPr>
      <w:r>
        <w:rPr>
          <w:b/>
          <w:i/>
          <w:sz w:val="21"/>
          <w:szCs w:val="21"/>
        </w:rPr>
        <w:t xml:space="preserve">Neu-Isenburg, Niemcy, </w:t>
      </w:r>
      <w:r w:rsidR="009008A0">
        <w:rPr>
          <w:b/>
          <w:i/>
          <w:sz w:val="21"/>
          <w:szCs w:val="21"/>
        </w:rPr>
        <w:t>05</w:t>
      </w:r>
      <w:r>
        <w:rPr>
          <w:b/>
          <w:i/>
          <w:sz w:val="21"/>
          <w:szCs w:val="21"/>
        </w:rPr>
        <w:t> </w:t>
      </w:r>
      <w:r w:rsidR="009008A0" w:rsidRPr="009008A0">
        <w:rPr>
          <w:b/>
          <w:i/>
          <w:sz w:val="21"/>
          <w:szCs w:val="21"/>
        </w:rPr>
        <w:t>grudzień</w:t>
      </w:r>
      <w:r w:rsidR="009008A0">
        <w:rPr>
          <w:b/>
          <w:i/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2018 roku </w:t>
      </w:r>
      <w:r>
        <w:rPr>
          <w:sz w:val="21"/>
          <w:szCs w:val="21"/>
        </w:rPr>
        <w:t xml:space="preserve">– </w:t>
      </w:r>
      <w:r w:rsidR="0094069D">
        <w:rPr>
          <w:sz w:val="21"/>
          <w:szCs w:val="21"/>
        </w:rPr>
        <w:t xml:space="preserve">Dla producenta opon klasy premium, firmy Hankook przyszłość motoryzacji i innowacyjne rozwiązania to zagadnienia niezmiernie ważne. Nic więc dziwnego, że podczas tegorocznych targów Essen Motor Show, Hankook </w:t>
      </w:r>
      <w:r w:rsidR="002C026B">
        <w:rPr>
          <w:sz w:val="21"/>
          <w:szCs w:val="21"/>
        </w:rPr>
        <w:t xml:space="preserve">skupi się właśnie na tej tematyce i zaprezentuje dwie futurystyczne opony koncepcyjne: Aeroflow i Hexonic. </w:t>
      </w:r>
      <w:r>
        <w:rPr>
          <w:sz w:val="21"/>
          <w:szCs w:val="21"/>
        </w:rPr>
        <w:t xml:space="preserve">Innowacyjny projekt rozpoczęty w tym roku w ramach „Design Innovation” wraz z londyńską uczelnią Royal College of Art powstał pod hasłem „Extending Future Life beyond Mobility”. </w:t>
      </w:r>
      <w:r w:rsidR="002C026B">
        <w:rPr>
          <w:sz w:val="21"/>
          <w:szCs w:val="21"/>
        </w:rPr>
        <w:t>Zadaniem jego uczestników</w:t>
      </w:r>
      <w:r>
        <w:rPr>
          <w:sz w:val="21"/>
          <w:szCs w:val="21"/>
        </w:rPr>
        <w:t xml:space="preserve"> było opracowanej nowej koncepcji opon dla pojazdów autonomicznych</w:t>
      </w:r>
      <w:r w:rsidR="002C026B">
        <w:rPr>
          <w:sz w:val="21"/>
          <w:szCs w:val="21"/>
        </w:rPr>
        <w:t xml:space="preserve">. Kryteriami, którymi kierowało się jury </w:t>
      </w:r>
      <w:r>
        <w:rPr>
          <w:sz w:val="21"/>
          <w:szCs w:val="21"/>
        </w:rPr>
        <w:t>były między innymi atrakcy</w:t>
      </w:r>
      <w:r w:rsidR="002C026B">
        <w:rPr>
          <w:sz w:val="21"/>
          <w:szCs w:val="21"/>
        </w:rPr>
        <w:t xml:space="preserve">jność dla użytkownika, projekt oraz zastosowanie praktycznych rozwiązań technologicznych.  </w:t>
      </w:r>
    </w:p>
    <w:p w14:paraId="5A999D54" w14:textId="77777777" w:rsidR="002C026B" w:rsidRPr="009008A0" w:rsidRDefault="002C026B" w:rsidP="00B939E4">
      <w:pPr>
        <w:snapToGrid w:val="0"/>
        <w:spacing w:line="276" w:lineRule="auto"/>
        <w:ind w:left="1" w:rightChars="56" w:right="112" w:hanging="1"/>
        <w:rPr>
          <w:sz w:val="21"/>
          <w:szCs w:val="21"/>
        </w:rPr>
      </w:pPr>
    </w:p>
    <w:p w14:paraId="281439BC" w14:textId="12C5E090" w:rsidR="00123FD4" w:rsidRDefault="00123FD4" w:rsidP="00123FD4">
      <w:pPr>
        <w:snapToGrid w:val="0"/>
        <w:spacing w:line="276" w:lineRule="auto"/>
        <w:ind w:left="1" w:rightChars="56" w:right="112" w:hanging="1"/>
        <w:rPr>
          <w:sz w:val="21"/>
          <w:szCs w:val="21"/>
        </w:rPr>
      </w:pPr>
      <w:r>
        <w:rPr>
          <w:sz w:val="21"/>
          <w:szCs w:val="21"/>
        </w:rPr>
        <w:t>„Ten projekt to część naszych wysiłków na rzecz znalezienia kreatywnych i skutecznych rozwiązań</w:t>
      </w:r>
      <w:r w:rsidR="009552CB">
        <w:rPr>
          <w:sz w:val="21"/>
          <w:szCs w:val="21"/>
        </w:rPr>
        <w:t>”</w:t>
      </w:r>
      <w:r>
        <w:rPr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wyjaśnia Klaus Krause, szef Europejskiego Centrum Badań i Rozwoju w firmie Hankook. „Cieszymy się, że po raz kolejny możemy zaprezentować swój twórczy wkład, reprezentujący nieszablonowe myślenie, do którego zachęcamy również naszych pracowników. W </w:t>
      </w:r>
      <w:r>
        <w:rPr>
          <w:sz w:val="21"/>
          <w:szCs w:val="21"/>
        </w:rPr>
        <w:t>ostatnich l</w:t>
      </w:r>
      <w:r w:rsidR="009552CB">
        <w:rPr>
          <w:sz w:val="21"/>
          <w:szCs w:val="21"/>
        </w:rPr>
        <w:t xml:space="preserve">atach projekt przyczynił się </w:t>
      </w:r>
      <w:r>
        <w:rPr>
          <w:sz w:val="21"/>
          <w:szCs w:val="21"/>
        </w:rPr>
        <w:t xml:space="preserve"> do rozwoju innowacyjnych opon. Bez wątpienia nad</w:t>
      </w:r>
      <w:r w:rsidR="009552CB">
        <w:rPr>
          <w:sz w:val="21"/>
          <w:szCs w:val="21"/>
        </w:rPr>
        <w:t>al będziemy rozwijać nowe wizje</w:t>
      </w:r>
      <w:r>
        <w:rPr>
          <w:sz w:val="21"/>
          <w:szCs w:val="21"/>
        </w:rPr>
        <w:t xml:space="preserve"> </w:t>
      </w:r>
      <w:r w:rsidR="009552CB">
        <w:rPr>
          <w:sz w:val="21"/>
          <w:szCs w:val="21"/>
        </w:rPr>
        <w:t>wykraczające</w:t>
      </w:r>
      <w:r>
        <w:rPr>
          <w:sz w:val="21"/>
          <w:szCs w:val="21"/>
        </w:rPr>
        <w:t xml:space="preserve"> poza granice znanych dziś opon i mobilności.”</w:t>
      </w:r>
    </w:p>
    <w:p w14:paraId="146D3E1C" w14:textId="77777777" w:rsidR="007F5356" w:rsidRPr="009008A0" w:rsidRDefault="007F5356" w:rsidP="00123FD4">
      <w:pPr>
        <w:snapToGrid w:val="0"/>
        <w:spacing w:line="276" w:lineRule="auto"/>
        <w:ind w:left="1" w:rightChars="56" w:right="112" w:hanging="1"/>
        <w:rPr>
          <w:sz w:val="21"/>
          <w:szCs w:val="21"/>
        </w:rPr>
      </w:pPr>
    </w:p>
    <w:p w14:paraId="5D0B701E" w14:textId="5DB2D326" w:rsidR="007F5356" w:rsidRDefault="00A412AD" w:rsidP="007F5356">
      <w:pPr>
        <w:snapToGrid w:val="0"/>
        <w:spacing w:line="276" w:lineRule="auto"/>
        <w:ind w:left="1" w:rightChars="56" w:right="112" w:hanging="1"/>
        <w:rPr>
          <w:sz w:val="21"/>
          <w:szCs w:val="21"/>
        </w:rPr>
      </w:pPr>
      <w:r>
        <w:rPr>
          <w:sz w:val="21"/>
          <w:szCs w:val="21"/>
        </w:rPr>
        <w:t xml:space="preserve">Model „Hexonic” to </w:t>
      </w:r>
      <w:r w:rsidR="009552CB">
        <w:rPr>
          <w:sz w:val="21"/>
          <w:szCs w:val="21"/>
        </w:rPr>
        <w:t>inteligentna</w:t>
      </w:r>
      <w:r>
        <w:rPr>
          <w:sz w:val="21"/>
          <w:szCs w:val="21"/>
        </w:rPr>
        <w:t xml:space="preserve"> opon</w:t>
      </w:r>
      <w:r w:rsidR="009552CB">
        <w:rPr>
          <w:sz w:val="21"/>
          <w:szCs w:val="21"/>
        </w:rPr>
        <w:t xml:space="preserve">a koncepcyjna do autonomicznych pojazdów. </w:t>
      </w:r>
      <w:r>
        <w:rPr>
          <w:sz w:val="21"/>
          <w:szCs w:val="21"/>
        </w:rPr>
        <w:t xml:space="preserve">Projektant uznał w pełni autonomiczne pojazdy bez kierowcy za standard dla miast przyszłości i opracował oponę dla współdzielonych samochodów. </w:t>
      </w:r>
      <w:r w:rsidR="009552CB">
        <w:rPr>
          <w:sz w:val="21"/>
          <w:szCs w:val="21"/>
        </w:rPr>
        <w:t>Jednym z głó</w:t>
      </w:r>
      <w:r w:rsidR="00F77B1D">
        <w:rPr>
          <w:sz w:val="21"/>
          <w:szCs w:val="21"/>
        </w:rPr>
        <w:t>wnych założeń był komfort jazdy dlatego</w:t>
      </w:r>
      <w:r w:rsidR="009552CB">
        <w:rPr>
          <w:sz w:val="21"/>
          <w:szCs w:val="21"/>
        </w:rPr>
        <w:t xml:space="preserve"> </w:t>
      </w:r>
      <w:r w:rsidR="00F77B1D">
        <w:rPr>
          <w:sz w:val="21"/>
          <w:szCs w:val="21"/>
        </w:rPr>
        <w:t>m</w:t>
      </w:r>
      <w:r>
        <w:rPr>
          <w:sz w:val="21"/>
          <w:szCs w:val="21"/>
        </w:rPr>
        <w:t>odel Hexonic</w:t>
      </w:r>
      <w:r w:rsidR="00F77B1D">
        <w:rPr>
          <w:sz w:val="21"/>
          <w:szCs w:val="21"/>
        </w:rPr>
        <w:t xml:space="preserve"> skanuje i analizuje</w:t>
      </w:r>
      <w:r>
        <w:rPr>
          <w:sz w:val="21"/>
          <w:szCs w:val="21"/>
        </w:rPr>
        <w:t xml:space="preserve"> drogę w czasie rzeczywistym za pomocą siedmiu oddzielnych czujników umieszczonych na bieżniku. W ten sposób opona rejestruje warunki na drodze, takie jak przyczepność, temperatura i stan nawierzchni oraz odpowiednio dopasowuje bieżnik opony.</w:t>
      </w:r>
    </w:p>
    <w:p w14:paraId="0D343CFC" w14:textId="77777777" w:rsidR="00123FD4" w:rsidRPr="009008A0" w:rsidRDefault="00123FD4" w:rsidP="00B939E4">
      <w:pPr>
        <w:snapToGrid w:val="0"/>
        <w:spacing w:line="276" w:lineRule="auto"/>
        <w:ind w:left="1" w:rightChars="56" w:right="112" w:hanging="1"/>
        <w:rPr>
          <w:sz w:val="21"/>
          <w:szCs w:val="21"/>
        </w:rPr>
      </w:pPr>
    </w:p>
    <w:p w14:paraId="41DA3A3E" w14:textId="33B7946C" w:rsidR="00183332" w:rsidRDefault="00B939E4" w:rsidP="009A5794">
      <w:pPr>
        <w:snapToGrid w:val="0"/>
        <w:spacing w:line="276" w:lineRule="auto"/>
        <w:ind w:left="1" w:rightChars="56" w:right="112" w:hanging="1"/>
        <w:rPr>
          <w:sz w:val="21"/>
          <w:szCs w:val="21"/>
        </w:rPr>
      </w:pPr>
      <w:r>
        <w:rPr>
          <w:sz w:val="21"/>
          <w:szCs w:val="21"/>
        </w:rPr>
        <w:t xml:space="preserve">Model „Aeroflow” jest oponą z maksymalną siłą docisku zaprojektowaną do użytku w sportach motorowych. Aby to osiągnąć, koło zostało poszerzone o rozdzielny bieżnik, a przyczepność opony została zoptymalizowana. Koła zostały wyposażone w turbiny łopatkowe, które pochłaniają powietrze podczas jazdy, a ponadto wytwarzają w razie potrzeby dodatkową siłę docisku. Projekt jest tak wyjątkowy, ponieważ skupiono się w nim na sile docisku, której na ogół nie uwzględnia się przy projektowaniu opon. </w:t>
      </w:r>
    </w:p>
    <w:p w14:paraId="6AC1EF7C" w14:textId="77777777" w:rsidR="00B939E4" w:rsidRPr="009008A0" w:rsidRDefault="00B939E4" w:rsidP="00910AE1">
      <w:pPr>
        <w:snapToGrid w:val="0"/>
        <w:spacing w:line="276" w:lineRule="auto"/>
        <w:ind w:rightChars="56" w:right="112"/>
        <w:rPr>
          <w:sz w:val="21"/>
          <w:szCs w:val="21"/>
        </w:rPr>
      </w:pPr>
    </w:p>
    <w:p w14:paraId="4ABBC50C" w14:textId="7C60B385" w:rsidR="00512266" w:rsidRPr="00161D42" w:rsidRDefault="00161D42" w:rsidP="00910AE1">
      <w:pPr>
        <w:tabs>
          <w:tab w:val="left" w:pos="330"/>
          <w:tab w:val="center" w:pos="4819"/>
        </w:tabs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1"/>
          <w:szCs w:val="21"/>
        </w:rPr>
        <w:t>Po premierze europejskiej na targach Essen Motor Show nagrodzone opony koncepcyjne zostaną zaprezentowane na kolejnych targach europejskich w przyszłym roku.</w:t>
      </w:r>
    </w:p>
    <w:p w14:paraId="2AF79EE4" w14:textId="77777777" w:rsidR="00123FD4" w:rsidRPr="009008A0" w:rsidRDefault="00123FD4" w:rsidP="00910AE1">
      <w:pPr>
        <w:tabs>
          <w:tab w:val="left" w:pos="330"/>
          <w:tab w:val="center" w:pos="4819"/>
        </w:tabs>
        <w:spacing w:line="276" w:lineRule="auto"/>
        <w:rPr>
          <w:color w:val="auto"/>
          <w:sz w:val="24"/>
          <w:szCs w:val="24"/>
        </w:rPr>
      </w:pPr>
    </w:p>
    <w:p w14:paraId="78975024" w14:textId="77777777" w:rsidR="00123FD4" w:rsidRPr="009008A0" w:rsidRDefault="00123FD4" w:rsidP="00910AE1">
      <w:pPr>
        <w:tabs>
          <w:tab w:val="left" w:pos="330"/>
          <w:tab w:val="center" w:pos="4819"/>
        </w:tabs>
        <w:spacing w:line="276" w:lineRule="auto"/>
        <w:rPr>
          <w:color w:val="auto"/>
          <w:sz w:val="24"/>
          <w:szCs w:val="24"/>
        </w:rPr>
      </w:pPr>
    </w:p>
    <w:p w14:paraId="57F63EC5" w14:textId="77777777" w:rsidR="009A4F49" w:rsidRPr="009008A0" w:rsidRDefault="009A4F49" w:rsidP="00000049">
      <w:pPr>
        <w:tabs>
          <w:tab w:val="left" w:pos="330"/>
          <w:tab w:val="center" w:pos="4819"/>
        </w:tabs>
        <w:spacing w:line="276" w:lineRule="auto"/>
        <w:jc w:val="center"/>
        <w:rPr>
          <w:color w:val="auto"/>
          <w:sz w:val="24"/>
          <w:szCs w:val="24"/>
        </w:rPr>
      </w:pPr>
      <w:r w:rsidRPr="009008A0">
        <w:rPr>
          <w:color w:val="auto"/>
          <w:sz w:val="24"/>
          <w:szCs w:val="24"/>
        </w:rPr>
        <w:t>###</w:t>
      </w:r>
    </w:p>
    <w:p w14:paraId="3FCA0C46" w14:textId="77777777" w:rsidR="00F77B1D" w:rsidRPr="00D179BB" w:rsidRDefault="00741F60" w:rsidP="00F77B1D">
      <w:pPr>
        <w:rPr>
          <w:b/>
          <w:sz w:val="21"/>
          <w:szCs w:val="21"/>
        </w:rPr>
      </w:pPr>
      <w:r w:rsidRPr="009008A0">
        <w:rPr>
          <w:color w:val="auto"/>
          <w:sz w:val="24"/>
          <w:szCs w:val="24"/>
          <w:lang w:eastAsia="de-DE"/>
        </w:rPr>
        <w:br w:type="page"/>
      </w:r>
      <w:r w:rsidR="00F77B1D" w:rsidRPr="00D179BB">
        <w:rPr>
          <w:b/>
          <w:sz w:val="21"/>
          <w:szCs w:val="21"/>
        </w:rPr>
        <w:lastRenderedPageBreak/>
        <w:t>O firmie Hankook</w:t>
      </w:r>
    </w:p>
    <w:p w14:paraId="4545B3B8" w14:textId="77777777" w:rsidR="00F77B1D" w:rsidRPr="00D179BB" w:rsidRDefault="00F77B1D" w:rsidP="00F77B1D">
      <w:pPr>
        <w:rPr>
          <w:b/>
          <w:sz w:val="21"/>
          <w:szCs w:val="21"/>
        </w:rPr>
      </w:pPr>
    </w:p>
    <w:p w14:paraId="1E0C6EF7" w14:textId="77777777" w:rsidR="00F77B1D" w:rsidRPr="00D179BB" w:rsidRDefault="00F77B1D" w:rsidP="00F77B1D">
      <w:pPr>
        <w:rPr>
          <w:sz w:val="21"/>
          <w:szCs w:val="21"/>
        </w:rPr>
      </w:pPr>
      <w:r w:rsidRPr="00D179BB">
        <w:rPr>
          <w:sz w:val="21"/>
          <w:szCs w:val="21"/>
        </w:rPr>
        <w:t>Hankook Tire wytwarza innowacyjne, wysokiej klasy opony radialne do samochodów osobowych, SUV-ów, pojazdów terenowych, samochodów dostawczych, p</w:t>
      </w:r>
      <w:r>
        <w:rPr>
          <w:sz w:val="21"/>
          <w:szCs w:val="21"/>
        </w:rPr>
        <w:t xml:space="preserve">ojazdów ciężarowych, autobusów </w:t>
      </w:r>
      <w:r w:rsidRPr="00D179BB">
        <w:rPr>
          <w:sz w:val="21"/>
          <w:szCs w:val="21"/>
        </w:rPr>
        <w:t xml:space="preserve">oraz do motorportu. </w:t>
      </w:r>
    </w:p>
    <w:p w14:paraId="5E09BA64" w14:textId="77777777" w:rsidR="00F77B1D" w:rsidRPr="00D179BB" w:rsidRDefault="00F77B1D" w:rsidP="00F77B1D">
      <w:pPr>
        <w:rPr>
          <w:sz w:val="21"/>
          <w:szCs w:val="21"/>
        </w:rPr>
      </w:pPr>
    </w:p>
    <w:p w14:paraId="3640852A" w14:textId="77777777" w:rsidR="00F77B1D" w:rsidRPr="00D179BB" w:rsidRDefault="00F77B1D" w:rsidP="00F77B1D">
      <w:pPr>
        <w:rPr>
          <w:sz w:val="21"/>
          <w:szCs w:val="21"/>
        </w:rPr>
      </w:pPr>
      <w:r w:rsidRPr="00D179BB">
        <w:rPr>
          <w:sz w:val="21"/>
          <w:szCs w:val="21"/>
        </w:rPr>
        <w:t xml:space="preserve">Chcąc dostarczyć swoim klientom produkty najwyższej jakości, najnowocześniejsze technologie oraz satysfakcję z jazdy, Hankook Tire stale inwestuje w badania i rozwój, mając do dyspozycji 5 ośrodków badawczych </w:t>
      </w:r>
      <w:r>
        <w:rPr>
          <w:sz w:val="21"/>
          <w:szCs w:val="21"/>
        </w:rPr>
        <w:t xml:space="preserve">       </w:t>
      </w:r>
      <w:r w:rsidRPr="00D179BB">
        <w:rPr>
          <w:sz w:val="21"/>
          <w:szCs w:val="21"/>
        </w:rPr>
        <w:t>R&amp;D oraz osiem fabryk rozlokowanych na całym świecie. W Europie projekty opon przeznaczone na rynki lokalne i do wyposażenia fabrycznego są opracowywane zgodnie ze standardami wiodących europejskich producentów pojazdów w Centrum Technicznym Hankook w niemieckim Hanowerze. Produkcja opon odbywa się w nowoczesnej fabryce w Rácalmás (Węgry),  otwartej w 2007 roku i stale rozbudowywanej. Obecnie ponad 3000 zatrudnionych tam pracowników produkuje rocznie nawet 19 milionów opon do pojazdów osobowych, SUV-ów i samochodów dostawczych.</w:t>
      </w:r>
    </w:p>
    <w:p w14:paraId="6441793E" w14:textId="77777777" w:rsidR="00F77B1D" w:rsidRPr="00D179BB" w:rsidRDefault="00F77B1D" w:rsidP="00F77B1D">
      <w:pPr>
        <w:rPr>
          <w:sz w:val="21"/>
          <w:szCs w:val="21"/>
        </w:rPr>
      </w:pPr>
    </w:p>
    <w:p w14:paraId="3ED52953" w14:textId="77777777" w:rsidR="00F77B1D" w:rsidRPr="00D179BB" w:rsidRDefault="00F77B1D" w:rsidP="00F77B1D">
      <w:pPr>
        <w:rPr>
          <w:sz w:val="21"/>
          <w:szCs w:val="21"/>
        </w:rPr>
      </w:pPr>
      <w:r w:rsidRPr="00D179BB">
        <w:rPr>
          <w:sz w:val="21"/>
          <w:szCs w:val="21"/>
        </w:rPr>
        <w:t>Europejska centrala producenta opon mieści się w Neu-Isenburg koło Frankfurtu nad Menem. Pozostałe siedziby Hankook na terenie Europy znajdują się w Czechach, Francji, Hiszpanii, Holandii, Polsce, Rosji,Wielkiej Brytanii, Szwecji,Turcji, na Węgrzech i Ukrainie. Opony Hankook są sprzedawane bezpośrednio przez regionalnych dystrybutorów w wielu innych europejskich krajach. Przedsiębiorstwo zatrudnia na całym świecie 22 000 pracowników i dostarcza swoje produkty do ponad 180 krajów. Wiodący producenci samochodów doceniają jakość opon Hankook, czego dowodem jest ich montaż na fabrycznym wyposażeniu. Blisko 30% obrotu globalnego firmy jest generowane w Europie. Od 2016 roku firma Hankook Tire jest uwzględniana w prestiżowym indeksie Dow Jones Sustainability Index World (DJSI World).</w:t>
      </w:r>
    </w:p>
    <w:p w14:paraId="129F1AEA" w14:textId="77777777" w:rsidR="00F77B1D" w:rsidRPr="00D179BB" w:rsidRDefault="00F77B1D" w:rsidP="00F77B1D">
      <w:pPr>
        <w:rPr>
          <w:sz w:val="21"/>
          <w:szCs w:val="21"/>
        </w:rPr>
      </w:pPr>
    </w:p>
    <w:p w14:paraId="7CD83A9A" w14:textId="77777777" w:rsidR="00F77B1D" w:rsidRPr="00D179BB" w:rsidRDefault="00F77B1D" w:rsidP="00F77B1D">
      <w:pPr>
        <w:rPr>
          <w:sz w:val="21"/>
          <w:szCs w:val="21"/>
        </w:rPr>
      </w:pPr>
    </w:p>
    <w:p w14:paraId="0E4D1D9C" w14:textId="77777777" w:rsidR="00F77B1D" w:rsidRDefault="00F77B1D" w:rsidP="00F77B1D">
      <w:pPr>
        <w:rPr>
          <w:sz w:val="21"/>
          <w:szCs w:val="21"/>
        </w:rPr>
      </w:pPr>
      <w:r w:rsidRPr="00D179BB">
        <w:rPr>
          <w:sz w:val="21"/>
          <w:szCs w:val="21"/>
        </w:rPr>
        <w:t xml:space="preserve">Więcej informacji: www.hankooktire-mediacenter.com or </w:t>
      </w:r>
      <w:r w:rsidR="0026749F">
        <w:rPr>
          <w:rStyle w:val="Hyperlink"/>
          <w:sz w:val="21"/>
          <w:szCs w:val="21"/>
        </w:rPr>
        <w:fldChar w:fldCharType="begin"/>
      </w:r>
      <w:r w:rsidR="0026749F">
        <w:rPr>
          <w:rStyle w:val="Hyperlink"/>
          <w:sz w:val="21"/>
          <w:szCs w:val="21"/>
        </w:rPr>
        <w:instrText xml:space="preserve"> HYPERLINK "http://www.hankooktire.com" </w:instrText>
      </w:r>
      <w:r w:rsidR="0026749F">
        <w:rPr>
          <w:rStyle w:val="Hyperlink"/>
          <w:sz w:val="21"/>
          <w:szCs w:val="21"/>
        </w:rPr>
        <w:fldChar w:fldCharType="separate"/>
      </w:r>
      <w:r w:rsidRPr="00F5314F">
        <w:rPr>
          <w:rStyle w:val="Hyperlink"/>
          <w:sz w:val="21"/>
          <w:szCs w:val="21"/>
        </w:rPr>
        <w:t>www.hankooktire.com</w:t>
      </w:r>
      <w:r w:rsidR="0026749F">
        <w:rPr>
          <w:rStyle w:val="Hyperlink"/>
          <w:sz w:val="21"/>
          <w:szCs w:val="21"/>
        </w:rPr>
        <w:fldChar w:fldCharType="end"/>
      </w:r>
    </w:p>
    <w:p w14:paraId="3F75A04C" w14:textId="77777777" w:rsidR="00F77B1D" w:rsidRPr="0098183A" w:rsidRDefault="00F77B1D" w:rsidP="00F77B1D">
      <w:pPr>
        <w:spacing w:line="276" w:lineRule="auto"/>
        <w:rPr>
          <w:u w:val="single"/>
        </w:rPr>
      </w:pPr>
    </w:p>
    <w:p w14:paraId="35ECADF9" w14:textId="76D761A6" w:rsidR="00355768" w:rsidRPr="00F77B1D" w:rsidRDefault="00355768" w:rsidP="00F77B1D">
      <w:pPr>
        <w:snapToGrid w:val="0"/>
        <w:spacing w:line="276" w:lineRule="auto"/>
        <w:ind w:rightChars="197" w:right="394"/>
        <w:rPr>
          <w:rFonts w:eastAsia="Malgun Gothic"/>
          <w:sz w:val="21"/>
          <w:szCs w:val="21"/>
        </w:rPr>
      </w:pPr>
    </w:p>
    <w:p w14:paraId="53DB0551" w14:textId="77777777" w:rsidR="00355768" w:rsidRPr="009008A0" w:rsidRDefault="00355768" w:rsidP="00355768">
      <w:pPr>
        <w:rPr>
          <w:rFonts w:eastAsia="Malgun Gothic"/>
          <w:sz w:val="21"/>
          <w:szCs w:val="21"/>
          <w:lang w:val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355768" w:rsidRPr="00B67DB8" w14:paraId="01FDC0B6" w14:textId="77777777" w:rsidTr="003900B0">
        <w:tc>
          <w:tcPr>
            <w:tcW w:w="9437" w:type="dxa"/>
            <w:gridSpan w:val="4"/>
            <w:shd w:val="clear" w:color="auto" w:fill="F2F2F2"/>
          </w:tcPr>
          <w:p w14:paraId="1467E8CB" w14:textId="77777777" w:rsidR="00355768" w:rsidRPr="00336822" w:rsidRDefault="00355768" w:rsidP="003900B0">
            <w:pPr>
              <w:rPr>
                <w:b/>
                <w:bCs/>
                <w:sz w:val="21"/>
                <w:szCs w:val="21"/>
                <w:u w:val="single"/>
                <w:lang w:val="en-US"/>
              </w:rPr>
            </w:pPr>
            <w:proofErr w:type="spellStart"/>
            <w:r w:rsidRPr="00B67DB8">
              <w:rPr>
                <w:b/>
                <w:bCs/>
                <w:sz w:val="21"/>
                <w:szCs w:val="21"/>
                <w:u w:val="single"/>
                <w:lang w:val="en-US"/>
              </w:rPr>
              <w:t>Kontakt</w:t>
            </w:r>
            <w:proofErr w:type="spellEnd"/>
            <w:r w:rsidRPr="00B67DB8">
              <w:rPr>
                <w:b/>
                <w:bCs/>
                <w:sz w:val="21"/>
                <w:szCs w:val="21"/>
                <w:u w:val="single"/>
                <w:lang w:val="en-US"/>
              </w:rPr>
              <w:t>:</w:t>
            </w:r>
          </w:p>
          <w:p w14:paraId="715A6A97" w14:textId="77777777" w:rsidR="00355768" w:rsidRPr="00B67DB8" w:rsidRDefault="00355768" w:rsidP="003900B0">
            <w:pPr>
              <w:rPr>
                <w:b/>
                <w:bCs/>
                <w:sz w:val="21"/>
                <w:szCs w:val="21"/>
                <w:u w:val="single"/>
                <w:lang w:val="en-US"/>
              </w:rPr>
            </w:pPr>
          </w:p>
          <w:p w14:paraId="34B8218F" w14:textId="77777777" w:rsidR="00355768" w:rsidRPr="00B67DB8" w:rsidRDefault="00355768" w:rsidP="003900B0">
            <w:pPr>
              <w:rPr>
                <w:sz w:val="16"/>
                <w:szCs w:val="16"/>
              </w:rPr>
            </w:pPr>
            <w:r w:rsidRPr="00B67DB8">
              <w:rPr>
                <w:b/>
                <w:bCs/>
                <w:sz w:val="16"/>
                <w:szCs w:val="16"/>
                <w:lang w:val="en-US"/>
              </w:rPr>
              <w:t xml:space="preserve">Hankook Tire Europe GmbH | </w:t>
            </w:r>
            <w:r w:rsidRPr="00B67DB8">
              <w:rPr>
                <w:bCs/>
                <w:sz w:val="16"/>
                <w:szCs w:val="16"/>
                <w:lang w:val="en-US"/>
              </w:rPr>
              <w:t>Corporate Communications Europe/CIS</w:t>
            </w:r>
            <w:r w:rsidRPr="00B67DB8">
              <w:rPr>
                <w:b/>
                <w:bCs/>
                <w:sz w:val="16"/>
                <w:szCs w:val="16"/>
                <w:lang w:val="en-US"/>
              </w:rPr>
              <w:t xml:space="preserve"> | </w:t>
            </w:r>
            <w:proofErr w:type="spellStart"/>
            <w:r w:rsidRPr="00B67DB8">
              <w:rPr>
                <w:sz w:val="16"/>
                <w:szCs w:val="16"/>
                <w:lang w:val="en-US"/>
              </w:rPr>
              <w:t>Siemensstr</w:t>
            </w:r>
            <w:proofErr w:type="spellEnd"/>
            <w:r w:rsidRPr="00B67DB8">
              <w:rPr>
                <w:sz w:val="16"/>
                <w:szCs w:val="16"/>
                <w:lang w:val="en-US"/>
              </w:rPr>
              <w:t xml:space="preserve">. </w:t>
            </w:r>
            <w:r w:rsidRPr="00B67DB8">
              <w:rPr>
                <w:sz w:val="16"/>
                <w:szCs w:val="16"/>
                <w:lang w:val="de-DE"/>
              </w:rPr>
              <w:t>14, 63263 Neu-Isenburg</w:t>
            </w:r>
            <w:r w:rsidRPr="00B67DB8">
              <w:rPr>
                <w:b/>
                <w:bCs/>
                <w:sz w:val="16"/>
                <w:szCs w:val="16"/>
                <w:lang w:val="de-DE"/>
              </w:rPr>
              <w:t xml:space="preserve"> | </w:t>
            </w:r>
            <w:r w:rsidRPr="00B67DB8">
              <w:rPr>
                <w:sz w:val="16"/>
                <w:szCs w:val="16"/>
                <w:lang w:val="de-DE"/>
              </w:rPr>
              <w:t>Deutschland</w:t>
            </w:r>
          </w:p>
          <w:p w14:paraId="16EC4AC9" w14:textId="77777777" w:rsidR="00355768" w:rsidRPr="00B67DB8" w:rsidRDefault="00355768" w:rsidP="003900B0">
            <w:pPr>
              <w:rPr>
                <w:sz w:val="21"/>
                <w:szCs w:val="21"/>
                <w:u w:val="single"/>
                <w:lang w:val="de-DE"/>
              </w:rPr>
            </w:pPr>
          </w:p>
        </w:tc>
      </w:tr>
      <w:tr w:rsidR="00355768" w:rsidRPr="00B67DB8" w14:paraId="008B25CA" w14:textId="77777777" w:rsidTr="003900B0">
        <w:trPr>
          <w:trHeight w:val="2274"/>
        </w:trPr>
        <w:tc>
          <w:tcPr>
            <w:tcW w:w="2359" w:type="dxa"/>
            <w:shd w:val="clear" w:color="auto" w:fill="F2F2F2"/>
          </w:tcPr>
          <w:p w14:paraId="7ED6C8BA" w14:textId="77777777" w:rsidR="00355768" w:rsidRPr="00336822" w:rsidRDefault="00355768" w:rsidP="003900B0">
            <w:pPr>
              <w:spacing w:line="200" w:lineRule="exact"/>
              <w:rPr>
                <w:b/>
                <w:snapToGrid w:val="0"/>
                <w:sz w:val="16"/>
                <w:szCs w:val="16"/>
                <w:lang w:val="en-US"/>
              </w:rPr>
            </w:pPr>
            <w:r w:rsidRPr="00B67DB8">
              <w:rPr>
                <w:b/>
                <w:snapToGrid w:val="0"/>
                <w:sz w:val="16"/>
                <w:szCs w:val="16"/>
                <w:lang w:val="de-DE"/>
              </w:rPr>
              <w:t>Felix Kinzer</w:t>
            </w:r>
          </w:p>
          <w:p w14:paraId="10DF73C6" w14:textId="77777777" w:rsidR="00355768" w:rsidRPr="00336822" w:rsidRDefault="00355768" w:rsidP="003900B0">
            <w:pPr>
              <w:spacing w:line="200" w:lineRule="exact"/>
              <w:rPr>
                <w:snapToGrid w:val="0"/>
                <w:sz w:val="16"/>
                <w:szCs w:val="16"/>
                <w:lang w:val="en-US"/>
              </w:rPr>
            </w:pPr>
            <w:proofErr w:type="spellStart"/>
            <w:r w:rsidRPr="00B67DB8">
              <w:rPr>
                <w:snapToGrid w:val="0"/>
                <w:sz w:val="16"/>
                <w:szCs w:val="16"/>
                <w:lang w:val="de-DE"/>
              </w:rPr>
              <w:t>Director</w:t>
            </w:r>
            <w:proofErr w:type="spellEnd"/>
          </w:p>
          <w:p w14:paraId="67692235" w14:textId="77777777" w:rsidR="00355768" w:rsidRPr="00336822" w:rsidRDefault="00355768" w:rsidP="003900B0">
            <w:pPr>
              <w:spacing w:line="200" w:lineRule="exact"/>
              <w:rPr>
                <w:snapToGrid w:val="0"/>
                <w:sz w:val="16"/>
                <w:szCs w:val="16"/>
                <w:lang w:val="en-US"/>
              </w:rPr>
            </w:pPr>
            <w:r w:rsidRPr="00B67DB8">
              <w:rPr>
                <w:snapToGrid w:val="0"/>
                <w:sz w:val="16"/>
                <w:szCs w:val="16"/>
                <w:lang w:val="de-DE"/>
              </w:rPr>
              <w:t>Tel.: +49 (0) 6102 8149 – 170</w:t>
            </w:r>
          </w:p>
          <w:p w14:paraId="47523CB2" w14:textId="77777777" w:rsidR="00355768" w:rsidRPr="00336822" w:rsidRDefault="00355768" w:rsidP="003900B0">
            <w:pPr>
              <w:spacing w:line="200" w:lineRule="exact"/>
              <w:rPr>
                <w:snapToGrid w:val="0"/>
                <w:sz w:val="16"/>
                <w:szCs w:val="16"/>
                <w:lang w:val="en-US"/>
              </w:rPr>
            </w:pPr>
            <w:r w:rsidRPr="00B67DB8">
              <w:rPr>
                <w:snapToGrid w:val="0"/>
                <w:sz w:val="16"/>
                <w:szCs w:val="16"/>
                <w:lang w:val="de-DE"/>
              </w:rPr>
              <w:t>f.kinzer@hankookreifen.de</w:t>
            </w:r>
          </w:p>
          <w:p w14:paraId="38EF52A7" w14:textId="77777777" w:rsidR="00355768" w:rsidRPr="00B67DB8" w:rsidRDefault="00355768" w:rsidP="003900B0">
            <w:pPr>
              <w:rPr>
                <w:b/>
                <w:snapToGrid w:val="0"/>
                <w:sz w:val="16"/>
                <w:szCs w:val="16"/>
                <w:lang w:val="de-DE"/>
              </w:rPr>
            </w:pPr>
          </w:p>
          <w:p w14:paraId="5042B047" w14:textId="77777777" w:rsidR="00355768" w:rsidRPr="00B67DB8" w:rsidRDefault="00355768" w:rsidP="003900B0">
            <w:pPr>
              <w:spacing w:line="200" w:lineRule="exact"/>
              <w:rPr>
                <w:sz w:val="21"/>
                <w:szCs w:val="21"/>
                <w:lang w:val="de-DE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496EDD2A" w14:textId="2BC8A092" w:rsidR="00D82834" w:rsidRPr="00336822" w:rsidRDefault="008873B4" w:rsidP="00D82834">
            <w:pPr>
              <w:spacing w:line="200" w:lineRule="exact"/>
              <w:rPr>
                <w:b/>
                <w:snapToGrid w:val="0"/>
                <w:sz w:val="16"/>
                <w:szCs w:val="16"/>
                <w:lang w:val="en-US"/>
              </w:rPr>
            </w:pPr>
            <w:r w:rsidRPr="00B67DB8">
              <w:rPr>
                <w:b/>
                <w:snapToGrid w:val="0"/>
                <w:sz w:val="16"/>
                <w:szCs w:val="16"/>
                <w:lang w:val="de-DE"/>
              </w:rPr>
              <w:t>Anna Pasternak</w:t>
            </w:r>
          </w:p>
          <w:p w14:paraId="3D277DFB" w14:textId="77777777" w:rsidR="00D82834" w:rsidRPr="00336822" w:rsidRDefault="00D82834" w:rsidP="00D82834">
            <w:pPr>
              <w:spacing w:line="200" w:lineRule="exact"/>
              <w:rPr>
                <w:snapToGrid w:val="0"/>
                <w:sz w:val="16"/>
                <w:szCs w:val="16"/>
                <w:lang w:val="en-US"/>
              </w:rPr>
            </w:pPr>
            <w:r w:rsidRPr="00B67DB8">
              <w:rPr>
                <w:snapToGrid w:val="0"/>
                <w:sz w:val="16"/>
                <w:szCs w:val="16"/>
                <w:lang w:val="de-DE"/>
              </w:rPr>
              <w:t>PR Manager</w:t>
            </w:r>
          </w:p>
          <w:p w14:paraId="2F18EB57" w14:textId="0C17A212" w:rsidR="00D82834" w:rsidRPr="00336822" w:rsidRDefault="007F3661" w:rsidP="00D82834">
            <w:pPr>
              <w:spacing w:line="200" w:lineRule="exact"/>
              <w:rPr>
                <w:snapToGrid w:val="0"/>
                <w:sz w:val="16"/>
                <w:szCs w:val="16"/>
                <w:lang w:val="en-US"/>
              </w:rPr>
            </w:pPr>
            <w:r w:rsidRPr="00B67DB8">
              <w:rPr>
                <w:snapToGrid w:val="0"/>
                <w:sz w:val="16"/>
                <w:szCs w:val="16"/>
                <w:lang w:val="de-DE"/>
              </w:rPr>
              <w:t>Tel.: +49 (0) 6102 8149 – 173</w:t>
            </w:r>
          </w:p>
          <w:p w14:paraId="6A092452" w14:textId="01B14736" w:rsidR="00D82834" w:rsidRPr="00B67DB8" w:rsidRDefault="007F3661" w:rsidP="00D82834">
            <w:pPr>
              <w:spacing w:line="200" w:lineRule="exact"/>
              <w:rPr>
                <w:sz w:val="16"/>
              </w:rPr>
            </w:pPr>
            <w:r w:rsidRPr="00B67DB8">
              <w:rPr>
                <w:snapToGrid w:val="0"/>
                <w:sz w:val="16"/>
                <w:szCs w:val="16"/>
                <w:lang w:val="de-DE"/>
              </w:rPr>
              <w:t>a.pasternak</w:t>
            </w:r>
            <w:r w:rsidRPr="00B67DB8">
              <w:rPr>
                <w:sz w:val="16"/>
                <w:lang w:val="de-DE"/>
              </w:rPr>
              <w:t>@hankookreifen.de</w:t>
            </w:r>
          </w:p>
          <w:p w14:paraId="38FC9852" w14:textId="6D35F116" w:rsidR="00355768" w:rsidRPr="00B67DB8" w:rsidRDefault="00355768" w:rsidP="003900B0">
            <w:pPr>
              <w:spacing w:line="200" w:lineRule="exact"/>
              <w:rPr>
                <w:snapToGrid w:val="0"/>
                <w:sz w:val="16"/>
                <w:szCs w:val="16"/>
                <w:lang w:val="de-DE"/>
              </w:rPr>
            </w:pPr>
          </w:p>
          <w:p w14:paraId="4D6C4706" w14:textId="77777777" w:rsidR="00355768" w:rsidRPr="00B67DB8" w:rsidRDefault="00355768" w:rsidP="003900B0">
            <w:pPr>
              <w:spacing w:line="200" w:lineRule="exact"/>
              <w:rPr>
                <w:sz w:val="16"/>
                <w:szCs w:val="16"/>
                <w:lang w:val="de-DE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4DED84B9" w14:textId="77777777" w:rsidR="00355768" w:rsidRPr="00B67DB8" w:rsidRDefault="00355768" w:rsidP="003900B0">
            <w:pPr>
              <w:spacing w:line="200" w:lineRule="exact"/>
              <w:rPr>
                <w:snapToGrid w:val="0"/>
                <w:sz w:val="16"/>
                <w:szCs w:val="16"/>
                <w:lang w:val="de-DE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2C099B5A" w14:textId="77777777" w:rsidR="00355768" w:rsidRPr="00B67DB8" w:rsidRDefault="00355768" w:rsidP="003900B0">
            <w:pPr>
              <w:rPr>
                <w:sz w:val="16"/>
                <w:szCs w:val="16"/>
                <w:lang w:val="de-DE"/>
              </w:rPr>
            </w:pPr>
          </w:p>
          <w:p w14:paraId="0799A5FD" w14:textId="77777777" w:rsidR="00355768" w:rsidRPr="00B67DB8" w:rsidRDefault="00355768" w:rsidP="003900B0">
            <w:pPr>
              <w:rPr>
                <w:sz w:val="16"/>
                <w:szCs w:val="16"/>
                <w:lang w:val="de-DE"/>
              </w:rPr>
            </w:pPr>
          </w:p>
          <w:p w14:paraId="2C8189AB" w14:textId="77777777" w:rsidR="00355768" w:rsidRPr="00B67DB8" w:rsidRDefault="00355768" w:rsidP="003900B0">
            <w:pPr>
              <w:rPr>
                <w:sz w:val="21"/>
                <w:szCs w:val="21"/>
                <w:lang w:val="de-DE"/>
              </w:rPr>
            </w:pPr>
          </w:p>
        </w:tc>
      </w:tr>
    </w:tbl>
    <w:p w14:paraId="7535607D" w14:textId="77777777" w:rsidR="00355768" w:rsidRPr="00C83A16" w:rsidRDefault="00355768" w:rsidP="00355768">
      <w:pPr>
        <w:spacing w:after="240"/>
        <w:rPr>
          <w:lang w:val="de-DE"/>
        </w:rPr>
      </w:pPr>
    </w:p>
    <w:p w14:paraId="1BC39EC3" w14:textId="77777777" w:rsidR="00355768" w:rsidRPr="00C83A16" w:rsidRDefault="00355768" w:rsidP="00355768">
      <w:pPr>
        <w:rPr>
          <w:lang w:val="de-DE"/>
        </w:rPr>
      </w:pPr>
    </w:p>
    <w:p w14:paraId="3AAE6DE4" w14:textId="77777777" w:rsidR="00A3719B" w:rsidRPr="00C83A16" w:rsidRDefault="00A3719B">
      <w:pPr>
        <w:spacing w:after="240"/>
        <w:rPr>
          <w:lang w:val="de-DE"/>
        </w:rPr>
      </w:pPr>
    </w:p>
    <w:p w14:paraId="50BA8F81" w14:textId="77777777" w:rsidR="00A3719B" w:rsidRPr="00C83A16" w:rsidRDefault="00A3719B">
      <w:pPr>
        <w:rPr>
          <w:lang w:val="de-DE"/>
        </w:rPr>
      </w:pPr>
    </w:p>
    <w:p w14:paraId="2020333D" w14:textId="77777777" w:rsidR="00A3719B" w:rsidRPr="00C83A16" w:rsidRDefault="00A3719B">
      <w:pPr>
        <w:rPr>
          <w:lang w:val="de-DE"/>
        </w:rPr>
      </w:pPr>
    </w:p>
    <w:sectPr w:rsidR="00A3719B" w:rsidRPr="00C83A16" w:rsidSect="00033D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1B19B" w14:textId="77777777" w:rsidR="0026749F" w:rsidRDefault="0026749F">
      <w:r>
        <w:separator/>
      </w:r>
    </w:p>
  </w:endnote>
  <w:endnote w:type="continuationSeparator" w:id="0">
    <w:p w14:paraId="2DF67A03" w14:textId="77777777" w:rsidR="0026749F" w:rsidRDefault="0026749F">
      <w:r>
        <w:continuationSeparator/>
      </w:r>
    </w:p>
  </w:endnote>
  <w:endnote w:type="continuationNotice" w:id="1">
    <w:p w14:paraId="7AB17B7A" w14:textId="77777777" w:rsidR="0026749F" w:rsidRDefault="002674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228CA" w14:textId="77777777" w:rsidR="001D0E3C" w:rsidRDefault="001D0E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956D2" w14:textId="77777777" w:rsidR="007C6A87" w:rsidRDefault="007C6A8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1CE04" w14:textId="77777777" w:rsidR="001D0E3C" w:rsidRDefault="001D0E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2B2DB" w14:textId="77777777" w:rsidR="0026749F" w:rsidRDefault="0026749F">
      <w:r>
        <w:separator/>
      </w:r>
    </w:p>
  </w:footnote>
  <w:footnote w:type="continuationSeparator" w:id="0">
    <w:p w14:paraId="246A5C2C" w14:textId="77777777" w:rsidR="0026749F" w:rsidRDefault="0026749F">
      <w:r>
        <w:continuationSeparator/>
      </w:r>
    </w:p>
  </w:footnote>
  <w:footnote w:type="continuationNotice" w:id="1">
    <w:p w14:paraId="14290812" w14:textId="77777777" w:rsidR="0026749F" w:rsidRDefault="002674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5CF74" w14:textId="77777777" w:rsidR="001D0E3C" w:rsidRDefault="001D0E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70E92" w14:textId="25A95B6D" w:rsidR="00A3719B" w:rsidRDefault="001D0E3C">
    <w:pPr>
      <w:pStyle w:val="Kopfzeile"/>
    </w:pPr>
    <w:r>
      <w:rPr>
        <w:noProof/>
        <w:lang w:eastAsia="fi-FI"/>
      </w:rPr>
      <w:drawing>
        <wp:inline distT="0" distB="0" distL="0" distR="0" wp14:anchorId="6D25349E" wp14:editId="4760914D">
          <wp:extent cx="6118225" cy="584835"/>
          <wp:effectExtent l="0" t="0" r="3175" b="0"/>
          <wp:docPr id="4" name="Bild 2" descr="../0F0BC6E2-AF3F-4AAE-87B3-20FEA6F3B79B/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0F0BC6E2-AF3F-4AAE-87B3-20FEA6F3B79B/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B5A60" w14:textId="77777777" w:rsidR="001D0E3C" w:rsidRDefault="001D0E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1FAC"/>
    <w:multiLevelType w:val="hybridMultilevel"/>
    <w:tmpl w:val="C5946C3E"/>
    <w:lvl w:ilvl="0" w:tplc="6068E9A4">
      <w:start w:val="1"/>
      <w:numFmt w:val="bullet"/>
      <w:lvlText w:val=""/>
      <w:lvlJc w:val="left"/>
      <w:pPr>
        <w:ind w:left="454" w:hanging="45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19B"/>
    <w:rsid w:val="00000049"/>
    <w:rsid w:val="00014102"/>
    <w:rsid w:val="00033D9E"/>
    <w:rsid w:val="0006200E"/>
    <w:rsid w:val="00066F36"/>
    <w:rsid w:val="000A092B"/>
    <w:rsid w:val="000A0A8F"/>
    <w:rsid w:val="000A325E"/>
    <w:rsid w:val="000A43A8"/>
    <w:rsid w:val="000B0D6B"/>
    <w:rsid w:val="000B1025"/>
    <w:rsid w:val="000C5BFA"/>
    <w:rsid w:val="000D41AB"/>
    <w:rsid w:val="000E0FEF"/>
    <w:rsid w:val="000E50AA"/>
    <w:rsid w:val="000F35E2"/>
    <w:rsid w:val="0012034E"/>
    <w:rsid w:val="00123FD4"/>
    <w:rsid w:val="001309B6"/>
    <w:rsid w:val="0014561A"/>
    <w:rsid w:val="00161D42"/>
    <w:rsid w:val="00167A38"/>
    <w:rsid w:val="00172D29"/>
    <w:rsid w:val="00177259"/>
    <w:rsid w:val="00183332"/>
    <w:rsid w:val="00193A6E"/>
    <w:rsid w:val="001A4D4D"/>
    <w:rsid w:val="001A57CC"/>
    <w:rsid w:val="001D0E3C"/>
    <w:rsid w:val="002038D3"/>
    <w:rsid w:val="00217C43"/>
    <w:rsid w:val="00227E9C"/>
    <w:rsid w:val="0023131B"/>
    <w:rsid w:val="0023158A"/>
    <w:rsid w:val="00257187"/>
    <w:rsid w:val="0026749F"/>
    <w:rsid w:val="00276EEC"/>
    <w:rsid w:val="002844ED"/>
    <w:rsid w:val="00290E8B"/>
    <w:rsid w:val="002A2080"/>
    <w:rsid w:val="002B1698"/>
    <w:rsid w:val="002B484C"/>
    <w:rsid w:val="002B5302"/>
    <w:rsid w:val="002C026B"/>
    <w:rsid w:val="002E0058"/>
    <w:rsid w:val="00327775"/>
    <w:rsid w:val="00330130"/>
    <w:rsid w:val="003319DA"/>
    <w:rsid w:val="00336822"/>
    <w:rsid w:val="00336E54"/>
    <w:rsid w:val="00347E6B"/>
    <w:rsid w:val="00355768"/>
    <w:rsid w:val="00376A9E"/>
    <w:rsid w:val="00380615"/>
    <w:rsid w:val="003864CF"/>
    <w:rsid w:val="00396BAB"/>
    <w:rsid w:val="003A2D34"/>
    <w:rsid w:val="003C4A8C"/>
    <w:rsid w:val="00402235"/>
    <w:rsid w:val="00436D77"/>
    <w:rsid w:val="00446B35"/>
    <w:rsid w:val="0045556A"/>
    <w:rsid w:val="00470F61"/>
    <w:rsid w:val="00494ECC"/>
    <w:rsid w:val="004E2B41"/>
    <w:rsid w:val="004F0AB0"/>
    <w:rsid w:val="004F3988"/>
    <w:rsid w:val="00512266"/>
    <w:rsid w:val="00542F1A"/>
    <w:rsid w:val="005435A8"/>
    <w:rsid w:val="005561E9"/>
    <w:rsid w:val="005741CB"/>
    <w:rsid w:val="00587870"/>
    <w:rsid w:val="005978E3"/>
    <w:rsid w:val="005C390B"/>
    <w:rsid w:val="005D44E7"/>
    <w:rsid w:val="005E3FC0"/>
    <w:rsid w:val="0061397D"/>
    <w:rsid w:val="00615B96"/>
    <w:rsid w:val="006367C5"/>
    <w:rsid w:val="00643E56"/>
    <w:rsid w:val="00652EF8"/>
    <w:rsid w:val="00653059"/>
    <w:rsid w:val="006D5769"/>
    <w:rsid w:val="00701DC4"/>
    <w:rsid w:val="00706AD5"/>
    <w:rsid w:val="007235D7"/>
    <w:rsid w:val="00740AB9"/>
    <w:rsid w:val="00741F60"/>
    <w:rsid w:val="00743914"/>
    <w:rsid w:val="00756F4C"/>
    <w:rsid w:val="00761D7F"/>
    <w:rsid w:val="007667D2"/>
    <w:rsid w:val="00770A05"/>
    <w:rsid w:val="007772BE"/>
    <w:rsid w:val="007874FC"/>
    <w:rsid w:val="007B2513"/>
    <w:rsid w:val="007C3CA8"/>
    <w:rsid w:val="007C6A87"/>
    <w:rsid w:val="007C7233"/>
    <w:rsid w:val="007F3661"/>
    <w:rsid w:val="007F5356"/>
    <w:rsid w:val="00820BBD"/>
    <w:rsid w:val="00823521"/>
    <w:rsid w:val="00830B09"/>
    <w:rsid w:val="00853C39"/>
    <w:rsid w:val="00855A2B"/>
    <w:rsid w:val="00867FEC"/>
    <w:rsid w:val="008873B4"/>
    <w:rsid w:val="00891B58"/>
    <w:rsid w:val="0089498C"/>
    <w:rsid w:val="008A2315"/>
    <w:rsid w:val="008A5A14"/>
    <w:rsid w:val="008E67CD"/>
    <w:rsid w:val="008F1147"/>
    <w:rsid w:val="009008A0"/>
    <w:rsid w:val="00910AE1"/>
    <w:rsid w:val="00910F15"/>
    <w:rsid w:val="00936463"/>
    <w:rsid w:val="00936E9A"/>
    <w:rsid w:val="0094069D"/>
    <w:rsid w:val="009552CB"/>
    <w:rsid w:val="00962F04"/>
    <w:rsid w:val="00974B31"/>
    <w:rsid w:val="0098273F"/>
    <w:rsid w:val="00983752"/>
    <w:rsid w:val="009901CF"/>
    <w:rsid w:val="009A4F49"/>
    <w:rsid w:val="009A5794"/>
    <w:rsid w:val="009B7AFE"/>
    <w:rsid w:val="009D3506"/>
    <w:rsid w:val="009D5B33"/>
    <w:rsid w:val="009F3505"/>
    <w:rsid w:val="00A26586"/>
    <w:rsid w:val="00A3459A"/>
    <w:rsid w:val="00A3719B"/>
    <w:rsid w:val="00A412AD"/>
    <w:rsid w:val="00A5130C"/>
    <w:rsid w:val="00A517F4"/>
    <w:rsid w:val="00A56135"/>
    <w:rsid w:val="00A97A0F"/>
    <w:rsid w:val="00AA675E"/>
    <w:rsid w:val="00AB2050"/>
    <w:rsid w:val="00AC5368"/>
    <w:rsid w:val="00AE7265"/>
    <w:rsid w:val="00B22656"/>
    <w:rsid w:val="00B4387B"/>
    <w:rsid w:val="00B472C2"/>
    <w:rsid w:val="00B67DB8"/>
    <w:rsid w:val="00B8786A"/>
    <w:rsid w:val="00B939E4"/>
    <w:rsid w:val="00BB61DF"/>
    <w:rsid w:val="00BB6EF0"/>
    <w:rsid w:val="00BD5A9E"/>
    <w:rsid w:val="00BE0690"/>
    <w:rsid w:val="00C12476"/>
    <w:rsid w:val="00C277DF"/>
    <w:rsid w:val="00C27A64"/>
    <w:rsid w:val="00C43DBF"/>
    <w:rsid w:val="00C4662B"/>
    <w:rsid w:val="00C76716"/>
    <w:rsid w:val="00C7759A"/>
    <w:rsid w:val="00C810F9"/>
    <w:rsid w:val="00C83A16"/>
    <w:rsid w:val="00C9268A"/>
    <w:rsid w:val="00CA24DA"/>
    <w:rsid w:val="00CB1CD4"/>
    <w:rsid w:val="00CB47B6"/>
    <w:rsid w:val="00CC2DFA"/>
    <w:rsid w:val="00CF121E"/>
    <w:rsid w:val="00D37935"/>
    <w:rsid w:val="00D41460"/>
    <w:rsid w:val="00D5030A"/>
    <w:rsid w:val="00D5613E"/>
    <w:rsid w:val="00D57E6D"/>
    <w:rsid w:val="00D616BE"/>
    <w:rsid w:val="00D6790B"/>
    <w:rsid w:val="00D75745"/>
    <w:rsid w:val="00D82834"/>
    <w:rsid w:val="00D858EC"/>
    <w:rsid w:val="00D95BFC"/>
    <w:rsid w:val="00DB436F"/>
    <w:rsid w:val="00DB783D"/>
    <w:rsid w:val="00DD0450"/>
    <w:rsid w:val="00DE447A"/>
    <w:rsid w:val="00E064F7"/>
    <w:rsid w:val="00E174B1"/>
    <w:rsid w:val="00E6538E"/>
    <w:rsid w:val="00EA405C"/>
    <w:rsid w:val="00EB214F"/>
    <w:rsid w:val="00ED149A"/>
    <w:rsid w:val="00ED6F29"/>
    <w:rsid w:val="00F271A8"/>
    <w:rsid w:val="00F302A4"/>
    <w:rsid w:val="00F4607F"/>
    <w:rsid w:val="00F77B1D"/>
    <w:rsid w:val="00FB3DF9"/>
    <w:rsid w:val="00FB6B8C"/>
    <w:rsid w:val="00FC1343"/>
    <w:rsid w:val="00FC3A96"/>
    <w:rsid w:val="00FD331E"/>
    <w:rsid w:val="00FE1B7F"/>
    <w:rsid w:val="00FE268E"/>
    <w:rsid w:val="00FE72F3"/>
    <w:rsid w:val="00FF262A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37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3D9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berschrift2">
    <w:name w:val="heading 2"/>
    <w:basedOn w:val="Standard"/>
    <w:link w:val="berschrift2Zchn"/>
    <w:uiPriority w:val="9"/>
    <w:qFormat/>
    <w:rsid w:val="000F35E2"/>
    <w:pPr>
      <w:widowControl/>
      <w:suppressAutoHyphens w:val="0"/>
      <w:spacing w:before="100" w:beforeAutospacing="1" w:after="100" w:afterAutospacing="1"/>
      <w:jc w:val="left"/>
      <w:outlineLvl w:val="1"/>
    </w:pPr>
    <w:rPr>
      <w:b/>
      <w:bCs/>
      <w:color w:val="auto"/>
      <w:sz w:val="36"/>
      <w:szCs w:val="3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33D9E"/>
  </w:style>
  <w:style w:type="character" w:customStyle="1" w:styleId="KopfzeileZchn">
    <w:name w:val="Kopfzeile Zchn"/>
    <w:basedOn w:val="Absatz-Standardschriftart"/>
    <w:link w:val="Kopfzeile"/>
    <w:rsid w:val="00033D9E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Default">
    <w:name w:val="Default"/>
    <w:rsid w:val="00033D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033D9E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3D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33D9E"/>
  </w:style>
  <w:style w:type="character" w:customStyle="1" w:styleId="KommentartextZchn">
    <w:name w:val="Kommentartext Zchn"/>
    <w:basedOn w:val="Absatz-Standardschriftart"/>
    <w:link w:val="Kommentartext"/>
    <w:uiPriority w:val="99"/>
    <w:rsid w:val="00033D9E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3D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3D9E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D9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D9E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033D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3D9E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F35E2"/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styleId="Hyperlink">
    <w:name w:val="Hyperlink"/>
    <w:basedOn w:val="Absatz-Standardschriftart"/>
    <w:uiPriority w:val="99"/>
    <w:unhideWhenUsed/>
    <w:rsid w:val="007B2513"/>
    <w:rPr>
      <w:color w:val="0000FF"/>
      <w:u w:val="single"/>
    </w:rPr>
  </w:style>
  <w:style w:type="paragraph" w:styleId="berarbeitung">
    <w:name w:val="Revision"/>
    <w:hidden/>
    <w:uiPriority w:val="99"/>
    <w:semiHidden/>
    <w:rsid w:val="007C6A87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3363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1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2641A-A641-4798-8D9D-01F52560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4663</Characters>
  <Application>Microsoft Office Word</Application>
  <DocSecurity>0</DocSecurity>
  <Lines>38</Lines>
  <Paragraphs>10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2018-12-05T09:07:00Z</dcterms:created>
  <dcterms:modified xsi:type="dcterms:W3CDTF">2018-12-05T11:32:00Z</dcterms:modified>
</cp:coreProperties>
</file>