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44B9F" w14:textId="7C060280" w:rsidR="00DE447A" w:rsidRDefault="00DE447A" w:rsidP="002A0CCC">
      <w:pPr>
        <w:snapToGrid w:val="0"/>
        <w:ind w:rightChars="-15" w:right="-30"/>
        <w:rPr>
          <w:rFonts w:ascii="Arial" w:eastAsia="Dotum" w:hAnsi="Arial" w:cs="Arial"/>
          <w:b/>
          <w:color w:val="FF6600"/>
          <w:sz w:val="32"/>
          <w:szCs w:val="32"/>
          <w:lang w:val="de-DE"/>
        </w:rPr>
      </w:pPr>
    </w:p>
    <w:p w14:paraId="1FB24DAF" w14:textId="00193DC8" w:rsidR="005C390B" w:rsidRDefault="00B939E4" w:rsidP="002A0CCC">
      <w:pPr>
        <w:snapToGrid w:val="0"/>
        <w:spacing w:line="276" w:lineRule="auto"/>
        <w:ind w:rightChars="-15" w:right="-30"/>
        <w:jc w:val="center"/>
        <w:rPr>
          <w:rFonts w:ascii="Arial" w:eastAsia="Dotum" w:hAnsi="Arial" w:cs="Arial"/>
          <w:b/>
          <w:color w:val="FF6600"/>
          <w:sz w:val="32"/>
          <w:szCs w:val="32"/>
        </w:rPr>
      </w:pPr>
      <w:r>
        <w:rPr>
          <w:rFonts w:ascii="Arial" w:hAnsi="Arial"/>
          <w:b/>
          <w:color w:val="FF6600"/>
          <w:sz w:val="32"/>
          <w:szCs w:val="32"/>
        </w:rPr>
        <w:t>Hankook Tire presents new futuristic concept tyres at the Essen Motor Show 2018</w:t>
      </w:r>
      <w:bookmarkStart w:id="0" w:name="_GoBack"/>
      <w:bookmarkEnd w:id="0"/>
    </w:p>
    <w:p w14:paraId="50206AF8" w14:textId="77777777" w:rsidR="00B939E4" w:rsidRPr="002A0CCC" w:rsidRDefault="00B939E4" w:rsidP="002A0CCC">
      <w:pPr>
        <w:snapToGrid w:val="0"/>
        <w:spacing w:line="276" w:lineRule="auto"/>
        <w:ind w:rightChars="-15" w:right="-30"/>
        <w:jc w:val="center"/>
        <w:rPr>
          <w:rFonts w:ascii="Arial" w:eastAsia="Dotum" w:hAnsi="Arial" w:cs="Arial"/>
          <w:b/>
          <w:color w:val="FF6600"/>
          <w:sz w:val="32"/>
          <w:szCs w:val="32"/>
        </w:rPr>
      </w:pPr>
    </w:p>
    <w:p w14:paraId="463A519C" w14:textId="77777777" w:rsidR="00FE72F3" w:rsidRPr="002A0CCC" w:rsidRDefault="00FE72F3" w:rsidP="002A0CCC">
      <w:pPr>
        <w:widowControl/>
        <w:snapToGrid w:val="0"/>
        <w:spacing w:line="276" w:lineRule="auto"/>
        <w:ind w:rightChars="-15" w:right="-30"/>
        <w:jc w:val="left"/>
        <w:rPr>
          <w:rFonts w:eastAsia="Dotum"/>
          <w:b/>
          <w:color w:val="000000" w:themeColor="text1"/>
          <w:sz w:val="22"/>
          <w:szCs w:val="22"/>
        </w:rPr>
      </w:pPr>
    </w:p>
    <w:p w14:paraId="465996A7" w14:textId="310E6DA1" w:rsidR="00FE72F3" w:rsidRDefault="00327775" w:rsidP="002A0CCC">
      <w:pPr>
        <w:widowControl/>
        <w:snapToGrid w:val="0"/>
        <w:spacing w:line="276" w:lineRule="auto"/>
        <w:ind w:rightChars="-15" w:right="-30"/>
        <w:rPr>
          <w:rFonts w:eastAsia="Dotum"/>
          <w:b/>
          <w:color w:val="000000" w:themeColor="text1"/>
          <w:sz w:val="22"/>
          <w:szCs w:val="22"/>
        </w:rPr>
      </w:pPr>
      <w:r>
        <w:rPr>
          <w:b/>
          <w:color w:val="000000" w:themeColor="text1"/>
          <w:sz w:val="22"/>
          <w:szCs w:val="22"/>
        </w:rPr>
        <w:t>The “Design Innovation” project organised by Hankook every two years in collaboration with internationally renowned design universities will be concluded at the Motor Show in Essen this year. The motto of the design studies prepared in 2018 in cooperation with the London Royal College of Art was “Extending Future Life beyond Mobility”. Now the tyre maker is presenting the winning entries “</w:t>
      </w:r>
      <w:proofErr w:type="spellStart"/>
      <w:r>
        <w:rPr>
          <w:b/>
          <w:color w:val="000000" w:themeColor="text1"/>
          <w:sz w:val="22"/>
          <w:szCs w:val="22"/>
        </w:rPr>
        <w:t>Aeroflow</w:t>
      </w:r>
      <w:proofErr w:type="spellEnd"/>
      <w:r>
        <w:rPr>
          <w:b/>
          <w:color w:val="000000" w:themeColor="text1"/>
          <w:sz w:val="22"/>
          <w:szCs w:val="22"/>
        </w:rPr>
        <w:t>” and “</w:t>
      </w:r>
      <w:proofErr w:type="spellStart"/>
      <w:r>
        <w:rPr>
          <w:b/>
          <w:color w:val="000000" w:themeColor="text1"/>
          <w:sz w:val="22"/>
          <w:szCs w:val="22"/>
        </w:rPr>
        <w:t>Hexonic</w:t>
      </w:r>
      <w:proofErr w:type="spellEnd"/>
      <w:r>
        <w:rPr>
          <w:b/>
          <w:color w:val="000000" w:themeColor="text1"/>
          <w:sz w:val="22"/>
          <w:szCs w:val="22"/>
        </w:rPr>
        <w:t>” by the London-based design students in Europe for the first time. The innovation project initiated by Hankook is intended to motivate design students to develop ideas which go beyond the limits of today’s tyre and mobility developments.</w:t>
      </w:r>
    </w:p>
    <w:p w14:paraId="13635072" w14:textId="77777777" w:rsidR="00B939E4" w:rsidRPr="002A0CCC" w:rsidRDefault="00B939E4" w:rsidP="002A0CCC">
      <w:pPr>
        <w:widowControl/>
        <w:snapToGrid w:val="0"/>
        <w:spacing w:line="276" w:lineRule="auto"/>
        <w:ind w:rightChars="-15" w:right="-30"/>
        <w:rPr>
          <w:rFonts w:eastAsia="Dotum"/>
          <w:b/>
          <w:color w:val="000000" w:themeColor="text1"/>
          <w:sz w:val="22"/>
          <w:szCs w:val="22"/>
        </w:rPr>
      </w:pPr>
    </w:p>
    <w:p w14:paraId="4F95D58F" w14:textId="1A1C168D" w:rsidR="00B939E4" w:rsidRPr="00B939E4" w:rsidRDefault="005C390B" w:rsidP="002A0CCC">
      <w:pPr>
        <w:snapToGrid w:val="0"/>
        <w:spacing w:line="276" w:lineRule="auto"/>
        <w:ind w:left="1" w:rightChars="56" w:right="112" w:hanging="1"/>
        <w:rPr>
          <w:sz w:val="21"/>
          <w:szCs w:val="21"/>
        </w:rPr>
      </w:pPr>
      <w:r>
        <w:rPr>
          <w:b/>
          <w:i/>
          <w:sz w:val="21"/>
          <w:szCs w:val="21"/>
        </w:rPr>
        <w:t>Neu-</w:t>
      </w:r>
      <w:proofErr w:type="spellStart"/>
      <w:r>
        <w:rPr>
          <w:b/>
          <w:i/>
          <w:sz w:val="21"/>
          <w:szCs w:val="21"/>
        </w:rPr>
        <w:t>Isenburg</w:t>
      </w:r>
      <w:proofErr w:type="spellEnd"/>
      <w:r>
        <w:rPr>
          <w:b/>
          <w:i/>
          <w:sz w:val="21"/>
          <w:szCs w:val="21"/>
        </w:rPr>
        <w:t xml:space="preserve">, Germany, 29 November 2018 </w:t>
      </w:r>
      <w:r>
        <w:rPr>
          <w:sz w:val="21"/>
          <w:szCs w:val="21"/>
        </w:rPr>
        <w:t xml:space="preserve">– At this year’s Essen Motor Show, premium tyre maker Hankook Tire is once again concentrating on future topics and presenting two futuristic concept tyres, the </w:t>
      </w:r>
      <w:proofErr w:type="spellStart"/>
      <w:r>
        <w:rPr>
          <w:sz w:val="21"/>
          <w:szCs w:val="21"/>
        </w:rPr>
        <w:t>Aeroflow</w:t>
      </w:r>
      <w:proofErr w:type="spellEnd"/>
      <w:r>
        <w:rPr>
          <w:sz w:val="21"/>
          <w:szCs w:val="21"/>
        </w:rPr>
        <w:t xml:space="preserve"> and the </w:t>
      </w:r>
      <w:proofErr w:type="spellStart"/>
      <w:r>
        <w:rPr>
          <w:sz w:val="21"/>
          <w:szCs w:val="21"/>
        </w:rPr>
        <w:t>Hexonic</w:t>
      </w:r>
      <w:proofErr w:type="spellEnd"/>
      <w:r>
        <w:rPr>
          <w:sz w:val="21"/>
          <w:szCs w:val="21"/>
        </w:rPr>
        <w:t xml:space="preserve">. The innovation concept initiated with the London Royal College of Art this year within the context of the Hankook “Design Innovation” was launched under the motto “Extending Future Life beyond Mobility”. The task the participating students </w:t>
      </w:r>
      <w:r w:rsidR="000C70DF">
        <w:rPr>
          <w:sz w:val="21"/>
          <w:szCs w:val="21"/>
        </w:rPr>
        <w:t xml:space="preserve">were set </w:t>
      </w:r>
      <w:r>
        <w:rPr>
          <w:sz w:val="21"/>
          <w:szCs w:val="21"/>
        </w:rPr>
        <w:t>was to develop a new tyre concept for autonomous vehicles and thus to create a whole new experience for mobility of the future. Evaluation criteria for choosing the winners included attractiveness for the user, design and the implementation of convincing technical principles.</w:t>
      </w:r>
    </w:p>
    <w:p w14:paraId="422EB779" w14:textId="77777777" w:rsidR="00B939E4" w:rsidRPr="002A0CCC" w:rsidRDefault="00B939E4" w:rsidP="002A0CCC">
      <w:pPr>
        <w:snapToGrid w:val="0"/>
        <w:spacing w:line="276" w:lineRule="auto"/>
        <w:ind w:left="1" w:rightChars="56" w:right="112" w:hanging="1"/>
        <w:rPr>
          <w:sz w:val="21"/>
          <w:szCs w:val="21"/>
        </w:rPr>
      </w:pPr>
    </w:p>
    <w:p w14:paraId="281439BC" w14:textId="4A1BB9C0" w:rsidR="00123FD4" w:rsidRDefault="00123FD4" w:rsidP="002A0CCC">
      <w:pPr>
        <w:snapToGrid w:val="0"/>
        <w:spacing w:line="276" w:lineRule="auto"/>
        <w:ind w:left="1" w:rightChars="56" w:right="112" w:hanging="1"/>
        <w:rPr>
          <w:sz w:val="21"/>
          <w:szCs w:val="21"/>
        </w:rPr>
      </w:pPr>
      <w:r>
        <w:rPr>
          <w:sz w:val="21"/>
          <w:szCs w:val="21"/>
        </w:rPr>
        <w:t xml:space="preserve">“This project is part of our effort to find creative and efficient solutions for mobility of the future,” </w:t>
      </w:r>
      <w:r>
        <w:rPr>
          <w:color w:val="auto"/>
          <w:sz w:val="21"/>
          <w:szCs w:val="21"/>
        </w:rPr>
        <w:t xml:space="preserve">explained Klaus Krause, Head of the European Research and Development Centre at Hankook. “We are very pleased to be presenting creative contributions that demonstrate the out-of-the-box mindset that we also promote in our employees. Over the </w:t>
      </w:r>
      <w:r>
        <w:rPr>
          <w:sz w:val="21"/>
          <w:szCs w:val="21"/>
        </w:rPr>
        <w:t>past few years, the project has already contributed to the development of innovative tyres. We will no doubt continue to develop new visions that go beyond the limits of current tyres and mobility.”</w:t>
      </w:r>
    </w:p>
    <w:p w14:paraId="146D3E1C" w14:textId="77777777" w:rsidR="007F5356" w:rsidRPr="002A0CCC" w:rsidRDefault="007F5356" w:rsidP="002A0CCC">
      <w:pPr>
        <w:snapToGrid w:val="0"/>
        <w:spacing w:line="276" w:lineRule="auto"/>
        <w:ind w:left="1" w:rightChars="56" w:right="112" w:hanging="1"/>
        <w:rPr>
          <w:sz w:val="21"/>
          <w:szCs w:val="21"/>
        </w:rPr>
      </w:pPr>
    </w:p>
    <w:p w14:paraId="5D0B701E" w14:textId="31B6E1C3" w:rsidR="007F5356" w:rsidRDefault="00A412AD" w:rsidP="002A0CCC">
      <w:pPr>
        <w:snapToGrid w:val="0"/>
        <w:spacing w:line="276" w:lineRule="auto"/>
        <w:ind w:left="1" w:rightChars="56" w:right="112" w:hanging="1"/>
        <w:rPr>
          <w:sz w:val="21"/>
          <w:szCs w:val="21"/>
        </w:rPr>
      </w:pPr>
      <w:r>
        <w:rPr>
          <w:sz w:val="21"/>
          <w:szCs w:val="21"/>
        </w:rPr>
        <w:t>“</w:t>
      </w:r>
      <w:proofErr w:type="spellStart"/>
      <w:r>
        <w:rPr>
          <w:sz w:val="21"/>
          <w:szCs w:val="21"/>
        </w:rPr>
        <w:t>Hexonic</w:t>
      </w:r>
      <w:proofErr w:type="spellEnd"/>
      <w:r>
        <w:rPr>
          <w:sz w:val="21"/>
          <w:szCs w:val="21"/>
        </w:rPr>
        <w:t xml:space="preserve">” is an intelligent tyre concept for autonomous shared mobility vehicles. The designer considered completely autonomous, driverless vehicles as the standard for future cities and developed a tyre for jointly used cars. Passenger comfort is the deciding factor for the driving experience here. The </w:t>
      </w:r>
      <w:proofErr w:type="spellStart"/>
      <w:r>
        <w:rPr>
          <w:sz w:val="21"/>
          <w:szCs w:val="21"/>
        </w:rPr>
        <w:t>Hexonic</w:t>
      </w:r>
      <w:proofErr w:type="spellEnd"/>
      <w:r>
        <w:rPr>
          <w:sz w:val="21"/>
          <w:szCs w:val="21"/>
        </w:rPr>
        <w:t xml:space="preserve"> supports the vehicle’s efforts to offer maximum driving comfort by scanning and analysing the road in real time using seven separate sensors. This way, the tyre records road conditions such as grip, temperature and state of the road surface and adapts the tyre treads accordingly.</w:t>
      </w:r>
    </w:p>
    <w:p w14:paraId="0D343CFC" w14:textId="77777777" w:rsidR="00123FD4" w:rsidRPr="002A0CCC" w:rsidRDefault="00123FD4" w:rsidP="002A0CCC">
      <w:pPr>
        <w:snapToGrid w:val="0"/>
        <w:spacing w:line="276" w:lineRule="auto"/>
        <w:ind w:left="1" w:rightChars="56" w:right="112" w:hanging="1"/>
        <w:rPr>
          <w:sz w:val="21"/>
          <w:szCs w:val="21"/>
        </w:rPr>
      </w:pPr>
    </w:p>
    <w:p w14:paraId="41DA3A3E" w14:textId="33B7946C" w:rsidR="00183332" w:rsidRDefault="00B939E4" w:rsidP="002A0CCC">
      <w:pPr>
        <w:snapToGrid w:val="0"/>
        <w:spacing w:line="276" w:lineRule="auto"/>
        <w:ind w:left="1" w:rightChars="56" w:right="112" w:hanging="1"/>
        <w:rPr>
          <w:sz w:val="21"/>
          <w:szCs w:val="21"/>
        </w:rPr>
      </w:pPr>
      <w:r>
        <w:rPr>
          <w:sz w:val="21"/>
          <w:szCs w:val="21"/>
        </w:rPr>
        <w:t>The “</w:t>
      </w:r>
      <w:proofErr w:type="spellStart"/>
      <w:r>
        <w:rPr>
          <w:sz w:val="21"/>
          <w:szCs w:val="21"/>
        </w:rPr>
        <w:t>Aeroflow</w:t>
      </w:r>
      <w:proofErr w:type="spellEnd"/>
      <w:r>
        <w:rPr>
          <w:sz w:val="21"/>
          <w:szCs w:val="21"/>
        </w:rPr>
        <w:t xml:space="preserve">” is a tyre for maximum downforce designed for use in motorsports. To achieve this, the wheel has been widened through a separable tread and the tyre grip has been optimised. The wheels have been equipped with turbine impellers to pick up the air during driving and use this to generate additional downforce if necessary. The focus of the design on downforce, which is not generally taken into consideration during tyre development, is what makes the draft so unique. </w:t>
      </w:r>
    </w:p>
    <w:p w14:paraId="6AC1EF7C" w14:textId="77777777" w:rsidR="00B939E4" w:rsidRPr="002A0CCC" w:rsidRDefault="00B939E4" w:rsidP="002A0CCC">
      <w:pPr>
        <w:snapToGrid w:val="0"/>
        <w:spacing w:line="276" w:lineRule="auto"/>
        <w:ind w:rightChars="56" w:right="112"/>
        <w:rPr>
          <w:sz w:val="21"/>
          <w:szCs w:val="21"/>
        </w:rPr>
      </w:pPr>
    </w:p>
    <w:p w14:paraId="4ABBC50C" w14:textId="21D52EA5" w:rsidR="00512266" w:rsidRPr="00161D42" w:rsidRDefault="00161D42" w:rsidP="002A0CCC">
      <w:pPr>
        <w:tabs>
          <w:tab w:val="left" w:pos="330"/>
          <w:tab w:val="center" w:pos="4819"/>
        </w:tabs>
        <w:spacing w:line="276" w:lineRule="auto"/>
        <w:rPr>
          <w:color w:val="auto"/>
          <w:sz w:val="24"/>
          <w:szCs w:val="24"/>
        </w:rPr>
      </w:pPr>
      <w:r>
        <w:rPr>
          <w:color w:val="auto"/>
          <w:sz w:val="21"/>
          <w:szCs w:val="21"/>
        </w:rPr>
        <w:t>Following their European première at the Essen Motor Show, the award-winning concept tyres will be on show at further European trade fairs next year.</w:t>
      </w:r>
    </w:p>
    <w:p w14:paraId="2AF79EE4" w14:textId="77777777" w:rsidR="00123FD4" w:rsidRPr="002A0CCC" w:rsidRDefault="00123FD4" w:rsidP="002A0CCC">
      <w:pPr>
        <w:tabs>
          <w:tab w:val="left" w:pos="330"/>
          <w:tab w:val="center" w:pos="4819"/>
        </w:tabs>
        <w:spacing w:line="276" w:lineRule="auto"/>
        <w:rPr>
          <w:color w:val="auto"/>
          <w:sz w:val="24"/>
          <w:szCs w:val="24"/>
        </w:rPr>
      </w:pPr>
    </w:p>
    <w:p w14:paraId="78975024" w14:textId="77777777" w:rsidR="00123FD4" w:rsidRPr="002A0CCC" w:rsidRDefault="00123FD4" w:rsidP="002A0CCC">
      <w:pPr>
        <w:tabs>
          <w:tab w:val="left" w:pos="330"/>
          <w:tab w:val="center" w:pos="4819"/>
        </w:tabs>
        <w:spacing w:line="276" w:lineRule="auto"/>
        <w:rPr>
          <w:color w:val="auto"/>
          <w:sz w:val="24"/>
          <w:szCs w:val="24"/>
        </w:rPr>
      </w:pPr>
    </w:p>
    <w:p w14:paraId="57F63EC5" w14:textId="77777777" w:rsidR="009A4F49" w:rsidRPr="00C83A16" w:rsidRDefault="009A4F49" w:rsidP="00000049">
      <w:pPr>
        <w:tabs>
          <w:tab w:val="left" w:pos="330"/>
          <w:tab w:val="center" w:pos="4819"/>
        </w:tabs>
        <w:spacing w:line="276" w:lineRule="auto"/>
        <w:jc w:val="center"/>
        <w:rPr>
          <w:color w:val="auto"/>
          <w:sz w:val="24"/>
          <w:szCs w:val="24"/>
        </w:rPr>
      </w:pPr>
      <w:r>
        <w:rPr>
          <w:color w:val="auto"/>
          <w:sz w:val="24"/>
          <w:szCs w:val="24"/>
        </w:rPr>
        <w:t>###</w:t>
      </w:r>
    </w:p>
    <w:p w14:paraId="1E0DE725" w14:textId="77777777" w:rsidR="002A0CCC" w:rsidRDefault="002A0CCC">
      <w:pPr>
        <w:widowControl/>
        <w:suppressAutoHyphens w:val="0"/>
        <w:spacing w:after="160" w:line="259" w:lineRule="auto"/>
        <w:jc w:val="left"/>
        <w:rPr>
          <w:rFonts w:eastAsia="Calibri"/>
          <w:b/>
          <w:bCs/>
          <w:sz w:val="21"/>
          <w:szCs w:val="21"/>
          <w:lang w:eastAsia="de-DE"/>
        </w:rPr>
      </w:pPr>
      <w:r>
        <w:rPr>
          <w:rFonts w:eastAsia="Calibri"/>
          <w:b/>
          <w:bCs/>
          <w:sz w:val="21"/>
          <w:szCs w:val="21"/>
          <w:lang w:eastAsia="de-DE"/>
        </w:rPr>
        <w:br w:type="page"/>
      </w:r>
    </w:p>
    <w:p w14:paraId="24DB6387" w14:textId="594A9A4A" w:rsidR="002A0CCC" w:rsidRDefault="002A0CCC" w:rsidP="002A0CCC">
      <w:pPr>
        <w:widowControl/>
        <w:spacing w:line="276" w:lineRule="auto"/>
        <w:ind w:rightChars="197" w:right="394"/>
        <w:jc w:val="left"/>
        <w:rPr>
          <w:rFonts w:eastAsia="Calibri" w:hAnsi="Calibri" w:cs="Calibri"/>
          <w:b/>
          <w:bCs/>
          <w:sz w:val="21"/>
          <w:szCs w:val="21"/>
          <w:lang w:eastAsia="de-DE"/>
        </w:rPr>
      </w:pPr>
      <w:r>
        <w:rPr>
          <w:rFonts w:eastAsia="Calibri"/>
          <w:b/>
          <w:bCs/>
          <w:sz w:val="21"/>
          <w:szCs w:val="21"/>
          <w:lang w:eastAsia="de-DE"/>
        </w:rPr>
        <w:lastRenderedPageBreak/>
        <w:t>About Hankook Tire</w:t>
      </w:r>
    </w:p>
    <w:p w14:paraId="0F85F2B6" w14:textId="77777777" w:rsidR="002A0CCC" w:rsidRDefault="002A0CCC" w:rsidP="002A0CCC">
      <w:pPr>
        <w:widowControl/>
        <w:spacing w:line="276" w:lineRule="auto"/>
        <w:ind w:rightChars="197" w:right="394"/>
        <w:rPr>
          <w:rFonts w:eastAsia="Calibri"/>
          <w:b/>
          <w:bCs/>
          <w:sz w:val="21"/>
          <w:szCs w:val="21"/>
          <w:lang w:eastAsia="de-DE"/>
        </w:rPr>
      </w:pPr>
    </w:p>
    <w:p w14:paraId="20BCDA3B" w14:textId="77777777" w:rsidR="002A0CCC" w:rsidRDefault="002A0CCC" w:rsidP="002A0CCC">
      <w:pPr>
        <w:widowControl/>
        <w:spacing w:line="276" w:lineRule="auto"/>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080CC00F" w14:textId="77777777" w:rsidR="002A0CCC" w:rsidRDefault="002A0CCC" w:rsidP="002A0CCC">
      <w:pPr>
        <w:widowControl/>
        <w:spacing w:before="120" w:line="276" w:lineRule="auto"/>
        <w:ind w:rightChars="197" w:right="394"/>
        <w:rPr>
          <w:rFonts w:eastAsia="Calibri"/>
          <w:sz w:val="21"/>
          <w:szCs w:val="21"/>
          <w:lang w:eastAsia="de-DE"/>
        </w:rPr>
      </w:pPr>
      <w:r>
        <w:rPr>
          <w:rFonts w:eastAsia="Calibri"/>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rFonts w:eastAsia="Calibri"/>
          <w:sz w:val="21"/>
          <w:szCs w:val="21"/>
          <w:lang w:eastAsia="de-DE"/>
        </w:rPr>
        <w:t>Rácalmás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14:paraId="6C30C2E2" w14:textId="77777777" w:rsidR="002A0CCC" w:rsidRDefault="002A0CCC" w:rsidP="002A0CCC">
      <w:pPr>
        <w:widowControl/>
        <w:spacing w:before="120" w:line="276" w:lineRule="auto"/>
        <w:ind w:rightChars="197" w:right="394"/>
        <w:rPr>
          <w:rFonts w:eastAsia="Calibri"/>
          <w:sz w:val="21"/>
          <w:szCs w:val="21"/>
          <w:lang w:eastAsia="de-DE"/>
        </w:rPr>
      </w:pPr>
      <w:r>
        <w:rPr>
          <w:rFonts w:eastAsia="Calibri"/>
          <w:sz w:val="21"/>
          <w:szCs w:val="21"/>
          <w:lang w:eastAsia="de-DE"/>
        </w:rPr>
        <w:t xml:space="preserve">Hankook Tire’s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25B1443A" w14:textId="77777777" w:rsidR="002A0CCC" w:rsidRDefault="002A0CCC" w:rsidP="002A0CCC">
      <w:pPr>
        <w:widowControl/>
        <w:spacing w:line="276" w:lineRule="auto"/>
        <w:ind w:left="708" w:rightChars="197" w:right="394"/>
        <w:rPr>
          <w:rFonts w:eastAsia="Calibri"/>
          <w:sz w:val="21"/>
          <w:szCs w:val="21"/>
          <w:lang w:eastAsia="de-DE"/>
        </w:rPr>
      </w:pPr>
    </w:p>
    <w:p w14:paraId="1C931CBF" w14:textId="77777777" w:rsidR="002A0CCC" w:rsidRDefault="002A0CCC" w:rsidP="002A0CCC">
      <w:pPr>
        <w:widowControl/>
        <w:spacing w:line="276" w:lineRule="auto"/>
        <w:ind w:rightChars="197" w:right="394"/>
        <w:rPr>
          <w:rFonts w:eastAsia="Calibri"/>
          <w:sz w:val="21"/>
          <w:szCs w:val="21"/>
          <w:lang w:eastAsia="de-DE"/>
        </w:rPr>
      </w:pPr>
      <w:r>
        <w:rPr>
          <w:rFonts w:eastAsia="Calibri"/>
          <w:sz w:val="21"/>
          <w:szCs w:val="21"/>
          <w:lang w:eastAsia="de-DE"/>
        </w:rPr>
        <w:t xml:space="preserve">For more information please visit </w:t>
      </w:r>
      <w:hyperlink r:id="rId8" w:history="1">
        <w:r>
          <w:rPr>
            <w:rStyle w:val="Hyperlink"/>
            <w:rFonts w:eastAsia="Calibri"/>
            <w:sz w:val="21"/>
            <w:lang w:eastAsia="de-DE"/>
          </w:rPr>
          <w:t>www.hankooktire-mediacenter.com</w:t>
        </w:r>
      </w:hyperlink>
      <w:r>
        <w:rPr>
          <w:rFonts w:eastAsia="Calibri"/>
          <w:sz w:val="21"/>
          <w:szCs w:val="21"/>
          <w:lang w:eastAsia="de-DE"/>
        </w:rPr>
        <w:t xml:space="preserve"> or </w:t>
      </w:r>
      <w:hyperlink r:id="rId9" w:history="1">
        <w:r>
          <w:rPr>
            <w:rStyle w:val="Hyperlink"/>
            <w:rFonts w:eastAsia="Calibri"/>
            <w:sz w:val="21"/>
            <w:lang w:eastAsia="de-DE"/>
          </w:rPr>
          <w:t>www.hankooktire.com</w:t>
        </w:r>
      </w:hyperlink>
    </w:p>
    <w:p w14:paraId="52C27D4A" w14:textId="77777777" w:rsidR="002A0CCC" w:rsidRDefault="002A0CCC" w:rsidP="002A0CCC">
      <w:pPr>
        <w:rPr>
          <w:rFonts w:ascii="Batang" w:eastAsia="Batang"/>
          <w:kern w:val="2"/>
          <w:szCs w:val="24"/>
          <w:u w:val="single"/>
          <w:lang w:eastAsia="ko-K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2A0CCC" w14:paraId="6917215F" w14:textId="77777777" w:rsidTr="002A0CCC">
        <w:tc>
          <w:tcPr>
            <w:tcW w:w="9437" w:type="dxa"/>
            <w:gridSpan w:val="4"/>
            <w:shd w:val="clear" w:color="auto" w:fill="F2F2F2"/>
          </w:tcPr>
          <w:p w14:paraId="0A4D58AD" w14:textId="77777777" w:rsidR="002A0CCC" w:rsidRDefault="002A0CCC">
            <w:pPr>
              <w:spacing w:line="320" w:lineRule="exact"/>
              <w:rPr>
                <w:rFonts w:hint="eastAsia"/>
                <w:b/>
                <w:bCs/>
                <w:sz w:val="21"/>
                <w:szCs w:val="21"/>
                <w:u w:val="single"/>
                <w:lang w:val="fr-FR"/>
              </w:rPr>
            </w:pPr>
            <w:proofErr w:type="gramStart"/>
            <w:r>
              <w:rPr>
                <w:b/>
                <w:bCs/>
                <w:sz w:val="21"/>
                <w:szCs w:val="21"/>
                <w:u w:val="single"/>
                <w:lang w:val="fr-FR"/>
              </w:rPr>
              <w:t>Contact:</w:t>
            </w:r>
            <w:proofErr w:type="gramEnd"/>
          </w:p>
          <w:p w14:paraId="544FA1B0" w14:textId="77777777" w:rsidR="002A0CCC" w:rsidRDefault="002A0CCC">
            <w:pPr>
              <w:spacing w:line="320" w:lineRule="exact"/>
              <w:rPr>
                <w:sz w:val="16"/>
                <w:szCs w:val="16"/>
                <w:lang w:val="en-US"/>
              </w:rPr>
            </w:pPr>
            <w:r>
              <w:rPr>
                <w:b/>
                <w:bCs/>
                <w:sz w:val="16"/>
                <w:szCs w:val="16"/>
                <w:lang w:val="fr-FR"/>
              </w:rPr>
              <w:t xml:space="preserve">Hankook Tire Europe GmbH | </w:t>
            </w:r>
            <w:proofErr w:type="spellStart"/>
            <w:r>
              <w:rPr>
                <w:bCs/>
                <w:sz w:val="16"/>
                <w:szCs w:val="16"/>
                <w:lang w:val="fr-FR"/>
              </w:rPr>
              <w:t>Corporate</w:t>
            </w:r>
            <w:proofErr w:type="spellEnd"/>
            <w:r>
              <w:rPr>
                <w:bCs/>
                <w:sz w:val="16"/>
                <w:szCs w:val="16"/>
                <w:lang w:val="fr-FR"/>
              </w:rPr>
              <w:t xml:space="preserve"> Communications Europe/CIS</w:t>
            </w:r>
            <w:r>
              <w:rPr>
                <w:b/>
                <w:bCs/>
                <w:sz w:val="16"/>
                <w:szCs w:val="16"/>
                <w:lang w:val="fr-FR"/>
              </w:rPr>
              <w:t xml:space="preserve"> | </w:t>
            </w:r>
            <w:proofErr w:type="spellStart"/>
            <w:r>
              <w:rPr>
                <w:sz w:val="16"/>
                <w:szCs w:val="16"/>
                <w:lang w:val="fr-FR"/>
              </w:rPr>
              <w:t>Siemensstr</w:t>
            </w:r>
            <w:proofErr w:type="spellEnd"/>
            <w:r>
              <w:rPr>
                <w:sz w:val="16"/>
                <w:szCs w:val="16"/>
                <w:lang w:val="fr-FR"/>
              </w:rPr>
              <w:t xml:space="preserve">. </w:t>
            </w:r>
            <w:r>
              <w:rPr>
                <w:sz w:val="16"/>
                <w:szCs w:val="16"/>
              </w:rPr>
              <w:t>14, 63263 Neu-</w:t>
            </w:r>
            <w:proofErr w:type="spellStart"/>
            <w:r>
              <w:rPr>
                <w:sz w:val="16"/>
                <w:szCs w:val="16"/>
              </w:rPr>
              <w:t>Isenburg</w:t>
            </w:r>
            <w:proofErr w:type="spellEnd"/>
            <w:r>
              <w:rPr>
                <w:b/>
                <w:bCs/>
                <w:sz w:val="16"/>
                <w:szCs w:val="16"/>
              </w:rPr>
              <w:t xml:space="preserve"> | </w:t>
            </w:r>
            <w:r>
              <w:rPr>
                <w:sz w:val="16"/>
                <w:szCs w:val="16"/>
              </w:rPr>
              <w:t>Germany</w:t>
            </w:r>
          </w:p>
          <w:p w14:paraId="0DFAC9A9" w14:textId="77777777" w:rsidR="002A0CCC" w:rsidRDefault="002A0CCC">
            <w:pPr>
              <w:spacing w:line="200" w:lineRule="exact"/>
              <w:rPr>
                <w:sz w:val="21"/>
                <w:szCs w:val="21"/>
                <w:u w:val="single"/>
              </w:rPr>
            </w:pPr>
          </w:p>
        </w:tc>
      </w:tr>
      <w:tr w:rsidR="002A0CCC" w14:paraId="0CBF9E1D" w14:textId="77777777" w:rsidTr="002A0CCC">
        <w:tc>
          <w:tcPr>
            <w:tcW w:w="2359" w:type="dxa"/>
            <w:shd w:val="clear" w:color="auto" w:fill="F2F2F2"/>
          </w:tcPr>
          <w:p w14:paraId="37683691" w14:textId="77777777" w:rsidR="002A0CCC" w:rsidRDefault="002A0CCC">
            <w:pPr>
              <w:spacing w:line="200" w:lineRule="exact"/>
              <w:rPr>
                <w:b/>
                <w:snapToGrid w:val="0"/>
                <w:sz w:val="16"/>
                <w:szCs w:val="16"/>
              </w:rPr>
            </w:pPr>
            <w:r>
              <w:rPr>
                <w:b/>
                <w:snapToGrid w:val="0"/>
                <w:sz w:val="16"/>
                <w:szCs w:val="16"/>
              </w:rPr>
              <w:t>Felix Kinzer</w:t>
            </w:r>
          </w:p>
          <w:p w14:paraId="34023896" w14:textId="77777777" w:rsidR="002A0CCC" w:rsidRDefault="002A0CCC">
            <w:pPr>
              <w:spacing w:line="200" w:lineRule="exact"/>
              <w:rPr>
                <w:snapToGrid w:val="0"/>
                <w:sz w:val="16"/>
                <w:szCs w:val="16"/>
              </w:rPr>
            </w:pPr>
            <w:r>
              <w:rPr>
                <w:snapToGrid w:val="0"/>
                <w:sz w:val="16"/>
                <w:szCs w:val="16"/>
              </w:rPr>
              <w:t>Director</w:t>
            </w:r>
          </w:p>
          <w:p w14:paraId="54419926" w14:textId="77777777" w:rsidR="002A0CCC" w:rsidRDefault="002A0CCC">
            <w:pPr>
              <w:spacing w:line="200" w:lineRule="exact"/>
              <w:rPr>
                <w:snapToGrid w:val="0"/>
                <w:sz w:val="16"/>
                <w:szCs w:val="16"/>
              </w:rPr>
            </w:pPr>
            <w:r>
              <w:rPr>
                <w:snapToGrid w:val="0"/>
                <w:sz w:val="16"/>
                <w:szCs w:val="16"/>
              </w:rPr>
              <w:t>tel.: +49 (0) 61 02 8149 – 170</w:t>
            </w:r>
          </w:p>
          <w:p w14:paraId="739D2BA8" w14:textId="77777777" w:rsidR="002A0CCC" w:rsidRDefault="002A0CCC">
            <w:pPr>
              <w:spacing w:line="276" w:lineRule="auto"/>
              <w:rPr>
                <w:snapToGrid w:val="0"/>
                <w:sz w:val="16"/>
                <w:szCs w:val="16"/>
              </w:rPr>
            </w:pPr>
            <w:hyperlink r:id="rId10" w:history="1">
              <w:r>
                <w:rPr>
                  <w:rStyle w:val="Hyperlink"/>
                  <w:snapToGrid w:val="0"/>
                  <w:sz w:val="16"/>
                </w:rPr>
                <w:t>f.kinzer@hankookreifen.de</w:t>
              </w:r>
            </w:hyperlink>
          </w:p>
          <w:p w14:paraId="6FA0B89A" w14:textId="77777777" w:rsidR="002A0CCC" w:rsidRDefault="002A0CCC">
            <w:pPr>
              <w:spacing w:line="200" w:lineRule="exact"/>
              <w:rPr>
                <w:snapToGrid w:val="0"/>
                <w:sz w:val="16"/>
                <w:szCs w:val="16"/>
              </w:rPr>
            </w:pPr>
          </w:p>
        </w:tc>
        <w:tc>
          <w:tcPr>
            <w:tcW w:w="2359" w:type="dxa"/>
            <w:shd w:val="clear" w:color="auto" w:fill="F2F2F2"/>
            <w:hideMark/>
          </w:tcPr>
          <w:p w14:paraId="03D6CD6E" w14:textId="77777777" w:rsidR="002A0CCC" w:rsidRDefault="002A0CCC">
            <w:pPr>
              <w:spacing w:line="200" w:lineRule="exact"/>
              <w:rPr>
                <w:b/>
                <w:sz w:val="16"/>
                <w:szCs w:val="16"/>
                <w:lang w:val="it-IT"/>
              </w:rPr>
            </w:pPr>
            <w:r>
              <w:rPr>
                <w:b/>
                <w:sz w:val="16"/>
                <w:szCs w:val="16"/>
                <w:lang w:val="it-IT"/>
              </w:rPr>
              <w:t>Anna Magdalena Pasternak</w:t>
            </w:r>
          </w:p>
          <w:p w14:paraId="6293B493" w14:textId="77777777" w:rsidR="002A0CCC" w:rsidRDefault="002A0CCC">
            <w:pPr>
              <w:spacing w:line="200" w:lineRule="exact"/>
              <w:rPr>
                <w:sz w:val="16"/>
                <w:szCs w:val="16"/>
                <w:lang w:val="it-IT"/>
              </w:rPr>
            </w:pPr>
            <w:r>
              <w:rPr>
                <w:sz w:val="16"/>
                <w:szCs w:val="16"/>
                <w:lang w:val="it-IT"/>
              </w:rPr>
              <w:t>PR Manager</w:t>
            </w:r>
          </w:p>
          <w:p w14:paraId="57834D68" w14:textId="77777777" w:rsidR="002A0CCC" w:rsidRDefault="002A0CCC">
            <w:pPr>
              <w:spacing w:line="200" w:lineRule="exact"/>
              <w:rPr>
                <w:snapToGrid w:val="0"/>
                <w:sz w:val="16"/>
                <w:szCs w:val="16"/>
                <w:lang w:val="it-IT"/>
              </w:rPr>
            </w:pPr>
            <w:r>
              <w:rPr>
                <w:snapToGrid w:val="0"/>
                <w:sz w:val="16"/>
                <w:szCs w:val="16"/>
                <w:lang w:val="it-IT"/>
              </w:rPr>
              <w:t>tel.: +49 (0) 6102 8149 – 173</w:t>
            </w:r>
          </w:p>
          <w:p w14:paraId="633D7F19" w14:textId="77777777" w:rsidR="002A0CCC" w:rsidRDefault="002A0CCC">
            <w:pPr>
              <w:spacing w:line="200" w:lineRule="exact"/>
              <w:rPr>
                <w:color w:val="0070C0"/>
                <w:sz w:val="21"/>
                <w:szCs w:val="21"/>
                <w:lang w:val="de-DE"/>
              </w:rPr>
            </w:pPr>
            <w:hyperlink r:id="rId11" w:history="1">
              <w:r>
                <w:rPr>
                  <w:rStyle w:val="Hyperlink"/>
                  <w:sz w:val="16"/>
                  <w:szCs w:val="16"/>
                  <w:lang w:val="de-DE"/>
                </w:rPr>
                <w:t>a.pasternak@hankookreifen.de</w:t>
              </w:r>
            </w:hyperlink>
          </w:p>
        </w:tc>
        <w:tc>
          <w:tcPr>
            <w:tcW w:w="2359" w:type="dxa"/>
            <w:shd w:val="clear" w:color="auto" w:fill="F2F2F2"/>
            <w:hideMark/>
          </w:tcPr>
          <w:p w14:paraId="6A6B1434" w14:textId="61D591E3" w:rsidR="002A0CCC" w:rsidRDefault="002A0CCC">
            <w:pPr>
              <w:spacing w:line="200" w:lineRule="exact"/>
              <w:rPr>
                <w:sz w:val="21"/>
                <w:szCs w:val="21"/>
                <w:lang w:val="de-DE"/>
              </w:rPr>
            </w:pPr>
          </w:p>
        </w:tc>
        <w:tc>
          <w:tcPr>
            <w:tcW w:w="2360" w:type="dxa"/>
            <w:shd w:val="clear" w:color="auto" w:fill="F2F2F2"/>
          </w:tcPr>
          <w:p w14:paraId="28F2FC23" w14:textId="77777777" w:rsidR="002A0CCC" w:rsidRDefault="002A0CCC">
            <w:pPr>
              <w:spacing w:line="200" w:lineRule="exact"/>
              <w:rPr>
                <w:sz w:val="21"/>
                <w:szCs w:val="21"/>
                <w:lang w:val="de-DE"/>
              </w:rPr>
            </w:pPr>
          </w:p>
        </w:tc>
      </w:tr>
    </w:tbl>
    <w:p w14:paraId="60C984F2" w14:textId="77777777" w:rsidR="002A0CCC" w:rsidRDefault="002A0CCC" w:rsidP="002A0CCC">
      <w:pPr>
        <w:rPr>
          <w:rFonts w:ascii="Batang" w:eastAsia="Batang"/>
          <w:kern w:val="2"/>
          <w:szCs w:val="24"/>
          <w:lang w:val="fr-FR" w:eastAsia="ko-KR"/>
        </w:rPr>
      </w:pPr>
    </w:p>
    <w:p w14:paraId="50BA8F81" w14:textId="14ACCFCD" w:rsidR="00A3719B" w:rsidRPr="00C83A16" w:rsidRDefault="00A3719B" w:rsidP="002A0CCC">
      <w:pPr>
        <w:widowControl/>
        <w:suppressAutoHyphens w:val="0"/>
        <w:autoSpaceDN w:val="0"/>
        <w:spacing w:after="160" w:line="256" w:lineRule="auto"/>
        <w:jc w:val="left"/>
        <w:rPr>
          <w:lang w:val="de-DE"/>
        </w:rPr>
      </w:pPr>
    </w:p>
    <w:p w14:paraId="2020333D" w14:textId="77777777" w:rsidR="00A3719B" w:rsidRPr="00C83A16" w:rsidRDefault="00A3719B">
      <w:pPr>
        <w:rPr>
          <w:lang w:val="de-DE"/>
        </w:rPr>
      </w:pPr>
    </w:p>
    <w:sectPr w:rsidR="00A3719B" w:rsidRPr="00C83A16" w:rsidSect="00033D9E">
      <w:headerReference w:type="default" r:id="rId12"/>
      <w:footerReference w:type="default" r:id="rId13"/>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9CA0" w14:textId="77777777" w:rsidR="009D382C" w:rsidRDefault="009D382C">
      <w:r>
        <w:separator/>
      </w:r>
    </w:p>
  </w:endnote>
  <w:endnote w:type="continuationSeparator" w:id="0">
    <w:p w14:paraId="6D7F92C8" w14:textId="77777777" w:rsidR="009D382C" w:rsidRDefault="009D382C">
      <w:r>
        <w:continuationSeparator/>
      </w:r>
    </w:p>
  </w:endnote>
  <w:endnote w:type="continuationNotice" w:id="1">
    <w:p w14:paraId="6FFDCA22" w14:textId="77777777" w:rsidR="009D382C" w:rsidRDefault="009D3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56D2" w14:textId="77777777" w:rsidR="007C6A87" w:rsidRDefault="007C6A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F31B5" w14:textId="77777777" w:rsidR="009D382C" w:rsidRDefault="009D382C">
      <w:r>
        <w:separator/>
      </w:r>
    </w:p>
  </w:footnote>
  <w:footnote w:type="continuationSeparator" w:id="0">
    <w:p w14:paraId="01142EBA" w14:textId="77777777" w:rsidR="009D382C" w:rsidRDefault="009D382C">
      <w:r>
        <w:continuationSeparator/>
      </w:r>
    </w:p>
  </w:footnote>
  <w:footnote w:type="continuationNotice" w:id="1">
    <w:p w14:paraId="0FD95E1F" w14:textId="77777777" w:rsidR="009D382C" w:rsidRDefault="009D3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0E92" w14:textId="77777777" w:rsidR="00A3719B" w:rsidRDefault="00743914">
    <w:pPr>
      <w:pStyle w:val="Kopfzeile"/>
    </w:pPr>
    <w:r>
      <w:rPr>
        <w:noProof/>
      </w:rPr>
      <w:drawing>
        <wp:inline distT="0" distB="0" distL="0" distR="0" wp14:anchorId="4504C1C9" wp14:editId="628B2837">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9B"/>
    <w:rsid w:val="00000049"/>
    <w:rsid w:val="000117A2"/>
    <w:rsid w:val="00014102"/>
    <w:rsid w:val="00033D9E"/>
    <w:rsid w:val="0006200E"/>
    <w:rsid w:val="00066F36"/>
    <w:rsid w:val="000A092B"/>
    <w:rsid w:val="000A0A8F"/>
    <w:rsid w:val="000A325E"/>
    <w:rsid w:val="000A43A8"/>
    <w:rsid w:val="000B0D6B"/>
    <w:rsid w:val="000B1025"/>
    <w:rsid w:val="000C5BFA"/>
    <w:rsid w:val="000C70DF"/>
    <w:rsid w:val="000D41AB"/>
    <w:rsid w:val="000E0FEF"/>
    <w:rsid w:val="000E50AA"/>
    <w:rsid w:val="000F35E2"/>
    <w:rsid w:val="0012034E"/>
    <w:rsid w:val="00123FD4"/>
    <w:rsid w:val="001309B6"/>
    <w:rsid w:val="0014561A"/>
    <w:rsid w:val="00161D42"/>
    <w:rsid w:val="00167A38"/>
    <w:rsid w:val="00172D29"/>
    <w:rsid w:val="00177259"/>
    <w:rsid w:val="00183332"/>
    <w:rsid w:val="00193A6E"/>
    <w:rsid w:val="001A4D4D"/>
    <w:rsid w:val="001A57CC"/>
    <w:rsid w:val="002038D3"/>
    <w:rsid w:val="00217C43"/>
    <w:rsid w:val="00227E9C"/>
    <w:rsid w:val="0023131B"/>
    <w:rsid w:val="0023158A"/>
    <w:rsid w:val="00257187"/>
    <w:rsid w:val="00276EEC"/>
    <w:rsid w:val="002844ED"/>
    <w:rsid w:val="00290E8B"/>
    <w:rsid w:val="002A0CCC"/>
    <w:rsid w:val="002A2080"/>
    <w:rsid w:val="002B1698"/>
    <w:rsid w:val="002B484C"/>
    <w:rsid w:val="002B5302"/>
    <w:rsid w:val="002E0058"/>
    <w:rsid w:val="00327775"/>
    <w:rsid w:val="00330130"/>
    <w:rsid w:val="003319DA"/>
    <w:rsid w:val="00336E54"/>
    <w:rsid w:val="00347E6B"/>
    <w:rsid w:val="00355768"/>
    <w:rsid w:val="00376A9E"/>
    <w:rsid w:val="00380615"/>
    <w:rsid w:val="003864CF"/>
    <w:rsid w:val="00396BAB"/>
    <w:rsid w:val="003A2D34"/>
    <w:rsid w:val="003C4A8C"/>
    <w:rsid w:val="00402235"/>
    <w:rsid w:val="00436D77"/>
    <w:rsid w:val="00446B35"/>
    <w:rsid w:val="0045556A"/>
    <w:rsid w:val="00470F61"/>
    <w:rsid w:val="00494ECC"/>
    <w:rsid w:val="004E2B41"/>
    <w:rsid w:val="004F0AB0"/>
    <w:rsid w:val="004F3988"/>
    <w:rsid w:val="00512266"/>
    <w:rsid w:val="00542F1A"/>
    <w:rsid w:val="005435A8"/>
    <w:rsid w:val="005559F1"/>
    <w:rsid w:val="005561E9"/>
    <w:rsid w:val="005741CB"/>
    <w:rsid w:val="00587870"/>
    <w:rsid w:val="005978E3"/>
    <w:rsid w:val="005C390B"/>
    <w:rsid w:val="005D44E7"/>
    <w:rsid w:val="005E3FC0"/>
    <w:rsid w:val="0061397D"/>
    <w:rsid w:val="00615B96"/>
    <w:rsid w:val="006367C5"/>
    <w:rsid w:val="00643E56"/>
    <w:rsid w:val="00652EF8"/>
    <w:rsid w:val="00653059"/>
    <w:rsid w:val="006D5769"/>
    <w:rsid w:val="00706AD5"/>
    <w:rsid w:val="007235D7"/>
    <w:rsid w:val="00740AB9"/>
    <w:rsid w:val="00741F60"/>
    <w:rsid w:val="00743914"/>
    <w:rsid w:val="00756F4C"/>
    <w:rsid w:val="007667D2"/>
    <w:rsid w:val="00770A05"/>
    <w:rsid w:val="007772BE"/>
    <w:rsid w:val="007874FC"/>
    <w:rsid w:val="007B2513"/>
    <w:rsid w:val="007C3CA8"/>
    <w:rsid w:val="007C6A87"/>
    <w:rsid w:val="007C7233"/>
    <w:rsid w:val="007F3661"/>
    <w:rsid w:val="007F5356"/>
    <w:rsid w:val="00820BBD"/>
    <w:rsid w:val="00823521"/>
    <w:rsid w:val="00830B09"/>
    <w:rsid w:val="00853C39"/>
    <w:rsid w:val="00855A2B"/>
    <w:rsid w:val="00867FEC"/>
    <w:rsid w:val="008873B4"/>
    <w:rsid w:val="00891B58"/>
    <w:rsid w:val="0089498C"/>
    <w:rsid w:val="008A2315"/>
    <w:rsid w:val="008A5A14"/>
    <w:rsid w:val="008E67CD"/>
    <w:rsid w:val="008F1147"/>
    <w:rsid w:val="00910F15"/>
    <w:rsid w:val="00936E9A"/>
    <w:rsid w:val="00962F04"/>
    <w:rsid w:val="00974B31"/>
    <w:rsid w:val="0098273F"/>
    <w:rsid w:val="00983752"/>
    <w:rsid w:val="009901CF"/>
    <w:rsid w:val="009A4F49"/>
    <w:rsid w:val="009A5794"/>
    <w:rsid w:val="009B7AFE"/>
    <w:rsid w:val="009D3506"/>
    <w:rsid w:val="009D382C"/>
    <w:rsid w:val="009D5B33"/>
    <w:rsid w:val="009F3505"/>
    <w:rsid w:val="00A26586"/>
    <w:rsid w:val="00A3459A"/>
    <w:rsid w:val="00A3719B"/>
    <w:rsid w:val="00A412AD"/>
    <w:rsid w:val="00A5130C"/>
    <w:rsid w:val="00A517F4"/>
    <w:rsid w:val="00A56135"/>
    <w:rsid w:val="00A97A0F"/>
    <w:rsid w:val="00AA675E"/>
    <w:rsid w:val="00AB2050"/>
    <w:rsid w:val="00AC5368"/>
    <w:rsid w:val="00AE7265"/>
    <w:rsid w:val="00B22656"/>
    <w:rsid w:val="00B4387B"/>
    <w:rsid w:val="00B472C2"/>
    <w:rsid w:val="00B65FD0"/>
    <w:rsid w:val="00B8786A"/>
    <w:rsid w:val="00B939E4"/>
    <w:rsid w:val="00BB61DF"/>
    <w:rsid w:val="00BB6EF0"/>
    <w:rsid w:val="00BD5A9E"/>
    <w:rsid w:val="00BE0690"/>
    <w:rsid w:val="00C277DF"/>
    <w:rsid w:val="00C27A64"/>
    <w:rsid w:val="00C43DBF"/>
    <w:rsid w:val="00C4662B"/>
    <w:rsid w:val="00C76716"/>
    <w:rsid w:val="00C7759A"/>
    <w:rsid w:val="00C810F9"/>
    <w:rsid w:val="00C83A16"/>
    <w:rsid w:val="00C9268A"/>
    <w:rsid w:val="00CA24DA"/>
    <w:rsid w:val="00CB1CD4"/>
    <w:rsid w:val="00CB47B6"/>
    <w:rsid w:val="00CC2DFA"/>
    <w:rsid w:val="00CF121E"/>
    <w:rsid w:val="00D37935"/>
    <w:rsid w:val="00D41460"/>
    <w:rsid w:val="00D5030A"/>
    <w:rsid w:val="00D5613E"/>
    <w:rsid w:val="00D57E6D"/>
    <w:rsid w:val="00D616BE"/>
    <w:rsid w:val="00D6790B"/>
    <w:rsid w:val="00D75745"/>
    <w:rsid w:val="00D82834"/>
    <w:rsid w:val="00D95BFC"/>
    <w:rsid w:val="00DB436F"/>
    <w:rsid w:val="00DB783D"/>
    <w:rsid w:val="00DD0450"/>
    <w:rsid w:val="00DE447A"/>
    <w:rsid w:val="00E064F7"/>
    <w:rsid w:val="00E174B1"/>
    <w:rsid w:val="00E6538E"/>
    <w:rsid w:val="00EA405C"/>
    <w:rsid w:val="00EB214F"/>
    <w:rsid w:val="00ED149A"/>
    <w:rsid w:val="00ED6F29"/>
    <w:rsid w:val="00F271A8"/>
    <w:rsid w:val="00F302A4"/>
    <w:rsid w:val="00F4607F"/>
    <w:rsid w:val="00FB3DF9"/>
    <w:rsid w:val="00FB6B8C"/>
    <w:rsid w:val="00FC1343"/>
    <w:rsid w:val="00FC3A96"/>
    <w:rsid w:val="00FD331E"/>
    <w:rsid w:val="00FE1B7F"/>
    <w:rsid w:val="00FE268E"/>
    <w:rsid w:val="00FE72F3"/>
    <w:rsid w:val="00FF262A"/>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3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 w:type="paragraph" w:styleId="berarbeitung">
    <w:name w:val="Revision"/>
    <w:hidden/>
    <w:uiPriority w:val="99"/>
    <w:semiHidden/>
    <w:rsid w:val="007C6A87"/>
    <w:pPr>
      <w:spacing w:after="0" w:line="240" w:lineRule="auto"/>
    </w:pPr>
    <w:rPr>
      <w:rFonts w:ascii="Times New Roman" w:eastAsia="Times New Roman" w:hAnsi="Times New Roman" w:cs="Times New Roman"/>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804351557">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 w:id="1951817166">
      <w:bodyDiv w:val="1"/>
      <w:marLeft w:val="0"/>
      <w:marRight w:val="0"/>
      <w:marTop w:val="0"/>
      <w:marBottom w:val="0"/>
      <w:divBdr>
        <w:top w:val="none" w:sz="0" w:space="0" w:color="auto"/>
        <w:left w:val="none" w:sz="0" w:space="0" w:color="auto"/>
        <w:bottom w:val="none" w:sz="0" w:space="0" w:color="auto"/>
        <w:right w:val="none" w:sz="0" w:space="0" w:color="auto"/>
      </w:divBdr>
      <w:divsChild>
        <w:div w:id="772363363">
          <w:marLeft w:val="0"/>
          <w:marRight w:val="0"/>
          <w:marTop w:val="450"/>
          <w:marBottom w:val="375"/>
          <w:divBdr>
            <w:top w:val="none" w:sz="0" w:space="0" w:color="auto"/>
            <w:left w:val="none" w:sz="0" w:space="0" w:color="auto"/>
            <w:bottom w:val="none" w:sz="0" w:space="0" w:color="auto"/>
            <w:right w:val="none" w:sz="0" w:space="0" w:color="auto"/>
          </w:divBdr>
        </w:div>
        <w:div w:id="201256419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8038-E2B3-4731-977F-2A4A1667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2018-11-27T17:31:00Z</dcterms:created>
  <dcterms:modified xsi:type="dcterms:W3CDTF">2018-11-27T17:50:00Z</dcterms:modified>
</cp:coreProperties>
</file>