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1099" w:rsidRDefault="000E1099" w:rsidP="00310DD9">
      <w:pPr>
        <w:tabs>
          <w:tab w:val="left" w:pos="142"/>
        </w:tabs>
        <w:rPr>
          <w:rFonts w:ascii="Helvetica" w:hAnsi="Helvetica"/>
          <w:b/>
          <w:color w:val="FF6600"/>
          <w:sz w:val="32"/>
          <w:lang w:val="de-DE"/>
        </w:rPr>
      </w:pPr>
    </w:p>
    <w:p w:rsidR="005E2C3D" w:rsidRDefault="005E2C3D" w:rsidP="00343E64">
      <w:pPr>
        <w:tabs>
          <w:tab w:val="left" w:pos="142"/>
        </w:tabs>
        <w:jc w:val="center"/>
        <w:rPr>
          <w:rFonts w:ascii="Helvetica" w:hAnsi="Helvetica"/>
          <w:b/>
          <w:color w:val="FF6600"/>
          <w:sz w:val="32"/>
          <w:lang w:val="de-DE"/>
        </w:rPr>
      </w:pPr>
      <w:r>
        <w:rPr>
          <w:rFonts w:ascii="Helvetica" w:hAnsi="Helvetica"/>
          <w:b/>
          <w:color w:val="FF6600"/>
          <w:sz w:val="32"/>
          <w:lang w:val="de-DE"/>
        </w:rPr>
        <w:t>E</w:t>
      </w:r>
      <w:r w:rsidR="00B11A6A">
        <w:rPr>
          <w:rFonts w:ascii="Helvetica" w:hAnsi="Helvetica"/>
          <w:b/>
          <w:color w:val="FF6600"/>
          <w:sz w:val="32"/>
          <w:lang w:val="de-DE"/>
        </w:rPr>
        <w:t>rste</w:t>
      </w:r>
      <w:r w:rsidR="00AD1D2A">
        <w:rPr>
          <w:rFonts w:ascii="Helvetica" w:hAnsi="Helvetica"/>
          <w:b/>
          <w:color w:val="FF6600"/>
          <w:sz w:val="32"/>
          <w:lang w:val="de-DE"/>
        </w:rPr>
        <w:t xml:space="preserve"> </w:t>
      </w:r>
      <w:r>
        <w:rPr>
          <w:rFonts w:ascii="Helvetica" w:hAnsi="Helvetica"/>
          <w:b/>
          <w:color w:val="FF6600"/>
          <w:sz w:val="32"/>
          <w:lang w:val="de-DE"/>
        </w:rPr>
        <w:t>Hankook-Busreifen-Spezifikation</w:t>
      </w:r>
    </w:p>
    <w:p w:rsidR="00AE1D42" w:rsidRDefault="005E2C3D" w:rsidP="00343E64">
      <w:pPr>
        <w:tabs>
          <w:tab w:val="left" w:pos="142"/>
        </w:tabs>
        <w:jc w:val="center"/>
        <w:rPr>
          <w:rFonts w:ascii="Helvetica" w:hAnsi="Helvetica"/>
          <w:b/>
          <w:color w:val="FF6600"/>
          <w:sz w:val="32"/>
          <w:lang w:val="de-DE"/>
        </w:rPr>
      </w:pPr>
      <w:r>
        <w:rPr>
          <w:rFonts w:ascii="Helvetica" w:hAnsi="Helvetica"/>
          <w:b/>
          <w:color w:val="FF6600"/>
          <w:sz w:val="32"/>
          <w:lang w:val="de-DE"/>
        </w:rPr>
        <w:t xml:space="preserve">für den </w:t>
      </w:r>
      <w:proofErr w:type="spellStart"/>
      <w:r>
        <w:rPr>
          <w:rFonts w:ascii="Helvetica" w:hAnsi="Helvetica"/>
          <w:b/>
          <w:color w:val="FF6600"/>
          <w:sz w:val="32"/>
          <w:lang w:val="de-DE"/>
        </w:rPr>
        <w:t>elektromobilen</w:t>
      </w:r>
      <w:proofErr w:type="spellEnd"/>
      <w:r>
        <w:rPr>
          <w:rFonts w:ascii="Helvetica" w:hAnsi="Helvetica"/>
          <w:b/>
          <w:color w:val="FF6600"/>
          <w:sz w:val="32"/>
          <w:lang w:val="de-DE"/>
        </w:rPr>
        <w:t xml:space="preserve"> Einsatz</w:t>
      </w:r>
      <w:r w:rsidR="00AD1D2A">
        <w:rPr>
          <w:rFonts w:ascii="Helvetica" w:hAnsi="Helvetica"/>
          <w:b/>
          <w:color w:val="FF6600"/>
          <w:sz w:val="32"/>
          <w:lang w:val="de-DE"/>
        </w:rPr>
        <w:t xml:space="preserve"> </w:t>
      </w:r>
    </w:p>
    <w:p w:rsidR="00343E64" w:rsidRPr="00343E64" w:rsidRDefault="00343E64" w:rsidP="00343E64">
      <w:pPr>
        <w:tabs>
          <w:tab w:val="left" w:pos="142"/>
        </w:tabs>
        <w:jc w:val="center"/>
        <w:rPr>
          <w:rFonts w:ascii="Helvetica" w:hAnsi="Helvetica"/>
          <w:b/>
          <w:color w:val="FF6600"/>
          <w:sz w:val="32"/>
          <w:lang w:val="de-DE"/>
        </w:rPr>
      </w:pPr>
    </w:p>
    <w:p w:rsidR="00AE1D42" w:rsidRDefault="005E2C3D" w:rsidP="008F4254">
      <w:pPr>
        <w:spacing w:line="276" w:lineRule="auto"/>
        <w:rPr>
          <w:b/>
          <w:color w:val="000000"/>
          <w:sz w:val="22"/>
          <w:szCs w:val="22"/>
          <w:bdr w:val="none" w:sz="0" w:space="0" w:color="auto" w:frame="1"/>
          <w:lang w:val="de-DE"/>
        </w:rPr>
      </w:pPr>
      <w:r>
        <w:rPr>
          <w:b/>
          <w:color w:val="000000"/>
          <w:sz w:val="22"/>
          <w:szCs w:val="22"/>
          <w:bdr w:val="none" w:sz="0" w:space="0" w:color="auto" w:frame="1"/>
          <w:lang w:val="de-DE"/>
        </w:rPr>
        <w:t>Hankook stellt</w:t>
      </w:r>
      <w:r w:rsidR="00AE1D42">
        <w:rPr>
          <w:b/>
          <w:color w:val="000000"/>
          <w:sz w:val="22"/>
          <w:szCs w:val="22"/>
          <w:bdr w:val="none" w:sz="0" w:space="0" w:color="auto" w:frame="1"/>
          <w:lang w:val="de-DE"/>
        </w:rPr>
        <w:t xml:space="preserve"> </w:t>
      </w:r>
      <w:r w:rsidR="00D90FCD">
        <w:rPr>
          <w:b/>
          <w:color w:val="000000"/>
          <w:sz w:val="22"/>
          <w:szCs w:val="22"/>
          <w:bdr w:val="none" w:sz="0" w:space="0" w:color="auto" w:frame="1"/>
          <w:lang w:val="de-DE"/>
        </w:rPr>
        <w:t xml:space="preserve">mit dem </w:t>
      </w:r>
      <w:proofErr w:type="spellStart"/>
      <w:r w:rsidR="00D90FCD" w:rsidRPr="00AB74F4">
        <w:rPr>
          <w:b/>
          <w:color w:val="000000"/>
          <w:sz w:val="22"/>
          <w:szCs w:val="22"/>
          <w:bdr w:val="none" w:sz="0" w:space="0" w:color="auto" w:frame="1"/>
          <w:lang w:val="de-DE"/>
        </w:rPr>
        <w:t>SmartCity</w:t>
      </w:r>
      <w:proofErr w:type="spellEnd"/>
      <w:r w:rsidR="00D90FCD" w:rsidRPr="00AB74F4">
        <w:rPr>
          <w:b/>
          <w:color w:val="000000"/>
          <w:sz w:val="22"/>
          <w:szCs w:val="22"/>
          <w:bdr w:val="none" w:sz="0" w:space="0" w:color="auto" w:frame="1"/>
          <w:lang w:val="de-DE"/>
        </w:rPr>
        <w:t xml:space="preserve"> AU04+ </w:t>
      </w:r>
      <w:r>
        <w:rPr>
          <w:b/>
          <w:color w:val="000000"/>
          <w:sz w:val="22"/>
          <w:szCs w:val="22"/>
          <w:bdr w:val="none" w:sz="0" w:space="0" w:color="auto" w:frame="1"/>
          <w:lang w:val="de-DE"/>
        </w:rPr>
        <w:t>seine erste Reifen-Spezifikation für Elektro-Busse vor. Damit folgt der Reifenhersteller</w:t>
      </w:r>
      <w:r w:rsidR="00AE1D42">
        <w:rPr>
          <w:b/>
          <w:color w:val="000000"/>
          <w:sz w:val="22"/>
          <w:szCs w:val="22"/>
          <w:bdr w:val="none" w:sz="0" w:space="0" w:color="auto" w:frame="1"/>
          <w:lang w:val="de-DE"/>
        </w:rPr>
        <w:t xml:space="preserve"> </w:t>
      </w:r>
      <w:r w:rsidR="00D90FCD">
        <w:rPr>
          <w:b/>
          <w:color w:val="000000"/>
          <w:sz w:val="22"/>
          <w:szCs w:val="22"/>
          <w:bdr w:val="none" w:sz="0" w:space="0" w:color="auto" w:frame="1"/>
          <w:lang w:val="de-DE"/>
        </w:rPr>
        <w:t xml:space="preserve">unter anderem </w:t>
      </w:r>
      <w:r w:rsidR="00920914">
        <w:rPr>
          <w:b/>
          <w:color w:val="000000"/>
          <w:sz w:val="22"/>
          <w:szCs w:val="22"/>
          <w:bdr w:val="none" w:sz="0" w:space="0" w:color="auto" w:frame="1"/>
          <w:lang w:val="de-DE"/>
        </w:rPr>
        <w:t xml:space="preserve">den wachsenden </w:t>
      </w:r>
      <w:r w:rsidR="00172F53">
        <w:rPr>
          <w:b/>
          <w:color w:val="000000"/>
          <w:sz w:val="22"/>
          <w:szCs w:val="22"/>
          <w:bdr w:val="none" w:sz="0" w:space="0" w:color="auto" w:frame="1"/>
          <w:lang w:val="de-DE"/>
        </w:rPr>
        <w:t>Kundenbedürfnissen</w:t>
      </w:r>
      <w:r w:rsidR="00920914">
        <w:rPr>
          <w:b/>
          <w:color w:val="000000"/>
          <w:sz w:val="22"/>
          <w:szCs w:val="22"/>
          <w:bdr w:val="none" w:sz="0" w:space="0" w:color="auto" w:frame="1"/>
          <w:lang w:val="de-DE"/>
        </w:rPr>
        <w:t xml:space="preserve"> </w:t>
      </w:r>
      <w:r w:rsidR="00AE1D42">
        <w:rPr>
          <w:b/>
          <w:color w:val="000000"/>
          <w:sz w:val="22"/>
          <w:szCs w:val="22"/>
          <w:bdr w:val="none" w:sz="0" w:space="0" w:color="auto" w:frame="1"/>
          <w:lang w:val="de-DE"/>
        </w:rPr>
        <w:t xml:space="preserve">nach </w:t>
      </w:r>
      <w:r>
        <w:rPr>
          <w:b/>
          <w:color w:val="000000"/>
          <w:sz w:val="22"/>
          <w:szCs w:val="22"/>
          <w:bdr w:val="none" w:sz="0" w:space="0" w:color="auto" w:frame="1"/>
          <w:lang w:val="de-DE"/>
        </w:rPr>
        <w:t xml:space="preserve">Reifenlösungen insbesondere für </w:t>
      </w:r>
      <w:r w:rsidR="00D90FCD">
        <w:rPr>
          <w:b/>
          <w:color w:val="000000"/>
          <w:sz w:val="22"/>
          <w:szCs w:val="22"/>
          <w:bdr w:val="none" w:sz="0" w:space="0" w:color="auto" w:frame="1"/>
          <w:lang w:val="de-DE"/>
        </w:rPr>
        <w:t>den Einsatz auf elektrifizierten Stadtbussen</w:t>
      </w:r>
      <w:r w:rsidR="00AE1D42">
        <w:rPr>
          <w:b/>
          <w:color w:val="000000"/>
          <w:sz w:val="22"/>
          <w:szCs w:val="22"/>
          <w:bdr w:val="none" w:sz="0" w:space="0" w:color="auto" w:frame="1"/>
          <w:lang w:val="de-DE"/>
        </w:rPr>
        <w:t>.</w:t>
      </w:r>
      <w:r w:rsidR="006A5AB7">
        <w:rPr>
          <w:b/>
          <w:color w:val="000000"/>
          <w:sz w:val="22"/>
          <w:szCs w:val="22"/>
          <w:bdr w:val="none" w:sz="0" w:space="0" w:color="auto" w:frame="1"/>
          <w:lang w:val="de-DE"/>
        </w:rPr>
        <w:t xml:space="preserve"> </w:t>
      </w:r>
      <w:r w:rsidR="009339BE">
        <w:rPr>
          <w:b/>
          <w:color w:val="000000"/>
          <w:sz w:val="22"/>
          <w:szCs w:val="22"/>
          <w:bdr w:val="none" w:sz="0" w:space="0" w:color="auto" w:frame="1"/>
          <w:lang w:val="de-DE"/>
        </w:rPr>
        <w:t xml:space="preserve">Da </w:t>
      </w:r>
      <w:r w:rsidR="00D90FCD">
        <w:rPr>
          <w:b/>
          <w:color w:val="000000"/>
          <w:sz w:val="22"/>
          <w:szCs w:val="22"/>
          <w:bdr w:val="none" w:sz="0" w:space="0" w:color="auto" w:frame="1"/>
          <w:lang w:val="de-DE"/>
        </w:rPr>
        <w:t xml:space="preserve">diese Fahrzeuge </w:t>
      </w:r>
      <w:r w:rsidR="0037309A">
        <w:rPr>
          <w:b/>
          <w:color w:val="000000"/>
          <w:sz w:val="22"/>
          <w:szCs w:val="22"/>
          <w:bdr w:val="none" w:sz="0" w:space="0" w:color="auto" w:frame="1"/>
          <w:lang w:val="de-DE"/>
        </w:rPr>
        <w:t>aufgrund i</w:t>
      </w:r>
      <w:r w:rsidR="00D90FCD">
        <w:rPr>
          <w:b/>
          <w:color w:val="000000"/>
          <w:sz w:val="22"/>
          <w:szCs w:val="22"/>
          <w:bdr w:val="none" w:sz="0" w:space="0" w:color="auto" w:frame="1"/>
          <w:lang w:val="de-DE"/>
        </w:rPr>
        <w:t>hrer Stromspeicher</w:t>
      </w:r>
      <w:r w:rsidR="00AE1D42">
        <w:rPr>
          <w:b/>
          <w:color w:val="000000"/>
          <w:sz w:val="22"/>
          <w:szCs w:val="22"/>
          <w:bdr w:val="none" w:sz="0" w:space="0" w:color="auto" w:frame="1"/>
          <w:lang w:val="de-DE"/>
        </w:rPr>
        <w:t xml:space="preserve"> in der Regel schwerer sind als </w:t>
      </w:r>
      <w:r w:rsidR="003D2CC7">
        <w:rPr>
          <w:b/>
          <w:color w:val="000000"/>
          <w:sz w:val="22"/>
          <w:szCs w:val="22"/>
          <w:bdr w:val="none" w:sz="0" w:space="0" w:color="auto" w:frame="1"/>
          <w:lang w:val="de-DE"/>
        </w:rPr>
        <w:t xml:space="preserve">herkömmliche </w:t>
      </w:r>
      <w:r w:rsidR="00D90FCD">
        <w:rPr>
          <w:b/>
          <w:color w:val="000000"/>
          <w:sz w:val="22"/>
          <w:szCs w:val="22"/>
          <w:bdr w:val="none" w:sz="0" w:space="0" w:color="auto" w:frame="1"/>
          <w:lang w:val="de-DE"/>
        </w:rPr>
        <w:t>angetriebene</w:t>
      </w:r>
      <w:r w:rsidR="003D2CC7" w:rsidRPr="00AB74F4">
        <w:rPr>
          <w:b/>
          <w:color w:val="000000"/>
          <w:sz w:val="22"/>
          <w:szCs w:val="22"/>
          <w:bdr w:val="none" w:sz="0" w:space="0" w:color="auto" w:frame="1"/>
          <w:lang w:val="de-DE"/>
        </w:rPr>
        <w:t xml:space="preserve"> Busse</w:t>
      </w:r>
      <w:r w:rsidR="00D90FCD">
        <w:rPr>
          <w:b/>
          <w:color w:val="000000"/>
          <w:sz w:val="22"/>
          <w:szCs w:val="22"/>
          <w:bdr w:val="none" w:sz="0" w:space="0" w:color="auto" w:frame="1"/>
          <w:lang w:val="de-DE"/>
        </w:rPr>
        <w:t>,</w:t>
      </w:r>
      <w:r w:rsidR="003D2CC7" w:rsidRPr="00AB74F4">
        <w:rPr>
          <w:b/>
          <w:color w:val="000000"/>
          <w:sz w:val="22"/>
          <w:szCs w:val="22"/>
          <w:bdr w:val="none" w:sz="0" w:space="0" w:color="auto" w:frame="1"/>
          <w:lang w:val="de-DE"/>
        </w:rPr>
        <w:t xml:space="preserve"> </w:t>
      </w:r>
      <w:r w:rsidR="00D90FCD">
        <w:rPr>
          <w:b/>
          <w:color w:val="000000"/>
          <w:sz w:val="22"/>
          <w:szCs w:val="22"/>
          <w:bdr w:val="none" w:sz="0" w:space="0" w:color="auto" w:frame="1"/>
          <w:lang w:val="de-DE"/>
        </w:rPr>
        <w:t>verfügt die Bereifung auch über einen erhöhten</w:t>
      </w:r>
      <w:r w:rsidR="00AE1D42" w:rsidRPr="00AB74F4">
        <w:rPr>
          <w:b/>
          <w:color w:val="000000"/>
          <w:sz w:val="22"/>
          <w:szCs w:val="22"/>
          <w:bdr w:val="none" w:sz="0" w:space="0" w:color="auto" w:frame="1"/>
          <w:lang w:val="de-DE"/>
        </w:rPr>
        <w:t xml:space="preserve"> Lastindex. </w:t>
      </w:r>
      <w:r w:rsidR="0037309A" w:rsidRPr="00AB74F4">
        <w:rPr>
          <w:b/>
          <w:color w:val="000000"/>
          <w:sz w:val="22"/>
          <w:szCs w:val="22"/>
          <w:bdr w:val="none" w:sz="0" w:space="0" w:color="auto" w:frame="1"/>
          <w:lang w:val="de-DE"/>
        </w:rPr>
        <w:t>Um den Energi</w:t>
      </w:r>
      <w:r w:rsidR="004F6452" w:rsidRPr="00AB74F4">
        <w:rPr>
          <w:b/>
          <w:color w:val="000000"/>
          <w:sz w:val="22"/>
          <w:szCs w:val="22"/>
          <w:bdr w:val="none" w:sz="0" w:space="0" w:color="auto" w:frame="1"/>
          <w:lang w:val="de-DE"/>
        </w:rPr>
        <w:t>everlust der Batterie so gering</w:t>
      </w:r>
      <w:r w:rsidR="0037309A" w:rsidRPr="00AB74F4">
        <w:rPr>
          <w:b/>
          <w:color w:val="000000"/>
          <w:sz w:val="22"/>
          <w:szCs w:val="22"/>
          <w:bdr w:val="none" w:sz="0" w:space="0" w:color="auto" w:frame="1"/>
          <w:lang w:val="de-DE"/>
        </w:rPr>
        <w:t xml:space="preserve"> wie möglich zu halten, </w:t>
      </w:r>
      <w:r w:rsidR="0073397E" w:rsidRPr="00AB74F4">
        <w:rPr>
          <w:b/>
          <w:color w:val="000000"/>
          <w:sz w:val="22"/>
          <w:szCs w:val="22"/>
          <w:bdr w:val="none" w:sz="0" w:space="0" w:color="auto" w:frame="1"/>
          <w:lang w:val="de-DE"/>
        </w:rPr>
        <w:t>zeichnet sich</w:t>
      </w:r>
      <w:r w:rsidR="00AC1D4F" w:rsidRPr="00AB74F4">
        <w:rPr>
          <w:b/>
          <w:color w:val="000000"/>
          <w:sz w:val="22"/>
          <w:szCs w:val="22"/>
          <w:bdr w:val="none" w:sz="0" w:space="0" w:color="auto" w:frame="1"/>
          <w:lang w:val="de-DE"/>
        </w:rPr>
        <w:t xml:space="preserve"> der </w:t>
      </w:r>
      <w:proofErr w:type="spellStart"/>
      <w:r w:rsidR="00AC1D4F" w:rsidRPr="00AB74F4">
        <w:rPr>
          <w:b/>
          <w:color w:val="000000"/>
          <w:sz w:val="22"/>
          <w:szCs w:val="22"/>
          <w:bdr w:val="none" w:sz="0" w:space="0" w:color="auto" w:frame="1"/>
          <w:lang w:val="de-DE"/>
        </w:rPr>
        <w:t>SmartCity</w:t>
      </w:r>
      <w:proofErr w:type="spellEnd"/>
      <w:r w:rsidR="00AC1D4F" w:rsidRPr="00AB74F4">
        <w:rPr>
          <w:b/>
          <w:color w:val="000000"/>
          <w:sz w:val="22"/>
          <w:szCs w:val="22"/>
          <w:bdr w:val="none" w:sz="0" w:space="0" w:color="auto" w:frame="1"/>
          <w:lang w:val="de-DE"/>
        </w:rPr>
        <w:t xml:space="preserve"> AU04+</w:t>
      </w:r>
      <w:r w:rsidR="0037309A" w:rsidRPr="00AB74F4">
        <w:rPr>
          <w:b/>
          <w:color w:val="000000"/>
          <w:sz w:val="22"/>
          <w:szCs w:val="22"/>
          <w:bdr w:val="none" w:sz="0" w:space="0" w:color="auto" w:frame="1"/>
          <w:lang w:val="de-DE"/>
        </w:rPr>
        <w:t xml:space="preserve"> </w:t>
      </w:r>
      <w:r w:rsidR="0073397E" w:rsidRPr="00AB74F4">
        <w:rPr>
          <w:b/>
          <w:color w:val="000000"/>
          <w:sz w:val="22"/>
          <w:szCs w:val="22"/>
          <w:bdr w:val="none" w:sz="0" w:space="0" w:color="auto" w:frame="1"/>
          <w:lang w:val="de-DE"/>
        </w:rPr>
        <w:t>dar</w:t>
      </w:r>
      <w:r w:rsidR="004F6452" w:rsidRPr="00AB74F4">
        <w:rPr>
          <w:b/>
          <w:color w:val="000000"/>
          <w:sz w:val="22"/>
          <w:szCs w:val="22"/>
          <w:bdr w:val="none" w:sz="0" w:space="0" w:color="auto" w:frame="1"/>
          <w:lang w:val="de-DE"/>
        </w:rPr>
        <w:t xml:space="preserve">über hinaus durch einen </w:t>
      </w:r>
      <w:r w:rsidR="00D90FCD">
        <w:rPr>
          <w:b/>
          <w:color w:val="000000"/>
          <w:sz w:val="22"/>
          <w:szCs w:val="22"/>
          <w:bdr w:val="none" w:sz="0" w:space="0" w:color="auto" w:frame="1"/>
          <w:lang w:val="de-DE"/>
        </w:rPr>
        <w:t xml:space="preserve">sehr </w:t>
      </w:r>
      <w:r w:rsidR="004F6452" w:rsidRPr="00AB74F4">
        <w:rPr>
          <w:b/>
          <w:color w:val="000000"/>
          <w:sz w:val="22"/>
          <w:szCs w:val="22"/>
          <w:bdr w:val="none" w:sz="0" w:space="0" w:color="auto" w:frame="1"/>
          <w:lang w:val="de-DE"/>
        </w:rPr>
        <w:t>niedrigen</w:t>
      </w:r>
      <w:r w:rsidR="00D76E1F" w:rsidRPr="00AB74F4">
        <w:rPr>
          <w:b/>
          <w:color w:val="000000"/>
          <w:sz w:val="22"/>
          <w:szCs w:val="22"/>
          <w:bdr w:val="none" w:sz="0" w:space="0" w:color="auto" w:frame="1"/>
          <w:lang w:val="de-DE"/>
        </w:rPr>
        <w:t xml:space="preserve"> Rollwiderstand aus.</w:t>
      </w:r>
      <w:r w:rsidR="0037309A" w:rsidRPr="00AB74F4">
        <w:rPr>
          <w:b/>
          <w:color w:val="000000"/>
          <w:sz w:val="22"/>
          <w:szCs w:val="22"/>
          <w:bdr w:val="none" w:sz="0" w:space="0" w:color="auto" w:frame="1"/>
          <w:lang w:val="de-DE"/>
        </w:rPr>
        <w:t xml:space="preserve"> </w:t>
      </w:r>
      <w:r w:rsidR="00AC1D4F" w:rsidRPr="00AB74F4">
        <w:rPr>
          <w:b/>
          <w:color w:val="000000"/>
          <w:sz w:val="22"/>
          <w:szCs w:val="22"/>
          <w:bdr w:val="none" w:sz="0" w:space="0" w:color="auto" w:frame="1"/>
          <w:lang w:val="de-DE"/>
        </w:rPr>
        <w:t xml:space="preserve">Im </w:t>
      </w:r>
      <w:r w:rsidR="00D90FCD">
        <w:rPr>
          <w:b/>
          <w:color w:val="000000"/>
          <w:sz w:val="22"/>
          <w:szCs w:val="22"/>
          <w:bdr w:val="none" w:sz="0" w:space="0" w:color="auto" w:frame="1"/>
          <w:lang w:val="de-DE"/>
        </w:rPr>
        <w:t xml:space="preserve">innerstädtischen </w:t>
      </w:r>
      <w:proofErr w:type="spellStart"/>
      <w:r w:rsidR="00D90FCD">
        <w:rPr>
          <w:b/>
          <w:color w:val="000000"/>
          <w:sz w:val="22"/>
          <w:szCs w:val="22"/>
          <w:bdr w:val="none" w:sz="0" w:space="0" w:color="auto" w:frame="1"/>
          <w:lang w:val="de-DE"/>
        </w:rPr>
        <w:t>Stop</w:t>
      </w:r>
      <w:proofErr w:type="spellEnd"/>
      <w:r w:rsidR="00D90FCD">
        <w:rPr>
          <w:b/>
          <w:color w:val="000000"/>
          <w:sz w:val="22"/>
          <w:szCs w:val="22"/>
          <w:bdr w:val="none" w:sz="0" w:space="0" w:color="auto" w:frame="1"/>
          <w:lang w:val="de-DE"/>
        </w:rPr>
        <w:t>-</w:t>
      </w:r>
      <w:proofErr w:type="spellStart"/>
      <w:r w:rsidR="00D90FCD">
        <w:rPr>
          <w:b/>
          <w:color w:val="000000"/>
          <w:sz w:val="22"/>
          <w:szCs w:val="22"/>
          <w:bdr w:val="none" w:sz="0" w:space="0" w:color="auto" w:frame="1"/>
          <w:lang w:val="de-DE"/>
        </w:rPr>
        <w:t>and</w:t>
      </w:r>
      <w:proofErr w:type="spellEnd"/>
      <w:r w:rsidR="00D90FCD">
        <w:rPr>
          <w:b/>
          <w:color w:val="000000"/>
          <w:sz w:val="22"/>
          <w:szCs w:val="22"/>
          <w:bdr w:val="none" w:sz="0" w:space="0" w:color="auto" w:frame="1"/>
          <w:lang w:val="de-DE"/>
        </w:rPr>
        <w:t>-Go Verkehr</w:t>
      </w:r>
      <w:r w:rsidR="00AC1D4F" w:rsidRPr="00AB74F4">
        <w:rPr>
          <w:b/>
          <w:color w:val="000000"/>
          <w:sz w:val="22"/>
          <w:szCs w:val="22"/>
          <w:bdr w:val="none" w:sz="0" w:space="0" w:color="auto" w:frame="1"/>
          <w:lang w:val="de-DE"/>
        </w:rPr>
        <w:t xml:space="preserve"> müssen Busreifen eine besonders starke Beanspruchung aushalten und gleichzeitig einen sicheren Einsatz gewährleisten; so wurde</w:t>
      </w:r>
      <w:r w:rsidR="007F6256" w:rsidRPr="00AB74F4">
        <w:rPr>
          <w:b/>
          <w:color w:val="000000"/>
          <w:sz w:val="22"/>
          <w:szCs w:val="22"/>
          <w:bdr w:val="none" w:sz="0" w:space="0" w:color="auto" w:frame="1"/>
          <w:lang w:val="de-DE"/>
        </w:rPr>
        <w:t xml:space="preserve"> </w:t>
      </w:r>
      <w:r w:rsidR="00E52A7D" w:rsidRPr="00AB74F4">
        <w:rPr>
          <w:b/>
          <w:color w:val="000000"/>
          <w:sz w:val="22"/>
          <w:szCs w:val="22"/>
          <w:bdr w:val="none" w:sz="0" w:space="0" w:color="auto" w:frame="1"/>
          <w:lang w:val="de-DE"/>
        </w:rPr>
        <w:t xml:space="preserve">bei der Entwicklung </w:t>
      </w:r>
      <w:r w:rsidR="003D2CC7" w:rsidRPr="00AB74F4">
        <w:rPr>
          <w:b/>
          <w:color w:val="000000"/>
          <w:sz w:val="22"/>
          <w:szCs w:val="22"/>
          <w:bdr w:val="none" w:sz="0" w:space="0" w:color="auto" w:frame="1"/>
          <w:lang w:val="de-DE"/>
        </w:rPr>
        <w:t>des neuen Elektrobusreifens</w:t>
      </w:r>
      <w:r w:rsidR="007F6256" w:rsidRPr="00AB74F4">
        <w:rPr>
          <w:b/>
          <w:color w:val="000000"/>
          <w:sz w:val="22"/>
          <w:szCs w:val="22"/>
          <w:bdr w:val="none" w:sz="0" w:space="0" w:color="auto" w:frame="1"/>
          <w:lang w:val="de-DE"/>
        </w:rPr>
        <w:t xml:space="preserve"> </w:t>
      </w:r>
      <w:r w:rsidR="00E52A7D" w:rsidRPr="00AB74F4">
        <w:rPr>
          <w:b/>
          <w:color w:val="000000"/>
          <w:sz w:val="22"/>
          <w:szCs w:val="22"/>
          <w:bdr w:val="none" w:sz="0" w:space="0" w:color="auto" w:frame="1"/>
          <w:lang w:val="de-DE"/>
        </w:rPr>
        <w:t xml:space="preserve">auf eine angepasste </w:t>
      </w:r>
      <w:r w:rsidR="00AC1D4F" w:rsidRPr="00AB74F4">
        <w:rPr>
          <w:b/>
          <w:color w:val="000000"/>
          <w:sz w:val="22"/>
          <w:szCs w:val="22"/>
          <w:bdr w:val="none" w:sz="0" w:space="0" w:color="auto" w:frame="1"/>
          <w:lang w:val="de-DE"/>
        </w:rPr>
        <w:t>Schulte</w:t>
      </w:r>
      <w:r w:rsidR="00E52A7D" w:rsidRPr="00AB74F4">
        <w:rPr>
          <w:b/>
          <w:color w:val="000000"/>
          <w:sz w:val="22"/>
          <w:szCs w:val="22"/>
          <w:bdr w:val="none" w:sz="0" w:space="0" w:color="auto" w:frame="1"/>
          <w:lang w:val="de-DE"/>
        </w:rPr>
        <w:t xml:space="preserve">rbreite und -struktur geachtet, sodass eine </w:t>
      </w:r>
      <w:r w:rsidR="00D90FCD">
        <w:rPr>
          <w:b/>
          <w:color w:val="000000"/>
          <w:sz w:val="22"/>
          <w:szCs w:val="22"/>
          <w:bdr w:val="none" w:sz="0" w:space="0" w:color="auto" w:frame="1"/>
          <w:lang w:val="de-DE"/>
        </w:rPr>
        <w:t xml:space="preserve">besonders </w:t>
      </w:r>
      <w:r w:rsidR="00E52A7D" w:rsidRPr="00AB74F4">
        <w:rPr>
          <w:b/>
          <w:color w:val="000000"/>
          <w:sz w:val="22"/>
          <w:szCs w:val="22"/>
          <w:bdr w:val="none" w:sz="0" w:space="0" w:color="auto" w:frame="1"/>
          <w:lang w:val="de-DE"/>
        </w:rPr>
        <w:t>gleichmäßige Abnutzung sichergestellt wird.</w:t>
      </w:r>
      <w:r w:rsidR="00D90FCD">
        <w:rPr>
          <w:b/>
          <w:color w:val="000000"/>
          <w:sz w:val="22"/>
          <w:szCs w:val="22"/>
          <w:bdr w:val="none" w:sz="0" w:space="0" w:color="auto" w:frame="1"/>
          <w:lang w:val="de-DE"/>
        </w:rPr>
        <w:t xml:space="preserve"> Das</w:t>
      </w:r>
      <w:r w:rsidR="00E67864" w:rsidRPr="00AB74F4">
        <w:rPr>
          <w:b/>
          <w:color w:val="000000"/>
          <w:sz w:val="22"/>
          <w:szCs w:val="22"/>
          <w:bdr w:val="none" w:sz="0" w:space="0" w:color="auto" w:frame="1"/>
          <w:lang w:val="de-DE"/>
        </w:rPr>
        <w:t xml:space="preserve"> </w:t>
      </w:r>
      <w:r w:rsidR="00D90FCD">
        <w:rPr>
          <w:b/>
          <w:color w:val="000000"/>
          <w:sz w:val="22"/>
          <w:szCs w:val="22"/>
          <w:bdr w:val="none" w:sz="0" w:space="0" w:color="auto" w:frame="1"/>
          <w:lang w:val="de-DE"/>
        </w:rPr>
        <w:t xml:space="preserve">als </w:t>
      </w:r>
      <w:r w:rsidR="00B11A6A" w:rsidRPr="00AB74F4">
        <w:rPr>
          <w:b/>
          <w:color w:val="000000"/>
          <w:sz w:val="22"/>
          <w:szCs w:val="22"/>
          <w:bdr w:val="none" w:sz="0" w:space="0" w:color="auto" w:frame="1"/>
          <w:lang w:val="de-DE"/>
        </w:rPr>
        <w:t xml:space="preserve">Ganzjahresreifen </w:t>
      </w:r>
      <w:r w:rsidR="00D90FCD">
        <w:rPr>
          <w:b/>
          <w:color w:val="000000"/>
          <w:sz w:val="22"/>
          <w:szCs w:val="22"/>
          <w:bdr w:val="none" w:sz="0" w:space="0" w:color="auto" w:frame="1"/>
          <w:lang w:val="de-DE"/>
        </w:rPr>
        <w:t xml:space="preserve">ausgelegte Profil des </w:t>
      </w:r>
      <w:proofErr w:type="spellStart"/>
      <w:r w:rsidR="00E67864" w:rsidRPr="00AB74F4">
        <w:rPr>
          <w:b/>
          <w:color w:val="000000"/>
          <w:sz w:val="22"/>
          <w:szCs w:val="22"/>
          <w:bdr w:val="none" w:sz="0" w:space="0" w:color="auto" w:frame="1"/>
          <w:lang w:val="de-DE"/>
        </w:rPr>
        <w:t>SmartCity</w:t>
      </w:r>
      <w:proofErr w:type="spellEnd"/>
      <w:r w:rsidR="00E67864" w:rsidRPr="00AB74F4">
        <w:rPr>
          <w:b/>
          <w:color w:val="000000"/>
          <w:sz w:val="22"/>
          <w:szCs w:val="22"/>
          <w:bdr w:val="none" w:sz="0" w:space="0" w:color="auto" w:frame="1"/>
          <w:lang w:val="de-DE"/>
        </w:rPr>
        <w:t xml:space="preserve"> AU04</w:t>
      </w:r>
      <w:r w:rsidR="00336957" w:rsidRPr="00AB74F4">
        <w:rPr>
          <w:b/>
          <w:color w:val="000000"/>
          <w:sz w:val="22"/>
          <w:szCs w:val="22"/>
          <w:bdr w:val="none" w:sz="0" w:space="0" w:color="auto" w:frame="1"/>
          <w:lang w:val="de-DE"/>
        </w:rPr>
        <w:t>+</w:t>
      </w:r>
      <w:r w:rsidR="00D90FCD">
        <w:rPr>
          <w:b/>
          <w:color w:val="000000"/>
          <w:sz w:val="22"/>
          <w:szCs w:val="22"/>
          <w:bdr w:val="none" w:sz="0" w:space="0" w:color="auto" w:frame="1"/>
          <w:lang w:val="de-DE"/>
        </w:rPr>
        <w:t xml:space="preserve"> verfügt über </w:t>
      </w:r>
      <w:r w:rsidR="00F45B3E">
        <w:rPr>
          <w:b/>
          <w:color w:val="000000"/>
          <w:sz w:val="22"/>
          <w:szCs w:val="22"/>
          <w:bdr w:val="none" w:sz="0" w:space="0" w:color="auto" w:frame="1"/>
          <w:lang w:val="de-DE"/>
        </w:rPr>
        <w:t>uneingeschränkte</w:t>
      </w:r>
      <w:r w:rsidR="00D90FCD">
        <w:rPr>
          <w:b/>
          <w:color w:val="000000"/>
          <w:sz w:val="22"/>
          <w:szCs w:val="22"/>
          <w:bdr w:val="none" w:sz="0" w:space="0" w:color="auto" w:frame="1"/>
          <w:lang w:val="de-DE"/>
        </w:rPr>
        <w:t xml:space="preserve"> Wintertauglichkeit und ist daher mit </w:t>
      </w:r>
      <w:r w:rsidR="00F45B3E">
        <w:rPr>
          <w:b/>
          <w:color w:val="000000"/>
          <w:sz w:val="22"/>
          <w:szCs w:val="22"/>
          <w:bdr w:val="none" w:sz="0" w:space="0" w:color="auto" w:frame="1"/>
          <w:lang w:val="de-DE"/>
        </w:rPr>
        <w:t>dem Schneeflocken-Symbol (3PMSF</w:t>
      </w:r>
      <w:r w:rsidR="00D90FCD">
        <w:rPr>
          <w:b/>
          <w:color w:val="000000"/>
          <w:sz w:val="22"/>
          <w:szCs w:val="22"/>
          <w:bdr w:val="none" w:sz="0" w:space="0" w:color="auto" w:frame="1"/>
          <w:lang w:val="de-DE"/>
        </w:rPr>
        <w:t>) gekennzeichnet</w:t>
      </w:r>
      <w:r w:rsidR="00E67864" w:rsidRPr="00AB74F4">
        <w:rPr>
          <w:b/>
          <w:color w:val="000000"/>
          <w:sz w:val="22"/>
          <w:szCs w:val="22"/>
          <w:bdr w:val="none" w:sz="0" w:space="0" w:color="auto" w:frame="1"/>
          <w:lang w:val="de-DE"/>
        </w:rPr>
        <w:t>.</w:t>
      </w:r>
      <w:r w:rsidR="00B11A6A" w:rsidRPr="00AB74F4">
        <w:rPr>
          <w:b/>
          <w:color w:val="000000"/>
          <w:sz w:val="22"/>
          <w:szCs w:val="22"/>
          <w:bdr w:val="none" w:sz="0" w:space="0" w:color="auto" w:frame="1"/>
          <w:lang w:val="de-DE"/>
        </w:rPr>
        <w:t xml:space="preserve"> </w:t>
      </w:r>
      <w:r w:rsidR="009339BE" w:rsidRPr="00AB74F4">
        <w:rPr>
          <w:b/>
          <w:color w:val="000000"/>
          <w:sz w:val="22"/>
          <w:szCs w:val="22"/>
          <w:bdr w:val="none" w:sz="0" w:space="0" w:color="auto" w:frame="1"/>
          <w:lang w:val="de-DE"/>
        </w:rPr>
        <w:t>Die neue</w:t>
      </w:r>
      <w:r w:rsidR="00D90FCD">
        <w:rPr>
          <w:b/>
          <w:color w:val="000000"/>
          <w:sz w:val="22"/>
          <w:szCs w:val="22"/>
          <w:bdr w:val="none" w:sz="0" w:space="0" w:color="auto" w:frame="1"/>
          <w:lang w:val="de-DE"/>
        </w:rPr>
        <w:t xml:space="preserve"> Stadtbusreifengröße ist </w:t>
      </w:r>
      <w:r w:rsidR="009339BE" w:rsidRPr="00AB74F4">
        <w:rPr>
          <w:b/>
          <w:color w:val="000000"/>
          <w:sz w:val="22"/>
          <w:szCs w:val="22"/>
          <w:bdr w:val="none" w:sz="0" w:space="0" w:color="auto" w:frame="1"/>
          <w:lang w:val="de-DE"/>
        </w:rPr>
        <w:t xml:space="preserve"> </w:t>
      </w:r>
      <w:r w:rsidR="00F01494">
        <w:rPr>
          <w:b/>
          <w:color w:val="000000"/>
          <w:sz w:val="22"/>
          <w:szCs w:val="22"/>
          <w:bdr w:val="none" w:sz="0" w:space="0" w:color="auto" w:frame="1"/>
          <w:lang w:val="de-DE"/>
        </w:rPr>
        <w:t>selbstverständlich auch für den</w:t>
      </w:r>
      <w:r w:rsidR="009339BE" w:rsidRPr="00AB74F4">
        <w:rPr>
          <w:b/>
          <w:color w:val="000000"/>
          <w:sz w:val="22"/>
          <w:szCs w:val="22"/>
          <w:bdr w:val="none" w:sz="0" w:space="0" w:color="auto" w:frame="1"/>
          <w:lang w:val="de-DE"/>
        </w:rPr>
        <w:t xml:space="preserve"> Einsatz </w:t>
      </w:r>
      <w:r w:rsidR="00F01494">
        <w:rPr>
          <w:b/>
          <w:color w:val="000000"/>
          <w:sz w:val="22"/>
          <w:szCs w:val="22"/>
          <w:bdr w:val="none" w:sz="0" w:space="0" w:color="auto" w:frame="1"/>
          <w:lang w:val="de-DE"/>
        </w:rPr>
        <w:t>auf</w:t>
      </w:r>
      <w:r w:rsidR="00310DD9" w:rsidRPr="00AB74F4">
        <w:rPr>
          <w:b/>
          <w:color w:val="000000"/>
          <w:sz w:val="22"/>
          <w:szCs w:val="22"/>
          <w:bdr w:val="none" w:sz="0" w:space="0" w:color="auto" w:frame="1"/>
          <w:lang w:val="de-DE"/>
        </w:rPr>
        <w:t xml:space="preserve"> </w:t>
      </w:r>
      <w:r w:rsidR="00F45B3E">
        <w:rPr>
          <w:b/>
          <w:color w:val="000000"/>
          <w:sz w:val="22"/>
          <w:szCs w:val="22"/>
          <w:bdr w:val="none" w:sz="0" w:space="0" w:color="auto" w:frame="1"/>
          <w:lang w:val="de-DE"/>
        </w:rPr>
        <w:t>konventionell</w:t>
      </w:r>
      <w:r w:rsidR="00F01494">
        <w:rPr>
          <w:b/>
          <w:color w:val="000000"/>
          <w:sz w:val="22"/>
          <w:szCs w:val="22"/>
          <w:bdr w:val="none" w:sz="0" w:space="0" w:color="auto" w:frame="1"/>
          <w:lang w:val="de-DE"/>
        </w:rPr>
        <w:t xml:space="preserve"> angetriebenen</w:t>
      </w:r>
      <w:r w:rsidR="00310DD9" w:rsidRPr="00AB74F4">
        <w:rPr>
          <w:b/>
          <w:color w:val="000000"/>
          <w:sz w:val="22"/>
          <w:szCs w:val="22"/>
          <w:bdr w:val="none" w:sz="0" w:space="0" w:color="auto" w:frame="1"/>
          <w:lang w:val="de-DE"/>
        </w:rPr>
        <w:t xml:space="preserve"> </w:t>
      </w:r>
      <w:r w:rsidR="00F01494">
        <w:rPr>
          <w:b/>
          <w:color w:val="000000"/>
          <w:sz w:val="22"/>
          <w:szCs w:val="22"/>
          <w:bdr w:val="none" w:sz="0" w:space="0" w:color="auto" w:frame="1"/>
          <w:lang w:val="de-DE"/>
        </w:rPr>
        <w:t>Stadt-</w:t>
      </w:r>
      <w:r w:rsidR="00D90FCD">
        <w:rPr>
          <w:b/>
          <w:color w:val="000000"/>
          <w:sz w:val="22"/>
          <w:szCs w:val="22"/>
          <w:bdr w:val="none" w:sz="0" w:space="0" w:color="auto" w:frame="1"/>
          <w:lang w:val="de-DE"/>
        </w:rPr>
        <w:t>Busse</w:t>
      </w:r>
      <w:r w:rsidR="00F01494">
        <w:rPr>
          <w:b/>
          <w:color w:val="000000"/>
          <w:sz w:val="22"/>
          <w:szCs w:val="22"/>
          <w:bdr w:val="none" w:sz="0" w:space="0" w:color="auto" w:frame="1"/>
          <w:lang w:val="de-DE"/>
        </w:rPr>
        <w:t>n</w:t>
      </w:r>
      <w:r w:rsidR="00D90FCD">
        <w:rPr>
          <w:b/>
          <w:color w:val="000000"/>
          <w:sz w:val="22"/>
          <w:szCs w:val="22"/>
          <w:bdr w:val="none" w:sz="0" w:space="0" w:color="auto" w:frame="1"/>
          <w:lang w:val="de-DE"/>
        </w:rPr>
        <w:t xml:space="preserve"> geeignet</w:t>
      </w:r>
      <w:r w:rsidR="009339BE" w:rsidRPr="00AB74F4">
        <w:rPr>
          <w:b/>
          <w:color w:val="000000"/>
          <w:sz w:val="22"/>
          <w:szCs w:val="22"/>
          <w:bdr w:val="none" w:sz="0" w:space="0" w:color="auto" w:frame="1"/>
          <w:lang w:val="de-DE"/>
        </w:rPr>
        <w:t>.</w:t>
      </w:r>
    </w:p>
    <w:p w:rsidR="00AE1D42" w:rsidRDefault="00AE1D42" w:rsidP="008F4254">
      <w:pPr>
        <w:spacing w:line="276" w:lineRule="auto"/>
        <w:rPr>
          <w:b/>
          <w:color w:val="000000"/>
          <w:sz w:val="22"/>
          <w:szCs w:val="22"/>
          <w:bdr w:val="none" w:sz="0" w:space="0" w:color="auto" w:frame="1"/>
          <w:lang w:val="de-DE"/>
        </w:rPr>
      </w:pPr>
    </w:p>
    <w:p w:rsidR="001E5577" w:rsidRPr="000E7AE6" w:rsidRDefault="001E5577" w:rsidP="00643A99">
      <w:pPr>
        <w:widowControl/>
        <w:suppressAutoHyphens w:val="0"/>
        <w:snapToGrid w:val="0"/>
        <w:spacing w:line="276" w:lineRule="auto"/>
        <w:ind w:right="-30"/>
        <w:rPr>
          <w:rFonts w:eastAsia="Batang"/>
          <w:b/>
          <w:iCs/>
          <w:color w:val="000000"/>
          <w:sz w:val="22"/>
          <w:szCs w:val="22"/>
          <w:lang w:val="de-DE" w:eastAsia="ko-KR" w:bidi="ar-SA"/>
        </w:rPr>
      </w:pPr>
    </w:p>
    <w:p w:rsidR="005F6CA2" w:rsidRDefault="00FB25E6" w:rsidP="006D2055">
      <w:pPr>
        <w:spacing w:line="360" w:lineRule="auto"/>
        <w:rPr>
          <w:bCs/>
          <w:color w:val="auto"/>
          <w:sz w:val="21"/>
          <w:szCs w:val="21"/>
          <w:lang w:val="de-DE"/>
        </w:rPr>
      </w:pPr>
      <w:r w:rsidRPr="00A61314">
        <w:rPr>
          <w:rFonts w:eastAsia="Malgun Gothic"/>
          <w:b/>
          <w:i/>
          <w:color w:val="auto"/>
          <w:sz w:val="21"/>
          <w:szCs w:val="21"/>
          <w:lang w:val="de-DE" w:eastAsia="ko-KR" w:bidi="ar-SA"/>
        </w:rPr>
        <w:t xml:space="preserve">Neu-Isenburg, </w:t>
      </w:r>
      <w:r w:rsidR="00490A0D" w:rsidRPr="00A61314">
        <w:rPr>
          <w:rFonts w:eastAsia="Malgun Gothic"/>
          <w:b/>
          <w:i/>
          <w:color w:val="auto"/>
          <w:sz w:val="21"/>
          <w:szCs w:val="21"/>
          <w:lang w:val="de-DE" w:eastAsia="ko-KR" w:bidi="ar-SA"/>
        </w:rPr>
        <w:t>Deutschland</w:t>
      </w:r>
      <w:r w:rsidR="00F45B3E">
        <w:rPr>
          <w:rFonts w:eastAsia="Malgun Gothic"/>
          <w:b/>
          <w:i/>
          <w:color w:val="auto"/>
          <w:sz w:val="21"/>
          <w:szCs w:val="21"/>
          <w:lang w:val="de-DE" w:eastAsia="ko-KR" w:bidi="ar-SA"/>
        </w:rPr>
        <w:t>, 19</w:t>
      </w:r>
      <w:r w:rsidR="006D2055" w:rsidRPr="00A61314">
        <w:rPr>
          <w:rFonts w:eastAsia="Malgun Gothic"/>
          <w:b/>
          <w:i/>
          <w:color w:val="auto"/>
          <w:sz w:val="21"/>
          <w:szCs w:val="21"/>
          <w:lang w:val="de-DE" w:eastAsia="ko-KR" w:bidi="ar-SA"/>
        </w:rPr>
        <w:t>.</w:t>
      </w:r>
      <w:r w:rsidR="00804B96" w:rsidRPr="00A61314">
        <w:rPr>
          <w:rFonts w:eastAsia="Malgun Gothic"/>
          <w:b/>
          <w:i/>
          <w:color w:val="auto"/>
          <w:sz w:val="21"/>
          <w:szCs w:val="21"/>
          <w:lang w:val="de-DE" w:eastAsia="ko-KR" w:bidi="ar-SA"/>
        </w:rPr>
        <w:t xml:space="preserve"> </w:t>
      </w:r>
      <w:r w:rsidR="00984CE0">
        <w:rPr>
          <w:rFonts w:eastAsia="Malgun Gothic"/>
          <w:b/>
          <w:i/>
          <w:color w:val="auto"/>
          <w:sz w:val="21"/>
          <w:szCs w:val="21"/>
          <w:lang w:val="de-DE" w:eastAsia="ko-KR" w:bidi="ar-SA"/>
        </w:rPr>
        <w:t>September</w:t>
      </w:r>
      <w:r w:rsidR="00DF4F0E">
        <w:rPr>
          <w:rFonts w:eastAsia="Malgun Gothic"/>
          <w:b/>
          <w:i/>
          <w:color w:val="auto"/>
          <w:sz w:val="21"/>
          <w:szCs w:val="21"/>
          <w:lang w:val="de-DE" w:eastAsia="ko-KR" w:bidi="ar-SA"/>
        </w:rPr>
        <w:t xml:space="preserve"> </w:t>
      </w:r>
      <w:r w:rsidR="00AB564C">
        <w:rPr>
          <w:rFonts w:eastAsia="Malgun Gothic"/>
          <w:b/>
          <w:i/>
          <w:color w:val="auto"/>
          <w:sz w:val="21"/>
          <w:szCs w:val="21"/>
          <w:lang w:val="de-DE" w:eastAsia="ko-KR" w:bidi="ar-SA"/>
        </w:rPr>
        <w:t>2018</w:t>
      </w:r>
      <w:r w:rsidRPr="00A61314">
        <w:rPr>
          <w:rFonts w:eastAsia="Malgun Gothic"/>
          <w:color w:val="auto"/>
          <w:sz w:val="21"/>
          <w:szCs w:val="21"/>
          <w:lang w:val="de-DE" w:eastAsia="ko-KR" w:bidi="ar-SA"/>
        </w:rPr>
        <w:t xml:space="preserve"> </w:t>
      </w:r>
      <w:r w:rsidRPr="00A61314">
        <w:rPr>
          <w:rFonts w:eastAsia="Batang"/>
          <w:iCs/>
          <w:color w:val="000000"/>
          <w:sz w:val="21"/>
          <w:szCs w:val="21"/>
          <w:lang w:val="de-DE" w:eastAsia="ko-KR" w:bidi="ar-SA"/>
        </w:rPr>
        <w:t>–</w:t>
      </w:r>
      <w:r w:rsidR="00F45B3E">
        <w:rPr>
          <w:rFonts w:eastAsia="Batang"/>
          <w:iCs/>
          <w:color w:val="000000"/>
          <w:sz w:val="21"/>
          <w:szCs w:val="21"/>
          <w:lang w:val="de-DE" w:eastAsia="ko-KR" w:bidi="ar-SA"/>
        </w:rPr>
        <w:t xml:space="preserve"> </w:t>
      </w:r>
      <w:r w:rsidR="00AC3F03" w:rsidRPr="00AB74F4">
        <w:rPr>
          <w:bCs/>
          <w:color w:val="auto"/>
          <w:sz w:val="21"/>
          <w:szCs w:val="21"/>
          <w:lang w:val="de-DE"/>
        </w:rPr>
        <w:t>Hankook</w:t>
      </w:r>
      <w:r w:rsidR="003C6318" w:rsidRPr="00AB74F4">
        <w:rPr>
          <w:bCs/>
          <w:color w:val="auto"/>
          <w:sz w:val="21"/>
          <w:szCs w:val="21"/>
          <w:lang w:val="de-DE"/>
        </w:rPr>
        <w:t xml:space="preserve"> erweitert sein </w:t>
      </w:r>
      <w:r w:rsidR="00E72FDA">
        <w:rPr>
          <w:bCs/>
          <w:color w:val="auto"/>
          <w:sz w:val="21"/>
          <w:szCs w:val="21"/>
          <w:lang w:val="de-DE"/>
        </w:rPr>
        <w:t>Reifen-</w:t>
      </w:r>
      <w:r w:rsidR="00C72A76">
        <w:rPr>
          <w:bCs/>
          <w:color w:val="auto"/>
          <w:sz w:val="21"/>
          <w:szCs w:val="21"/>
          <w:lang w:val="de-DE"/>
        </w:rPr>
        <w:t>P</w:t>
      </w:r>
      <w:r w:rsidR="003C6318" w:rsidRPr="00AB74F4">
        <w:rPr>
          <w:bCs/>
          <w:color w:val="auto"/>
          <w:sz w:val="21"/>
          <w:szCs w:val="21"/>
          <w:lang w:val="de-DE"/>
        </w:rPr>
        <w:t>or</w:t>
      </w:r>
      <w:r w:rsidR="00A5172C" w:rsidRPr="00AB74F4">
        <w:rPr>
          <w:bCs/>
          <w:color w:val="auto"/>
          <w:sz w:val="21"/>
          <w:szCs w:val="21"/>
          <w:lang w:val="de-DE"/>
        </w:rPr>
        <w:t>t</w:t>
      </w:r>
      <w:r w:rsidR="003C6318" w:rsidRPr="00AB74F4">
        <w:rPr>
          <w:bCs/>
          <w:color w:val="auto"/>
          <w:sz w:val="21"/>
          <w:szCs w:val="21"/>
          <w:lang w:val="de-DE"/>
        </w:rPr>
        <w:t>folio</w:t>
      </w:r>
      <w:r w:rsidR="001F21D1" w:rsidRPr="00AB74F4">
        <w:rPr>
          <w:bCs/>
          <w:color w:val="auto"/>
          <w:sz w:val="21"/>
          <w:szCs w:val="21"/>
          <w:lang w:val="de-DE"/>
        </w:rPr>
        <w:t xml:space="preserve"> </w:t>
      </w:r>
      <w:r w:rsidR="00C72A76">
        <w:rPr>
          <w:bCs/>
          <w:color w:val="auto"/>
          <w:sz w:val="21"/>
          <w:szCs w:val="21"/>
          <w:lang w:val="de-DE"/>
        </w:rPr>
        <w:t xml:space="preserve">im Bereich Stadt-/Linienbus-Verkehr. Der </w:t>
      </w:r>
      <w:r w:rsidR="00C72A76" w:rsidRPr="00AB74F4">
        <w:rPr>
          <w:bCs/>
          <w:color w:val="auto"/>
          <w:sz w:val="21"/>
          <w:szCs w:val="21"/>
          <w:lang w:val="de-DE"/>
        </w:rPr>
        <w:t xml:space="preserve">Premium-Reifenhersteller </w:t>
      </w:r>
      <w:r w:rsidR="001F21D1" w:rsidRPr="00AB74F4">
        <w:rPr>
          <w:bCs/>
          <w:color w:val="auto"/>
          <w:sz w:val="21"/>
          <w:szCs w:val="21"/>
          <w:lang w:val="de-DE"/>
        </w:rPr>
        <w:t>bietet jetzt erstmals einen Stadtbusreifen in der Größe</w:t>
      </w:r>
      <w:r w:rsidR="00172F53" w:rsidRPr="00AB74F4">
        <w:rPr>
          <w:bCs/>
          <w:color w:val="auto"/>
          <w:sz w:val="21"/>
          <w:szCs w:val="21"/>
          <w:lang w:val="de-DE"/>
        </w:rPr>
        <w:t xml:space="preserve"> 315/60</w:t>
      </w:r>
      <w:r w:rsidR="00E72FDA">
        <w:rPr>
          <w:bCs/>
          <w:color w:val="auto"/>
          <w:sz w:val="21"/>
          <w:szCs w:val="21"/>
          <w:lang w:val="de-DE"/>
        </w:rPr>
        <w:t xml:space="preserve"> </w:t>
      </w:r>
      <w:r w:rsidR="00172F53" w:rsidRPr="00AB74F4">
        <w:rPr>
          <w:bCs/>
          <w:color w:val="auto"/>
          <w:sz w:val="21"/>
          <w:szCs w:val="21"/>
          <w:lang w:val="de-DE"/>
        </w:rPr>
        <w:t>R</w:t>
      </w:r>
      <w:r w:rsidR="00E72FDA">
        <w:rPr>
          <w:bCs/>
          <w:color w:val="auto"/>
          <w:sz w:val="21"/>
          <w:szCs w:val="21"/>
          <w:lang w:val="de-DE"/>
        </w:rPr>
        <w:t xml:space="preserve"> 22.5, optimiert</w:t>
      </w:r>
      <w:r w:rsidR="00C72A76">
        <w:rPr>
          <w:bCs/>
          <w:color w:val="auto"/>
          <w:sz w:val="21"/>
          <w:szCs w:val="21"/>
          <w:lang w:val="de-DE"/>
        </w:rPr>
        <w:t xml:space="preserve"> für den</w:t>
      </w:r>
      <w:r w:rsidR="00310DD9" w:rsidRPr="00AB74F4">
        <w:rPr>
          <w:bCs/>
          <w:color w:val="auto"/>
          <w:sz w:val="21"/>
          <w:szCs w:val="21"/>
          <w:lang w:val="de-DE"/>
        </w:rPr>
        <w:t xml:space="preserve"> </w:t>
      </w:r>
      <w:proofErr w:type="spellStart"/>
      <w:r w:rsidR="00310DD9" w:rsidRPr="00AB74F4">
        <w:rPr>
          <w:bCs/>
          <w:color w:val="auto"/>
          <w:sz w:val="21"/>
          <w:szCs w:val="21"/>
          <w:lang w:val="de-DE"/>
        </w:rPr>
        <w:t>elektromobilen</w:t>
      </w:r>
      <w:proofErr w:type="spellEnd"/>
      <w:r w:rsidR="00310DD9" w:rsidRPr="00AB74F4">
        <w:rPr>
          <w:bCs/>
          <w:color w:val="auto"/>
          <w:sz w:val="21"/>
          <w:szCs w:val="21"/>
          <w:lang w:val="de-DE"/>
        </w:rPr>
        <w:t xml:space="preserve"> Einsatz an</w:t>
      </w:r>
      <w:r w:rsidR="006F7D6C" w:rsidRPr="00AB74F4">
        <w:rPr>
          <w:bCs/>
          <w:color w:val="auto"/>
          <w:sz w:val="21"/>
          <w:szCs w:val="21"/>
          <w:lang w:val="de-DE"/>
        </w:rPr>
        <w:t xml:space="preserve">. </w:t>
      </w:r>
      <w:r w:rsidR="00E72FDA">
        <w:rPr>
          <w:bCs/>
          <w:color w:val="auto"/>
          <w:sz w:val="21"/>
          <w:szCs w:val="21"/>
          <w:lang w:val="de-DE"/>
        </w:rPr>
        <w:t xml:space="preserve">Der </w:t>
      </w:r>
      <w:proofErr w:type="spellStart"/>
      <w:r w:rsidR="00E72FDA" w:rsidRPr="00E72FDA">
        <w:rPr>
          <w:bCs/>
          <w:color w:val="auto"/>
          <w:sz w:val="21"/>
          <w:szCs w:val="21"/>
          <w:lang w:val="de-DE"/>
        </w:rPr>
        <w:t>SmartCity</w:t>
      </w:r>
      <w:proofErr w:type="spellEnd"/>
      <w:r w:rsidR="00E72FDA" w:rsidRPr="00E72FDA">
        <w:rPr>
          <w:bCs/>
          <w:color w:val="auto"/>
          <w:sz w:val="21"/>
          <w:szCs w:val="21"/>
          <w:lang w:val="de-DE"/>
        </w:rPr>
        <w:t xml:space="preserve"> AU04+ </w:t>
      </w:r>
      <w:r w:rsidR="00E72FDA">
        <w:rPr>
          <w:bCs/>
          <w:color w:val="auto"/>
          <w:sz w:val="21"/>
          <w:szCs w:val="21"/>
          <w:lang w:val="de-DE"/>
        </w:rPr>
        <w:t xml:space="preserve">zeichnet sich insbesondere durch einen sehr </w:t>
      </w:r>
      <w:r w:rsidR="00310DD9" w:rsidRPr="00AB74F4">
        <w:rPr>
          <w:bCs/>
          <w:color w:val="auto"/>
          <w:sz w:val="21"/>
          <w:szCs w:val="21"/>
          <w:lang w:val="de-DE"/>
        </w:rPr>
        <w:t>geringe</w:t>
      </w:r>
      <w:r w:rsidR="00E72FDA">
        <w:rPr>
          <w:bCs/>
          <w:color w:val="auto"/>
          <w:sz w:val="21"/>
          <w:szCs w:val="21"/>
          <w:lang w:val="de-DE"/>
        </w:rPr>
        <w:t>n</w:t>
      </w:r>
      <w:r w:rsidR="004B0FDB" w:rsidRPr="00AB74F4">
        <w:rPr>
          <w:bCs/>
          <w:color w:val="auto"/>
          <w:sz w:val="21"/>
          <w:szCs w:val="21"/>
          <w:lang w:val="de-DE"/>
        </w:rPr>
        <w:t xml:space="preserve"> Rollwiderstand </w:t>
      </w:r>
      <w:r w:rsidR="00D15FB0">
        <w:rPr>
          <w:bCs/>
          <w:color w:val="auto"/>
          <w:sz w:val="21"/>
          <w:szCs w:val="21"/>
          <w:lang w:val="de-DE"/>
        </w:rPr>
        <w:t>aus und hilft damit, die Stromspeicher von elektrisch angetriebenen Stadtbussen zu schonen</w:t>
      </w:r>
      <w:r w:rsidR="004B0FDB" w:rsidRPr="00AB74F4">
        <w:rPr>
          <w:bCs/>
          <w:color w:val="auto"/>
          <w:sz w:val="21"/>
          <w:szCs w:val="21"/>
          <w:lang w:val="de-DE"/>
        </w:rPr>
        <w:t>. B</w:t>
      </w:r>
      <w:r w:rsidR="00E72FDA">
        <w:rPr>
          <w:bCs/>
          <w:color w:val="auto"/>
          <w:sz w:val="21"/>
          <w:szCs w:val="21"/>
          <w:lang w:val="de-DE"/>
        </w:rPr>
        <w:t>edingt durch das aus dem Batterie-Gewicht resultierende erhöhte Fahrzeuggewicht</w:t>
      </w:r>
      <w:r w:rsidR="006F7D6C" w:rsidRPr="00AB74F4">
        <w:rPr>
          <w:bCs/>
          <w:color w:val="auto"/>
          <w:sz w:val="21"/>
          <w:szCs w:val="21"/>
          <w:lang w:val="de-DE"/>
        </w:rPr>
        <w:t>, be</w:t>
      </w:r>
      <w:r w:rsidR="004B0FDB" w:rsidRPr="00AB74F4">
        <w:rPr>
          <w:bCs/>
          <w:color w:val="auto"/>
          <w:sz w:val="21"/>
          <w:szCs w:val="21"/>
          <w:lang w:val="de-DE"/>
        </w:rPr>
        <w:t>sitzt der Reifen neben eine</w:t>
      </w:r>
      <w:r w:rsidR="00336957" w:rsidRPr="00AB74F4">
        <w:rPr>
          <w:bCs/>
          <w:color w:val="auto"/>
          <w:sz w:val="21"/>
          <w:szCs w:val="21"/>
          <w:lang w:val="de-DE"/>
        </w:rPr>
        <w:t>r</w:t>
      </w:r>
      <w:r w:rsidR="004B0FDB" w:rsidRPr="00AB74F4">
        <w:rPr>
          <w:bCs/>
          <w:color w:val="auto"/>
          <w:sz w:val="21"/>
          <w:szCs w:val="21"/>
          <w:lang w:val="de-DE"/>
        </w:rPr>
        <w:t xml:space="preserve"> </w:t>
      </w:r>
      <w:r w:rsidR="00E72FDA">
        <w:rPr>
          <w:bCs/>
          <w:color w:val="auto"/>
          <w:sz w:val="21"/>
          <w:szCs w:val="21"/>
          <w:lang w:val="de-DE"/>
        </w:rPr>
        <w:t xml:space="preserve">besonders </w:t>
      </w:r>
      <w:r w:rsidR="004B0FDB" w:rsidRPr="00AB74F4">
        <w:rPr>
          <w:bCs/>
          <w:color w:val="auto"/>
          <w:sz w:val="21"/>
          <w:szCs w:val="21"/>
          <w:lang w:val="de-DE"/>
        </w:rPr>
        <w:t>stabilen Karkasse</w:t>
      </w:r>
      <w:r w:rsidR="00D15FB0">
        <w:rPr>
          <w:bCs/>
          <w:color w:val="auto"/>
          <w:sz w:val="21"/>
          <w:szCs w:val="21"/>
          <w:lang w:val="de-DE"/>
        </w:rPr>
        <w:t xml:space="preserve"> auch eine erhöhte</w:t>
      </w:r>
      <w:r w:rsidR="00336957" w:rsidRPr="00AB74F4">
        <w:rPr>
          <w:bCs/>
          <w:color w:val="auto"/>
          <w:sz w:val="21"/>
          <w:szCs w:val="21"/>
          <w:lang w:val="de-DE"/>
        </w:rPr>
        <w:t xml:space="preserve"> </w:t>
      </w:r>
      <w:r w:rsidR="00D15FB0">
        <w:rPr>
          <w:bCs/>
          <w:color w:val="auto"/>
          <w:sz w:val="21"/>
          <w:szCs w:val="21"/>
          <w:lang w:val="de-DE"/>
        </w:rPr>
        <w:t>Tragfähigkeit</w:t>
      </w:r>
      <w:r w:rsidR="006F7D6C" w:rsidRPr="00AB74F4">
        <w:rPr>
          <w:bCs/>
          <w:color w:val="auto"/>
          <w:sz w:val="21"/>
          <w:szCs w:val="21"/>
          <w:lang w:val="de-DE"/>
        </w:rPr>
        <w:t xml:space="preserve"> von </w:t>
      </w:r>
      <w:r w:rsidR="00343E64" w:rsidRPr="00AB74F4">
        <w:rPr>
          <w:bCs/>
          <w:color w:val="auto"/>
          <w:sz w:val="21"/>
          <w:szCs w:val="21"/>
          <w:lang w:val="de-DE"/>
        </w:rPr>
        <w:t>154/148</w:t>
      </w:r>
      <w:r w:rsidR="006F7D6C" w:rsidRPr="00AB74F4">
        <w:rPr>
          <w:bCs/>
          <w:color w:val="auto"/>
          <w:sz w:val="21"/>
          <w:szCs w:val="21"/>
          <w:lang w:val="de-DE"/>
        </w:rPr>
        <w:t>J</w:t>
      </w:r>
      <w:r w:rsidR="00AB74F4" w:rsidRPr="00AB74F4">
        <w:rPr>
          <w:bCs/>
          <w:color w:val="auto"/>
          <w:sz w:val="21"/>
          <w:szCs w:val="21"/>
          <w:lang w:val="de-DE"/>
        </w:rPr>
        <w:t xml:space="preserve"> (1</w:t>
      </w:r>
      <w:r w:rsidR="00343E64" w:rsidRPr="00AB74F4">
        <w:rPr>
          <w:bCs/>
          <w:color w:val="auto"/>
          <w:sz w:val="21"/>
          <w:szCs w:val="21"/>
          <w:lang w:val="de-DE"/>
        </w:rPr>
        <w:t>56/152F)</w:t>
      </w:r>
      <w:r w:rsidR="005F6CA2">
        <w:rPr>
          <w:bCs/>
          <w:color w:val="auto"/>
          <w:sz w:val="21"/>
          <w:szCs w:val="21"/>
          <w:lang w:val="de-DE"/>
        </w:rPr>
        <w:t>, was einem Gewicht von 8 Tonnen pro Achse entspricht. Die Standard-Tragfähigkeit in dieser Größe liegt üblicherweise nur bei 7 Tonnen pro Achse.</w:t>
      </w:r>
    </w:p>
    <w:p w:rsidR="002C2AE0" w:rsidRDefault="002C2AE0" w:rsidP="006D2055">
      <w:pPr>
        <w:spacing w:line="360" w:lineRule="auto"/>
        <w:rPr>
          <w:bCs/>
          <w:color w:val="auto"/>
          <w:sz w:val="21"/>
          <w:szCs w:val="21"/>
          <w:lang w:val="de-DE"/>
        </w:rPr>
      </w:pPr>
    </w:p>
    <w:p w:rsidR="00E96C0F" w:rsidRPr="00AB74F4" w:rsidRDefault="004B0FDB" w:rsidP="006D2055">
      <w:pPr>
        <w:spacing w:line="360" w:lineRule="auto"/>
        <w:rPr>
          <w:bCs/>
          <w:color w:val="auto"/>
          <w:sz w:val="21"/>
          <w:szCs w:val="21"/>
          <w:lang w:val="de-DE"/>
        </w:rPr>
      </w:pPr>
      <w:r w:rsidRPr="00AB74F4">
        <w:rPr>
          <w:bCs/>
          <w:color w:val="auto"/>
          <w:sz w:val="21"/>
          <w:szCs w:val="21"/>
          <w:lang w:val="de-DE"/>
        </w:rPr>
        <w:t xml:space="preserve">Bei der Entwicklung des neuen Busreifens wurde </w:t>
      </w:r>
      <w:r w:rsidR="00D15FB0">
        <w:rPr>
          <w:bCs/>
          <w:color w:val="auto"/>
          <w:sz w:val="21"/>
          <w:szCs w:val="21"/>
          <w:lang w:val="de-DE"/>
        </w:rPr>
        <w:t>ebenso auf eine hohe Traktions- und Bremsleistung</w:t>
      </w:r>
      <w:r w:rsidRPr="00AB74F4">
        <w:rPr>
          <w:bCs/>
          <w:color w:val="auto"/>
          <w:sz w:val="21"/>
          <w:szCs w:val="21"/>
          <w:lang w:val="de-DE"/>
        </w:rPr>
        <w:t xml:space="preserve">, </w:t>
      </w:r>
      <w:r w:rsidR="00F30D63" w:rsidRPr="00AB74F4">
        <w:rPr>
          <w:bCs/>
          <w:color w:val="auto"/>
          <w:sz w:val="21"/>
          <w:szCs w:val="21"/>
          <w:lang w:val="de-DE"/>
        </w:rPr>
        <w:t>be</w:t>
      </w:r>
      <w:r w:rsidR="00E72FDA">
        <w:rPr>
          <w:bCs/>
          <w:color w:val="auto"/>
          <w:sz w:val="21"/>
          <w:szCs w:val="21"/>
          <w:lang w:val="de-DE"/>
        </w:rPr>
        <w:t>sonders auch bei nasser Fahrbahn</w:t>
      </w:r>
      <w:r w:rsidRPr="00AB74F4">
        <w:rPr>
          <w:bCs/>
          <w:color w:val="auto"/>
          <w:sz w:val="21"/>
          <w:szCs w:val="21"/>
          <w:lang w:val="de-DE"/>
        </w:rPr>
        <w:t xml:space="preserve">, geachtet. </w:t>
      </w:r>
      <w:r w:rsidR="00150E1A" w:rsidRPr="00AB74F4">
        <w:rPr>
          <w:bCs/>
          <w:color w:val="auto"/>
          <w:sz w:val="21"/>
          <w:szCs w:val="21"/>
          <w:lang w:val="de-DE"/>
        </w:rPr>
        <w:t xml:space="preserve">Dipl.-Ing. </w:t>
      </w:r>
      <w:r w:rsidR="00E96C0F" w:rsidRPr="00AB74F4">
        <w:rPr>
          <w:bCs/>
          <w:color w:val="auto"/>
          <w:sz w:val="21"/>
          <w:szCs w:val="21"/>
          <w:lang w:val="de-DE"/>
        </w:rPr>
        <w:t xml:space="preserve">Klaus Krause, Leiter </w:t>
      </w:r>
      <w:r w:rsidR="00150E1A" w:rsidRPr="00AB74F4">
        <w:rPr>
          <w:bCs/>
          <w:color w:val="auto"/>
          <w:sz w:val="21"/>
          <w:szCs w:val="21"/>
          <w:lang w:val="de-DE"/>
        </w:rPr>
        <w:t>des</w:t>
      </w:r>
      <w:r w:rsidR="00E96C0F" w:rsidRPr="00AB74F4">
        <w:rPr>
          <w:bCs/>
          <w:color w:val="auto"/>
          <w:sz w:val="21"/>
          <w:szCs w:val="21"/>
          <w:lang w:val="de-DE"/>
        </w:rPr>
        <w:t xml:space="preserve"> Europäischen Forschungs- und Entwicklungszentrum</w:t>
      </w:r>
      <w:r w:rsidR="00150E1A" w:rsidRPr="00AB74F4">
        <w:rPr>
          <w:bCs/>
          <w:color w:val="auto"/>
          <w:sz w:val="21"/>
          <w:szCs w:val="21"/>
          <w:lang w:val="de-DE"/>
        </w:rPr>
        <w:t>s</w:t>
      </w:r>
      <w:r w:rsidR="00E96C0F" w:rsidRPr="00AB74F4">
        <w:rPr>
          <w:bCs/>
          <w:color w:val="auto"/>
          <w:sz w:val="21"/>
          <w:szCs w:val="21"/>
          <w:lang w:val="de-DE"/>
        </w:rPr>
        <w:t xml:space="preserve"> erklärt:</w:t>
      </w:r>
      <w:r w:rsidRPr="00AB74F4">
        <w:rPr>
          <w:bCs/>
          <w:color w:val="auto"/>
          <w:sz w:val="21"/>
          <w:szCs w:val="21"/>
          <w:lang w:val="de-DE"/>
        </w:rPr>
        <w:t xml:space="preserve"> „</w:t>
      </w:r>
      <w:r w:rsidR="00D15FB0">
        <w:rPr>
          <w:bCs/>
          <w:color w:val="auto"/>
          <w:sz w:val="21"/>
          <w:szCs w:val="21"/>
          <w:lang w:val="de-DE"/>
        </w:rPr>
        <w:t>Gegenüber konventionellen Verbrennungsmotoren</w:t>
      </w:r>
      <w:r w:rsidR="005E629B" w:rsidRPr="00AB74F4">
        <w:rPr>
          <w:bCs/>
          <w:color w:val="auto"/>
          <w:sz w:val="21"/>
          <w:szCs w:val="21"/>
          <w:lang w:val="de-DE"/>
        </w:rPr>
        <w:t xml:space="preserve"> ist ein Elektromotor </w:t>
      </w:r>
      <w:r w:rsidR="00E96C0F" w:rsidRPr="00AB74F4">
        <w:rPr>
          <w:bCs/>
          <w:color w:val="auto"/>
          <w:sz w:val="21"/>
          <w:szCs w:val="21"/>
          <w:lang w:val="de-DE"/>
        </w:rPr>
        <w:t>in der Lage</w:t>
      </w:r>
      <w:r w:rsidR="00072C60">
        <w:rPr>
          <w:bCs/>
          <w:color w:val="auto"/>
          <w:sz w:val="21"/>
          <w:szCs w:val="21"/>
          <w:lang w:val="de-DE"/>
        </w:rPr>
        <w:t>, sofort das volle Drehmoment bereitzustellen</w:t>
      </w:r>
      <w:r w:rsidR="005E629B" w:rsidRPr="00AB74F4">
        <w:rPr>
          <w:bCs/>
          <w:color w:val="auto"/>
          <w:sz w:val="21"/>
          <w:szCs w:val="21"/>
          <w:lang w:val="de-DE"/>
        </w:rPr>
        <w:t>. Das Fahrzeug und</w:t>
      </w:r>
      <w:r w:rsidR="0093727A" w:rsidRPr="00AB74F4">
        <w:rPr>
          <w:bCs/>
          <w:color w:val="auto"/>
          <w:sz w:val="21"/>
          <w:szCs w:val="21"/>
          <w:lang w:val="de-DE"/>
        </w:rPr>
        <w:t xml:space="preserve"> </w:t>
      </w:r>
      <w:r w:rsidR="005E629B" w:rsidRPr="00AB74F4">
        <w:rPr>
          <w:bCs/>
          <w:color w:val="auto"/>
          <w:sz w:val="21"/>
          <w:szCs w:val="21"/>
          <w:lang w:val="de-DE"/>
        </w:rPr>
        <w:t xml:space="preserve">damit </w:t>
      </w:r>
      <w:r w:rsidR="0093727A" w:rsidRPr="00AB74F4">
        <w:rPr>
          <w:bCs/>
          <w:color w:val="auto"/>
          <w:sz w:val="21"/>
          <w:szCs w:val="21"/>
          <w:lang w:val="de-DE"/>
        </w:rPr>
        <w:t>auch die Reifen reagieren</w:t>
      </w:r>
      <w:r w:rsidR="005E629B" w:rsidRPr="00AB74F4">
        <w:rPr>
          <w:bCs/>
          <w:color w:val="auto"/>
          <w:sz w:val="21"/>
          <w:szCs w:val="21"/>
          <w:lang w:val="de-DE"/>
        </w:rPr>
        <w:t xml:space="preserve"> folglich </w:t>
      </w:r>
      <w:r w:rsidR="0093727A" w:rsidRPr="00AB74F4">
        <w:rPr>
          <w:bCs/>
          <w:color w:val="auto"/>
          <w:sz w:val="21"/>
          <w:szCs w:val="21"/>
          <w:lang w:val="de-DE"/>
        </w:rPr>
        <w:t>schneller auf Geschwindigkeit oder</w:t>
      </w:r>
      <w:r w:rsidR="005E629B" w:rsidRPr="00AB74F4">
        <w:rPr>
          <w:bCs/>
          <w:color w:val="auto"/>
          <w:sz w:val="21"/>
          <w:szCs w:val="21"/>
          <w:lang w:val="de-DE"/>
        </w:rPr>
        <w:t xml:space="preserve"> die</w:t>
      </w:r>
      <w:r w:rsidR="0093727A" w:rsidRPr="00AB74F4">
        <w:rPr>
          <w:bCs/>
          <w:color w:val="auto"/>
          <w:sz w:val="21"/>
          <w:szCs w:val="21"/>
          <w:lang w:val="de-DE"/>
        </w:rPr>
        <w:t xml:space="preserve"> sich verändernde</w:t>
      </w:r>
      <w:r w:rsidR="005E629B" w:rsidRPr="00AB74F4">
        <w:rPr>
          <w:bCs/>
          <w:color w:val="auto"/>
          <w:sz w:val="21"/>
          <w:szCs w:val="21"/>
          <w:lang w:val="de-DE"/>
        </w:rPr>
        <w:t xml:space="preserve">n Straßengegebenheiten. </w:t>
      </w:r>
      <w:r w:rsidR="00072C60">
        <w:rPr>
          <w:bCs/>
          <w:color w:val="auto"/>
          <w:sz w:val="21"/>
          <w:szCs w:val="21"/>
          <w:lang w:val="de-DE"/>
        </w:rPr>
        <w:t>Reifen für elektrisch betriebene Fahrzeuge werden daher</w:t>
      </w:r>
      <w:r w:rsidRPr="00AB74F4">
        <w:rPr>
          <w:bCs/>
          <w:color w:val="auto"/>
          <w:sz w:val="21"/>
          <w:szCs w:val="21"/>
          <w:lang w:val="de-DE"/>
        </w:rPr>
        <w:t xml:space="preserve"> </w:t>
      </w:r>
      <w:r w:rsidR="00F30D63" w:rsidRPr="00AB74F4">
        <w:rPr>
          <w:bCs/>
          <w:color w:val="auto"/>
          <w:sz w:val="21"/>
          <w:szCs w:val="21"/>
          <w:lang w:val="de-DE"/>
        </w:rPr>
        <w:t>konsequenterweise stärker gefordert</w:t>
      </w:r>
      <w:r w:rsidR="0093727A" w:rsidRPr="00AB74F4">
        <w:rPr>
          <w:bCs/>
          <w:color w:val="auto"/>
          <w:sz w:val="21"/>
          <w:szCs w:val="21"/>
          <w:lang w:val="de-DE"/>
        </w:rPr>
        <w:t xml:space="preserve">. </w:t>
      </w:r>
      <w:r w:rsidR="00F30D63" w:rsidRPr="00AB74F4">
        <w:rPr>
          <w:bCs/>
          <w:color w:val="auto"/>
          <w:sz w:val="21"/>
          <w:szCs w:val="21"/>
          <w:lang w:val="de-DE"/>
        </w:rPr>
        <w:t xml:space="preserve">Durch das hohe </w:t>
      </w:r>
      <w:proofErr w:type="spellStart"/>
      <w:r w:rsidR="00F30D63" w:rsidRPr="00AB74F4">
        <w:rPr>
          <w:bCs/>
          <w:color w:val="auto"/>
          <w:sz w:val="21"/>
          <w:szCs w:val="21"/>
          <w:lang w:val="de-DE"/>
        </w:rPr>
        <w:t>Grip</w:t>
      </w:r>
      <w:proofErr w:type="spellEnd"/>
      <w:r w:rsidR="00F30D63" w:rsidRPr="00AB74F4">
        <w:rPr>
          <w:bCs/>
          <w:color w:val="auto"/>
          <w:sz w:val="21"/>
          <w:szCs w:val="21"/>
          <w:lang w:val="de-DE"/>
        </w:rPr>
        <w:t>-Niveau</w:t>
      </w:r>
      <w:r w:rsidR="009639D6" w:rsidRPr="00AB74F4">
        <w:rPr>
          <w:bCs/>
          <w:color w:val="auto"/>
          <w:sz w:val="21"/>
          <w:szCs w:val="21"/>
          <w:lang w:val="de-DE"/>
        </w:rPr>
        <w:t xml:space="preserve"> vermeiden wir eine unregelmäßige Abnutzung des Reifens ohne auf eine optimale Laufleistung zu verzichten.“</w:t>
      </w:r>
    </w:p>
    <w:p w:rsidR="006F7D6C" w:rsidRPr="00AB74F4" w:rsidRDefault="006F7D6C" w:rsidP="006D2055">
      <w:pPr>
        <w:spacing w:line="360" w:lineRule="auto"/>
        <w:rPr>
          <w:bCs/>
          <w:color w:val="auto"/>
          <w:sz w:val="21"/>
          <w:szCs w:val="21"/>
          <w:lang w:val="de-DE"/>
        </w:rPr>
      </w:pPr>
    </w:p>
    <w:p w:rsidR="004D76A2" w:rsidRPr="00AB74F4" w:rsidRDefault="00587FE5" w:rsidP="006D2055">
      <w:pPr>
        <w:spacing w:line="360" w:lineRule="auto"/>
        <w:rPr>
          <w:bCs/>
          <w:color w:val="auto"/>
          <w:sz w:val="21"/>
          <w:szCs w:val="21"/>
          <w:lang w:val="de-DE"/>
        </w:rPr>
      </w:pPr>
      <w:r w:rsidRPr="00AB74F4">
        <w:rPr>
          <w:bCs/>
          <w:color w:val="auto"/>
          <w:sz w:val="21"/>
          <w:szCs w:val="21"/>
          <w:lang w:val="de-DE"/>
        </w:rPr>
        <w:t>Die</w:t>
      </w:r>
      <w:r w:rsidR="00072C60">
        <w:rPr>
          <w:bCs/>
          <w:color w:val="auto"/>
          <w:sz w:val="21"/>
          <w:szCs w:val="21"/>
          <w:lang w:val="de-DE"/>
        </w:rPr>
        <w:t xml:space="preserve"> hohe Laufleistung wird unter anderem über weiter  optimierte</w:t>
      </w:r>
      <w:r w:rsidRPr="00AB74F4">
        <w:rPr>
          <w:bCs/>
          <w:color w:val="auto"/>
          <w:sz w:val="21"/>
          <w:szCs w:val="21"/>
          <w:lang w:val="de-DE"/>
        </w:rPr>
        <w:t xml:space="preserve"> Zick</w:t>
      </w:r>
      <w:r w:rsidR="00E67864" w:rsidRPr="00AB74F4">
        <w:rPr>
          <w:bCs/>
          <w:color w:val="auto"/>
          <w:sz w:val="21"/>
          <w:szCs w:val="21"/>
          <w:lang w:val="de-DE"/>
        </w:rPr>
        <w:t>-</w:t>
      </w:r>
      <w:r w:rsidR="00E67864" w:rsidRPr="005F6CA2">
        <w:rPr>
          <w:bCs/>
          <w:color w:val="auto"/>
          <w:sz w:val="21"/>
          <w:szCs w:val="21"/>
          <w:lang w:val="de-DE"/>
        </w:rPr>
        <w:t>Zack Rillen,</w:t>
      </w:r>
      <w:r w:rsidR="005F6CA2">
        <w:rPr>
          <w:bCs/>
          <w:color w:val="auto"/>
          <w:sz w:val="21"/>
          <w:szCs w:val="21"/>
          <w:lang w:val="de-DE"/>
        </w:rPr>
        <w:t xml:space="preserve"> </w:t>
      </w:r>
      <w:r w:rsidR="00E67864" w:rsidRPr="00AB74F4">
        <w:rPr>
          <w:bCs/>
          <w:color w:val="auto"/>
          <w:sz w:val="21"/>
          <w:szCs w:val="21"/>
          <w:lang w:val="de-DE"/>
        </w:rPr>
        <w:t xml:space="preserve"> die durch ihre </w:t>
      </w:r>
      <w:r w:rsidR="00072C60">
        <w:rPr>
          <w:bCs/>
          <w:color w:val="auto"/>
          <w:sz w:val="21"/>
          <w:szCs w:val="21"/>
          <w:lang w:val="de-DE"/>
        </w:rPr>
        <w:t xml:space="preserve">geänderte </w:t>
      </w:r>
      <w:r w:rsidR="00E67864" w:rsidRPr="00AB74F4">
        <w:rPr>
          <w:bCs/>
          <w:color w:val="auto"/>
          <w:sz w:val="21"/>
          <w:szCs w:val="21"/>
          <w:lang w:val="de-DE"/>
        </w:rPr>
        <w:t>Au</w:t>
      </w:r>
      <w:r w:rsidRPr="00AB74F4">
        <w:rPr>
          <w:bCs/>
          <w:color w:val="auto"/>
          <w:sz w:val="21"/>
          <w:szCs w:val="21"/>
          <w:lang w:val="de-DE"/>
        </w:rPr>
        <w:t>srichtung eine höher</w:t>
      </w:r>
      <w:r w:rsidR="00336957" w:rsidRPr="00AB74F4">
        <w:rPr>
          <w:bCs/>
          <w:color w:val="auto"/>
          <w:sz w:val="21"/>
          <w:szCs w:val="21"/>
          <w:lang w:val="de-DE"/>
        </w:rPr>
        <w:t>e Blocksteifigkeit</w:t>
      </w:r>
      <w:r w:rsidR="007C2167" w:rsidRPr="00AB74F4">
        <w:rPr>
          <w:bCs/>
          <w:color w:val="auto"/>
          <w:sz w:val="21"/>
          <w:szCs w:val="21"/>
          <w:lang w:val="de-DE"/>
        </w:rPr>
        <w:t xml:space="preserve"> sicherstellen, gewährleistet</w:t>
      </w:r>
      <w:r w:rsidRPr="00AB74F4">
        <w:rPr>
          <w:bCs/>
          <w:color w:val="auto"/>
          <w:sz w:val="21"/>
          <w:szCs w:val="21"/>
          <w:lang w:val="de-DE"/>
        </w:rPr>
        <w:t>.</w:t>
      </w:r>
      <w:r w:rsidR="00844DA4" w:rsidRPr="00AB74F4">
        <w:rPr>
          <w:bCs/>
          <w:color w:val="auto"/>
          <w:sz w:val="21"/>
          <w:szCs w:val="21"/>
          <w:lang w:val="de-DE"/>
        </w:rPr>
        <w:t xml:space="preserve"> </w:t>
      </w:r>
      <w:r w:rsidR="0021711F" w:rsidRPr="00AB74F4">
        <w:rPr>
          <w:bCs/>
          <w:color w:val="auto"/>
          <w:sz w:val="21"/>
          <w:szCs w:val="21"/>
          <w:lang w:val="de-DE"/>
        </w:rPr>
        <w:t xml:space="preserve">Das ständige Anfahren und Anhalten im Stadtverkehr beansprucht </w:t>
      </w:r>
      <w:r w:rsidR="00F848F5" w:rsidRPr="00AB74F4">
        <w:rPr>
          <w:bCs/>
          <w:color w:val="auto"/>
          <w:sz w:val="21"/>
          <w:szCs w:val="21"/>
          <w:lang w:val="de-DE"/>
        </w:rPr>
        <w:t>Busreifen</w:t>
      </w:r>
      <w:r w:rsidR="0021711F" w:rsidRPr="00AB74F4">
        <w:rPr>
          <w:bCs/>
          <w:color w:val="auto"/>
          <w:sz w:val="21"/>
          <w:szCs w:val="21"/>
          <w:lang w:val="de-DE"/>
        </w:rPr>
        <w:t xml:space="preserve"> stark und </w:t>
      </w:r>
      <w:r w:rsidR="00464636" w:rsidRPr="00AB74F4">
        <w:rPr>
          <w:bCs/>
          <w:color w:val="auto"/>
          <w:sz w:val="21"/>
          <w:szCs w:val="21"/>
          <w:lang w:val="de-DE"/>
        </w:rPr>
        <w:t xml:space="preserve">unregelmäßig. </w:t>
      </w:r>
      <w:r w:rsidR="009273B2" w:rsidRPr="00AB74F4">
        <w:rPr>
          <w:bCs/>
          <w:color w:val="auto"/>
          <w:sz w:val="21"/>
          <w:szCs w:val="21"/>
          <w:lang w:val="de-DE"/>
        </w:rPr>
        <w:t xml:space="preserve">„Daher haben wir </w:t>
      </w:r>
      <w:r w:rsidR="00464636" w:rsidRPr="00AB74F4">
        <w:rPr>
          <w:bCs/>
          <w:color w:val="auto"/>
          <w:sz w:val="21"/>
          <w:szCs w:val="21"/>
          <w:lang w:val="de-DE"/>
        </w:rPr>
        <w:t>beim</w:t>
      </w:r>
      <w:r w:rsidR="000E1099" w:rsidRPr="00AB74F4">
        <w:rPr>
          <w:bCs/>
          <w:color w:val="auto"/>
          <w:sz w:val="21"/>
          <w:szCs w:val="21"/>
          <w:lang w:val="de-DE"/>
        </w:rPr>
        <w:t xml:space="preserve"> </w:t>
      </w:r>
      <w:proofErr w:type="spellStart"/>
      <w:r w:rsidR="000E1099" w:rsidRPr="00AB74F4">
        <w:rPr>
          <w:bCs/>
          <w:color w:val="auto"/>
          <w:sz w:val="21"/>
          <w:szCs w:val="21"/>
          <w:lang w:val="de-DE"/>
        </w:rPr>
        <w:t>SmartCity</w:t>
      </w:r>
      <w:proofErr w:type="spellEnd"/>
      <w:r w:rsidR="009273B2" w:rsidRPr="00AB74F4">
        <w:rPr>
          <w:bCs/>
          <w:color w:val="auto"/>
          <w:sz w:val="21"/>
          <w:szCs w:val="21"/>
          <w:lang w:val="de-DE"/>
        </w:rPr>
        <w:t xml:space="preserve"> AU04+</w:t>
      </w:r>
      <w:r w:rsidR="00464636" w:rsidRPr="00AB74F4">
        <w:rPr>
          <w:bCs/>
          <w:color w:val="auto"/>
          <w:sz w:val="21"/>
          <w:szCs w:val="21"/>
          <w:lang w:val="de-DE"/>
        </w:rPr>
        <w:t xml:space="preserve"> die S</w:t>
      </w:r>
      <w:r w:rsidR="00EE18B1" w:rsidRPr="00AB74F4">
        <w:rPr>
          <w:bCs/>
          <w:color w:val="auto"/>
          <w:sz w:val="21"/>
          <w:szCs w:val="21"/>
          <w:lang w:val="de-DE"/>
        </w:rPr>
        <w:t xml:space="preserve">chulterbreite und -struktur </w:t>
      </w:r>
      <w:r w:rsidR="00072C60">
        <w:rPr>
          <w:bCs/>
          <w:color w:val="auto"/>
          <w:sz w:val="21"/>
          <w:szCs w:val="21"/>
          <w:lang w:val="de-DE"/>
        </w:rPr>
        <w:t xml:space="preserve">an die gestiegenen Anforderungen </w:t>
      </w:r>
      <w:r w:rsidR="00EE18B1" w:rsidRPr="00AB74F4">
        <w:rPr>
          <w:bCs/>
          <w:color w:val="auto"/>
          <w:sz w:val="21"/>
          <w:szCs w:val="21"/>
          <w:lang w:val="de-DE"/>
        </w:rPr>
        <w:t>an</w:t>
      </w:r>
      <w:r w:rsidR="00072C60">
        <w:rPr>
          <w:bCs/>
          <w:color w:val="auto"/>
          <w:sz w:val="21"/>
          <w:szCs w:val="21"/>
          <w:lang w:val="de-DE"/>
        </w:rPr>
        <w:t>gepaß</w:t>
      </w:r>
      <w:r w:rsidR="009273B2" w:rsidRPr="00AB74F4">
        <w:rPr>
          <w:bCs/>
          <w:color w:val="auto"/>
          <w:sz w:val="21"/>
          <w:szCs w:val="21"/>
          <w:lang w:val="de-DE"/>
        </w:rPr>
        <w:t>t</w:t>
      </w:r>
      <w:r w:rsidR="00EE18B1" w:rsidRPr="00AB74F4">
        <w:rPr>
          <w:bCs/>
          <w:color w:val="auto"/>
          <w:sz w:val="21"/>
          <w:szCs w:val="21"/>
          <w:lang w:val="de-DE"/>
        </w:rPr>
        <w:t xml:space="preserve"> und</w:t>
      </w:r>
      <w:r w:rsidR="009273B2" w:rsidRPr="00AB74F4">
        <w:rPr>
          <w:bCs/>
          <w:color w:val="auto"/>
          <w:sz w:val="21"/>
          <w:szCs w:val="21"/>
          <w:lang w:val="de-DE"/>
        </w:rPr>
        <w:t xml:space="preserve"> stellen</w:t>
      </w:r>
      <w:r w:rsidR="00EE18B1" w:rsidRPr="00AB74F4">
        <w:rPr>
          <w:bCs/>
          <w:color w:val="auto"/>
          <w:sz w:val="21"/>
          <w:szCs w:val="21"/>
          <w:lang w:val="de-DE"/>
        </w:rPr>
        <w:t xml:space="preserve"> so </w:t>
      </w:r>
      <w:r w:rsidR="0021711F" w:rsidRPr="00AB74F4">
        <w:rPr>
          <w:bCs/>
          <w:color w:val="auto"/>
          <w:sz w:val="21"/>
          <w:szCs w:val="21"/>
          <w:lang w:val="de-DE"/>
        </w:rPr>
        <w:t xml:space="preserve">eine </w:t>
      </w:r>
      <w:r w:rsidR="00072C60">
        <w:rPr>
          <w:bCs/>
          <w:color w:val="auto"/>
          <w:sz w:val="21"/>
          <w:szCs w:val="21"/>
          <w:lang w:val="de-DE"/>
        </w:rPr>
        <w:t xml:space="preserve">noch </w:t>
      </w:r>
      <w:r w:rsidR="0021711F" w:rsidRPr="00AB74F4">
        <w:rPr>
          <w:bCs/>
          <w:color w:val="auto"/>
          <w:sz w:val="21"/>
          <w:szCs w:val="21"/>
          <w:lang w:val="de-DE"/>
        </w:rPr>
        <w:t>gleichmä</w:t>
      </w:r>
      <w:r w:rsidR="00464636" w:rsidRPr="00AB74F4">
        <w:rPr>
          <w:bCs/>
          <w:color w:val="auto"/>
          <w:sz w:val="21"/>
          <w:szCs w:val="21"/>
          <w:lang w:val="de-DE"/>
        </w:rPr>
        <w:t>ßige</w:t>
      </w:r>
      <w:r w:rsidR="003479C5" w:rsidRPr="00AB74F4">
        <w:rPr>
          <w:bCs/>
          <w:color w:val="auto"/>
          <w:sz w:val="21"/>
          <w:szCs w:val="21"/>
          <w:lang w:val="de-DE"/>
        </w:rPr>
        <w:t>re</w:t>
      </w:r>
      <w:r w:rsidR="00464636" w:rsidRPr="00AB74F4">
        <w:rPr>
          <w:bCs/>
          <w:color w:val="auto"/>
          <w:sz w:val="21"/>
          <w:szCs w:val="21"/>
          <w:lang w:val="de-DE"/>
        </w:rPr>
        <w:t xml:space="preserve"> Abnutzung </w:t>
      </w:r>
      <w:r w:rsidR="00EE18B1" w:rsidRPr="00AB74F4">
        <w:rPr>
          <w:bCs/>
          <w:color w:val="auto"/>
          <w:sz w:val="21"/>
          <w:szCs w:val="21"/>
          <w:lang w:val="de-DE"/>
        </w:rPr>
        <w:t>sicher.</w:t>
      </w:r>
      <w:r w:rsidR="00F848F5" w:rsidRPr="00AB74F4">
        <w:rPr>
          <w:bCs/>
          <w:color w:val="auto"/>
          <w:sz w:val="21"/>
          <w:szCs w:val="21"/>
          <w:lang w:val="de-DE"/>
        </w:rPr>
        <w:t xml:space="preserve"> </w:t>
      </w:r>
      <w:r w:rsidR="00EE18B1" w:rsidRPr="00AB74F4">
        <w:rPr>
          <w:bCs/>
          <w:color w:val="auto"/>
          <w:sz w:val="21"/>
          <w:szCs w:val="21"/>
          <w:lang w:val="de-DE"/>
        </w:rPr>
        <w:t xml:space="preserve">Die </w:t>
      </w:r>
      <w:r w:rsidR="003C6318" w:rsidRPr="005F6CA2">
        <w:rPr>
          <w:bCs/>
          <w:color w:val="auto"/>
          <w:sz w:val="21"/>
          <w:szCs w:val="21"/>
          <w:lang w:val="de-DE"/>
        </w:rPr>
        <w:t xml:space="preserve">verbesserte </w:t>
      </w:r>
      <w:r w:rsidR="00072C60" w:rsidRPr="005F6CA2">
        <w:rPr>
          <w:bCs/>
          <w:color w:val="auto"/>
          <w:sz w:val="21"/>
          <w:szCs w:val="21"/>
          <w:lang w:val="de-DE"/>
        </w:rPr>
        <w:t>Molekül-</w:t>
      </w:r>
      <w:r w:rsidR="003C6318" w:rsidRPr="005F6CA2">
        <w:rPr>
          <w:bCs/>
          <w:color w:val="auto"/>
          <w:sz w:val="21"/>
          <w:szCs w:val="21"/>
          <w:lang w:val="de-DE"/>
        </w:rPr>
        <w:t>Struktur</w:t>
      </w:r>
      <w:r w:rsidR="003C6318" w:rsidRPr="00AB74F4">
        <w:rPr>
          <w:bCs/>
          <w:color w:val="auto"/>
          <w:sz w:val="21"/>
          <w:szCs w:val="21"/>
          <w:lang w:val="de-DE"/>
        </w:rPr>
        <w:t xml:space="preserve"> der neuen</w:t>
      </w:r>
      <w:r w:rsidR="009D7B0F" w:rsidRPr="00AB74F4">
        <w:rPr>
          <w:bCs/>
          <w:color w:val="auto"/>
          <w:sz w:val="21"/>
          <w:szCs w:val="21"/>
          <w:lang w:val="de-DE"/>
        </w:rPr>
        <w:t xml:space="preserve"> </w:t>
      </w:r>
      <w:r w:rsidR="00EE18B1" w:rsidRPr="00AB74F4">
        <w:rPr>
          <w:bCs/>
          <w:color w:val="auto"/>
          <w:sz w:val="21"/>
          <w:szCs w:val="21"/>
          <w:lang w:val="de-DE"/>
        </w:rPr>
        <w:t>Laufflächenmischung</w:t>
      </w:r>
      <w:r w:rsidR="003C6318" w:rsidRPr="00AB74F4">
        <w:rPr>
          <w:bCs/>
          <w:color w:val="auto"/>
          <w:sz w:val="21"/>
          <w:szCs w:val="21"/>
          <w:lang w:val="de-DE"/>
        </w:rPr>
        <w:t xml:space="preserve"> macht den Reifen deutlich hitzebeständiger</w:t>
      </w:r>
      <w:r w:rsidR="00072C60">
        <w:rPr>
          <w:bCs/>
          <w:color w:val="auto"/>
          <w:sz w:val="21"/>
          <w:szCs w:val="21"/>
          <w:lang w:val="de-DE"/>
        </w:rPr>
        <w:t xml:space="preserve"> und trägt</w:t>
      </w:r>
      <w:r w:rsidR="00EE18B1" w:rsidRPr="00AB74F4">
        <w:rPr>
          <w:bCs/>
          <w:color w:val="auto"/>
          <w:sz w:val="21"/>
          <w:szCs w:val="21"/>
          <w:lang w:val="de-DE"/>
        </w:rPr>
        <w:t xml:space="preserve"> </w:t>
      </w:r>
      <w:r w:rsidR="003C6318" w:rsidRPr="00AB74F4">
        <w:rPr>
          <w:bCs/>
          <w:color w:val="auto"/>
          <w:sz w:val="21"/>
          <w:szCs w:val="21"/>
          <w:lang w:val="de-DE"/>
        </w:rPr>
        <w:t xml:space="preserve">folglich </w:t>
      </w:r>
      <w:r w:rsidR="00072C60">
        <w:rPr>
          <w:bCs/>
          <w:color w:val="auto"/>
          <w:sz w:val="21"/>
          <w:szCs w:val="21"/>
          <w:lang w:val="de-DE"/>
        </w:rPr>
        <w:t>ebenfalls zu einer</w:t>
      </w:r>
      <w:r w:rsidR="00EE18B1" w:rsidRPr="00AB74F4">
        <w:rPr>
          <w:bCs/>
          <w:color w:val="auto"/>
          <w:sz w:val="21"/>
          <w:szCs w:val="21"/>
          <w:lang w:val="de-DE"/>
        </w:rPr>
        <w:t xml:space="preserve"> </w:t>
      </w:r>
      <w:r w:rsidR="00072C60">
        <w:rPr>
          <w:bCs/>
          <w:color w:val="auto"/>
          <w:sz w:val="21"/>
          <w:szCs w:val="21"/>
          <w:lang w:val="de-DE"/>
        </w:rPr>
        <w:t>höheren</w:t>
      </w:r>
      <w:r w:rsidR="00007934" w:rsidRPr="00AB74F4">
        <w:rPr>
          <w:bCs/>
          <w:color w:val="auto"/>
          <w:sz w:val="21"/>
          <w:szCs w:val="21"/>
          <w:lang w:val="de-DE"/>
        </w:rPr>
        <w:t xml:space="preserve"> Lebensdauer</w:t>
      </w:r>
      <w:r w:rsidR="00072C60">
        <w:rPr>
          <w:bCs/>
          <w:color w:val="auto"/>
          <w:sz w:val="21"/>
          <w:szCs w:val="21"/>
          <w:lang w:val="de-DE"/>
        </w:rPr>
        <w:t xml:space="preserve"> bei</w:t>
      </w:r>
      <w:r w:rsidR="00B77636" w:rsidRPr="00AB74F4">
        <w:rPr>
          <w:bCs/>
          <w:color w:val="auto"/>
          <w:sz w:val="21"/>
          <w:szCs w:val="21"/>
          <w:lang w:val="de-DE"/>
        </w:rPr>
        <w:t>“, ergänzt</w:t>
      </w:r>
      <w:r w:rsidR="00336957" w:rsidRPr="00AB74F4">
        <w:rPr>
          <w:bCs/>
          <w:color w:val="auto"/>
          <w:sz w:val="21"/>
          <w:szCs w:val="21"/>
          <w:lang w:val="de-DE"/>
        </w:rPr>
        <w:t xml:space="preserve"> Dipl.-Ing. Klaus Krause.</w:t>
      </w:r>
    </w:p>
    <w:p w:rsidR="009273B2" w:rsidRDefault="009273B2" w:rsidP="006D2055">
      <w:pPr>
        <w:spacing w:line="360" w:lineRule="auto"/>
        <w:rPr>
          <w:bCs/>
          <w:color w:val="auto"/>
          <w:sz w:val="21"/>
          <w:szCs w:val="21"/>
          <w:lang w:val="de-DE"/>
        </w:rPr>
      </w:pPr>
    </w:p>
    <w:p w:rsidR="00072C60" w:rsidRDefault="00072C60" w:rsidP="006D2055">
      <w:pPr>
        <w:spacing w:line="360" w:lineRule="auto"/>
        <w:rPr>
          <w:bCs/>
          <w:color w:val="auto"/>
          <w:sz w:val="21"/>
          <w:szCs w:val="21"/>
          <w:lang w:val="de-DE"/>
        </w:rPr>
      </w:pPr>
    </w:p>
    <w:p w:rsidR="00072C60" w:rsidRPr="00AB74F4" w:rsidRDefault="00072C60" w:rsidP="006D2055">
      <w:pPr>
        <w:spacing w:line="360" w:lineRule="auto"/>
        <w:rPr>
          <w:bCs/>
          <w:color w:val="auto"/>
          <w:sz w:val="21"/>
          <w:szCs w:val="21"/>
          <w:lang w:val="de-DE"/>
        </w:rPr>
      </w:pPr>
    </w:p>
    <w:p w:rsidR="00587FE5" w:rsidRDefault="00E67864" w:rsidP="00587FE5">
      <w:pPr>
        <w:spacing w:line="360" w:lineRule="auto"/>
        <w:rPr>
          <w:bCs/>
          <w:sz w:val="21"/>
          <w:szCs w:val="21"/>
          <w:lang w:val="de-DE"/>
        </w:rPr>
      </w:pPr>
      <w:r w:rsidRPr="00AB74F4">
        <w:rPr>
          <w:color w:val="auto"/>
          <w:sz w:val="21"/>
          <w:szCs w:val="21"/>
          <w:bdr w:val="none" w:sz="0" w:space="0" w:color="auto" w:frame="1"/>
          <w:lang w:val="de-DE"/>
        </w:rPr>
        <w:t xml:space="preserve">Der </w:t>
      </w:r>
      <w:proofErr w:type="spellStart"/>
      <w:r w:rsidRPr="00AB74F4">
        <w:rPr>
          <w:color w:val="auto"/>
          <w:sz w:val="21"/>
          <w:szCs w:val="21"/>
          <w:bdr w:val="none" w:sz="0" w:space="0" w:color="auto" w:frame="1"/>
          <w:lang w:val="de-DE"/>
        </w:rPr>
        <w:t>SmartCity</w:t>
      </w:r>
      <w:proofErr w:type="spellEnd"/>
      <w:r w:rsidRPr="00AB74F4">
        <w:rPr>
          <w:color w:val="auto"/>
          <w:sz w:val="21"/>
          <w:szCs w:val="21"/>
          <w:bdr w:val="none" w:sz="0" w:space="0" w:color="auto" w:frame="1"/>
          <w:lang w:val="de-DE"/>
        </w:rPr>
        <w:t xml:space="preserve"> AU04+ verfügt</w:t>
      </w:r>
      <w:r w:rsidR="00336957" w:rsidRPr="00AB74F4">
        <w:rPr>
          <w:color w:val="auto"/>
          <w:sz w:val="21"/>
          <w:szCs w:val="21"/>
          <w:bdr w:val="none" w:sz="0" w:space="0" w:color="auto" w:frame="1"/>
          <w:lang w:val="de-DE"/>
        </w:rPr>
        <w:t xml:space="preserve"> - </w:t>
      </w:r>
      <w:r w:rsidRPr="00AB74F4">
        <w:rPr>
          <w:color w:val="auto"/>
          <w:sz w:val="21"/>
          <w:szCs w:val="21"/>
          <w:bdr w:val="none" w:sz="0" w:space="0" w:color="auto" w:frame="1"/>
          <w:lang w:val="de-DE"/>
        </w:rPr>
        <w:t>gan</w:t>
      </w:r>
      <w:r w:rsidR="00336957" w:rsidRPr="00AB74F4">
        <w:rPr>
          <w:color w:val="auto"/>
          <w:sz w:val="21"/>
          <w:szCs w:val="21"/>
          <w:bdr w:val="none" w:sz="0" w:space="0" w:color="auto" w:frame="1"/>
          <w:lang w:val="de-DE"/>
        </w:rPr>
        <w:t>z dem Sicherheitsaspekt folgend -</w:t>
      </w:r>
      <w:r w:rsidRPr="00AB74F4">
        <w:rPr>
          <w:color w:val="auto"/>
          <w:sz w:val="21"/>
          <w:szCs w:val="21"/>
          <w:bdr w:val="none" w:sz="0" w:space="0" w:color="auto" w:frame="1"/>
          <w:lang w:val="de-DE"/>
        </w:rPr>
        <w:t xml:space="preserve"> </w:t>
      </w:r>
      <w:r w:rsidR="00072C60">
        <w:rPr>
          <w:color w:val="auto"/>
          <w:sz w:val="21"/>
          <w:szCs w:val="21"/>
          <w:bdr w:val="none" w:sz="0" w:space="0" w:color="auto" w:frame="1"/>
          <w:lang w:val="de-DE"/>
        </w:rPr>
        <w:t xml:space="preserve">auch </w:t>
      </w:r>
      <w:r w:rsidRPr="00AB74F4">
        <w:rPr>
          <w:color w:val="auto"/>
          <w:sz w:val="21"/>
          <w:szCs w:val="21"/>
          <w:bdr w:val="none" w:sz="0" w:space="0" w:color="auto" w:frame="1"/>
          <w:lang w:val="de-DE"/>
        </w:rPr>
        <w:t xml:space="preserve">über eine </w:t>
      </w:r>
      <w:r w:rsidR="00072C60">
        <w:rPr>
          <w:color w:val="auto"/>
          <w:sz w:val="21"/>
          <w:szCs w:val="21"/>
          <w:bdr w:val="none" w:sz="0" w:space="0" w:color="auto" w:frame="1"/>
          <w:lang w:val="de-DE"/>
        </w:rPr>
        <w:t xml:space="preserve">weiter </w:t>
      </w:r>
      <w:r w:rsidRPr="00AB74F4">
        <w:rPr>
          <w:color w:val="auto"/>
          <w:sz w:val="21"/>
          <w:szCs w:val="21"/>
          <w:bdr w:val="none" w:sz="0" w:space="0" w:color="auto" w:frame="1"/>
          <w:lang w:val="de-DE"/>
        </w:rPr>
        <w:t xml:space="preserve">verstärkte Seitenwand. </w:t>
      </w:r>
      <w:r w:rsidR="007C2167" w:rsidRPr="00AB74F4">
        <w:rPr>
          <w:color w:val="auto"/>
          <w:sz w:val="21"/>
          <w:szCs w:val="21"/>
          <w:bdr w:val="none" w:sz="0" w:space="0" w:color="auto" w:frame="1"/>
          <w:lang w:val="de-DE"/>
        </w:rPr>
        <w:t>Diese</w:t>
      </w:r>
      <w:r w:rsidR="00587FE5" w:rsidRPr="00AB74F4">
        <w:rPr>
          <w:color w:val="auto"/>
          <w:sz w:val="21"/>
          <w:szCs w:val="21"/>
          <w:bdr w:val="none" w:sz="0" w:space="0" w:color="auto" w:frame="1"/>
          <w:lang w:val="de-DE"/>
        </w:rPr>
        <w:t xml:space="preserve"> schützt den Reifen beim </w:t>
      </w:r>
      <w:r w:rsidR="00072C60">
        <w:rPr>
          <w:color w:val="auto"/>
          <w:sz w:val="21"/>
          <w:szCs w:val="21"/>
          <w:bdr w:val="none" w:sz="0" w:space="0" w:color="auto" w:frame="1"/>
          <w:lang w:val="de-DE"/>
        </w:rPr>
        <w:t xml:space="preserve">im Stadtverkehr oft unvermeidlichen </w:t>
      </w:r>
      <w:r w:rsidR="00587FE5" w:rsidRPr="00AB74F4">
        <w:rPr>
          <w:color w:val="auto"/>
          <w:sz w:val="21"/>
          <w:szCs w:val="21"/>
          <w:bdr w:val="none" w:sz="0" w:space="0" w:color="auto" w:frame="1"/>
          <w:lang w:val="de-DE"/>
        </w:rPr>
        <w:t>Bordsteinkontakt v</w:t>
      </w:r>
      <w:r w:rsidRPr="00AB74F4">
        <w:rPr>
          <w:color w:val="auto"/>
          <w:sz w:val="21"/>
          <w:szCs w:val="21"/>
          <w:bdr w:val="none" w:sz="0" w:space="0" w:color="auto" w:frame="1"/>
          <w:lang w:val="de-DE"/>
        </w:rPr>
        <w:t>or Schäden:</w:t>
      </w:r>
      <w:r w:rsidR="0063409E" w:rsidRPr="00AB74F4">
        <w:rPr>
          <w:color w:val="auto"/>
          <w:sz w:val="21"/>
          <w:szCs w:val="21"/>
          <w:bdr w:val="none" w:sz="0" w:space="0" w:color="auto" w:frame="1"/>
          <w:lang w:val="de-DE"/>
        </w:rPr>
        <w:t xml:space="preserve"> „Gerade </w:t>
      </w:r>
      <w:r w:rsidR="00123BAC" w:rsidRPr="00AB74F4">
        <w:rPr>
          <w:color w:val="auto"/>
          <w:sz w:val="21"/>
          <w:szCs w:val="21"/>
          <w:bdr w:val="none" w:sz="0" w:space="0" w:color="auto" w:frame="1"/>
          <w:lang w:val="de-DE"/>
        </w:rPr>
        <w:t>bei Elektrobusr</w:t>
      </w:r>
      <w:r w:rsidR="00123BAC">
        <w:rPr>
          <w:color w:val="000000"/>
          <w:sz w:val="21"/>
          <w:szCs w:val="21"/>
          <w:bdr w:val="none" w:sz="0" w:space="0" w:color="auto" w:frame="1"/>
          <w:lang w:val="de-DE"/>
        </w:rPr>
        <w:t>eifen</w:t>
      </w:r>
      <w:r>
        <w:rPr>
          <w:color w:val="000000"/>
          <w:sz w:val="21"/>
          <w:szCs w:val="21"/>
          <w:bdr w:val="none" w:sz="0" w:space="0" w:color="auto" w:frame="1"/>
          <w:lang w:val="de-DE"/>
        </w:rPr>
        <w:t>, die</w:t>
      </w:r>
      <w:r w:rsidR="00072C60">
        <w:rPr>
          <w:color w:val="000000"/>
          <w:sz w:val="21"/>
          <w:szCs w:val="21"/>
          <w:bdr w:val="none" w:sz="0" w:space="0" w:color="auto" w:frame="1"/>
          <w:lang w:val="de-DE"/>
        </w:rPr>
        <w:t xml:space="preserve"> System-bedingt unmittelbarer</w:t>
      </w:r>
      <w:r>
        <w:rPr>
          <w:color w:val="000000"/>
          <w:sz w:val="21"/>
          <w:szCs w:val="21"/>
          <w:bdr w:val="none" w:sz="0" w:space="0" w:color="auto" w:frame="1"/>
          <w:lang w:val="de-DE"/>
        </w:rPr>
        <w:t xml:space="preserve"> beschleunigen und damit auch einen </w:t>
      </w:r>
      <w:r w:rsidR="00AB74F4">
        <w:rPr>
          <w:color w:val="000000"/>
          <w:sz w:val="21"/>
          <w:szCs w:val="21"/>
          <w:bdr w:val="none" w:sz="0" w:space="0" w:color="auto" w:frame="1"/>
          <w:lang w:val="de-DE"/>
        </w:rPr>
        <w:t>aggressiveren</w:t>
      </w:r>
      <w:r>
        <w:rPr>
          <w:color w:val="000000"/>
          <w:sz w:val="21"/>
          <w:szCs w:val="21"/>
          <w:bdr w:val="none" w:sz="0" w:space="0" w:color="auto" w:frame="1"/>
          <w:lang w:val="de-DE"/>
        </w:rPr>
        <w:t xml:space="preserve"> </w:t>
      </w:r>
      <w:r w:rsidR="00AB74F4">
        <w:rPr>
          <w:color w:val="000000"/>
          <w:sz w:val="21"/>
          <w:szCs w:val="21"/>
          <w:bdr w:val="none" w:sz="0" w:space="0" w:color="auto" w:frame="1"/>
          <w:lang w:val="de-DE"/>
        </w:rPr>
        <w:t>Kontakt</w:t>
      </w:r>
      <w:r>
        <w:rPr>
          <w:color w:val="000000"/>
          <w:sz w:val="21"/>
          <w:szCs w:val="21"/>
          <w:bdr w:val="none" w:sz="0" w:space="0" w:color="auto" w:frame="1"/>
          <w:lang w:val="de-DE"/>
        </w:rPr>
        <w:t xml:space="preserve"> zu Bordsteinen </w:t>
      </w:r>
      <w:r w:rsidR="006104F7">
        <w:rPr>
          <w:color w:val="000000"/>
          <w:sz w:val="21"/>
          <w:szCs w:val="21"/>
          <w:bdr w:val="none" w:sz="0" w:space="0" w:color="auto" w:frame="1"/>
          <w:lang w:val="de-DE"/>
        </w:rPr>
        <w:t xml:space="preserve">aufbauen, ist </w:t>
      </w:r>
      <w:r w:rsidR="00920914">
        <w:rPr>
          <w:color w:val="000000"/>
          <w:sz w:val="21"/>
          <w:szCs w:val="21"/>
          <w:bdr w:val="none" w:sz="0" w:space="0" w:color="auto" w:frame="1"/>
          <w:lang w:val="de-DE"/>
        </w:rPr>
        <w:t xml:space="preserve">die </w:t>
      </w:r>
      <w:r w:rsidR="00072C60">
        <w:rPr>
          <w:color w:val="000000"/>
          <w:sz w:val="21"/>
          <w:szCs w:val="21"/>
          <w:bdr w:val="none" w:sz="0" w:space="0" w:color="auto" w:frame="1"/>
          <w:lang w:val="de-DE"/>
        </w:rPr>
        <w:t xml:space="preserve">deutlich </w:t>
      </w:r>
      <w:r w:rsidR="00920914">
        <w:rPr>
          <w:color w:val="000000"/>
          <w:sz w:val="21"/>
          <w:szCs w:val="21"/>
          <w:bdr w:val="none" w:sz="0" w:space="0" w:color="auto" w:frame="1"/>
          <w:lang w:val="de-DE"/>
        </w:rPr>
        <w:t>verstär</w:t>
      </w:r>
      <w:r w:rsidR="006104F7">
        <w:rPr>
          <w:color w:val="000000"/>
          <w:sz w:val="21"/>
          <w:szCs w:val="21"/>
          <w:bdr w:val="none" w:sz="0" w:space="0" w:color="auto" w:frame="1"/>
          <w:lang w:val="de-DE"/>
        </w:rPr>
        <w:t>kte Seitenwand besonders wichtig</w:t>
      </w:r>
      <w:r w:rsidR="007C2167">
        <w:rPr>
          <w:color w:val="000000"/>
          <w:sz w:val="21"/>
          <w:szCs w:val="21"/>
          <w:bdr w:val="none" w:sz="0" w:space="0" w:color="auto" w:frame="1"/>
          <w:lang w:val="de-DE"/>
        </w:rPr>
        <w:t>, um den Reifen maßgeblich zu schützen</w:t>
      </w:r>
      <w:r w:rsidR="006104F7">
        <w:rPr>
          <w:color w:val="000000"/>
          <w:sz w:val="21"/>
          <w:szCs w:val="21"/>
          <w:bdr w:val="none" w:sz="0" w:space="0" w:color="auto" w:frame="1"/>
          <w:lang w:val="de-DE"/>
        </w:rPr>
        <w:t>,</w:t>
      </w:r>
      <w:r w:rsidR="00920914">
        <w:rPr>
          <w:color w:val="000000"/>
          <w:sz w:val="21"/>
          <w:szCs w:val="21"/>
          <w:bdr w:val="none" w:sz="0" w:space="0" w:color="auto" w:frame="1"/>
          <w:lang w:val="de-DE"/>
        </w:rPr>
        <w:t>“</w:t>
      </w:r>
      <w:r w:rsidR="006104F7">
        <w:rPr>
          <w:color w:val="000000"/>
          <w:sz w:val="21"/>
          <w:szCs w:val="21"/>
          <w:bdr w:val="none" w:sz="0" w:space="0" w:color="auto" w:frame="1"/>
          <w:lang w:val="de-DE"/>
        </w:rPr>
        <w:t xml:space="preserve"> so Klaus Krause.</w:t>
      </w:r>
    </w:p>
    <w:p w:rsidR="00806ABE" w:rsidRDefault="00806ABE" w:rsidP="006D2055">
      <w:pPr>
        <w:spacing w:line="360" w:lineRule="auto"/>
        <w:rPr>
          <w:bCs/>
          <w:sz w:val="21"/>
          <w:szCs w:val="21"/>
          <w:lang w:val="de-DE"/>
        </w:rPr>
      </w:pPr>
    </w:p>
    <w:p w:rsidR="00BD0981" w:rsidRPr="00BD0981" w:rsidRDefault="00BD0981" w:rsidP="00BD0981">
      <w:pPr>
        <w:widowControl/>
        <w:snapToGrid w:val="0"/>
        <w:spacing w:line="276" w:lineRule="auto"/>
        <w:rPr>
          <w:rFonts w:ascii="Arial" w:hAnsi="Arial" w:cs="Arial"/>
          <w:bCs/>
          <w:i/>
          <w:sz w:val="18"/>
          <w:szCs w:val="18"/>
          <w:u w:val="single"/>
          <w:lang w:val="de-DE"/>
        </w:rPr>
      </w:pPr>
      <w:r w:rsidRPr="00BD0981">
        <w:rPr>
          <w:rFonts w:ascii="Arial" w:hAnsi="Arial" w:cs="Arial"/>
          <w:bCs/>
          <w:i/>
          <w:sz w:val="18"/>
          <w:szCs w:val="18"/>
          <w:u w:val="single"/>
          <w:lang w:val="de-DE"/>
        </w:rPr>
        <w:t xml:space="preserve">Verfügbare Größen des </w:t>
      </w:r>
      <w:r>
        <w:rPr>
          <w:rFonts w:ascii="Arial" w:hAnsi="Arial" w:cs="Arial"/>
          <w:i/>
          <w:sz w:val="18"/>
          <w:szCs w:val="18"/>
          <w:u w:val="single"/>
          <w:lang w:val="de-DE"/>
        </w:rPr>
        <w:t>AU04</w:t>
      </w:r>
      <w:r w:rsidRPr="00BD0981">
        <w:rPr>
          <w:rFonts w:ascii="Arial" w:hAnsi="Arial" w:cs="Arial"/>
          <w:i/>
          <w:sz w:val="18"/>
          <w:szCs w:val="18"/>
          <w:u w:val="single"/>
          <w:lang w:val="de-DE"/>
        </w:rPr>
        <w:t>+</w:t>
      </w:r>
      <w:r w:rsidR="00806ABE">
        <w:rPr>
          <w:rFonts w:ascii="Arial" w:hAnsi="Arial" w:cs="Arial"/>
          <w:i/>
          <w:sz w:val="18"/>
          <w:szCs w:val="18"/>
          <w:u w:val="single"/>
          <w:lang w:val="de-DE"/>
        </w:rPr>
        <w:t xml:space="preserve"> / AU03+ und AU03</w:t>
      </w:r>
      <w:r w:rsidRPr="00BD0981">
        <w:rPr>
          <w:rFonts w:ascii="Arial" w:hAnsi="Arial" w:cs="Arial"/>
          <w:i/>
          <w:sz w:val="18"/>
          <w:szCs w:val="18"/>
          <w:u w:val="single"/>
          <w:lang w:val="de-DE"/>
        </w:rPr>
        <w:t>:</w:t>
      </w:r>
    </w:p>
    <w:p w:rsidR="00BD0981" w:rsidRPr="00BD0981" w:rsidRDefault="00BD0981" w:rsidP="00BD0981">
      <w:pPr>
        <w:jc w:val="center"/>
        <w:rPr>
          <w:color w:val="404040" w:themeColor="text1" w:themeTint="BF"/>
          <w:sz w:val="21"/>
          <w:szCs w:val="21"/>
          <w:lang w:val="de-DE"/>
        </w:rPr>
      </w:pPr>
    </w:p>
    <w:tbl>
      <w:tblPr>
        <w:tblW w:w="4732" w:type="pct"/>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625"/>
        <w:gridCol w:w="1278"/>
        <w:gridCol w:w="1276"/>
        <w:gridCol w:w="1609"/>
        <w:gridCol w:w="1010"/>
        <w:gridCol w:w="723"/>
        <w:gridCol w:w="1591"/>
      </w:tblGrid>
      <w:tr w:rsidR="00BD0981" w:rsidRPr="00153A3C"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lang w:val="de-DE"/>
              </w:rPr>
              <w:t>Profil</w:t>
            </w:r>
          </w:p>
        </w:tc>
        <w:tc>
          <w:tcPr>
            <w:tcW w:w="7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Größe</w:t>
            </w:r>
          </w:p>
        </w:tc>
        <w:tc>
          <w:tcPr>
            <w:tcW w:w="7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LI</w:t>
            </w:r>
          </w:p>
        </w:tc>
        <w:tc>
          <w:tcPr>
            <w:tcW w:w="88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Kennzeichnung</w:t>
            </w:r>
          </w:p>
        </w:tc>
        <w:tc>
          <w:tcPr>
            <w:tcW w:w="5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Schnee-flocke</w:t>
            </w:r>
          </w:p>
        </w:tc>
        <w:tc>
          <w:tcPr>
            <w:tcW w:w="39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M+S</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lang w:val="de-DE"/>
              </w:rPr>
            </w:pPr>
            <w:r w:rsidRPr="00153A3C">
              <w:rPr>
                <w:rFonts w:ascii="Arial" w:hAnsi="Arial" w:cs="Arial"/>
                <w:b/>
                <w:color w:val="000000"/>
                <w:lang w:val="de-DE"/>
              </w:rPr>
              <w:t>Verfügbarkeit</w:t>
            </w:r>
          </w:p>
        </w:tc>
      </w:tr>
      <w:tr w:rsidR="00402F20"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F20" w:rsidRDefault="00402F20" w:rsidP="00402F20">
            <w:pPr>
              <w:widowControl/>
              <w:jc w:val="center"/>
              <w:rPr>
                <w:rFonts w:ascii="Arial" w:hAnsi="Arial" w:cs="Arial"/>
                <w:b/>
                <w:color w:val="auto"/>
                <w:lang w:val="de-DE"/>
              </w:rPr>
            </w:pPr>
            <w:r w:rsidRPr="00A87498">
              <w:rPr>
                <w:rFonts w:ascii="Arial" w:hAnsi="Arial" w:cs="Arial"/>
                <w:b/>
                <w:color w:val="auto"/>
                <w:lang w:val="de-DE"/>
              </w:rPr>
              <w:t>AU04+</w:t>
            </w:r>
          </w:p>
          <w:p w:rsidR="00402F20" w:rsidRPr="00A87498" w:rsidRDefault="00402F20" w:rsidP="00402F20">
            <w:pPr>
              <w:widowControl/>
              <w:jc w:val="center"/>
              <w:rPr>
                <w:rFonts w:ascii="Arial" w:hAnsi="Arial" w:cs="Arial"/>
                <w:color w:val="auto"/>
                <w:lang w:val="de-DE"/>
              </w:rPr>
            </w:pPr>
            <w:r>
              <w:rPr>
                <w:rFonts w:ascii="Arial" w:hAnsi="Arial" w:cs="Arial"/>
                <w:b/>
                <w:color w:val="auto"/>
                <w:lang w:val="de-DE"/>
              </w:rPr>
              <w:t xml:space="preserve">für den </w:t>
            </w:r>
            <w:proofErr w:type="spellStart"/>
            <w:r>
              <w:rPr>
                <w:rFonts w:ascii="Arial" w:hAnsi="Arial" w:cs="Arial"/>
                <w:b/>
                <w:color w:val="auto"/>
                <w:lang w:val="de-DE"/>
              </w:rPr>
              <w:t>elektromobilen</w:t>
            </w:r>
            <w:proofErr w:type="spellEnd"/>
            <w:r>
              <w:rPr>
                <w:rFonts w:ascii="Arial" w:hAnsi="Arial" w:cs="Arial"/>
                <w:b/>
                <w:color w:val="auto"/>
                <w:lang w:val="de-DE"/>
              </w:rPr>
              <w:t xml:space="preserve"> Einsatz</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402F20" w:rsidRPr="00AB74F4" w:rsidRDefault="00402F20" w:rsidP="00AB74F4">
            <w:pPr>
              <w:widowControl/>
              <w:jc w:val="center"/>
              <w:rPr>
                <w:rFonts w:ascii="Arial" w:hAnsi="Arial" w:cs="Arial"/>
                <w:color w:val="auto"/>
                <w:lang w:val="de-DE"/>
              </w:rPr>
            </w:pPr>
            <w:r w:rsidRPr="00AB74F4">
              <w:rPr>
                <w:rFonts w:ascii="Arial" w:hAnsi="Arial" w:cs="Arial"/>
                <w:color w:val="auto"/>
                <w:lang w:val="de-DE"/>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402F20" w:rsidRPr="00AB74F4" w:rsidRDefault="00343E64" w:rsidP="00AB74F4">
            <w:pPr>
              <w:widowControl/>
              <w:jc w:val="center"/>
              <w:rPr>
                <w:rFonts w:ascii="Arial" w:hAnsi="Arial" w:cs="Arial"/>
                <w:color w:val="auto"/>
                <w:lang w:val="de-DE"/>
              </w:rPr>
            </w:pPr>
            <w:r w:rsidRPr="00AB74F4">
              <w:rPr>
                <w:rFonts w:ascii="Arial" w:hAnsi="Arial" w:cs="Arial"/>
                <w:color w:val="auto"/>
                <w:lang w:val="de-DE"/>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402F20" w:rsidRPr="00AB74F4" w:rsidRDefault="00402F20" w:rsidP="00AB74F4">
            <w:pPr>
              <w:widowControl/>
              <w:jc w:val="center"/>
              <w:rPr>
                <w:rFonts w:ascii="Arial" w:hAnsi="Arial" w:cs="Arial"/>
                <w:color w:val="auto"/>
              </w:rPr>
            </w:pPr>
            <w:r w:rsidRPr="00AB74F4">
              <w:rPr>
                <w:rFonts w:ascii="Arial" w:hAnsi="Arial" w:cs="Arial"/>
                <w:color w:val="auto"/>
              </w:rPr>
              <w:t>C/B/W1</w:t>
            </w:r>
            <w:r w:rsidR="005F6CA2">
              <w:rPr>
                <w:rFonts w:ascii="Arial" w:hAnsi="Arial" w:cs="Arial"/>
                <w:color w:val="auto"/>
              </w:rPr>
              <w:t>/73db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402F20" w:rsidRPr="005613D5" w:rsidRDefault="00402F20" w:rsidP="00402F20">
            <w:pPr>
              <w:widowControl/>
              <w:jc w:val="center"/>
              <w:rPr>
                <w:rFonts w:ascii="Arial" w:hAnsi="Arial" w:cs="Arial"/>
                <w:color w:val="auto"/>
              </w:rPr>
            </w:pPr>
            <w:r w:rsidRPr="005613D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402F20" w:rsidRPr="00A87498" w:rsidRDefault="00402F20" w:rsidP="00402F20">
            <w:pPr>
              <w:widowControl/>
              <w:jc w:val="center"/>
              <w:rPr>
                <w:rFonts w:ascii="Arial" w:hAnsi="Arial" w:cs="Arial"/>
                <w:color w:val="auto"/>
              </w:rPr>
            </w:pPr>
            <w:r w:rsidRPr="00A87498">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402F20" w:rsidRPr="00806ABE" w:rsidRDefault="00402F20" w:rsidP="00402F20">
            <w:pPr>
              <w:widowControl/>
              <w:jc w:val="center"/>
              <w:rPr>
                <w:rFonts w:ascii="Arial" w:hAnsi="Arial" w:cs="Arial"/>
                <w:color w:val="auto"/>
              </w:rPr>
            </w:pPr>
            <w:r w:rsidRPr="00806ABE">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Default="009B3E11" w:rsidP="009B3E11">
            <w:pPr>
              <w:widowControl/>
              <w:jc w:val="center"/>
              <w:rPr>
                <w:rFonts w:ascii="Arial" w:hAnsi="Arial" w:cs="Arial"/>
                <w:b/>
                <w:color w:val="auto"/>
                <w:lang w:val="de-DE"/>
              </w:rPr>
            </w:pPr>
            <w:r w:rsidRPr="00A87498">
              <w:rPr>
                <w:rFonts w:ascii="Arial" w:hAnsi="Arial" w:cs="Arial"/>
                <w:b/>
                <w:color w:val="auto"/>
                <w:lang w:val="de-DE"/>
              </w:rPr>
              <w:t>AU04+</w:t>
            </w:r>
          </w:p>
          <w:p w:rsidR="009B3E11" w:rsidRPr="00A87498"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343E64" w:rsidP="00AB74F4">
            <w:pPr>
              <w:widowControl/>
              <w:jc w:val="center"/>
              <w:rPr>
                <w:rFonts w:ascii="Arial" w:hAnsi="Arial" w:cs="Arial"/>
                <w:color w:val="auto"/>
                <w:lang w:val="de-DE"/>
              </w:rPr>
            </w:pPr>
            <w:r w:rsidRPr="00AB74F4">
              <w:rPr>
                <w:rFonts w:ascii="Arial" w:hAnsi="Arial" w:cs="Arial"/>
                <w:color w:val="auto"/>
                <w:lang w:val="de-DE"/>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C/B/W1</w:t>
            </w:r>
            <w:r w:rsidR="005F6CA2">
              <w:rPr>
                <w:rFonts w:ascii="Arial" w:hAnsi="Arial" w:cs="Arial"/>
                <w:color w:val="auto"/>
              </w:rPr>
              <w:t>/73dB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5613D5" w:rsidRDefault="009B3E11" w:rsidP="009B3E11">
            <w:pPr>
              <w:widowControl/>
              <w:jc w:val="center"/>
              <w:rPr>
                <w:rFonts w:ascii="Wingdings" w:hAnsi="Wingdings"/>
                <w:color w:val="auto"/>
              </w:rPr>
            </w:pPr>
            <w:r w:rsidRPr="005613D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A87498" w:rsidRDefault="009B3E11" w:rsidP="009B3E11">
            <w:pPr>
              <w:widowControl/>
              <w:jc w:val="center"/>
              <w:rPr>
                <w:rFonts w:ascii="Wingdings" w:hAnsi="Wingdings"/>
                <w:color w:val="auto"/>
              </w:rPr>
            </w:pPr>
            <w:r w:rsidRPr="00A87498">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06ABE" w:rsidRDefault="009B3E11" w:rsidP="009B3E11">
            <w:pPr>
              <w:widowControl/>
              <w:jc w:val="center"/>
              <w:rPr>
                <w:rFonts w:ascii="Wingdings" w:hAnsi="Wingdings"/>
                <w:color w:val="auto"/>
              </w:rPr>
            </w:pPr>
            <w:r w:rsidRPr="00806ABE">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A87498" w:rsidRDefault="009B3E11" w:rsidP="009B3E11">
            <w:pPr>
              <w:widowControl/>
              <w:jc w:val="center"/>
              <w:rPr>
                <w:rFonts w:ascii="Arial" w:hAnsi="Arial" w:cs="Arial"/>
                <w:b/>
                <w:color w:val="auto"/>
                <w:lang w:val="de-DE"/>
              </w:rPr>
            </w:pPr>
            <w:r w:rsidRPr="00A87498">
              <w:rPr>
                <w:rFonts w:ascii="Arial" w:hAnsi="Arial" w:cs="Arial"/>
                <w:b/>
                <w:color w:val="auto"/>
                <w:lang w:val="de-DE"/>
              </w:rPr>
              <w:t>AU04+</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150/14</w:t>
            </w:r>
            <w:r w:rsidR="00343E64" w:rsidRPr="00AB74F4">
              <w:rPr>
                <w:rFonts w:ascii="Arial" w:hAnsi="Arial" w:cs="Arial"/>
                <w:color w:val="auto"/>
                <w:lang w:val="de-DE"/>
              </w:rPr>
              <w:t>8J</w:t>
            </w:r>
          </w:p>
          <w:p w:rsidR="00343E64" w:rsidRPr="00AB74F4" w:rsidRDefault="00343E64" w:rsidP="00AB74F4">
            <w:pPr>
              <w:widowControl/>
              <w:jc w:val="center"/>
              <w:rPr>
                <w:rFonts w:ascii="Arial" w:hAnsi="Arial" w:cs="Arial"/>
                <w:color w:val="auto"/>
                <w:lang w:val="de-DE"/>
              </w:rPr>
            </w:pPr>
            <w:r w:rsidRPr="00AB74F4">
              <w:rPr>
                <w:rFonts w:ascii="Arial" w:hAnsi="Arial" w:cs="Arial"/>
                <w:color w:val="auto"/>
                <w:lang w:val="de-DE"/>
              </w:rPr>
              <w:t>(152/148F)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D/B/W1/67 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5613D5" w:rsidRDefault="009B3E11" w:rsidP="009B3E11">
            <w:pPr>
              <w:widowControl/>
              <w:jc w:val="center"/>
              <w:rPr>
                <w:rFonts w:ascii="Wingdings" w:hAnsi="Wingdings"/>
                <w:color w:val="auto"/>
              </w:rPr>
            </w:pPr>
            <w:r w:rsidRPr="005613D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A87498" w:rsidRDefault="009B3E11" w:rsidP="009B3E11">
            <w:pPr>
              <w:widowControl/>
              <w:jc w:val="center"/>
              <w:rPr>
                <w:rFonts w:ascii="Wingdings" w:hAnsi="Wingdings"/>
                <w:color w:val="auto"/>
              </w:rPr>
            </w:pPr>
            <w:r w:rsidRPr="00A87498">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06ABE" w:rsidRDefault="009B3E11" w:rsidP="009B3E11">
            <w:pPr>
              <w:widowControl/>
              <w:jc w:val="center"/>
              <w:rPr>
                <w:rFonts w:ascii="Wingdings" w:hAnsi="Wingdings"/>
                <w:color w:val="auto"/>
              </w:rPr>
            </w:pPr>
            <w:r w:rsidRPr="00806ABE">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r w:rsidRPr="004A5A1C">
              <w:rPr>
                <w:rFonts w:ascii="Arial" w:hAnsi="Arial" w:cs="Arial"/>
                <w:b/>
                <w:color w:val="auto"/>
                <w:lang w:val="de-DE"/>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150/145J</w:t>
            </w:r>
          </w:p>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(152/148)</w:t>
            </w:r>
          </w:p>
          <w:p w:rsidR="009B3E11" w:rsidRPr="00AB74F4" w:rsidRDefault="009B3E11" w:rsidP="00AB74F4">
            <w:pPr>
              <w:widowControl/>
              <w:jc w:val="center"/>
              <w:rPr>
                <w:rFonts w:ascii="Arial" w:hAnsi="Arial" w:cs="Arial"/>
                <w:color w:val="auto"/>
                <w:lang w:val="de-DE"/>
              </w:rPr>
            </w:pP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D/C/W1/71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r w:rsidR="009B3E11" w:rsidRPr="007332ED" w:rsidTr="00343E64">
        <w:trPr>
          <w:trHeight w:val="300"/>
        </w:trPr>
        <w:tc>
          <w:tcPr>
            <w:tcW w:w="892" w:type="pct"/>
            <w:vMerge w:val="restart"/>
            <w:tcBorders>
              <w:top w:val="single" w:sz="4" w:space="0" w:color="auto"/>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r w:rsidRPr="004A5A1C">
              <w:rPr>
                <w:rFonts w:ascii="Arial" w:hAnsi="Arial" w:cs="Arial"/>
                <w:b/>
                <w:color w:val="auto"/>
                <w:lang w:val="de-DE"/>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11R22.5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148/145J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C/B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cs="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275/80R22.5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149/146J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cs="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295/80R22.5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lang w:val="de-DE"/>
              </w:rPr>
            </w:pPr>
            <w:r w:rsidRPr="00AB74F4">
              <w:rPr>
                <w:rFonts w:ascii="Arial" w:hAnsi="Arial" w:cs="Arial"/>
                <w:color w:val="auto"/>
                <w:lang w:val="de-DE"/>
              </w:rPr>
              <w:t>152/148J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sidRPr="00AB74F4">
              <w:rPr>
                <w:rFonts w:ascii="Arial" w:hAnsi="Arial" w:cs="Arial"/>
                <w:color w:val="auto"/>
              </w:rPr>
              <w:t>C/C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lang w:val="de-DE"/>
              </w:rPr>
            </w:pPr>
            <w:r w:rsidRPr="004A5A1C">
              <w:rPr>
                <w:rFonts w:ascii="Arial" w:hAnsi="Arial" w:cs="Arial"/>
                <w:color w:val="auto"/>
                <w:lang w:val="de-DE"/>
              </w:rPr>
              <w:t>245/70R19.5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lang w:val="de-DE"/>
              </w:rPr>
            </w:pPr>
            <w:r w:rsidRPr="004A5A1C">
              <w:rPr>
                <w:rFonts w:ascii="Arial" w:hAnsi="Arial" w:cs="Arial"/>
                <w:color w:val="auto"/>
                <w:lang w:val="de-DE"/>
              </w:rPr>
              <w:t>136/134L</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sidRPr="004A5A1C">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r w:rsidR="009B3E11" w:rsidRPr="007332ED" w:rsidTr="00343E64">
        <w:trPr>
          <w:trHeight w:val="300"/>
        </w:trPr>
        <w:tc>
          <w:tcPr>
            <w:tcW w:w="892" w:type="pct"/>
            <w:vMerge/>
            <w:tcBorders>
              <w:left w:val="single" w:sz="4" w:space="0" w:color="auto"/>
              <w:bottom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lang w:val="de-DE"/>
              </w:rPr>
            </w:pPr>
            <w:r w:rsidRPr="004A5A1C">
              <w:rPr>
                <w:rFonts w:ascii="Arial" w:hAnsi="Arial" w:cs="Arial"/>
                <w:color w:val="auto"/>
                <w:lang w:val="de-DE"/>
              </w:rPr>
              <w:t>265/70R19.5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lang w:val="de-DE"/>
              </w:rPr>
            </w:pPr>
            <w:r w:rsidRPr="004A5A1C">
              <w:rPr>
                <w:rFonts w:ascii="Arial" w:hAnsi="Arial" w:cs="Arial"/>
                <w:color w:val="auto"/>
                <w:lang w:val="de-DE"/>
              </w:rPr>
              <w:t>104/138M</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sidRPr="004A5A1C">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sidRPr="004A5A1C">
              <w:rPr>
                <w:rFonts w:ascii="Wingdings" w:hAnsi="Wingdings"/>
                <w:color w:val="auto"/>
              </w:rPr>
              <w:t></w:t>
            </w:r>
          </w:p>
        </w:tc>
      </w:tr>
    </w:tbl>
    <w:p w:rsidR="004D76A2" w:rsidRDefault="004D76A2" w:rsidP="006D2055">
      <w:pPr>
        <w:spacing w:line="360" w:lineRule="auto"/>
        <w:rPr>
          <w:bCs/>
          <w:sz w:val="21"/>
          <w:szCs w:val="21"/>
          <w:lang w:val="de-DE"/>
        </w:rPr>
      </w:pPr>
    </w:p>
    <w:p w:rsidR="009672A3" w:rsidRDefault="009672A3"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p>
    <w:p w:rsidR="00AB74F4" w:rsidRDefault="00AB74F4" w:rsidP="006D2055">
      <w:pPr>
        <w:spacing w:line="360" w:lineRule="auto"/>
        <w:rPr>
          <w:bCs/>
          <w:sz w:val="21"/>
          <w:szCs w:val="21"/>
          <w:lang w:val="de-DE"/>
        </w:rPr>
      </w:pPr>
      <w:bookmarkStart w:id="0" w:name="_GoBack"/>
      <w:bookmarkEnd w:id="0"/>
    </w:p>
    <w:p w:rsidR="009672A3" w:rsidRDefault="009672A3" w:rsidP="006D2055">
      <w:pPr>
        <w:spacing w:line="360" w:lineRule="auto"/>
        <w:rPr>
          <w:bCs/>
          <w:sz w:val="21"/>
          <w:szCs w:val="21"/>
          <w:lang w:val="de-DE"/>
        </w:rPr>
      </w:pPr>
    </w:p>
    <w:p w:rsidR="008F4254" w:rsidRPr="008F4254" w:rsidRDefault="008F4254" w:rsidP="008F4254">
      <w:pPr>
        <w:widowControl/>
        <w:jc w:val="center"/>
        <w:rPr>
          <w:rFonts w:ascii="Arial" w:hAnsi="Arial" w:cs="Arial"/>
          <w:b/>
          <w:bCs/>
          <w:color w:val="FF6600"/>
          <w:sz w:val="24"/>
          <w:lang w:val="de-DE"/>
        </w:rPr>
      </w:pPr>
      <w:r w:rsidRPr="008F4254">
        <w:rPr>
          <w:rFonts w:ascii="Arial" w:hAnsi="Arial" w:cs="Arial"/>
          <w:b/>
          <w:bCs/>
          <w:color w:val="FF6600"/>
          <w:sz w:val="24"/>
          <w:lang w:val="de-DE"/>
        </w:rPr>
        <w:t xml:space="preserve">Technische Eigenschaften des </w:t>
      </w:r>
      <w:r w:rsidR="00402F20">
        <w:rPr>
          <w:rFonts w:ascii="Arial" w:hAnsi="Arial" w:cs="Arial"/>
          <w:b/>
          <w:bCs/>
          <w:color w:val="FF6600"/>
          <w:sz w:val="24"/>
          <w:lang w:val="de-DE"/>
        </w:rPr>
        <w:t>neuen Elektrobusreifens</w:t>
      </w:r>
    </w:p>
    <w:p w:rsidR="008F4254" w:rsidRPr="008F4254" w:rsidRDefault="008F4254" w:rsidP="008F4254">
      <w:pPr>
        <w:widowControl/>
        <w:jc w:val="center"/>
        <w:rPr>
          <w:rFonts w:ascii="Arial" w:hAnsi="Arial" w:cs="Arial"/>
          <w:b/>
          <w:bCs/>
          <w:color w:val="FF6600"/>
          <w:sz w:val="24"/>
          <w:lang w:val="de-DE"/>
        </w:rPr>
      </w:pPr>
    </w:p>
    <w:p w:rsidR="008F4254" w:rsidRPr="008F4254" w:rsidRDefault="008F4254" w:rsidP="008F4254">
      <w:pPr>
        <w:widowControl/>
        <w:jc w:val="center"/>
        <w:rPr>
          <w:rFonts w:ascii="Arial" w:hAnsi="Arial" w:cs="Arial"/>
          <w:b/>
          <w:bCs/>
          <w:color w:val="FF6600"/>
          <w:sz w:val="24"/>
          <w:lang w:val="de-DE"/>
        </w:rPr>
      </w:pPr>
    </w:p>
    <w:p w:rsidR="00F16A4C" w:rsidRDefault="009806F2" w:rsidP="00F16A4C">
      <w:pPr>
        <w:widowControl/>
        <w:jc w:val="center"/>
        <w:rPr>
          <w:rFonts w:ascii="Arial" w:hAnsi="Arial" w:cs="Arial"/>
          <w:b/>
          <w:bCs/>
          <w:color w:val="FF6600"/>
          <w:sz w:val="24"/>
          <w:lang w:val="de-DE"/>
        </w:rPr>
      </w:pPr>
      <w:r>
        <w:rPr>
          <w:noProof/>
          <w:lang w:val="de-DE" w:eastAsia="de-DE" w:bidi="ar-SA"/>
        </w:rPr>
        <w:drawing>
          <wp:anchor distT="0" distB="0" distL="114300" distR="114300" simplePos="0" relativeHeight="251675648" behindDoc="0" locked="0" layoutInCell="1" allowOverlap="1">
            <wp:simplePos x="0" y="0"/>
            <wp:positionH relativeFrom="column">
              <wp:posOffset>4228465</wp:posOffset>
            </wp:positionH>
            <wp:positionV relativeFrom="paragraph">
              <wp:posOffset>177800</wp:posOffset>
            </wp:positionV>
            <wp:extent cx="1895475" cy="1173480"/>
            <wp:effectExtent l="0" t="0" r="9525" b="7620"/>
            <wp:wrapThrough wrapText="bothSides">
              <wp:wrapPolygon edited="0">
                <wp:start x="0" y="0"/>
                <wp:lineTo x="0" y="21390"/>
                <wp:lineTo x="21491" y="21390"/>
                <wp:lineTo x="214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173480"/>
                    </a:xfrm>
                    <a:prstGeom prst="rect">
                      <a:avLst/>
                    </a:prstGeom>
                  </pic:spPr>
                </pic:pic>
              </a:graphicData>
            </a:graphic>
          </wp:anchor>
        </w:drawing>
      </w:r>
    </w:p>
    <w:p w:rsidR="00F16A4C" w:rsidRDefault="00F16A4C" w:rsidP="00F16A4C">
      <w:pPr>
        <w:tabs>
          <w:tab w:val="left" w:pos="142"/>
        </w:tabs>
        <w:spacing w:line="276" w:lineRule="auto"/>
        <w:jc w:val="left"/>
        <w:rPr>
          <w:rFonts w:ascii="Arial" w:hAnsi="Arial" w:cs="Arial"/>
          <w:b/>
          <w:i/>
          <w:sz w:val="18"/>
          <w:szCs w:val="18"/>
          <w:u w:val="single"/>
          <w:lang w:val="de-DE"/>
        </w:rPr>
      </w:pPr>
      <w:r>
        <w:rPr>
          <w:rFonts w:ascii="Arial" w:hAnsi="Arial" w:cs="Arial"/>
          <w:b/>
          <w:i/>
          <w:sz w:val="18"/>
          <w:szCs w:val="18"/>
          <w:u w:val="single"/>
          <w:lang w:val="de-DE"/>
        </w:rPr>
        <w:t>Breite Schulter und verstärkte Seitenwände</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lang w:val="de-DE"/>
        </w:rPr>
      </w:pPr>
      <w:r>
        <w:rPr>
          <w:rFonts w:ascii="Arial" w:hAnsi="Arial" w:cs="Arial"/>
          <w:sz w:val="18"/>
          <w:szCs w:val="18"/>
          <w:lang w:val="de-DE"/>
        </w:rPr>
        <w:t>Breite Schulter und verstärkte</w:t>
      </w:r>
      <w:r w:rsidR="00F16A4C">
        <w:rPr>
          <w:rFonts w:ascii="Arial" w:hAnsi="Arial" w:cs="Arial"/>
          <w:sz w:val="18"/>
          <w:szCs w:val="18"/>
          <w:lang w:val="de-DE"/>
        </w:rPr>
        <w:t xml:space="preserve"> Seitenwände sorgen für </w:t>
      </w:r>
      <w:r>
        <w:rPr>
          <w:rFonts w:ascii="Arial" w:hAnsi="Arial" w:cs="Arial"/>
          <w:sz w:val="18"/>
          <w:szCs w:val="18"/>
          <w:lang w:val="de-DE"/>
        </w:rPr>
        <w:br/>
        <w:t xml:space="preserve">exzellente </w:t>
      </w:r>
      <w:r w:rsidR="00F16A4C">
        <w:rPr>
          <w:rFonts w:ascii="Arial" w:hAnsi="Arial" w:cs="Arial"/>
          <w:sz w:val="18"/>
          <w:szCs w:val="18"/>
          <w:lang w:val="de-DE"/>
        </w:rPr>
        <w:t xml:space="preserve">Nasshaftung, </w:t>
      </w:r>
      <w:proofErr w:type="spellStart"/>
      <w:r w:rsidR="00F16A4C">
        <w:rPr>
          <w:rFonts w:ascii="Arial" w:hAnsi="Arial" w:cs="Arial"/>
          <w:sz w:val="18"/>
          <w:szCs w:val="18"/>
          <w:lang w:val="de-DE"/>
        </w:rPr>
        <w:t>Grip</w:t>
      </w:r>
      <w:proofErr w:type="spellEnd"/>
      <w:r w:rsidR="00F16A4C">
        <w:rPr>
          <w:rFonts w:ascii="Arial" w:hAnsi="Arial" w:cs="Arial"/>
          <w:sz w:val="18"/>
          <w:szCs w:val="18"/>
          <w:lang w:val="de-DE"/>
        </w:rPr>
        <w:t xml:space="preserve"> und Fahrstabilität</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lang w:val="de-DE"/>
        </w:rPr>
      </w:pPr>
      <w:r>
        <w:rPr>
          <w:rFonts w:ascii="Arial" w:hAnsi="Arial" w:cs="Arial"/>
          <w:sz w:val="18"/>
          <w:szCs w:val="18"/>
          <w:lang w:val="de-DE"/>
        </w:rPr>
        <w:t>N</w:t>
      </w:r>
      <w:r w:rsidR="00F16A4C">
        <w:rPr>
          <w:rFonts w:ascii="Arial" w:hAnsi="Arial" w:cs="Arial"/>
          <w:sz w:val="18"/>
          <w:szCs w:val="18"/>
          <w:lang w:val="de-DE"/>
        </w:rPr>
        <w:t xml:space="preserve">eue Form und Position des Seitenwandindikators erleichtert </w:t>
      </w:r>
      <w:r w:rsidR="009A3342">
        <w:rPr>
          <w:rFonts w:ascii="Arial" w:hAnsi="Arial" w:cs="Arial"/>
          <w:sz w:val="18"/>
          <w:szCs w:val="18"/>
          <w:lang w:val="de-DE"/>
        </w:rPr>
        <w:br/>
      </w:r>
      <w:r>
        <w:rPr>
          <w:rFonts w:ascii="Arial" w:hAnsi="Arial" w:cs="Arial"/>
          <w:sz w:val="18"/>
          <w:szCs w:val="18"/>
          <w:lang w:val="de-DE"/>
        </w:rPr>
        <w:t>Bestimmung des Reifenzustands</w:t>
      </w: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9806F2" w:rsidRDefault="009806F2"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F16A4C" w:rsidRDefault="009806F2" w:rsidP="00F16A4C">
      <w:pPr>
        <w:widowControl/>
        <w:snapToGrid w:val="0"/>
        <w:spacing w:line="276" w:lineRule="auto"/>
        <w:jc w:val="left"/>
        <w:rPr>
          <w:rFonts w:ascii="Arial" w:hAnsi="Arial" w:cs="Arial"/>
          <w:b/>
          <w:i/>
          <w:sz w:val="18"/>
          <w:szCs w:val="18"/>
          <w:u w:val="single"/>
          <w:lang w:val="de-DE"/>
        </w:rPr>
      </w:pPr>
      <w:r w:rsidRPr="00737870">
        <w:rPr>
          <w:rFonts w:ascii="Arial" w:hAnsi="Arial" w:cs="Arial"/>
          <w:noProof/>
          <w:sz w:val="18"/>
          <w:szCs w:val="18"/>
          <w:lang w:val="de-DE" w:eastAsia="de-DE" w:bidi="ar-SA"/>
        </w:rPr>
        <w:drawing>
          <wp:anchor distT="0" distB="0" distL="114300" distR="114300" simplePos="0" relativeHeight="251670528" behindDoc="0" locked="0" layoutInCell="1" allowOverlap="1">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anchor>
        </w:drawing>
      </w:r>
      <w:r>
        <w:rPr>
          <w:noProof/>
          <w:lang w:val="de-DE" w:eastAsia="de-DE" w:bidi="ar-SA"/>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anchor>
        </w:drawing>
      </w:r>
      <w:r w:rsidR="00F16A4C">
        <w:rPr>
          <w:rFonts w:ascii="Arial" w:hAnsi="Arial" w:cs="Arial"/>
          <w:b/>
          <w:i/>
          <w:sz w:val="18"/>
          <w:szCs w:val="18"/>
          <w:u w:val="single"/>
          <w:lang w:val="de-DE"/>
        </w:rPr>
        <w:t>Verbesserte Laufflächengestaltung</w:t>
      </w:r>
    </w:p>
    <w:p w:rsidR="00F16A4C" w:rsidRDefault="00F16A4C"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lang w:val="de-DE"/>
        </w:rPr>
      </w:pPr>
      <w:r>
        <w:rPr>
          <w:rFonts w:ascii="Arial" w:hAnsi="Arial" w:cs="Arial"/>
          <w:sz w:val="18"/>
          <w:szCs w:val="18"/>
          <w:lang w:val="de-DE"/>
        </w:rPr>
        <w:t xml:space="preserve">Stabilisierende 3D-Profilblöcke </w:t>
      </w:r>
      <w:r w:rsidR="009806F2">
        <w:rPr>
          <w:rFonts w:ascii="Arial" w:hAnsi="Arial" w:cs="Arial"/>
          <w:sz w:val="18"/>
          <w:szCs w:val="18"/>
          <w:lang w:val="de-DE"/>
        </w:rPr>
        <w:t>sorgen für verbesserte Traktion</w:t>
      </w:r>
    </w:p>
    <w:p w:rsidR="00F16A4C" w:rsidRDefault="006B0471"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lang w:val="de-DE"/>
        </w:rPr>
      </w:pPr>
      <w:r>
        <w:rPr>
          <w:rFonts w:ascii="Arial" w:hAnsi="Arial" w:cs="Arial"/>
          <w:sz w:val="18"/>
          <w:szCs w:val="18"/>
          <w:lang w:val="de-DE"/>
        </w:rPr>
        <w:t>Höhere</w:t>
      </w:r>
      <w:r w:rsidR="00F16A4C">
        <w:rPr>
          <w:rFonts w:ascii="Arial" w:hAnsi="Arial" w:cs="Arial"/>
          <w:sz w:val="18"/>
          <w:szCs w:val="18"/>
          <w:lang w:val="de-DE"/>
        </w:rPr>
        <w:t xml:space="preserve"> Laufleistung durch optimier</w:t>
      </w:r>
      <w:r w:rsidR="009806F2">
        <w:rPr>
          <w:rFonts w:ascii="Arial" w:hAnsi="Arial" w:cs="Arial"/>
          <w:sz w:val="18"/>
          <w:szCs w:val="18"/>
          <w:lang w:val="de-DE"/>
        </w:rPr>
        <w:t>ten Abstand zwischen den Rippen</w:t>
      </w:r>
    </w:p>
    <w:p w:rsidR="00F16A4C" w:rsidRDefault="009806F2"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lang w:val="de-DE"/>
        </w:rPr>
      </w:pPr>
      <w:r>
        <w:rPr>
          <w:noProof/>
          <w:lang w:val="de-DE" w:eastAsia="de-DE" w:bidi="ar-SA"/>
        </w:rPr>
        <w:drawing>
          <wp:anchor distT="0" distB="0" distL="114300" distR="114300" simplePos="0" relativeHeight="251674624" behindDoc="0" locked="0" layoutInCell="1" allowOverlap="1">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Pr>
          <w:noProof/>
          <w:lang w:val="de-DE" w:eastAsia="de-DE" w:bidi="ar-SA"/>
        </w:rPr>
        <w:drawing>
          <wp:anchor distT="0" distB="0" distL="114300" distR="114300" simplePos="0" relativeHeight="251672576" behindDoc="0" locked="0" layoutInCell="1" allowOverlap="1">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sidR="00B86E07">
        <w:rPr>
          <w:rFonts w:ascii="Arial" w:hAnsi="Arial" w:cs="Arial"/>
          <w:sz w:val="18"/>
          <w:szCs w:val="18"/>
          <w:lang w:val="de-DE"/>
        </w:rPr>
        <w:t>Drei Zickzack-Rillen gewährleisten</w:t>
      </w:r>
      <w:r w:rsidR="00F16A4C">
        <w:rPr>
          <w:rFonts w:ascii="Arial" w:hAnsi="Arial" w:cs="Arial"/>
          <w:sz w:val="18"/>
          <w:szCs w:val="18"/>
          <w:lang w:val="de-DE"/>
        </w:rPr>
        <w:t xml:space="preserve"> exzellente Traktion</w:t>
      </w:r>
      <w:r w:rsidR="006B0471">
        <w:rPr>
          <w:rFonts w:ascii="Arial" w:hAnsi="Arial" w:cs="Arial"/>
          <w:sz w:val="18"/>
          <w:szCs w:val="18"/>
          <w:lang w:val="de-DE"/>
        </w:rPr>
        <w:t xml:space="preserve">, insbesondere </w:t>
      </w:r>
    </w:p>
    <w:p w:rsidR="006B0471" w:rsidRDefault="006B0471" w:rsidP="006B0471">
      <w:pPr>
        <w:pStyle w:val="Listenabsatz"/>
        <w:widowControl/>
        <w:suppressAutoHyphens w:val="0"/>
        <w:wordWrap w:val="0"/>
        <w:autoSpaceDE w:val="0"/>
        <w:autoSpaceDN w:val="0"/>
        <w:snapToGrid w:val="0"/>
        <w:spacing w:line="276" w:lineRule="auto"/>
        <w:jc w:val="left"/>
        <w:rPr>
          <w:rFonts w:ascii="Arial" w:hAnsi="Arial" w:cs="Arial"/>
          <w:sz w:val="18"/>
          <w:szCs w:val="18"/>
          <w:lang w:val="de-DE"/>
        </w:rPr>
      </w:pPr>
      <w:r>
        <w:rPr>
          <w:rFonts w:ascii="Arial" w:hAnsi="Arial" w:cs="Arial"/>
          <w:sz w:val="18"/>
          <w:szCs w:val="18"/>
          <w:lang w:val="de-DE"/>
        </w:rPr>
        <w:t>bei Nässe</w:t>
      </w:r>
    </w:p>
    <w:p w:rsidR="00737870" w:rsidRPr="00737870" w:rsidRDefault="00737870" w:rsidP="00737870">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lang w:val="de-DE"/>
        </w:rPr>
      </w:pPr>
      <w:r w:rsidRPr="00737870">
        <w:rPr>
          <w:rFonts w:ascii="Arial" w:hAnsi="Arial" w:cs="Arial"/>
          <w:noProof/>
          <w:sz w:val="18"/>
          <w:szCs w:val="18"/>
          <w:lang w:val="de-DE"/>
        </w:rPr>
        <w:t>Angepasste</w:t>
      </w:r>
      <w:r>
        <w:rPr>
          <w:rFonts w:ascii="Arial" w:hAnsi="Arial" w:cs="Arial"/>
          <w:sz w:val="18"/>
          <w:szCs w:val="18"/>
          <w:lang w:val="de-DE"/>
        </w:rPr>
        <w:t xml:space="preserve"> </w:t>
      </w:r>
      <w:r w:rsidR="00F16A4C">
        <w:rPr>
          <w:rFonts w:ascii="Arial" w:hAnsi="Arial" w:cs="Arial"/>
          <w:sz w:val="18"/>
          <w:szCs w:val="18"/>
          <w:lang w:val="de-DE"/>
        </w:rPr>
        <w:t>Schulter</w:t>
      </w:r>
      <w:r>
        <w:rPr>
          <w:rFonts w:ascii="Arial" w:hAnsi="Arial" w:cs="Arial"/>
          <w:sz w:val="18"/>
          <w:szCs w:val="18"/>
          <w:lang w:val="de-DE"/>
        </w:rPr>
        <w:t>breite</w:t>
      </w:r>
      <w:r w:rsidR="00F16A4C">
        <w:rPr>
          <w:rFonts w:ascii="Arial" w:hAnsi="Arial" w:cs="Arial"/>
          <w:sz w:val="18"/>
          <w:szCs w:val="18"/>
          <w:lang w:val="de-DE"/>
        </w:rPr>
        <w:t xml:space="preserve"> </w:t>
      </w:r>
      <w:r>
        <w:rPr>
          <w:rFonts w:ascii="Arial" w:hAnsi="Arial" w:cs="Arial"/>
          <w:sz w:val="18"/>
          <w:szCs w:val="18"/>
          <w:lang w:val="de-DE"/>
        </w:rPr>
        <w:t xml:space="preserve">und entfernte Stollen und Lamellen sorgen </w:t>
      </w:r>
      <w:r w:rsidR="009806F2">
        <w:rPr>
          <w:rFonts w:ascii="Arial" w:hAnsi="Arial" w:cs="Arial"/>
          <w:sz w:val="18"/>
          <w:szCs w:val="18"/>
          <w:lang w:val="de-DE"/>
        </w:rPr>
        <w:br/>
      </w:r>
      <w:r w:rsidR="009A3342">
        <w:rPr>
          <w:rFonts w:ascii="Arial" w:hAnsi="Arial" w:cs="Arial"/>
          <w:sz w:val="18"/>
          <w:szCs w:val="18"/>
          <w:lang w:val="de-DE"/>
        </w:rPr>
        <w:t>für gleich</w:t>
      </w:r>
      <w:r w:rsidR="009806F2">
        <w:rPr>
          <w:rFonts w:ascii="Arial" w:hAnsi="Arial" w:cs="Arial"/>
          <w:sz w:val="18"/>
          <w:szCs w:val="18"/>
          <w:lang w:val="de-DE"/>
        </w:rPr>
        <w:t>mäßigere Abnutzung</w:t>
      </w:r>
      <w:r w:rsidR="00F16A4C">
        <w:rPr>
          <w:rFonts w:ascii="Arial" w:hAnsi="Arial" w:cs="Arial"/>
          <w:noProof/>
          <w:sz w:val="18"/>
          <w:szCs w:val="18"/>
          <w:lang w:val="de-DE"/>
        </w:rPr>
        <w:t xml:space="preserve"> </w:t>
      </w:r>
    </w:p>
    <w:p w:rsidR="00F16A4C" w:rsidRDefault="00F16A4C" w:rsidP="00F16A4C">
      <w:pPr>
        <w:widowControl/>
        <w:jc w:val="center"/>
        <w:rPr>
          <w:rFonts w:ascii="Arial" w:hAnsi="Arial" w:cs="Arial"/>
          <w:b/>
          <w:bCs/>
          <w:color w:val="FF6600"/>
          <w:sz w:val="24"/>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F16A4C" w:rsidRDefault="00D11097" w:rsidP="00F16A4C">
      <w:pPr>
        <w:widowControl/>
        <w:snapToGrid w:val="0"/>
        <w:spacing w:line="276" w:lineRule="auto"/>
        <w:jc w:val="left"/>
        <w:rPr>
          <w:rFonts w:ascii="Arial" w:hAnsi="Arial" w:cs="Arial"/>
          <w:b/>
          <w:i/>
          <w:sz w:val="18"/>
          <w:szCs w:val="18"/>
          <w:u w:val="single"/>
        </w:rPr>
      </w:pPr>
      <w:r>
        <w:rPr>
          <w:rFonts w:ascii="Arial" w:hAnsi="Arial" w:cs="Arial"/>
          <w:b/>
          <w:i/>
          <w:sz w:val="18"/>
          <w:szCs w:val="18"/>
          <w:u w:val="single"/>
        </w:rPr>
        <w:t xml:space="preserve">Innovative </w:t>
      </w:r>
      <w:proofErr w:type="spellStart"/>
      <w:r>
        <w:rPr>
          <w:rFonts w:ascii="Arial" w:hAnsi="Arial" w:cs="Arial"/>
          <w:b/>
          <w:i/>
          <w:sz w:val="18"/>
          <w:szCs w:val="18"/>
          <w:u w:val="single"/>
        </w:rPr>
        <w:t>Gummimischung</w:t>
      </w:r>
      <w:proofErr w:type="spellEnd"/>
    </w:p>
    <w:p w:rsidR="00414131" w:rsidRPr="00A5172C" w:rsidRDefault="004237EA" w:rsidP="00A5172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lang w:val="de-DE"/>
        </w:rPr>
      </w:pPr>
      <w:r w:rsidRPr="00A5172C">
        <w:rPr>
          <w:rFonts w:ascii="Arial" w:hAnsi="Arial" w:cs="Arial"/>
          <w:bCs/>
          <w:sz w:val="18"/>
          <w:szCs w:val="18"/>
          <w:lang w:val="de-DE"/>
        </w:rPr>
        <w:t xml:space="preserve">Verbesserte chemische Struktur </w:t>
      </w:r>
      <w:r w:rsidR="0098055B" w:rsidRPr="00A5172C">
        <w:rPr>
          <w:rFonts w:ascii="Arial" w:hAnsi="Arial" w:cs="Arial"/>
          <w:bCs/>
          <w:sz w:val="18"/>
          <w:szCs w:val="18"/>
          <w:lang w:val="de-DE"/>
        </w:rPr>
        <w:t>macht den Reifen hitzebeständiger</w:t>
      </w:r>
    </w:p>
    <w:p w:rsidR="00414131" w:rsidRPr="00414131" w:rsidRDefault="00414131" w:rsidP="00414131">
      <w:pPr>
        <w:widowControl/>
        <w:suppressAutoHyphens w:val="0"/>
        <w:wordWrap w:val="0"/>
        <w:autoSpaceDE w:val="0"/>
        <w:autoSpaceDN w:val="0"/>
        <w:snapToGrid w:val="0"/>
        <w:spacing w:line="276" w:lineRule="auto"/>
        <w:jc w:val="left"/>
        <w:rPr>
          <w:rFonts w:ascii="Arial" w:hAnsi="Arial" w:cs="Arial"/>
          <w:sz w:val="18"/>
          <w:szCs w:val="18"/>
          <w:lang w:val="de-DE"/>
        </w:rPr>
      </w:pPr>
    </w:p>
    <w:p w:rsidR="00F16A4C" w:rsidRDefault="00E44B51" w:rsidP="00F16A4C">
      <w:pPr>
        <w:widowControl/>
        <w:jc w:val="center"/>
        <w:rPr>
          <w:bCs/>
          <w:i/>
          <w:sz w:val="21"/>
          <w:szCs w:val="21"/>
          <w:u w:val="single"/>
          <w:lang w:val="de-DE"/>
        </w:rPr>
      </w:pPr>
      <w:r w:rsidRPr="00E44B51">
        <w:rPr>
          <w:rFonts w:ascii="Helvetica" w:hAnsi="Helvetica" w:cs="Helvetica"/>
          <w:b/>
          <w:bCs/>
          <w:noProof/>
          <w:color w:val="FF6600"/>
          <w:sz w:val="24"/>
          <w:lang w:val="de-DE" w:eastAsia="de-DE" w:bidi="ar-SA"/>
        </w:rPr>
        <w:drawing>
          <wp:anchor distT="0" distB="0" distL="114300" distR="114300" simplePos="0" relativeHeight="251676672" behindDoc="1" locked="0" layoutInCell="1" allowOverlap="1">
            <wp:simplePos x="0" y="0"/>
            <wp:positionH relativeFrom="margin">
              <wp:posOffset>2947035</wp:posOffset>
            </wp:positionH>
            <wp:positionV relativeFrom="paragraph">
              <wp:posOffset>11430</wp:posOffset>
            </wp:positionV>
            <wp:extent cx="3164840" cy="1083945"/>
            <wp:effectExtent l="0" t="0" r="0" b="1905"/>
            <wp:wrapTight wrapText="bothSides">
              <wp:wrapPolygon edited="0">
                <wp:start x="0" y="0"/>
                <wp:lineTo x="0" y="21258"/>
                <wp:lineTo x="21453" y="21258"/>
                <wp:lineTo x="214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4C" w:rsidRDefault="00F16A4C" w:rsidP="00F16A4C">
      <w:pPr>
        <w:widowControl/>
        <w:snapToGrid w:val="0"/>
        <w:spacing w:line="276" w:lineRule="auto"/>
        <w:jc w:val="center"/>
        <w:rPr>
          <w:rFonts w:ascii="Helvetica" w:hAnsi="Helvetica" w:cs="Helvetica"/>
          <w:b/>
          <w:bCs/>
          <w:color w:val="FF6600"/>
          <w:sz w:val="24"/>
          <w:lang w:val="de-DE"/>
        </w:rPr>
      </w:pPr>
    </w:p>
    <w:p w:rsidR="00414131" w:rsidRDefault="00414131" w:rsidP="00F16A4C">
      <w:pPr>
        <w:widowControl/>
        <w:snapToGrid w:val="0"/>
        <w:spacing w:line="276" w:lineRule="auto"/>
        <w:jc w:val="center"/>
        <w:rPr>
          <w:rFonts w:ascii="Helvetica" w:hAnsi="Helvetica" w:cs="Helvetica"/>
          <w:b/>
          <w:bCs/>
          <w:color w:val="FF6600"/>
          <w:sz w:val="24"/>
          <w:lang w:val="de-DE"/>
        </w:rPr>
      </w:pPr>
    </w:p>
    <w:p w:rsidR="004D76A2" w:rsidRDefault="004D76A2" w:rsidP="006D2055">
      <w:pPr>
        <w:spacing w:line="360" w:lineRule="auto"/>
        <w:rPr>
          <w:bCs/>
          <w:sz w:val="21"/>
          <w:szCs w:val="21"/>
          <w:lang w:val="de-DE"/>
        </w:rPr>
      </w:pPr>
    </w:p>
    <w:p w:rsidR="00414131" w:rsidRDefault="00414131" w:rsidP="00E44B51">
      <w:pPr>
        <w:spacing w:line="360" w:lineRule="auto"/>
        <w:jc w:val="center"/>
        <w:rPr>
          <w:bCs/>
          <w:sz w:val="21"/>
          <w:szCs w:val="21"/>
          <w:lang w:val="de-DE"/>
        </w:rPr>
      </w:pPr>
    </w:p>
    <w:p w:rsidR="00E44B51" w:rsidRDefault="00E44B51" w:rsidP="00E44B51">
      <w:pPr>
        <w:snapToGrid w:val="0"/>
        <w:spacing w:line="276" w:lineRule="auto"/>
        <w:jc w:val="center"/>
        <w:rPr>
          <w:rFonts w:ascii="Arial" w:eastAsiaTheme="minorEastAsia" w:hAnsi="Arial" w:cs="Arial"/>
          <w:sz w:val="22"/>
          <w:szCs w:val="22"/>
          <w:lang w:val="de-DE"/>
        </w:rPr>
      </w:pPr>
    </w:p>
    <w:p w:rsidR="00537A82" w:rsidRPr="003D155E" w:rsidRDefault="00537A82" w:rsidP="00E44B51">
      <w:pPr>
        <w:snapToGrid w:val="0"/>
        <w:spacing w:line="276" w:lineRule="auto"/>
        <w:jc w:val="center"/>
        <w:rPr>
          <w:rFonts w:ascii="Arial" w:eastAsiaTheme="minorEastAsia" w:hAnsi="Arial" w:cs="Arial"/>
          <w:sz w:val="22"/>
          <w:szCs w:val="22"/>
          <w:lang w:val="de-DE"/>
        </w:rPr>
      </w:pPr>
      <w:r w:rsidRPr="003D155E">
        <w:rPr>
          <w:rFonts w:ascii="Arial" w:eastAsiaTheme="minorEastAsia" w:hAnsi="Arial" w:cs="Arial"/>
          <w:sz w:val="22"/>
          <w:szCs w:val="22"/>
          <w:lang w:val="de-DE"/>
        </w:rPr>
        <w:t># # #</w:t>
      </w:r>
    </w:p>
    <w:p w:rsidR="001B5CB0" w:rsidRDefault="001B5CB0">
      <w:pPr>
        <w:widowControl/>
        <w:suppressAutoHyphens w:val="0"/>
        <w:jc w:val="left"/>
        <w:rPr>
          <w:rFonts w:ascii="Arial" w:eastAsia="Batang" w:hAnsi="Arial" w:cs="Arial"/>
          <w:iCs/>
          <w:color w:val="000000"/>
          <w:sz w:val="22"/>
          <w:szCs w:val="22"/>
          <w:lang w:val="de-DE" w:eastAsia="ko-KR" w:bidi="ar-SA"/>
        </w:rPr>
      </w:pPr>
      <w:r>
        <w:rPr>
          <w:rFonts w:ascii="Arial" w:eastAsia="Batang" w:hAnsi="Arial" w:cs="Arial"/>
          <w:iCs/>
          <w:color w:val="000000"/>
          <w:sz w:val="22"/>
          <w:szCs w:val="22"/>
          <w:lang w:val="de-DE" w:eastAsia="ko-KR" w:bidi="ar-SA"/>
        </w:rPr>
        <w:br w:type="page"/>
      </w:r>
    </w:p>
    <w:p w:rsidR="00607002" w:rsidRDefault="00607002">
      <w:pPr>
        <w:widowControl/>
        <w:suppressAutoHyphens w:val="0"/>
        <w:jc w:val="left"/>
        <w:rPr>
          <w:rFonts w:ascii="Arial" w:eastAsia="Batang" w:hAnsi="Arial" w:cs="Arial"/>
          <w:iCs/>
          <w:color w:val="000000"/>
          <w:sz w:val="22"/>
          <w:szCs w:val="22"/>
          <w:lang w:val="de-DE" w:eastAsia="ko-KR" w:bidi="ar-SA"/>
        </w:rPr>
      </w:pPr>
    </w:p>
    <w:p w:rsidR="00AF2BF4" w:rsidRPr="00AF2BF4" w:rsidRDefault="00AF2BF4" w:rsidP="00AF2BF4">
      <w:pPr>
        <w:widowControl/>
        <w:spacing w:before="150" w:beforeAutospacing="1" w:after="100" w:afterAutospacing="1" w:line="255" w:lineRule="atLeast"/>
        <w:rPr>
          <w:b/>
          <w:color w:val="auto"/>
          <w:sz w:val="21"/>
          <w:lang w:val="de-DE"/>
        </w:rPr>
      </w:pPr>
      <w:r w:rsidRPr="00AF2BF4">
        <w:rPr>
          <w:b/>
          <w:bCs/>
          <w:color w:val="auto"/>
          <w:sz w:val="21"/>
          <w:szCs w:val="21"/>
          <w:lang w:val="de-DE"/>
        </w:rPr>
        <w:t>Über</w:t>
      </w:r>
      <w:r w:rsidRPr="00AF2BF4">
        <w:rPr>
          <w:b/>
          <w:color w:val="auto"/>
          <w:sz w:val="21"/>
          <w:lang w:val="de-DE"/>
        </w:rPr>
        <w:t xml:space="preserve"> Hankook</w:t>
      </w:r>
    </w:p>
    <w:p w:rsidR="00AF2BF4" w:rsidRDefault="00AF2BF4" w:rsidP="00AF2BF4">
      <w:pPr>
        <w:pStyle w:val="StandardWeb"/>
        <w:jc w:val="both"/>
        <w:rPr>
          <w:sz w:val="21"/>
          <w:szCs w:val="21"/>
        </w:rPr>
      </w:pPr>
      <w:r w:rsidRPr="000F693F">
        <w:rPr>
          <w:sz w:val="21"/>
          <w:szCs w:val="21"/>
        </w:rPr>
        <w:t xml:space="preserve">Hankook fertigt weltweit </w:t>
      </w:r>
      <w:r>
        <w:rPr>
          <w:sz w:val="21"/>
          <w:szCs w:val="21"/>
        </w:rPr>
        <w:t xml:space="preserve">innovative, Hochleistungsradialreifen im Premium-Segment für Pkw, SUVs, Geländewagen, Leicht-Lkw, Wohnmobile, Lkw, Busse und den automobilen Motorsport (Rundstrecke/ Rallye). </w:t>
      </w:r>
    </w:p>
    <w:p w:rsidR="00AF2BF4" w:rsidRDefault="00AF2BF4" w:rsidP="00AF2BF4">
      <w:pPr>
        <w:pStyle w:val="StandardWeb"/>
        <w:jc w:val="both"/>
        <w:rPr>
          <w:sz w:val="21"/>
          <w:szCs w:val="21"/>
        </w:rPr>
      </w:pPr>
      <w:r w:rsidRPr="000F693F">
        <w:rPr>
          <w:sz w:val="21"/>
          <w:szCs w:val="21"/>
        </w:rPr>
        <w:t>Das Unternehmen</w:t>
      </w:r>
      <w:r>
        <w:rPr>
          <w:sz w:val="21"/>
          <w:szCs w:val="21"/>
        </w:rPr>
        <w:t xml:space="preserve"> investiert kontinuierlich in Forschung und Entwicklung, um seinen Kunden stets höchste Qualität in Verbindung mit technologischer Exzellenz zu bieten. In weltweit fünf Entwicklungszentren und acht Groß-Fabriken entwickelt und produziert </w:t>
      </w:r>
      <w:r w:rsidRPr="000F693F">
        <w:rPr>
          <w:sz w:val="21"/>
          <w:szCs w:val="21"/>
        </w:rPr>
        <w:t xml:space="preserve">Hankook Tire </w:t>
      </w:r>
      <w:r>
        <w:rPr>
          <w:sz w:val="21"/>
          <w:szCs w:val="21"/>
        </w:rPr>
        <w:t xml:space="preserve">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sz w:val="21"/>
          <w:szCs w:val="21"/>
        </w:rPr>
        <w:t>Rácalmás</w:t>
      </w:r>
      <w:proofErr w:type="spellEnd"/>
      <w:r>
        <w:rPr>
          <w:sz w:val="21"/>
          <w:szCs w:val="21"/>
        </w:rPr>
        <w:t xml:space="preserve">/Ungarn, die 2007 eingeweiht wurde und kontinuierlich erweitert wird. Derzeit produzieren dort </w:t>
      </w:r>
      <w:r w:rsidRPr="000F693F">
        <w:rPr>
          <w:sz w:val="21"/>
          <w:szCs w:val="21"/>
        </w:rPr>
        <w:t>rund</w:t>
      </w:r>
      <w:r>
        <w:rPr>
          <w:sz w:val="21"/>
          <w:szCs w:val="21"/>
        </w:rPr>
        <w:t xml:space="preserve"> 3.000 Beschäftigte bis zu 19 Millionen Reifen pro Jahr für Pkw, SUVs und Leicht-Lkw. </w:t>
      </w:r>
    </w:p>
    <w:p w:rsidR="00AF2BF4" w:rsidRDefault="00AF2BF4" w:rsidP="00AF2BF4">
      <w:pPr>
        <w:pStyle w:val="StandardWeb"/>
        <w:jc w:val="both"/>
        <w:rPr>
          <w:sz w:val="21"/>
          <w:szCs w:val="21"/>
        </w:rPr>
      </w:pPr>
      <w:r>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w:t>
      </w:r>
      <w:r w:rsidRPr="000F693F">
        <w:rPr>
          <w:sz w:val="21"/>
          <w:szCs w:val="21"/>
        </w:rPr>
        <w:t>Etwa</w:t>
      </w:r>
      <w:r>
        <w:rPr>
          <w:sz w:val="21"/>
          <w:szCs w:val="21"/>
        </w:rPr>
        <w:t xml:space="preserve"> 30 Prozent des globalen Umsatzes erzielt das Unternehmen innerhalb Europas und der GUS. Hankook Tire ist seit 2016 im renommierten Dow Jones </w:t>
      </w:r>
      <w:proofErr w:type="spellStart"/>
      <w:r>
        <w:rPr>
          <w:sz w:val="21"/>
          <w:szCs w:val="21"/>
        </w:rPr>
        <w:t>Sustainability</w:t>
      </w:r>
      <w:proofErr w:type="spellEnd"/>
      <w:r>
        <w:rPr>
          <w:sz w:val="21"/>
          <w:szCs w:val="21"/>
        </w:rPr>
        <w:t xml:space="preserve"> Index World (DJSI World) vertreten.</w:t>
      </w:r>
    </w:p>
    <w:p w:rsidR="00AF2BF4" w:rsidRPr="00AF2BF4" w:rsidRDefault="00AF2BF4" w:rsidP="00AF2BF4">
      <w:pPr>
        <w:snapToGrid w:val="0"/>
        <w:spacing w:line="276" w:lineRule="auto"/>
        <w:ind w:rightChars="197" w:right="394"/>
        <w:rPr>
          <w:sz w:val="21"/>
          <w:lang w:val="de-DE"/>
        </w:rPr>
      </w:pPr>
    </w:p>
    <w:p w:rsidR="00AF2BF4" w:rsidRPr="00AF2BF4" w:rsidRDefault="00AF2BF4" w:rsidP="00AF2BF4">
      <w:pPr>
        <w:snapToGrid w:val="0"/>
        <w:spacing w:line="276" w:lineRule="auto"/>
        <w:ind w:rightChars="197" w:right="394"/>
        <w:rPr>
          <w:bCs/>
          <w:sz w:val="21"/>
          <w:szCs w:val="21"/>
          <w:lang w:val="de-DE"/>
        </w:rPr>
      </w:pPr>
      <w:r w:rsidRPr="00AF2BF4">
        <w:rPr>
          <w:bCs/>
          <w:sz w:val="21"/>
          <w:szCs w:val="21"/>
          <w:lang w:val="de-DE"/>
        </w:rPr>
        <w:t>Weitere Informationen finden Sie unter www.hankooktire-mediacenter.com oder www.hankooktire.com</w:t>
      </w:r>
    </w:p>
    <w:p w:rsidR="00AF2BF4" w:rsidRPr="00AF2BF4" w:rsidRDefault="00AF2BF4" w:rsidP="00AF2BF4">
      <w:pPr>
        <w:rPr>
          <w:sz w:val="21"/>
          <w:lang w:val="de-DE"/>
        </w:rPr>
      </w:pPr>
    </w:p>
    <w:p w:rsidR="00AF2BF4" w:rsidRPr="00AF2BF4" w:rsidRDefault="00AF2BF4" w:rsidP="00AF2BF4">
      <w:pPr>
        <w:rPr>
          <w:sz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AF2BF4" w:rsidRPr="004B77D7" w:rsidTr="00CC4828">
        <w:trPr>
          <w:trHeight w:val="985"/>
        </w:trPr>
        <w:tc>
          <w:tcPr>
            <w:tcW w:w="9382" w:type="dxa"/>
            <w:gridSpan w:val="4"/>
            <w:shd w:val="clear" w:color="auto" w:fill="F2F2F2"/>
          </w:tcPr>
          <w:p w:rsidR="00AF2BF4" w:rsidRPr="004B77D7" w:rsidRDefault="00AF2BF4" w:rsidP="00CC4828">
            <w:pPr>
              <w:tabs>
                <w:tab w:val="center" w:pos="4252"/>
                <w:tab w:val="right" w:pos="8504"/>
              </w:tabs>
              <w:snapToGrid w:val="0"/>
              <w:rPr>
                <w:b/>
                <w:bCs/>
                <w:sz w:val="21"/>
                <w:szCs w:val="21"/>
                <w:u w:val="single"/>
                <w:lang w:val="fr-FR"/>
              </w:rPr>
            </w:pPr>
            <w:proofErr w:type="spellStart"/>
            <w:r w:rsidRPr="004B77D7">
              <w:rPr>
                <w:b/>
                <w:bCs/>
                <w:sz w:val="21"/>
                <w:szCs w:val="21"/>
                <w:u w:val="single"/>
                <w:lang w:val="fr-FR"/>
              </w:rPr>
              <w:t>Kontakt</w:t>
            </w:r>
            <w:proofErr w:type="spellEnd"/>
            <w:r w:rsidRPr="004B77D7">
              <w:rPr>
                <w:b/>
                <w:bCs/>
                <w:sz w:val="21"/>
                <w:szCs w:val="21"/>
                <w:u w:val="single"/>
                <w:lang w:val="fr-FR"/>
              </w:rPr>
              <w:t>:</w:t>
            </w:r>
          </w:p>
          <w:p w:rsidR="00AF2BF4" w:rsidRPr="004E35FE" w:rsidRDefault="00AF2BF4" w:rsidP="00CC4828">
            <w:pPr>
              <w:tabs>
                <w:tab w:val="center" w:pos="4252"/>
                <w:tab w:val="right" w:pos="8504"/>
              </w:tabs>
              <w:snapToGrid w:val="0"/>
              <w:rPr>
                <w:b/>
                <w:sz w:val="21"/>
                <w:u w:val="single"/>
                <w:lang w:val="fr-FR"/>
              </w:rPr>
            </w:pPr>
          </w:p>
          <w:p w:rsidR="00AF2BF4" w:rsidRPr="004E35FE" w:rsidRDefault="00AF2BF4" w:rsidP="00CC4828">
            <w:pPr>
              <w:tabs>
                <w:tab w:val="center" w:pos="4252"/>
                <w:tab w:val="right" w:pos="8504"/>
              </w:tabs>
              <w:snapToGrid w:val="0"/>
              <w:rPr>
                <w:sz w:val="16"/>
              </w:rPr>
            </w:pPr>
            <w:r w:rsidRPr="004E35FE">
              <w:rPr>
                <w:b/>
                <w:sz w:val="16"/>
                <w:lang w:val="fr-FR"/>
              </w:rPr>
              <w:t xml:space="preserve">Hankook Tire Europe GmbH | </w:t>
            </w:r>
            <w:proofErr w:type="spellStart"/>
            <w:r w:rsidRPr="004E35FE">
              <w:rPr>
                <w:sz w:val="16"/>
                <w:lang w:val="fr-FR"/>
              </w:rPr>
              <w:t>Corporate</w:t>
            </w:r>
            <w:proofErr w:type="spellEnd"/>
            <w:r w:rsidRPr="004E35FE">
              <w:rPr>
                <w:sz w:val="16"/>
                <w:lang w:val="fr-FR"/>
              </w:rPr>
              <w:t xml:space="preserve"> Communications Europe/CIS</w:t>
            </w:r>
            <w:r w:rsidRPr="004E35FE">
              <w:rPr>
                <w:b/>
                <w:sz w:val="16"/>
                <w:lang w:val="fr-FR"/>
              </w:rPr>
              <w:t xml:space="preserve"> | </w:t>
            </w:r>
            <w:proofErr w:type="spellStart"/>
            <w:r w:rsidRPr="004E35FE">
              <w:rPr>
                <w:sz w:val="16"/>
                <w:lang w:val="fr-FR"/>
              </w:rPr>
              <w:t>Siemensstr</w:t>
            </w:r>
            <w:proofErr w:type="spellEnd"/>
            <w:r w:rsidRPr="004E35FE">
              <w:rPr>
                <w:sz w:val="16"/>
                <w:lang w:val="fr-FR"/>
              </w:rPr>
              <w:t xml:space="preserve">. </w:t>
            </w:r>
            <w:r w:rsidRPr="004E35FE">
              <w:rPr>
                <w:sz w:val="16"/>
              </w:rPr>
              <w:t xml:space="preserve">14, 63263 </w:t>
            </w:r>
            <w:proofErr w:type="spellStart"/>
            <w:r w:rsidRPr="004E35FE">
              <w:rPr>
                <w:sz w:val="16"/>
              </w:rPr>
              <w:t>Neu-Isenburg</w:t>
            </w:r>
            <w:proofErr w:type="spellEnd"/>
            <w:r w:rsidRPr="004E35FE">
              <w:rPr>
                <w:b/>
                <w:sz w:val="16"/>
              </w:rPr>
              <w:t xml:space="preserve"> | </w:t>
            </w:r>
            <w:r w:rsidRPr="004B77D7">
              <w:rPr>
                <w:sz w:val="16"/>
                <w:szCs w:val="16"/>
              </w:rPr>
              <w:t>Deutschland</w:t>
            </w:r>
          </w:p>
        </w:tc>
      </w:tr>
      <w:tr w:rsidR="00AF2BF4" w:rsidRPr="004E35FE" w:rsidTr="00CC4828">
        <w:trPr>
          <w:trHeight w:val="990"/>
        </w:trPr>
        <w:tc>
          <w:tcPr>
            <w:tcW w:w="2481" w:type="dxa"/>
            <w:shd w:val="clear" w:color="auto" w:fill="F2F2F2"/>
          </w:tcPr>
          <w:p w:rsidR="00AF2BF4" w:rsidRPr="004E35FE" w:rsidRDefault="00AF2BF4" w:rsidP="00CC4828">
            <w:pPr>
              <w:tabs>
                <w:tab w:val="center" w:pos="4252"/>
                <w:tab w:val="right" w:pos="8504"/>
              </w:tabs>
              <w:snapToGrid w:val="0"/>
              <w:rPr>
                <w:b/>
                <w:sz w:val="16"/>
                <w:lang w:val="it-IT"/>
              </w:rPr>
            </w:pPr>
            <w:r w:rsidRPr="004E35FE">
              <w:rPr>
                <w:b/>
                <w:sz w:val="16"/>
                <w:lang w:val="it-IT"/>
              </w:rPr>
              <w:t xml:space="preserve">Anna </w:t>
            </w:r>
            <w:r w:rsidRPr="004B77D7">
              <w:rPr>
                <w:b/>
                <w:sz w:val="16"/>
                <w:szCs w:val="16"/>
                <w:lang w:val="it-IT"/>
              </w:rPr>
              <w:t xml:space="preserve">Magdalena </w:t>
            </w:r>
            <w:r w:rsidRPr="004E35FE">
              <w:rPr>
                <w:b/>
                <w:sz w:val="16"/>
                <w:lang w:val="it-IT"/>
              </w:rPr>
              <w:t>Pasternak</w:t>
            </w:r>
          </w:p>
          <w:p w:rsidR="00AF2BF4" w:rsidRPr="004E35FE" w:rsidRDefault="00AF2BF4" w:rsidP="00CC4828">
            <w:pPr>
              <w:tabs>
                <w:tab w:val="center" w:pos="4252"/>
                <w:tab w:val="right" w:pos="8504"/>
              </w:tabs>
              <w:snapToGrid w:val="0"/>
              <w:rPr>
                <w:sz w:val="16"/>
                <w:lang w:val="it-IT"/>
              </w:rPr>
            </w:pPr>
            <w:r w:rsidRPr="004E35FE">
              <w:rPr>
                <w:sz w:val="16"/>
                <w:lang w:val="it-IT"/>
              </w:rPr>
              <w:t>PR</w:t>
            </w:r>
            <w:r w:rsidRPr="004B77D7">
              <w:rPr>
                <w:sz w:val="16"/>
                <w:szCs w:val="16"/>
                <w:lang w:val="it-IT"/>
              </w:rPr>
              <w:t>-</w:t>
            </w:r>
            <w:r w:rsidRPr="004E35FE">
              <w:rPr>
                <w:sz w:val="16"/>
                <w:lang w:val="it-IT"/>
              </w:rPr>
              <w:t>Manager</w:t>
            </w:r>
          </w:p>
          <w:p w:rsidR="00AF2BF4" w:rsidRPr="004E35FE" w:rsidRDefault="00AF2BF4" w:rsidP="00CC4828">
            <w:pPr>
              <w:tabs>
                <w:tab w:val="center" w:pos="4252"/>
                <w:tab w:val="right" w:pos="8504"/>
              </w:tabs>
              <w:snapToGrid w:val="0"/>
              <w:rPr>
                <w:sz w:val="16"/>
                <w:lang w:val="it-IT"/>
              </w:rPr>
            </w:pPr>
            <w:r w:rsidRPr="004E35FE">
              <w:rPr>
                <w:sz w:val="16"/>
                <w:lang w:val="it-IT"/>
              </w:rPr>
              <w:t xml:space="preserve">Tel.: +49 (0) </w:t>
            </w:r>
            <w:r w:rsidRPr="004B77D7">
              <w:rPr>
                <w:sz w:val="16"/>
                <w:szCs w:val="16"/>
                <w:lang w:val="it-IT"/>
              </w:rPr>
              <w:t>6102</w:t>
            </w:r>
            <w:r w:rsidRPr="004E35FE">
              <w:rPr>
                <w:sz w:val="16"/>
                <w:lang w:val="it-IT"/>
              </w:rPr>
              <w:t xml:space="preserve"> 8149 – 173</w:t>
            </w:r>
          </w:p>
          <w:p w:rsidR="00AF2BF4" w:rsidRPr="004B77D7" w:rsidRDefault="00AF2BF4" w:rsidP="00CC4828">
            <w:pPr>
              <w:tabs>
                <w:tab w:val="center" w:pos="4252"/>
                <w:tab w:val="right" w:pos="8504"/>
              </w:tabs>
              <w:snapToGrid w:val="0"/>
              <w:rPr>
                <w:sz w:val="16"/>
                <w:szCs w:val="16"/>
              </w:rPr>
            </w:pPr>
            <w:r w:rsidRPr="004E35FE">
              <w:rPr>
                <w:sz w:val="16"/>
              </w:rPr>
              <w:t>a.pasternak@hankookreifen.de</w:t>
            </w:r>
          </w:p>
          <w:p w:rsidR="00AF2BF4" w:rsidRPr="004E35FE" w:rsidRDefault="00AF2BF4" w:rsidP="00CC4828">
            <w:pPr>
              <w:tabs>
                <w:tab w:val="center" w:pos="4252"/>
                <w:tab w:val="right" w:pos="8504"/>
              </w:tabs>
              <w:snapToGrid w:val="0"/>
              <w:rPr>
                <w:b/>
                <w:sz w:val="16"/>
              </w:rPr>
            </w:pPr>
          </w:p>
        </w:tc>
        <w:tc>
          <w:tcPr>
            <w:tcW w:w="2422" w:type="dxa"/>
            <w:shd w:val="clear" w:color="auto" w:fill="F2F2F2"/>
            <w:hideMark/>
          </w:tcPr>
          <w:p w:rsidR="00AF2BF4" w:rsidRPr="004E35FE" w:rsidRDefault="00AF2BF4" w:rsidP="00CC4828">
            <w:pPr>
              <w:tabs>
                <w:tab w:val="center" w:pos="4252"/>
                <w:tab w:val="right" w:pos="8504"/>
              </w:tabs>
              <w:snapToGrid w:val="0"/>
              <w:rPr>
                <w:b/>
                <w:sz w:val="16"/>
                <w:lang w:val="fr-FR"/>
              </w:rPr>
            </w:pPr>
            <w:r w:rsidRPr="004E35FE">
              <w:rPr>
                <w:b/>
                <w:sz w:val="16"/>
                <w:lang w:val="fr-FR"/>
              </w:rPr>
              <w:t>Sabine Riedel</w:t>
            </w:r>
          </w:p>
          <w:p w:rsidR="00AF2BF4" w:rsidRPr="004B77D7" w:rsidRDefault="00AF2BF4" w:rsidP="00CC4828">
            <w:pPr>
              <w:tabs>
                <w:tab w:val="center" w:pos="4252"/>
                <w:tab w:val="right" w:pos="8504"/>
              </w:tabs>
              <w:snapToGrid w:val="0"/>
              <w:rPr>
                <w:sz w:val="16"/>
                <w:szCs w:val="16"/>
                <w:lang w:val="fr-FR"/>
              </w:rPr>
            </w:pPr>
            <w:r>
              <w:rPr>
                <w:sz w:val="16"/>
                <w:szCs w:val="16"/>
                <w:lang w:val="fr-FR"/>
              </w:rPr>
              <w:t>PR-Manager</w:t>
            </w:r>
          </w:p>
          <w:p w:rsidR="00AF2BF4" w:rsidRPr="004E35FE" w:rsidRDefault="00AF2BF4" w:rsidP="00CC4828">
            <w:pPr>
              <w:tabs>
                <w:tab w:val="center" w:pos="4252"/>
                <w:tab w:val="right" w:pos="8504"/>
              </w:tabs>
              <w:snapToGrid w:val="0"/>
              <w:rPr>
                <w:sz w:val="16"/>
                <w:lang w:val="fr-FR"/>
              </w:rPr>
            </w:pPr>
            <w:r w:rsidRPr="004E35FE">
              <w:rPr>
                <w:sz w:val="16"/>
                <w:lang w:val="fr-FR"/>
              </w:rPr>
              <w:t>Tel. : +49 (0) 6102 8149 –</w:t>
            </w:r>
            <w:r>
              <w:rPr>
                <w:sz w:val="16"/>
                <w:lang w:val="fr-FR"/>
              </w:rPr>
              <w:t xml:space="preserve"> </w:t>
            </w:r>
            <w:r w:rsidRPr="004E35FE">
              <w:rPr>
                <w:sz w:val="16"/>
                <w:lang w:val="fr-FR"/>
              </w:rPr>
              <w:t>174</w:t>
            </w:r>
          </w:p>
          <w:p w:rsidR="00AF2BF4" w:rsidRPr="004E35FE" w:rsidRDefault="00AF2BF4" w:rsidP="00CC4828">
            <w:pPr>
              <w:tabs>
                <w:tab w:val="center" w:pos="4252"/>
                <w:tab w:val="right" w:pos="8504"/>
              </w:tabs>
              <w:snapToGrid w:val="0"/>
              <w:rPr>
                <w:sz w:val="16"/>
                <w:lang w:val="fr-FR"/>
              </w:rPr>
            </w:pPr>
            <w:r w:rsidRPr="004B77D7">
              <w:rPr>
                <w:sz w:val="16"/>
                <w:szCs w:val="16"/>
                <w:lang w:val="fr-FR"/>
              </w:rPr>
              <w:t>s.riedel@hankookreifen.de</w:t>
            </w:r>
          </w:p>
        </w:tc>
        <w:tc>
          <w:tcPr>
            <w:tcW w:w="1755" w:type="dxa"/>
            <w:shd w:val="clear" w:color="auto" w:fill="F2F2F2"/>
          </w:tcPr>
          <w:p w:rsidR="00AF2BF4" w:rsidRPr="004B77D7" w:rsidRDefault="00AF2BF4" w:rsidP="00CC4828">
            <w:pPr>
              <w:tabs>
                <w:tab w:val="center" w:pos="4252"/>
                <w:tab w:val="right" w:pos="8504"/>
              </w:tabs>
              <w:snapToGrid w:val="0"/>
              <w:rPr>
                <w:b/>
                <w:sz w:val="16"/>
                <w:szCs w:val="16"/>
                <w:lang w:val="fr-FR"/>
              </w:rPr>
            </w:pPr>
          </w:p>
          <w:p w:rsidR="00AF2BF4" w:rsidRPr="004B77D7" w:rsidRDefault="00AF2BF4" w:rsidP="00CC4828">
            <w:pPr>
              <w:tabs>
                <w:tab w:val="center" w:pos="4252"/>
                <w:tab w:val="right" w:pos="8504"/>
              </w:tabs>
              <w:snapToGrid w:val="0"/>
              <w:rPr>
                <w:b/>
                <w:sz w:val="16"/>
                <w:szCs w:val="16"/>
                <w:lang w:val="fr-FR"/>
              </w:rPr>
            </w:pPr>
          </w:p>
          <w:p w:rsidR="00AF2BF4" w:rsidRPr="004B77D7" w:rsidRDefault="00AF2BF4" w:rsidP="00CC4828">
            <w:pPr>
              <w:tabs>
                <w:tab w:val="center" w:pos="4252"/>
                <w:tab w:val="right" w:pos="8504"/>
              </w:tabs>
              <w:snapToGrid w:val="0"/>
              <w:rPr>
                <w:b/>
                <w:sz w:val="16"/>
                <w:szCs w:val="16"/>
                <w:lang w:val="fr-FR"/>
              </w:rPr>
            </w:pPr>
          </w:p>
          <w:p w:rsidR="00AF2BF4" w:rsidRPr="004B77D7" w:rsidRDefault="00AF2BF4" w:rsidP="00CC4828">
            <w:pPr>
              <w:tabs>
                <w:tab w:val="center" w:pos="4252"/>
                <w:tab w:val="right" w:pos="8504"/>
              </w:tabs>
              <w:snapToGrid w:val="0"/>
              <w:rPr>
                <w:b/>
                <w:sz w:val="16"/>
                <w:szCs w:val="16"/>
                <w:lang w:val="fr-FR"/>
              </w:rPr>
            </w:pPr>
          </w:p>
          <w:p w:rsidR="00AF2BF4" w:rsidRPr="004B77D7" w:rsidRDefault="00AF2BF4" w:rsidP="00CC4828">
            <w:pPr>
              <w:tabs>
                <w:tab w:val="center" w:pos="4252"/>
                <w:tab w:val="right" w:pos="8504"/>
              </w:tabs>
              <w:snapToGrid w:val="0"/>
              <w:rPr>
                <w:b/>
                <w:sz w:val="16"/>
                <w:szCs w:val="16"/>
                <w:lang w:val="fr-FR"/>
              </w:rPr>
            </w:pPr>
          </w:p>
          <w:p w:rsidR="00AF2BF4" w:rsidRPr="004E35FE" w:rsidRDefault="00AF2BF4" w:rsidP="00CC4828">
            <w:pPr>
              <w:tabs>
                <w:tab w:val="center" w:pos="4252"/>
                <w:tab w:val="right" w:pos="8504"/>
              </w:tabs>
              <w:snapToGrid w:val="0"/>
              <w:rPr>
                <w:sz w:val="16"/>
                <w:lang w:val="fr-FR"/>
              </w:rPr>
            </w:pPr>
          </w:p>
        </w:tc>
        <w:tc>
          <w:tcPr>
            <w:tcW w:w="2725" w:type="dxa"/>
            <w:shd w:val="clear" w:color="auto" w:fill="F2F2F2"/>
          </w:tcPr>
          <w:p w:rsidR="00AF2BF4" w:rsidRPr="004B77D7" w:rsidRDefault="00AF2BF4" w:rsidP="00CC4828">
            <w:pPr>
              <w:tabs>
                <w:tab w:val="center" w:pos="4252"/>
                <w:tab w:val="right" w:pos="8504"/>
              </w:tabs>
              <w:snapToGrid w:val="0"/>
              <w:rPr>
                <w:sz w:val="16"/>
                <w:szCs w:val="16"/>
                <w:lang w:val="fr-FR"/>
              </w:rPr>
            </w:pPr>
          </w:p>
          <w:p w:rsidR="00AF2BF4" w:rsidRPr="004B77D7" w:rsidRDefault="00AF2BF4" w:rsidP="00CC4828">
            <w:pPr>
              <w:tabs>
                <w:tab w:val="center" w:pos="4252"/>
                <w:tab w:val="right" w:pos="8504"/>
              </w:tabs>
              <w:snapToGrid w:val="0"/>
              <w:rPr>
                <w:sz w:val="16"/>
                <w:szCs w:val="16"/>
                <w:lang w:val="fr-FR"/>
              </w:rPr>
            </w:pPr>
          </w:p>
          <w:p w:rsidR="00AF2BF4" w:rsidRPr="004E35FE" w:rsidRDefault="00AF2BF4" w:rsidP="00CC4828">
            <w:pPr>
              <w:tabs>
                <w:tab w:val="center" w:pos="4252"/>
                <w:tab w:val="right" w:pos="8504"/>
              </w:tabs>
              <w:snapToGrid w:val="0"/>
              <w:rPr>
                <w:sz w:val="16"/>
                <w:lang w:val="fr-FR"/>
              </w:rPr>
            </w:pPr>
          </w:p>
        </w:tc>
      </w:tr>
    </w:tbl>
    <w:p w:rsidR="00AF2BF4" w:rsidRPr="004B77D7" w:rsidRDefault="00AF2BF4" w:rsidP="00AF2BF4">
      <w:pPr>
        <w:rPr>
          <w:lang w:val="fr-FR"/>
        </w:rPr>
      </w:pPr>
    </w:p>
    <w:p w:rsidR="008F5EFB" w:rsidRDefault="008F5EFB">
      <w:pPr>
        <w:spacing w:after="240"/>
      </w:pPr>
    </w:p>
    <w:sectPr w:rsidR="008F5EFB"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3D" w:rsidRDefault="00EC353D">
      <w:r>
        <w:separator/>
      </w:r>
    </w:p>
  </w:endnote>
  <w:endnote w:type="continuationSeparator" w:id="0">
    <w:p w:rsidR="00EC353D" w:rsidRDefault="00EC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3D" w:rsidRDefault="00EC353D">
      <w:r>
        <w:separator/>
      </w:r>
    </w:p>
  </w:footnote>
  <w:footnote w:type="continuationSeparator" w:id="0">
    <w:p w:rsidR="00EC353D" w:rsidRDefault="00EC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12" w:rsidRDefault="004A0D40">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80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07934"/>
    <w:rsid w:val="00007D2F"/>
    <w:rsid w:val="0001148C"/>
    <w:rsid w:val="00015B91"/>
    <w:rsid w:val="000210E7"/>
    <w:rsid w:val="000332FD"/>
    <w:rsid w:val="00037F89"/>
    <w:rsid w:val="00042B26"/>
    <w:rsid w:val="00046E26"/>
    <w:rsid w:val="00065D1A"/>
    <w:rsid w:val="000707C2"/>
    <w:rsid w:val="00072C60"/>
    <w:rsid w:val="0008133E"/>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23BAC"/>
    <w:rsid w:val="001305C0"/>
    <w:rsid w:val="00132F98"/>
    <w:rsid w:val="00145950"/>
    <w:rsid w:val="00147EB6"/>
    <w:rsid w:val="00150E1A"/>
    <w:rsid w:val="00153A3C"/>
    <w:rsid w:val="00161955"/>
    <w:rsid w:val="00163920"/>
    <w:rsid w:val="00172F53"/>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68CD"/>
    <w:rsid w:val="001F21D1"/>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444"/>
    <w:rsid w:val="002B3A4B"/>
    <w:rsid w:val="002C2AE0"/>
    <w:rsid w:val="002C7CC7"/>
    <w:rsid w:val="002D644E"/>
    <w:rsid w:val="002D6D16"/>
    <w:rsid w:val="002E0AF9"/>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705E5"/>
    <w:rsid w:val="0037309A"/>
    <w:rsid w:val="00382B70"/>
    <w:rsid w:val="00385181"/>
    <w:rsid w:val="003864D0"/>
    <w:rsid w:val="003A6919"/>
    <w:rsid w:val="003C2C07"/>
    <w:rsid w:val="003C5F06"/>
    <w:rsid w:val="003C6318"/>
    <w:rsid w:val="003C6392"/>
    <w:rsid w:val="003C69FA"/>
    <w:rsid w:val="003C6BA6"/>
    <w:rsid w:val="003D2CC7"/>
    <w:rsid w:val="003D37F2"/>
    <w:rsid w:val="003E3350"/>
    <w:rsid w:val="003E52CE"/>
    <w:rsid w:val="003E7192"/>
    <w:rsid w:val="003F06CF"/>
    <w:rsid w:val="00402F20"/>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1B19"/>
    <w:rsid w:val="00474807"/>
    <w:rsid w:val="00475B2E"/>
    <w:rsid w:val="004806D6"/>
    <w:rsid w:val="00481CBF"/>
    <w:rsid w:val="00490A0D"/>
    <w:rsid w:val="00490ABB"/>
    <w:rsid w:val="00492DD9"/>
    <w:rsid w:val="00494204"/>
    <w:rsid w:val="00497476"/>
    <w:rsid w:val="00497D50"/>
    <w:rsid w:val="004A0D40"/>
    <w:rsid w:val="004A5A1C"/>
    <w:rsid w:val="004B0774"/>
    <w:rsid w:val="004B0FDB"/>
    <w:rsid w:val="004B4FF9"/>
    <w:rsid w:val="004C0BF7"/>
    <w:rsid w:val="004C59E3"/>
    <w:rsid w:val="004D76A2"/>
    <w:rsid w:val="004E6DC0"/>
    <w:rsid w:val="004F042B"/>
    <w:rsid w:val="004F0F5C"/>
    <w:rsid w:val="004F22B0"/>
    <w:rsid w:val="004F4650"/>
    <w:rsid w:val="004F6452"/>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87FE5"/>
    <w:rsid w:val="00597C75"/>
    <w:rsid w:val="005A0B00"/>
    <w:rsid w:val="005A1096"/>
    <w:rsid w:val="005A1295"/>
    <w:rsid w:val="005B3E4C"/>
    <w:rsid w:val="005B7176"/>
    <w:rsid w:val="005C2BC8"/>
    <w:rsid w:val="005E2C3D"/>
    <w:rsid w:val="005E387E"/>
    <w:rsid w:val="005E629B"/>
    <w:rsid w:val="005E7787"/>
    <w:rsid w:val="005F5154"/>
    <w:rsid w:val="005F578C"/>
    <w:rsid w:val="005F6CA2"/>
    <w:rsid w:val="00600B02"/>
    <w:rsid w:val="00607002"/>
    <w:rsid w:val="006104F7"/>
    <w:rsid w:val="00610A7A"/>
    <w:rsid w:val="00623E1A"/>
    <w:rsid w:val="00634012"/>
    <w:rsid w:val="0063409E"/>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121B6"/>
    <w:rsid w:val="00712A4A"/>
    <w:rsid w:val="00727A9E"/>
    <w:rsid w:val="0073397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2167"/>
    <w:rsid w:val="007C4D8D"/>
    <w:rsid w:val="007C7385"/>
    <w:rsid w:val="007D3C03"/>
    <w:rsid w:val="007D7059"/>
    <w:rsid w:val="007E23A4"/>
    <w:rsid w:val="007E323B"/>
    <w:rsid w:val="007E4D38"/>
    <w:rsid w:val="007E6905"/>
    <w:rsid w:val="007F6256"/>
    <w:rsid w:val="008012BD"/>
    <w:rsid w:val="00801E26"/>
    <w:rsid w:val="00804B96"/>
    <w:rsid w:val="00806ABE"/>
    <w:rsid w:val="0081100B"/>
    <w:rsid w:val="00812F19"/>
    <w:rsid w:val="00830533"/>
    <w:rsid w:val="00833274"/>
    <w:rsid w:val="008333FD"/>
    <w:rsid w:val="00843240"/>
    <w:rsid w:val="00843333"/>
    <w:rsid w:val="00844DA4"/>
    <w:rsid w:val="008513B5"/>
    <w:rsid w:val="00857EBB"/>
    <w:rsid w:val="008862AA"/>
    <w:rsid w:val="008923C0"/>
    <w:rsid w:val="00892C20"/>
    <w:rsid w:val="00895E2C"/>
    <w:rsid w:val="008A0079"/>
    <w:rsid w:val="008A296E"/>
    <w:rsid w:val="008B4556"/>
    <w:rsid w:val="008B622D"/>
    <w:rsid w:val="008C2C59"/>
    <w:rsid w:val="008C2D20"/>
    <w:rsid w:val="008C5686"/>
    <w:rsid w:val="008E0414"/>
    <w:rsid w:val="008F411B"/>
    <w:rsid w:val="008F4254"/>
    <w:rsid w:val="008F5EFB"/>
    <w:rsid w:val="00901E8D"/>
    <w:rsid w:val="009025B6"/>
    <w:rsid w:val="0090629F"/>
    <w:rsid w:val="009077AF"/>
    <w:rsid w:val="00910720"/>
    <w:rsid w:val="00920914"/>
    <w:rsid w:val="009273B2"/>
    <w:rsid w:val="00927F28"/>
    <w:rsid w:val="00931FCE"/>
    <w:rsid w:val="009339BE"/>
    <w:rsid w:val="0093430A"/>
    <w:rsid w:val="00935BCF"/>
    <w:rsid w:val="0093727A"/>
    <w:rsid w:val="00945BA0"/>
    <w:rsid w:val="0094731B"/>
    <w:rsid w:val="0095055D"/>
    <w:rsid w:val="00953E3C"/>
    <w:rsid w:val="009639D6"/>
    <w:rsid w:val="009651FC"/>
    <w:rsid w:val="009672A3"/>
    <w:rsid w:val="00972777"/>
    <w:rsid w:val="00973F85"/>
    <w:rsid w:val="00974B91"/>
    <w:rsid w:val="00976556"/>
    <w:rsid w:val="0098055B"/>
    <w:rsid w:val="009806F2"/>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CCD"/>
    <w:rsid w:val="009F1475"/>
    <w:rsid w:val="009F76D5"/>
    <w:rsid w:val="00A03CF9"/>
    <w:rsid w:val="00A06F33"/>
    <w:rsid w:val="00A100D5"/>
    <w:rsid w:val="00A11F6A"/>
    <w:rsid w:val="00A30159"/>
    <w:rsid w:val="00A34710"/>
    <w:rsid w:val="00A3784B"/>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31B81"/>
    <w:rsid w:val="00B35145"/>
    <w:rsid w:val="00B3769D"/>
    <w:rsid w:val="00B41B2A"/>
    <w:rsid w:val="00B50EC7"/>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15FB0"/>
    <w:rsid w:val="00D20057"/>
    <w:rsid w:val="00D22E88"/>
    <w:rsid w:val="00D41067"/>
    <w:rsid w:val="00D44EF8"/>
    <w:rsid w:val="00D5594D"/>
    <w:rsid w:val="00D57D9F"/>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6A2D"/>
    <w:rsid w:val="00DD4DE4"/>
    <w:rsid w:val="00DE350E"/>
    <w:rsid w:val="00DE46EE"/>
    <w:rsid w:val="00DE67CB"/>
    <w:rsid w:val="00DF1814"/>
    <w:rsid w:val="00DF3D65"/>
    <w:rsid w:val="00DF4F0E"/>
    <w:rsid w:val="00E00CB3"/>
    <w:rsid w:val="00E3348E"/>
    <w:rsid w:val="00E34CF3"/>
    <w:rsid w:val="00E35F7C"/>
    <w:rsid w:val="00E36A48"/>
    <w:rsid w:val="00E40687"/>
    <w:rsid w:val="00E427BE"/>
    <w:rsid w:val="00E42E29"/>
    <w:rsid w:val="00E439B0"/>
    <w:rsid w:val="00E44B51"/>
    <w:rsid w:val="00E52A5A"/>
    <w:rsid w:val="00E52A7D"/>
    <w:rsid w:val="00E543B5"/>
    <w:rsid w:val="00E6716B"/>
    <w:rsid w:val="00E67864"/>
    <w:rsid w:val="00E72FDA"/>
    <w:rsid w:val="00E7463C"/>
    <w:rsid w:val="00E75B22"/>
    <w:rsid w:val="00E76FAF"/>
    <w:rsid w:val="00E94C4A"/>
    <w:rsid w:val="00E96C0F"/>
    <w:rsid w:val="00EA089F"/>
    <w:rsid w:val="00EB1C45"/>
    <w:rsid w:val="00EB504E"/>
    <w:rsid w:val="00EC353D"/>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61791"/>
    <w:rsid w:val="00F64241"/>
    <w:rsid w:val="00F659A5"/>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9C395133-1096-4619-9AB0-71C5940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89FC-4DF2-4AEC-916C-81E031A3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 P</cp:lastModifiedBy>
  <cp:revision>6</cp:revision>
  <cp:lastPrinted>2018-09-13T14:31:00Z</cp:lastPrinted>
  <dcterms:created xsi:type="dcterms:W3CDTF">2018-09-13T15:03:00Z</dcterms:created>
  <dcterms:modified xsi:type="dcterms:W3CDTF">2018-09-14T09:55:00Z</dcterms:modified>
  <dc:language>de-DE</dc:language>
</cp:coreProperties>
</file>