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Default="000E1099" w:rsidP="006750AF">
      <w:pPr>
        <w:tabs>
          <w:tab w:val="left" w:pos="142"/>
        </w:tabs>
        <w:rPr>
          <w:rFonts w:ascii="Helvetica" w:hAnsi="Helvetica"/>
          <w:b/>
          <w:color w:val="FF6600"/>
          <w:sz w:val="32"/>
        </w:rPr>
      </w:pPr>
    </w:p>
    <w:p w:rsidR="006C036A" w:rsidRDefault="00E375D4" w:rsidP="006C036A">
      <w:pPr>
        <w:tabs>
          <w:tab w:val="left" w:pos="142"/>
        </w:tabs>
        <w:jc w:val="center"/>
        <w:rPr>
          <w:rFonts w:ascii="Helvetica" w:hAnsi="Helvetica"/>
          <w:b/>
          <w:color w:val="FF6600"/>
          <w:sz w:val="32"/>
        </w:rPr>
      </w:pPr>
      <w:r>
        <w:rPr>
          <w:rFonts w:ascii="Helvetica" w:hAnsi="Helvetica"/>
          <w:b/>
          <w:color w:val="FF6600"/>
          <w:sz w:val="32"/>
        </w:rPr>
        <w:t>Hankook at Tire Cologne 2018:</w:t>
      </w:r>
    </w:p>
    <w:p w:rsidR="00046E26" w:rsidRDefault="006C036A" w:rsidP="00A5574B">
      <w:pPr>
        <w:tabs>
          <w:tab w:val="left" w:pos="142"/>
        </w:tabs>
        <w:jc w:val="center"/>
        <w:rPr>
          <w:rFonts w:ascii="Helvetica" w:hAnsi="Helvetica"/>
          <w:b/>
          <w:color w:val="FF6600"/>
          <w:sz w:val="32"/>
        </w:rPr>
      </w:pPr>
      <w:r>
        <w:rPr>
          <w:rFonts w:ascii="Helvetica" w:hAnsi="Helvetica"/>
          <w:b/>
          <w:color w:val="FF6600"/>
          <w:sz w:val="32"/>
        </w:rPr>
        <w:t xml:space="preserve">World premières and smart tyre solutions </w:t>
      </w:r>
    </w:p>
    <w:p w:rsidR="002A1A77" w:rsidRPr="00FB25E6" w:rsidRDefault="002A1A77" w:rsidP="00A5574B">
      <w:pPr>
        <w:tabs>
          <w:tab w:val="left" w:pos="142"/>
        </w:tabs>
        <w:jc w:val="center"/>
        <w:rPr>
          <w:rFonts w:ascii="Helvetica" w:hAnsi="Helvetica" w:cs="Helvetica"/>
          <w:b/>
          <w:bCs/>
          <w:color w:val="FF6600"/>
          <w:sz w:val="32"/>
          <w:szCs w:val="32"/>
        </w:rPr>
      </w:pPr>
    </w:p>
    <w:p w:rsidR="000D5F0B" w:rsidRDefault="002030FB" w:rsidP="00F464CF">
      <w:pPr>
        <w:spacing w:line="276" w:lineRule="auto"/>
        <w:rPr>
          <w:b/>
          <w:color w:val="000000"/>
          <w:sz w:val="22"/>
          <w:szCs w:val="22"/>
          <w:bdr w:val="none" w:sz="0" w:space="0" w:color="auto" w:frame="1"/>
        </w:rPr>
      </w:pPr>
      <w:r>
        <w:rPr>
          <w:b/>
          <w:color w:val="000000"/>
          <w:sz w:val="22"/>
          <w:bdr w:val="none" w:sz="0" w:space="0" w:color="auto" w:frame="1"/>
        </w:rPr>
        <w:t xml:space="preserve">At </w:t>
      </w:r>
      <w:r w:rsidR="00E375D4">
        <w:rPr>
          <w:b/>
          <w:color w:val="000000"/>
          <w:sz w:val="22"/>
          <w:bdr w:val="none" w:sz="0" w:space="0" w:color="auto" w:frame="1"/>
        </w:rPr>
        <w:t>Tire Cologne from 2</w:t>
      </w:r>
      <w:r w:rsidR="00976568">
        <w:rPr>
          <w:b/>
          <w:color w:val="000000"/>
          <w:sz w:val="22"/>
          <w:bdr w:val="none" w:sz="0" w:space="0" w:color="auto" w:frame="1"/>
        </w:rPr>
        <w:t>9</w:t>
      </w:r>
      <w:r w:rsidR="008522F9" w:rsidRPr="002030FB">
        <w:rPr>
          <w:b/>
          <w:color w:val="000000"/>
          <w:sz w:val="22"/>
          <w:bdr w:val="none" w:sz="0" w:space="0" w:color="auto" w:frame="1"/>
          <w:vertAlign w:val="superscript"/>
        </w:rPr>
        <w:t>th</w:t>
      </w:r>
      <w:r w:rsidR="008522F9">
        <w:rPr>
          <w:b/>
          <w:color w:val="000000"/>
          <w:sz w:val="22"/>
          <w:bdr w:val="none" w:sz="0" w:space="0" w:color="auto" w:frame="1"/>
        </w:rPr>
        <w:t xml:space="preserve"> May </w:t>
      </w:r>
      <w:r w:rsidR="00E375D4">
        <w:rPr>
          <w:b/>
          <w:color w:val="000000"/>
          <w:sz w:val="22"/>
          <w:bdr w:val="none" w:sz="0" w:space="0" w:color="auto" w:frame="1"/>
        </w:rPr>
        <w:t>to 1</w:t>
      </w:r>
      <w:r w:rsidR="008522F9" w:rsidRPr="002030FB">
        <w:rPr>
          <w:b/>
          <w:color w:val="000000"/>
          <w:sz w:val="22"/>
          <w:bdr w:val="none" w:sz="0" w:space="0" w:color="auto" w:frame="1"/>
          <w:vertAlign w:val="superscript"/>
        </w:rPr>
        <w:t>st</w:t>
      </w:r>
      <w:r w:rsidR="008522F9">
        <w:rPr>
          <w:b/>
          <w:color w:val="000000"/>
          <w:sz w:val="22"/>
          <w:bdr w:val="none" w:sz="0" w:space="0" w:color="auto" w:frame="1"/>
        </w:rPr>
        <w:t xml:space="preserve"> June </w:t>
      </w:r>
      <w:r w:rsidR="00E375D4">
        <w:rPr>
          <w:b/>
          <w:color w:val="000000"/>
          <w:sz w:val="22"/>
          <w:bdr w:val="none" w:sz="0" w:space="0" w:color="auto" w:frame="1"/>
        </w:rPr>
        <w:t xml:space="preserve">2018 Hankook is presenting several world premières alongside current tyre exhibits from the passenger car, SUV, bus and truck line-ups. In Hall 6.1, Stand no. A050, the world première of a completely newly developed passenger car all-weather tyre will be just one product visitors can expect to see </w:t>
      </w:r>
      <w:r w:rsidR="008522F9">
        <w:rPr>
          <w:b/>
          <w:color w:val="000000"/>
          <w:sz w:val="22"/>
          <w:bdr w:val="none" w:sz="0" w:space="0" w:color="auto" w:frame="1"/>
        </w:rPr>
        <w:t>in</w:t>
      </w:r>
      <w:r w:rsidR="00E375D4">
        <w:rPr>
          <w:b/>
          <w:color w:val="000000"/>
          <w:sz w:val="22"/>
          <w:bdr w:val="none" w:sz="0" w:space="0" w:color="auto" w:frame="1"/>
        </w:rPr>
        <w:t xml:space="preserve"> the 400 square metres of exhibition space. In addition, the premium tyre maker will be using the trade fair presentation to focus on the current winner of the major Auto Bild summer tyre test 2018, the Ventus Prime³, which completes the exhibition portfolio alongside other premières in the truck and bus tyre segment. </w:t>
      </w:r>
    </w:p>
    <w:p w:rsidR="001E5577" w:rsidRPr="000E7AE6" w:rsidRDefault="001E5577" w:rsidP="00F464CF">
      <w:pPr>
        <w:widowControl/>
        <w:suppressAutoHyphens w:val="0"/>
        <w:snapToGrid w:val="0"/>
        <w:spacing w:line="276" w:lineRule="auto"/>
        <w:ind w:right="-30"/>
        <w:rPr>
          <w:rFonts w:eastAsia="Batang"/>
          <w:b/>
          <w:iCs/>
          <w:color w:val="000000"/>
          <w:sz w:val="22"/>
          <w:szCs w:val="22"/>
        </w:rPr>
      </w:pPr>
    </w:p>
    <w:p w:rsidR="00494204" w:rsidRDefault="00FB25E6" w:rsidP="00F464CF">
      <w:pPr>
        <w:spacing w:line="276" w:lineRule="auto"/>
        <w:rPr>
          <w:rFonts w:eastAsia="Batang"/>
          <w:iCs/>
          <w:color w:val="000000"/>
          <w:sz w:val="21"/>
          <w:szCs w:val="21"/>
        </w:rPr>
      </w:pPr>
      <w:r>
        <w:rPr>
          <w:b/>
          <w:i/>
          <w:color w:val="auto"/>
          <w:sz w:val="21"/>
        </w:rPr>
        <w:t>Neu-</w:t>
      </w:r>
      <w:proofErr w:type="spellStart"/>
      <w:r>
        <w:rPr>
          <w:b/>
          <w:i/>
          <w:color w:val="auto"/>
          <w:sz w:val="21"/>
        </w:rPr>
        <w:t>Isenburg</w:t>
      </w:r>
      <w:proofErr w:type="spellEnd"/>
      <w:r>
        <w:rPr>
          <w:b/>
          <w:i/>
          <w:color w:val="auto"/>
          <w:sz w:val="21"/>
        </w:rPr>
        <w:t xml:space="preserve">, Germany, </w:t>
      </w:r>
      <w:r w:rsidR="00A248D4">
        <w:rPr>
          <w:b/>
          <w:i/>
          <w:color w:val="auto"/>
          <w:sz w:val="21"/>
        </w:rPr>
        <w:t>19</w:t>
      </w:r>
      <w:r>
        <w:rPr>
          <w:b/>
          <w:i/>
          <w:color w:val="auto"/>
          <w:sz w:val="21"/>
        </w:rPr>
        <w:t xml:space="preserve"> April 2018</w:t>
      </w:r>
      <w:r>
        <w:rPr>
          <w:color w:val="auto"/>
          <w:sz w:val="21"/>
        </w:rPr>
        <w:t xml:space="preserve"> </w:t>
      </w:r>
      <w:r>
        <w:rPr>
          <w:color w:val="000000"/>
          <w:sz w:val="21"/>
        </w:rPr>
        <w:t>– Premium tyre maker Hankook is presenting its comprehensive portfolio for the European market at the specialist tyre trade fair Tire Cologne from 2</w:t>
      </w:r>
      <w:r w:rsidR="00976568">
        <w:rPr>
          <w:color w:val="000000"/>
          <w:sz w:val="21"/>
        </w:rPr>
        <w:t>9</w:t>
      </w:r>
      <w:r w:rsidR="002030FB" w:rsidRPr="002030FB">
        <w:rPr>
          <w:color w:val="000000"/>
          <w:sz w:val="21"/>
          <w:vertAlign w:val="superscript"/>
        </w:rPr>
        <w:t>th</w:t>
      </w:r>
      <w:r w:rsidR="002030FB">
        <w:rPr>
          <w:color w:val="000000"/>
          <w:sz w:val="21"/>
        </w:rPr>
        <w:t xml:space="preserve"> </w:t>
      </w:r>
      <w:r>
        <w:rPr>
          <w:color w:val="000000"/>
          <w:sz w:val="21"/>
        </w:rPr>
        <w:t>May to 1</w:t>
      </w:r>
      <w:r w:rsidR="002030FB" w:rsidRPr="002030FB">
        <w:rPr>
          <w:color w:val="000000"/>
          <w:sz w:val="21"/>
          <w:vertAlign w:val="superscript"/>
        </w:rPr>
        <w:t>st</w:t>
      </w:r>
      <w:r w:rsidR="002030FB">
        <w:rPr>
          <w:color w:val="000000"/>
          <w:sz w:val="21"/>
        </w:rPr>
        <w:t xml:space="preserve"> </w:t>
      </w:r>
      <w:r>
        <w:rPr>
          <w:color w:val="000000"/>
          <w:sz w:val="21"/>
        </w:rPr>
        <w:t>June and introducing a completely newly developed all-weather tyre for passenger cars in Hall 6.1, Stand A050. The brand new all-rounder created in Hankook’s European development centre will continue the long tradition of success of Hankook products in this market segment.</w:t>
      </w:r>
    </w:p>
    <w:p w:rsidR="00E375D4" w:rsidRDefault="00E375D4" w:rsidP="00F464CF">
      <w:pPr>
        <w:spacing w:line="276" w:lineRule="auto"/>
        <w:rPr>
          <w:rFonts w:eastAsia="Batang"/>
          <w:iCs/>
          <w:color w:val="000000"/>
          <w:sz w:val="21"/>
          <w:szCs w:val="21"/>
        </w:rPr>
      </w:pPr>
    </w:p>
    <w:p w:rsidR="00495BC7" w:rsidRDefault="008978A4" w:rsidP="00F464CF">
      <w:pPr>
        <w:spacing w:line="276" w:lineRule="auto"/>
        <w:rPr>
          <w:rFonts w:eastAsia="Batang"/>
          <w:iCs/>
          <w:color w:val="000000"/>
          <w:sz w:val="21"/>
          <w:szCs w:val="21"/>
        </w:rPr>
      </w:pPr>
      <w:r>
        <w:rPr>
          <w:color w:val="000000"/>
          <w:sz w:val="21"/>
        </w:rPr>
        <w:t xml:space="preserve">At the new trade fair for tyres and wheels, the focus in the passenger car portfolio ranging from the classic summer Ultra-High-Performance (UHP) products to the current winter tyre range will be on the tried-and-trusted UHP flagship series </w:t>
      </w:r>
      <w:proofErr w:type="spellStart"/>
      <w:r>
        <w:rPr>
          <w:color w:val="000000"/>
          <w:sz w:val="21"/>
        </w:rPr>
        <w:t>Ventus</w:t>
      </w:r>
      <w:proofErr w:type="spellEnd"/>
      <w:r>
        <w:rPr>
          <w:color w:val="000000"/>
          <w:sz w:val="21"/>
        </w:rPr>
        <w:t xml:space="preserve"> S1</w:t>
      </w:r>
      <w:r w:rsidR="00A248D4">
        <w:rPr>
          <w:color w:val="000000"/>
          <w:sz w:val="21"/>
        </w:rPr>
        <w:t> </w:t>
      </w:r>
      <w:r>
        <w:rPr>
          <w:color w:val="000000"/>
          <w:sz w:val="21"/>
        </w:rPr>
        <w:t>evo² as well as on the Ventus Prime³, the winner of the major summer tyre test 2018 carried out by Auto Bild. Hankook’s premium comfort summer tyre was developed with a balanced blend of power, comfort, safety and eco-friendliness and was able to prove its performance impressively for the second time compared with more than 50 brands</w:t>
      </w:r>
      <w:r w:rsidR="008522F9">
        <w:rPr>
          <w:color w:val="000000"/>
          <w:sz w:val="21"/>
        </w:rPr>
        <w:t>,</w:t>
      </w:r>
      <w:r>
        <w:rPr>
          <w:color w:val="000000"/>
          <w:sz w:val="21"/>
        </w:rPr>
        <w:t xml:space="preserve"> in what is probably the largest independent product test in the world. In addition to solutions for private transport, visitors to the Hankook stand can also </w:t>
      </w:r>
      <w:proofErr w:type="gramStart"/>
      <w:r>
        <w:rPr>
          <w:color w:val="000000"/>
          <w:sz w:val="21"/>
        </w:rPr>
        <w:t>take a look</w:t>
      </w:r>
      <w:proofErr w:type="gramEnd"/>
      <w:r>
        <w:rPr>
          <w:color w:val="000000"/>
          <w:sz w:val="21"/>
        </w:rPr>
        <w:t xml:space="preserve"> at the comprehensive tyre range for trucks and buses, including the new SmartCity AU04+, which is supplementing the brand’s range of bus tyres. It goes without saying that the stand will include a show car, </w:t>
      </w:r>
      <w:r w:rsidR="002B6BD8">
        <w:rPr>
          <w:color w:val="000000"/>
          <w:sz w:val="21"/>
        </w:rPr>
        <w:t>and</w:t>
      </w:r>
      <w:r>
        <w:rPr>
          <w:color w:val="000000"/>
          <w:sz w:val="21"/>
        </w:rPr>
        <w:t xml:space="preserve"> the tyre maker is bringing along a special treat this year – the current project vehicle Eibach Audi RS5, for which Hankook is the official partner, supplying suitable </w:t>
      </w:r>
      <w:proofErr w:type="spellStart"/>
      <w:r>
        <w:rPr>
          <w:color w:val="000000"/>
          <w:sz w:val="21"/>
        </w:rPr>
        <w:t>Ventus</w:t>
      </w:r>
      <w:proofErr w:type="spellEnd"/>
      <w:r>
        <w:rPr>
          <w:color w:val="000000"/>
          <w:sz w:val="21"/>
        </w:rPr>
        <w:t xml:space="preserve"> S1</w:t>
      </w:r>
      <w:r w:rsidR="00A248D4">
        <w:rPr>
          <w:color w:val="000000"/>
          <w:sz w:val="21"/>
        </w:rPr>
        <w:t> </w:t>
      </w:r>
      <w:r>
        <w:rPr>
          <w:color w:val="000000"/>
          <w:sz w:val="21"/>
        </w:rPr>
        <w:t xml:space="preserve">evo² 20-inch tyres. </w:t>
      </w:r>
    </w:p>
    <w:p w:rsidR="00E60398" w:rsidRDefault="00E60398" w:rsidP="00F464CF">
      <w:pPr>
        <w:spacing w:line="276" w:lineRule="auto"/>
        <w:rPr>
          <w:rFonts w:eastAsia="Batang"/>
          <w:iCs/>
          <w:color w:val="000000"/>
          <w:sz w:val="21"/>
          <w:szCs w:val="21"/>
        </w:rPr>
      </w:pPr>
    </w:p>
    <w:p w:rsidR="00414131" w:rsidRPr="00EA1DEF" w:rsidRDefault="002B6BD8" w:rsidP="00F464CF">
      <w:pPr>
        <w:spacing w:line="276" w:lineRule="auto"/>
        <w:rPr>
          <w:rFonts w:eastAsia="Batang"/>
          <w:iCs/>
          <w:color w:val="000000"/>
          <w:sz w:val="21"/>
          <w:szCs w:val="21"/>
        </w:rPr>
      </w:pPr>
      <w:r>
        <w:rPr>
          <w:color w:val="000000"/>
          <w:sz w:val="21"/>
        </w:rPr>
        <w:t>T</w:t>
      </w:r>
      <w:r w:rsidR="008978A4">
        <w:rPr>
          <w:color w:val="000000"/>
          <w:sz w:val="21"/>
        </w:rPr>
        <w:t xml:space="preserve">rade fair visitors will also able to see the technological excellence of the brand for themselves. With its home-made premium technologies sound absorber®´, SEALGUARD® and HRS®, Hankook is showcasing state-of-the-art tyre solutions for the further enhancement of safety and comfort. The “sound absorber®”, which is already being used for original fitment in various vehicle classes by Audi and Opel, for example, significantly reduces vehicle interior noise and guarantees a relaxed drive. The special SEALGUARD® sealing material is being used for the original fitment of several VW vehicles, can seal punctures up to a diameter of 5 mm in the area of the tyre tread and allow you to drive on safely without replacing the tyre. The HRS® (Hankook Runflat System) is also successful in original fitment and is being fitted on the current 7 Series BMW among others as both summer and winter tyres. The tyre maker is dedicating part of the 400 m² exhibition area to its second brand, Laufenn. </w:t>
      </w:r>
    </w:p>
    <w:p w:rsidR="00537A82" w:rsidRPr="00A248D4" w:rsidRDefault="00537A82" w:rsidP="00F464CF">
      <w:pPr>
        <w:snapToGrid w:val="0"/>
        <w:spacing w:line="276" w:lineRule="auto"/>
        <w:jc w:val="center"/>
        <w:rPr>
          <w:rFonts w:eastAsiaTheme="minorEastAsia"/>
        </w:rPr>
      </w:pPr>
      <w:r w:rsidRPr="00A248D4">
        <w:rPr>
          <w:rFonts w:eastAsiaTheme="minorEastAsia"/>
        </w:rPr>
        <w:t># # #</w:t>
      </w:r>
      <w:bookmarkStart w:id="0" w:name="_GoBack"/>
      <w:bookmarkEnd w:id="0"/>
    </w:p>
    <w:p w:rsidR="002030FB" w:rsidRPr="00A248D4" w:rsidRDefault="002030FB" w:rsidP="00D9412C">
      <w:pPr>
        <w:widowControl/>
        <w:suppressAutoHyphens w:val="0"/>
        <w:spacing w:line="276" w:lineRule="auto"/>
        <w:jc w:val="left"/>
        <w:rPr>
          <w:b/>
          <w:color w:val="auto"/>
          <w:sz w:val="21"/>
        </w:rPr>
      </w:pPr>
    </w:p>
    <w:p w:rsidR="002030FB" w:rsidRPr="00A248D4" w:rsidRDefault="002030FB" w:rsidP="00D9412C">
      <w:pPr>
        <w:widowControl/>
        <w:suppressAutoHyphens w:val="0"/>
        <w:spacing w:line="276" w:lineRule="auto"/>
        <w:jc w:val="left"/>
        <w:rPr>
          <w:b/>
          <w:color w:val="auto"/>
          <w:sz w:val="21"/>
        </w:rPr>
      </w:pPr>
    </w:p>
    <w:p w:rsidR="00F464CF" w:rsidRDefault="00F464CF">
      <w:pPr>
        <w:widowControl/>
        <w:suppressAutoHyphens w:val="0"/>
        <w:jc w:val="left"/>
        <w:rPr>
          <w:b/>
          <w:color w:val="auto"/>
          <w:sz w:val="21"/>
        </w:rPr>
      </w:pPr>
      <w:r>
        <w:rPr>
          <w:b/>
          <w:color w:val="auto"/>
          <w:sz w:val="21"/>
        </w:rPr>
        <w:br w:type="page"/>
      </w:r>
    </w:p>
    <w:p w:rsidR="002030FB" w:rsidRPr="00A248D4" w:rsidRDefault="002030FB" w:rsidP="00D9412C">
      <w:pPr>
        <w:widowControl/>
        <w:suppressAutoHyphens w:val="0"/>
        <w:spacing w:line="276" w:lineRule="auto"/>
        <w:jc w:val="left"/>
        <w:rPr>
          <w:b/>
          <w:color w:val="auto"/>
          <w:sz w:val="21"/>
        </w:rPr>
      </w:pPr>
    </w:p>
    <w:p w:rsidR="002030FB" w:rsidRPr="00A248D4" w:rsidRDefault="002030FB" w:rsidP="00D9412C">
      <w:pPr>
        <w:widowControl/>
        <w:suppressAutoHyphens w:val="0"/>
        <w:spacing w:line="276" w:lineRule="auto"/>
        <w:jc w:val="left"/>
        <w:rPr>
          <w:b/>
          <w:color w:val="auto"/>
          <w:sz w:val="21"/>
        </w:rPr>
      </w:pPr>
    </w:p>
    <w:p w:rsidR="00AF2BF4" w:rsidRPr="00A248D4" w:rsidRDefault="00B4786D" w:rsidP="00D9412C">
      <w:pPr>
        <w:widowControl/>
        <w:suppressAutoHyphens w:val="0"/>
        <w:spacing w:line="276" w:lineRule="auto"/>
        <w:jc w:val="left"/>
        <w:rPr>
          <w:rFonts w:ascii="Arial" w:eastAsia="Batang" w:hAnsi="Arial" w:cs="Arial"/>
          <w:iCs/>
          <w:color w:val="000000"/>
          <w:sz w:val="22"/>
          <w:szCs w:val="22"/>
        </w:rPr>
      </w:pPr>
      <w:r w:rsidRPr="00A248D4">
        <w:rPr>
          <w:b/>
          <w:color w:val="auto"/>
          <w:sz w:val="21"/>
        </w:rPr>
        <w:t>About Hankook Tire:</w:t>
      </w:r>
    </w:p>
    <w:p w:rsidR="00A248D4" w:rsidRDefault="00A248D4" w:rsidP="00A248D4">
      <w:pPr>
        <w:widowControl/>
        <w:spacing w:line="240" w:lineRule="exact"/>
        <w:ind w:rightChars="197" w:right="394"/>
        <w:rPr>
          <w:rFonts w:eastAsia="Calibri"/>
          <w:sz w:val="21"/>
          <w:szCs w:val="21"/>
          <w:lang w:eastAsia="de-DE"/>
        </w:rPr>
      </w:pPr>
    </w:p>
    <w:p w:rsidR="00A248D4" w:rsidRDefault="00A248D4" w:rsidP="00A248D4">
      <w:pPr>
        <w:widowControl/>
        <w:spacing w:line="276" w:lineRule="auto"/>
        <w:ind w:rightChars="197" w:right="394"/>
        <w:rPr>
          <w:rFonts w:eastAsia="Calibri"/>
          <w:color w:val="auto"/>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rsidR="00A248D4" w:rsidRDefault="00A248D4" w:rsidP="00A248D4">
      <w:pPr>
        <w:widowControl/>
        <w:spacing w:before="120" w:line="276" w:lineRule="auto"/>
        <w:ind w:rightChars="197" w:right="394"/>
        <w:rPr>
          <w:rFonts w:eastAsia="Calibri"/>
          <w:sz w:val="21"/>
          <w:szCs w:val="21"/>
          <w:lang w:eastAsia="de-DE"/>
        </w:rPr>
      </w:pPr>
      <w:r>
        <w:rPr>
          <w:rFonts w:eastAsia="Calibri"/>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eastAsia="Calibri"/>
          <w:sz w:val="21"/>
          <w:szCs w:val="21"/>
          <w:lang w:eastAsia="de-DE"/>
        </w:rPr>
        <w:t>Rácalmás</w:t>
      </w:r>
      <w:proofErr w:type="spellEnd"/>
      <w:r>
        <w:rPr>
          <w:rFonts w:eastAsia="Calibri"/>
          <w:sz w:val="21"/>
          <w:szCs w:val="21"/>
          <w:lang w:eastAsia="de-DE"/>
        </w:rPr>
        <w:t xml:space="preserve">/Hungary which was inaugurated in June 2007 and is continuously being expanded. Currently around 3,000 employees produce up to 19 million tyres a year for passenger cars, SUVs and light trucks. </w:t>
      </w:r>
    </w:p>
    <w:p w:rsidR="00A248D4" w:rsidRDefault="00A248D4" w:rsidP="00A248D4">
      <w:pPr>
        <w:widowControl/>
        <w:spacing w:before="120" w:line="276" w:lineRule="auto"/>
        <w:ind w:rightChars="197" w:right="394"/>
        <w:rPr>
          <w:rFonts w:eastAsia="Calibri"/>
          <w:sz w:val="21"/>
          <w:szCs w:val="21"/>
          <w:lang w:eastAsia="de-DE"/>
        </w:rPr>
      </w:pPr>
      <w:r>
        <w:rPr>
          <w:rFonts w:eastAsia="Calibri"/>
          <w:sz w:val="21"/>
          <w:szCs w:val="21"/>
          <w:lang w:eastAsia="de-DE"/>
        </w:rPr>
        <w:t xml:space="preserve">Hankook Tire’s European headquarters </w:t>
      </w:r>
      <w:proofErr w:type="gramStart"/>
      <w:r>
        <w:rPr>
          <w:rFonts w:eastAsia="Calibri"/>
          <w:sz w:val="21"/>
          <w:szCs w:val="21"/>
          <w:lang w:eastAsia="de-DE"/>
        </w:rPr>
        <w:t>are located in</w:t>
      </w:r>
      <w:proofErr w:type="gramEnd"/>
      <w:r>
        <w:rPr>
          <w:rFonts w:eastAsia="Calibri"/>
          <w:sz w:val="21"/>
          <w:szCs w:val="21"/>
          <w:lang w:eastAsia="de-DE"/>
        </w:rPr>
        <w:t xml:space="preserve"> Neu-</w:t>
      </w:r>
      <w:proofErr w:type="spellStart"/>
      <w:r>
        <w:rPr>
          <w:rFonts w:eastAsia="Calibri"/>
          <w:sz w:val="21"/>
          <w:szCs w:val="21"/>
          <w:lang w:eastAsia="de-DE"/>
        </w:rPr>
        <w:t>Isenburg</w:t>
      </w:r>
      <w:proofErr w:type="spellEnd"/>
      <w:r>
        <w:rPr>
          <w:rFonts w:eastAsia="Calibri"/>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A248D4" w:rsidRDefault="00A248D4" w:rsidP="00A248D4">
      <w:pPr>
        <w:widowControl/>
        <w:spacing w:line="276" w:lineRule="auto"/>
        <w:ind w:left="708" w:rightChars="197" w:right="394"/>
        <w:rPr>
          <w:rFonts w:eastAsia="Calibri"/>
          <w:sz w:val="21"/>
          <w:szCs w:val="21"/>
          <w:lang w:eastAsia="de-DE"/>
        </w:rPr>
      </w:pPr>
    </w:p>
    <w:p w:rsidR="00A248D4" w:rsidRDefault="00A248D4" w:rsidP="00A248D4">
      <w:pPr>
        <w:widowControl/>
        <w:spacing w:line="276" w:lineRule="auto"/>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Pr>
            <w:rStyle w:val="Hyperlink"/>
            <w:rFonts w:eastAsia="Calibri"/>
            <w:sz w:val="21"/>
            <w:lang w:eastAsia="de-DE"/>
          </w:rPr>
          <w:t>www.hankooktire.com</w:t>
        </w:r>
      </w:hyperlink>
    </w:p>
    <w:p w:rsidR="00AF2BF4" w:rsidRPr="00A248D4" w:rsidRDefault="00AF2BF4" w:rsidP="00AF2BF4">
      <w:pPr>
        <w:snapToGrid w:val="0"/>
        <w:spacing w:line="276" w:lineRule="auto"/>
        <w:ind w:rightChars="197" w:right="394"/>
        <w:rPr>
          <w:bCs/>
          <w:sz w:val="21"/>
          <w:szCs w:val="21"/>
        </w:rPr>
      </w:pPr>
    </w:p>
    <w:p w:rsidR="00623E48" w:rsidRPr="00A248D4" w:rsidRDefault="00623E48" w:rsidP="00AF2BF4">
      <w:pPr>
        <w:snapToGrid w:val="0"/>
        <w:spacing w:line="276" w:lineRule="auto"/>
        <w:ind w:rightChars="197" w:right="394"/>
        <w:rPr>
          <w:bCs/>
          <w:sz w:val="21"/>
          <w:szCs w:val="21"/>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23E48" w:rsidRPr="00F31AEC" w:rsidTr="00D165E1">
        <w:tc>
          <w:tcPr>
            <w:tcW w:w="9437" w:type="dxa"/>
            <w:gridSpan w:val="4"/>
            <w:shd w:val="clear" w:color="auto" w:fill="F2F2F2"/>
          </w:tcPr>
          <w:p w:rsidR="00623E48" w:rsidRPr="00A248D4" w:rsidRDefault="00A248D4" w:rsidP="00D165E1">
            <w:pPr>
              <w:spacing w:line="320" w:lineRule="exact"/>
              <w:rPr>
                <w:b/>
                <w:bCs/>
                <w:sz w:val="21"/>
                <w:szCs w:val="21"/>
                <w:u w:val="single"/>
                <w:lang w:val="de-DE"/>
              </w:rPr>
            </w:pPr>
            <w:r>
              <w:rPr>
                <w:b/>
                <w:sz w:val="21"/>
                <w:u w:val="single"/>
                <w:lang w:val="de-DE"/>
              </w:rPr>
              <w:t>C</w:t>
            </w:r>
            <w:r w:rsidR="00623E48" w:rsidRPr="00A248D4">
              <w:rPr>
                <w:b/>
                <w:sz w:val="21"/>
                <w:u w:val="single"/>
                <w:lang w:val="de-DE"/>
              </w:rPr>
              <w:t>onta</w:t>
            </w:r>
            <w:r>
              <w:rPr>
                <w:b/>
                <w:sz w:val="21"/>
                <w:u w:val="single"/>
                <w:lang w:val="de-DE"/>
              </w:rPr>
              <w:t>c</w:t>
            </w:r>
            <w:r w:rsidR="00623E48" w:rsidRPr="00A248D4">
              <w:rPr>
                <w:b/>
                <w:sz w:val="21"/>
                <w:u w:val="single"/>
                <w:lang w:val="de-DE"/>
              </w:rPr>
              <w:t>t:</w:t>
            </w:r>
          </w:p>
          <w:p w:rsidR="00623E48" w:rsidRPr="00F31AEC" w:rsidRDefault="00623E48" w:rsidP="00D165E1">
            <w:pPr>
              <w:spacing w:line="320" w:lineRule="exact"/>
              <w:rPr>
                <w:sz w:val="16"/>
                <w:szCs w:val="16"/>
              </w:rPr>
            </w:pPr>
            <w:r w:rsidRPr="00A248D4">
              <w:rPr>
                <w:b/>
                <w:sz w:val="16"/>
                <w:lang w:val="de-DE"/>
              </w:rPr>
              <w:t xml:space="preserve">Hankook Tire Europe GmbH | </w:t>
            </w:r>
            <w:r w:rsidRPr="00A248D4">
              <w:rPr>
                <w:sz w:val="16"/>
                <w:lang w:val="de-DE"/>
              </w:rPr>
              <w:t>Corporate Communications Europe/CIS</w:t>
            </w:r>
            <w:r w:rsidRPr="00A248D4">
              <w:rPr>
                <w:b/>
                <w:sz w:val="16"/>
                <w:lang w:val="de-DE"/>
              </w:rPr>
              <w:t xml:space="preserve"> | </w:t>
            </w:r>
            <w:r w:rsidRPr="00A248D4">
              <w:rPr>
                <w:sz w:val="16"/>
                <w:lang w:val="de-DE"/>
              </w:rPr>
              <w:t xml:space="preserve">Siemensstr. </w:t>
            </w:r>
            <w:r>
              <w:rPr>
                <w:sz w:val="16"/>
              </w:rPr>
              <w:t>14, 63263 Neu-</w:t>
            </w:r>
            <w:proofErr w:type="spellStart"/>
            <w:r>
              <w:rPr>
                <w:sz w:val="16"/>
              </w:rPr>
              <w:t>Isenburg</w:t>
            </w:r>
            <w:proofErr w:type="spellEnd"/>
            <w:r>
              <w:rPr>
                <w:b/>
                <w:sz w:val="16"/>
              </w:rPr>
              <w:t xml:space="preserve"> | </w:t>
            </w:r>
            <w:r>
              <w:rPr>
                <w:sz w:val="16"/>
              </w:rPr>
              <w:t>Germany</w:t>
            </w:r>
          </w:p>
          <w:p w:rsidR="00623E48" w:rsidRPr="00F31AEC" w:rsidRDefault="00623E48" w:rsidP="00D165E1">
            <w:pPr>
              <w:spacing w:line="200" w:lineRule="exact"/>
              <w:rPr>
                <w:sz w:val="21"/>
                <w:szCs w:val="21"/>
                <w:u w:val="single"/>
              </w:rPr>
            </w:pPr>
          </w:p>
        </w:tc>
      </w:tr>
      <w:tr w:rsidR="00623E48" w:rsidRPr="00ED761C" w:rsidTr="00D165E1">
        <w:tc>
          <w:tcPr>
            <w:tcW w:w="2359" w:type="dxa"/>
            <w:shd w:val="clear" w:color="auto" w:fill="F2F2F2"/>
          </w:tcPr>
          <w:p w:rsidR="00623E48" w:rsidRPr="00A248D4" w:rsidRDefault="00623E48" w:rsidP="00D165E1">
            <w:pPr>
              <w:spacing w:line="200" w:lineRule="exact"/>
              <w:rPr>
                <w:b/>
                <w:snapToGrid w:val="0"/>
                <w:sz w:val="16"/>
                <w:szCs w:val="16"/>
                <w:lang w:val="nl-NL"/>
              </w:rPr>
            </w:pPr>
            <w:r w:rsidRPr="00A248D4">
              <w:rPr>
                <w:b/>
                <w:snapToGrid w:val="0"/>
                <w:sz w:val="16"/>
                <w:lang w:val="nl-NL"/>
              </w:rPr>
              <w:t>Felix Kinzer</w:t>
            </w:r>
          </w:p>
          <w:p w:rsidR="00623E48" w:rsidRPr="00A248D4" w:rsidRDefault="00623E48" w:rsidP="00D165E1">
            <w:pPr>
              <w:spacing w:line="200" w:lineRule="exact"/>
              <w:rPr>
                <w:snapToGrid w:val="0"/>
                <w:sz w:val="16"/>
                <w:szCs w:val="16"/>
                <w:lang w:val="nl-NL"/>
              </w:rPr>
            </w:pPr>
            <w:r w:rsidRPr="00A248D4">
              <w:rPr>
                <w:snapToGrid w:val="0"/>
                <w:sz w:val="16"/>
                <w:lang w:val="nl-NL"/>
              </w:rPr>
              <w:t>Director</w:t>
            </w:r>
          </w:p>
          <w:p w:rsidR="00623E48" w:rsidRPr="00A248D4" w:rsidRDefault="00623E48" w:rsidP="00D165E1">
            <w:pPr>
              <w:spacing w:line="200" w:lineRule="exact"/>
              <w:rPr>
                <w:snapToGrid w:val="0"/>
                <w:sz w:val="16"/>
                <w:szCs w:val="16"/>
                <w:lang w:val="nl-NL"/>
              </w:rPr>
            </w:pPr>
            <w:r w:rsidRPr="00A248D4">
              <w:rPr>
                <w:snapToGrid w:val="0"/>
                <w:sz w:val="16"/>
                <w:lang w:val="nl-NL"/>
              </w:rPr>
              <w:t>tel.: +49 (0) 61 02 8149 – 170</w:t>
            </w:r>
          </w:p>
          <w:p w:rsidR="00623E48" w:rsidRPr="00A248D4" w:rsidRDefault="00B543E2" w:rsidP="00D165E1">
            <w:pPr>
              <w:rPr>
                <w:snapToGrid w:val="0"/>
                <w:sz w:val="16"/>
                <w:szCs w:val="16"/>
                <w:lang w:val="nl-NL"/>
              </w:rPr>
            </w:pPr>
            <w:hyperlink r:id="rId10">
              <w:r w:rsidR="00096B45" w:rsidRPr="00A248D4">
                <w:rPr>
                  <w:snapToGrid w:val="0"/>
                  <w:color w:val="0000FF"/>
                  <w:sz w:val="16"/>
                  <w:u w:val="single"/>
                  <w:lang w:val="nl-NL"/>
                </w:rPr>
                <w:t>f.kinzer@hankookreifen.de</w:t>
              </w:r>
            </w:hyperlink>
          </w:p>
          <w:p w:rsidR="00623E48" w:rsidRPr="00A248D4" w:rsidRDefault="00623E48" w:rsidP="00D165E1">
            <w:pPr>
              <w:spacing w:line="200" w:lineRule="exact"/>
              <w:rPr>
                <w:snapToGrid w:val="0"/>
                <w:sz w:val="16"/>
                <w:szCs w:val="16"/>
                <w:lang w:val="nl-NL"/>
              </w:rPr>
            </w:pPr>
          </w:p>
        </w:tc>
        <w:tc>
          <w:tcPr>
            <w:tcW w:w="2359" w:type="dxa"/>
            <w:shd w:val="clear" w:color="auto" w:fill="F2F2F2"/>
          </w:tcPr>
          <w:p w:rsidR="00623E48" w:rsidRPr="00B4786D" w:rsidRDefault="00623E48" w:rsidP="00D165E1">
            <w:pPr>
              <w:spacing w:line="200" w:lineRule="exact"/>
              <w:rPr>
                <w:b/>
                <w:sz w:val="16"/>
                <w:szCs w:val="16"/>
              </w:rPr>
            </w:pPr>
            <w:r w:rsidRPr="00B4786D">
              <w:rPr>
                <w:b/>
                <w:sz w:val="16"/>
              </w:rPr>
              <w:t>Larissa Büsch</w:t>
            </w:r>
          </w:p>
          <w:p w:rsidR="00623E48" w:rsidRPr="00B4786D" w:rsidRDefault="00623E48" w:rsidP="00D165E1">
            <w:pPr>
              <w:spacing w:line="200" w:lineRule="exact"/>
              <w:rPr>
                <w:sz w:val="16"/>
                <w:szCs w:val="16"/>
              </w:rPr>
            </w:pPr>
            <w:r w:rsidRPr="00B4786D">
              <w:rPr>
                <w:sz w:val="16"/>
              </w:rPr>
              <w:t>PR Manager</w:t>
            </w:r>
          </w:p>
          <w:p w:rsidR="00623E48" w:rsidRPr="00B4786D" w:rsidRDefault="00623E48" w:rsidP="00D165E1">
            <w:pPr>
              <w:spacing w:line="200" w:lineRule="exact"/>
              <w:rPr>
                <w:snapToGrid w:val="0"/>
                <w:sz w:val="16"/>
                <w:szCs w:val="16"/>
              </w:rPr>
            </w:pPr>
            <w:r w:rsidRPr="00B4786D">
              <w:rPr>
                <w:snapToGrid w:val="0"/>
                <w:sz w:val="16"/>
              </w:rPr>
              <w:t>tel.: +49 (0) 6102 8149 – 171</w:t>
            </w:r>
          </w:p>
          <w:p w:rsidR="00623E48" w:rsidRPr="00096B45" w:rsidRDefault="00B543E2" w:rsidP="00D165E1">
            <w:pPr>
              <w:spacing w:line="200" w:lineRule="exact"/>
              <w:rPr>
                <w:color w:val="0070C0"/>
                <w:sz w:val="21"/>
                <w:szCs w:val="21"/>
              </w:rPr>
            </w:pPr>
            <w:hyperlink r:id="rId11">
              <w:r w:rsidR="00096B45">
                <w:rPr>
                  <w:color w:val="0000FF"/>
                  <w:sz w:val="16"/>
                  <w:u w:val="single"/>
                </w:rPr>
                <w:t>l.buesch@hankookreifen.de</w:t>
              </w:r>
            </w:hyperlink>
          </w:p>
        </w:tc>
        <w:tc>
          <w:tcPr>
            <w:tcW w:w="2359" w:type="dxa"/>
            <w:shd w:val="clear" w:color="auto" w:fill="F2F2F2"/>
          </w:tcPr>
          <w:p w:rsidR="005A0C74" w:rsidRDefault="005A0C74" w:rsidP="00D165E1">
            <w:pPr>
              <w:spacing w:line="200" w:lineRule="exact"/>
              <w:rPr>
                <w:b/>
                <w:sz w:val="16"/>
              </w:rPr>
            </w:pPr>
            <w:r>
              <w:rPr>
                <w:b/>
                <w:sz w:val="16"/>
              </w:rPr>
              <w:t>Sabine Riedel</w:t>
            </w:r>
          </w:p>
          <w:p w:rsidR="00623E48" w:rsidRPr="00F31AEC" w:rsidRDefault="005A0C74" w:rsidP="00D165E1">
            <w:pPr>
              <w:spacing w:line="200" w:lineRule="exact"/>
              <w:rPr>
                <w:sz w:val="16"/>
                <w:szCs w:val="16"/>
              </w:rPr>
            </w:pPr>
            <w:r>
              <w:rPr>
                <w:sz w:val="16"/>
              </w:rPr>
              <w:t>PR Manger</w:t>
            </w:r>
          </w:p>
          <w:p w:rsidR="00623E48" w:rsidRPr="00F31AEC" w:rsidRDefault="00623E48" w:rsidP="00D165E1">
            <w:pPr>
              <w:spacing w:line="200" w:lineRule="exact"/>
              <w:rPr>
                <w:snapToGrid w:val="0"/>
                <w:sz w:val="16"/>
                <w:szCs w:val="16"/>
              </w:rPr>
            </w:pPr>
            <w:r>
              <w:rPr>
                <w:snapToGrid w:val="0"/>
                <w:sz w:val="16"/>
              </w:rPr>
              <w:t>tel.: +49 (0) 6102 8149 – 17</w:t>
            </w:r>
            <w:r w:rsidR="005A0C74">
              <w:rPr>
                <w:snapToGrid w:val="0"/>
                <w:sz w:val="16"/>
              </w:rPr>
              <w:t>4</w:t>
            </w:r>
          </w:p>
          <w:p w:rsidR="00623E48" w:rsidRDefault="00B543E2" w:rsidP="00D165E1">
            <w:pPr>
              <w:spacing w:line="200" w:lineRule="exact"/>
              <w:rPr>
                <w:sz w:val="16"/>
              </w:rPr>
            </w:pPr>
            <w:hyperlink r:id="rId12" w:history="1">
              <w:r w:rsidR="005A0C74" w:rsidRPr="000E1C21">
                <w:rPr>
                  <w:rStyle w:val="Hyperlink"/>
                  <w:sz w:val="16"/>
                </w:rPr>
                <w:t>s.riedel@hankookreifen.de</w:t>
              </w:r>
            </w:hyperlink>
          </w:p>
          <w:p w:rsidR="00B4786D" w:rsidRPr="007E5303" w:rsidRDefault="00B4786D" w:rsidP="00D165E1">
            <w:pPr>
              <w:spacing w:line="200" w:lineRule="exact"/>
              <w:rPr>
                <w:sz w:val="21"/>
                <w:szCs w:val="21"/>
              </w:rPr>
            </w:pPr>
          </w:p>
        </w:tc>
        <w:tc>
          <w:tcPr>
            <w:tcW w:w="2360" w:type="dxa"/>
            <w:shd w:val="clear" w:color="auto" w:fill="F2F2F2"/>
          </w:tcPr>
          <w:p w:rsidR="00623E48" w:rsidRPr="007E5303" w:rsidRDefault="00623E48" w:rsidP="00D165E1">
            <w:pPr>
              <w:spacing w:line="200" w:lineRule="exact"/>
              <w:rPr>
                <w:sz w:val="21"/>
                <w:szCs w:val="21"/>
              </w:rPr>
            </w:pPr>
          </w:p>
        </w:tc>
      </w:tr>
    </w:tbl>
    <w:p w:rsidR="008F5EFB" w:rsidRDefault="008F5EFB">
      <w:pPr>
        <w:spacing w:after="240"/>
      </w:pPr>
    </w:p>
    <w:sectPr w:rsidR="008F5EFB" w:rsidSect="008822BD">
      <w:headerReference w:type="default" r:id="rId13"/>
      <w:pgSz w:w="11906" w:h="16838"/>
      <w:pgMar w:top="1418" w:right="1134" w:bottom="568"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3E2" w:rsidRDefault="00B543E2">
      <w:r>
        <w:separator/>
      </w:r>
    </w:p>
  </w:endnote>
  <w:endnote w:type="continuationSeparator" w:id="0">
    <w:p w:rsidR="00B543E2" w:rsidRDefault="00B5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3E2" w:rsidRDefault="00B543E2">
      <w:r>
        <w:separator/>
      </w:r>
    </w:p>
  </w:footnote>
  <w:footnote w:type="continuationSeparator" w:id="0">
    <w:p w:rsidR="00B543E2" w:rsidRDefault="00B5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val="de-DE" w:eastAsia="de-DE" w:bidi="ar-SA"/>
      </w:rPr>
      <w:drawing>
        <wp:inline distT="0" distB="0" distL="0" distR="0">
          <wp:extent cx="6120130" cy="585470"/>
          <wp:effectExtent l="0" t="0" r="0" b="5080"/>
          <wp:docPr id="4" name="Grafik 4"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1148C"/>
    <w:rsid w:val="00015B91"/>
    <w:rsid w:val="000210E7"/>
    <w:rsid w:val="000332FD"/>
    <w:rsid w:val="00037F89"/>
    <w:rsid w:val="00042B26"/>
    <w:rsid w:val="00046E26"/>
    <w:rsid w:val="00065D1A"/>
    <w:rsid w:val="000707C2"/>
    <w:rsid w:val="0008133E"/>
    <w:rsid w:val="00090F02"/>
    <w:rsid w:val="00096B45"/>
    <w:rsid w:val="000B01AA"/>
    <w:rsid w:val="000B78B2"/>
    <w:rsid w:val="000B7F76"/>
    <w:rsid w:val="000C38D5"/>
    <w:rsid w:val="000D0075"/>
    <w:rsid w:val="000D5F0B"/>
    <w:rsid w:val="000E1099"/>
    <w:rsid w:val="000E504D"/>
    <w:rsid w:val="000E5B09"/>
    <w:rsid w:val="000E7AE6"/>
    <w:rsid w:val="000F383B"/>
    <w:rsid w:val="000F6C5B"/>
    <w:rsid w:val="000F728A"/>
    <w:rsid w:val="00105018"/>
    <w:rsid w:val="0011365F"/>
    <w:rsid w:val="0011511D"/>
    <w:rsid w:val="00116676"/>
    <w:rsid w:val="00117BC6"/>
    <w:rsid w:val="001305C0"/>
    <w:rsid w:val="00132F98"/>
    <w:rsid w:val="00145950"/>
    <w:rsid w:val="00147EB6"/>
    <w:rsid w:val="00153A3C"/>
    <w:rsid w:val="00161955"/>
    <w:rsid w:val="00163920"/>
    <w:rsid w:val="00171259"/>
    <w:rsid w:val="00171724"/>
    <w:rsid w:val="00174A7D"/>
    <w:rsid w:val="00174AC5"/>
    <w:rsid w:val="001824F2"/>
    <w:rsid w:val="00183EA8"/>
    <w:rsid w:val="00186210"/>
    <w:rsid w:val="0019686F"/>
    <w:rsid w:val="001A4D95"/>
    <w:rsid w:val="001B0120"/>
    <w:rsid w:val="001B3DFD"/>
    <w:rsid w:val="001B5CB0"/>
    <w:rsid w:val="001B6913"/>
    <w:rsid w:val="001B770D"/>
    <w:rsid w:val="001C306C"/>
    <w:rsid w:val="001C4688"/>
    <w:rsid w:val="001C50A7"/>
    <w:rsid w:val="001C5BD4"/>
    <w:rsid w:val="001D0B9C"/>
    <w:rsid w:val="001D1A33"/>
    <w:rsid w:val="001D2B31"/>
    <w:rsid w:val="001D64BF"/>
    <w:rsid w:val="001D66F8"/>
    <w:rsid w:val="001E02D0"/>
    <w:rsid w:val="001E1CA4"/>
    <w:rsid w:val="001E50B3"/>
    <w:rsid w:val="001E5577"/>
    <w:rsid w:val="001E5860"/>
    <w:rsid w:val="001E68CD"/>
    <w:rsid w:val="001F2CE5"/>
    <w:rsid w:val="002030FB"/>
    <w:rsid w:val="00211F3C"/>
    <w:rsid w:val="0021380A"/>
    <w:rsid w:val="0021711F"/>
    <w:rsid w:val="00217822"/>
    <w:rsid w:val="0023494D"/>
    <w:rsid w:val="00242941"/>
    <w:rsid w:val="00253B1B"/>
    <w:rsid w:val="00256B14"/>
    <w:rsid w:val="00261521"/>
    <w:rsid w:val="002643E7"/>
    <w:rsid w:val="00264A09"/>
    <w:rsid w:val="0027303F"/>
    <w:rsid w:val="00273B3A"/>
    <w:rsid w:val="00276D86"/>
    <w:rsid w:val="00276E22"/>
    <w:rsid w:val="002821C3"/>
    <w:rsid w:val="0028419B"/>
    <w:rsid w:val="0028658D"/>
    <w:rsid w:val="00286C34"/>
    <w:rsid w:val="00291972"/>
    <w:rsid w:val="002935DB"/>
    <w:rsid w:val="002950E1"/>
    <w:rsid w:val="00295CC7"/>
    <w:rsid w:val="002A1A77"/>
    <w:rsid w:val="002A6165"/>
    <w:rsid w:val="002A69FD"/>
    <w:rsid w:val="002B0B11"/>
    <w:rsid w:val="002B3A4B"/>
    <w:rsid w:val="002B6BD8"/>
    <w:rsid w:val="002C7CC7"/>
    <w:rsid w:val="002D644E"/>
    <w:rsid w:val="002D6D16"/>
    <w:rsid w:val="002E0AF9"/>
    <w:rsid w:val="002E4D2B"/>
    <w:rsid w:val="003027A0"/>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57"/>
    <w:rsid w:val="00355834"/>
    <w:rsid w:val="00362F5D"/>
    <w:rsid w:val="003705E5"/>
    <w:rsid w:val="00382B70"/>
    <w:rsid w:val="00385181"/>
    <w:rsid w:val="003864D0"/>
    <w:rsid w:val="003A6919"/>
    <w:rsid w:val="003C2C07"/>
    <w:rsid w:val="003C5F06"/>
    <w:rsid w:val="003C6318"/>
    <w:rsid w:val="003C6392"/>
    <w:rsid w:val="003C69FA"/>
    <w:rsid w:val="003C6BA6"/>
    <w:rsid w:val="003D17D8"/>
    <w:rsid w:val="003D1F6D"/>
    <w:rsid w:val="003D37F2"/>
    <w:rsid w:val="003E3350"/>
    <w:rsid w:val="003E4A5A"/>
    <w:rsid w:val="003E52CE"/>
    <w:rsid w:val="003E7192"/>
    <w:rsid w:val="003F06CF"/>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9F0"/>
    <w:rsid w:val="00474807"/>
    <w:rsid w:val="00475B2E"/>
    <w:rsid w:val="004806D6"/>
    <w:rsid w:val="00481CBF"/>
    <w:rsid w:val="00490A0D"/>
    <w:rsid w:val="00490ABB"/>
    <w:rsid w:val="00492DD9"/>
    <w:rsid w:val="00494204"/>
    <w:rsid w:val="00495BC7"/>
    <w:rsid w:val="00497476"/>
    <w:rsid w:val="00497D50"/>
    <w:rsid w:val="004A0D40"/>
    <w:rsid w:val="004A5A1C"/>
    <w:rsid w:val="004B0774"/>
    <w:rsid w:val="004B4FF9"/>
    <w:rsid w:val="004C0BF7"/>
    <w:rsid w:val="004C59E3"/>
    <w:rsid w:val="004D719A"/>
    <w:rsid w:val="004D76A2"/>
    <w:rsid w:val="004E6DC0"/>
    <w:rsid w:val="004F042B"/>
    <w:rsid w:val="004F0F5C"/>
    <w:rsid w:val="004F22B0"/>
    <w:rsid w:val="004F4650"/>
    <w:rsid w:val="005131AB"/>
    <w:rsid w:val="0051481D"/>
    <w:rsid w:val="00516754"/>
    <w:rsid w:val="0052081C"/>
    <w:rsid w:val="00521642"/>
    <w:rsid w:val="0052398E"/>
    <w:rsid w:val="00526884"/>
    <w:rsid w:val="00527667"/>
    <w:rsid w:val="005319AE"/>
    <w:rsid w:val="00534087"/>
    <w:rsid w:val="0053514A"/>
    <w:rsid w:val="005377A3"/>
    <w:rsid w:val="00537A82"/>
    <w:rsid w:val="005409F1"/>
    <w:rsid w:val="0054198B"/>
    <w:rsid w:val="00545866"/>
    <w:rsid w:val="005476DB"/>
    <w:rsid w:val="00552AA7"/>
    <w:rsid w:val="005613D5"/>
    <w:rsid w:val="00565C88"/>
    <w:rsid w:val="0057302E"/>
    <w:rsid w:val="00576299"/>
    <w:rsid w:val="00580D4A"/>
    <w:rsid w:val="00597C75"/>
    <w:rsid w:val="005A0C74"/>
    <w:rsid w:val="005A1096"/>
    <w:rsid w:val="005A1295"/>
    <w:rsid w:val="005B3E4C"/>
    <w:rsid w:val="005B7176"/>
    <w:rsid w:val="005C2BC8"/>
    <w:rsid w:val="005C5B52"/>
    <w:rsid w:val="005E387E"/>
    <w:rsid w:val="005E7787"/>
    <w:rsid w:val="005F4EC5"/>
    <w:rsid w:val="005F5154"/>
    <w:rsid w:val="005F578C"/>
    <w:rsid w:val="00600B02"/>
    <w:rsid w:val="00610A7A"/>
    <w:rsid w:val="00623E1A"/>
    <w:rsid w:val="00623E48"/>
    <w:rsid w:val="00626F34"/>
    <w:rsid w:val="00634012"/>
    <w:rsid w:val="006369D3"/>
    <w:rsid w:val="00643A99"/>
    <w:rsid w:val="0064744E"/>
    <w:rsid w:val="0065328F"/>
    <w:rsid w:val="00655428"/>
    <w:rsid w:val="00656AB1"/>
    <w:rsid w:val="00665625"/>
    <w:rsid w:val="0066590E"/>
    <w:rsid w:val="00666740"/>
    <w:rsid w:val="00666B30"/>
    <w:rsid w:val="006750AF"/>
    <w:rsid w:val="006828D9"/>
    <w:rsid w:val="00684B12"/>
    <w:rsid w:val="00694D9B"/>
    <w:rsid w:val="006A0748"/>
    <w:rsid w:val="006A5B18"/>
    <w:rsid w:val="006A6B65"/>
    <w:rsid w:val="006B0471"/>
    <w:rsid w:val="006B09B4"/>
    <w:rsid w:val="006B21DA"/>
    <w:rsid w:val="006B6C6E"/>
    <w:rsid w:val="006C036A"/>
    <w:rsid w:val="006D2055"/>
    <w:rsid w:val="006D3182"/>
    <w:rsid w:val="006E3676"/>
    <w:rsid w:val="006E731F"/>
    <w:rsid w:val="007038E8"/>
    <w:rsid w:val="007121B6"/>
    <w:rsid w:val="00712A4A"/>
    <w:rsid w:val="00726FC5"/>
    <w:rsid w:val="00727A9E"/>
    <w:rsid w:val="00735892"/>
    <w:rsid w:val="007366F3"/>
    <w:rsid w:val="00737870"/>
    <w:rsid w:val="00740E19"/>
    <w:rsid w:val="0074170A"/>
    <w:rsid w:val="0074471C"/>
    <w:rsid w:val="00753B81"/>
    <w:rsid w:val="00756D3A"/>
    <w:rsid w:val="00763E80"/>
    <w:rsid w:val="00765EB6"/>
    <w:rsid w:val="00767F47"/>
    <w:rsid w:val="00770260"/>
    <w:rsid w:val="0077205B"/>
    <w:rsid w:val="00775ECE"/>
    <w:rsid w:val="00782259"/>
    <w:rsid w:val="00784B0F"/>
    <w:rsid w:val="00787D6E"/>
    <w:rsid w:val="007929D2"/>
    <w:rsid w:val="00793A97"/>
    <w:rsid w:val="00797CEF"/>
    <w:rsid w:val="007A21B7"/>
    <w:rsid w:val="007A27CA"/>
    <w:rsid w:val="007A6BE4"/>
    <w:rsid w:val="007B5E58"/>
    <w:rsid w:val="007C4D8D"/>
    <w:rsid w:val="007C7385"/>
    <w:rsid w:val="007D3C03"/>
    <w:rsid w:val="007D7059"/>
    <w:rsid w:val="007E23A4"/>
    <w:rsid w:val="007E323B"/>
    <w:rsid w:val="007E6905"/>
    <w:rsid w:val="008012BD"/>
    <w:rsid w:val="00801E26"/>
    <w:rsid w:val="00804B96"/>
    <w:rsid w:val="00806ABE"/>
    <w:rsid w:val="0081100B"/>
    <w:rsid w:val="0081133E"/>
    <w:rsid w:val="00812F19"/>
    <w:rsid w:val="00830533"/>
    <w:rsid w:val="00833274"/>
    <w:rsid w:val="008333FD"/>
    <w:rsid w:val="00835BA8"/>
    <w:rsid w:val="00843240"/>
    <w:rsid w:val="00843333"/>
    <w:rsid w:val="008522F9"/>
    <w:rsid w:val="00857EBB"/>
    <w:rsid w:val="00880F98"/>
    <w:rsid w:val="008822BD"/>
    <w:rsid w:val="008862AA"/>
    <w:rsid w:val="008923C0"/>
    <w:rsid w:val="00892C20"/>
    <w:rsid w:val="00895E2C"/>
    <w:rsid w:val="008978A4"/>
    <w:rsid w:val="008A0079"/>
    <w:rsid w:val="008A296E"/>
    <w:rsid w:val="008A41F6"/>
    <w:rsid w:val="008B4556"/>
    <w:rsid w:val="008B622D"/>
    <w:rsid w:val="008C2C59"/>
    <w:rsid w:val="008C2D20"/>
    <w:rsid w:val="008C3E18"/>
    <w:rsid w:val="008D4266"/>
    <w:rsid w:val="008E0414"/>
    <w:rsid w:val="008F411B"/>
    <w:rsid w:val="008F4254"/>
    <w:rsid w:val="008F5EFB"/>
    <w:rsid w:val="00901E8D"/>
    <w:rsid w:val="009025B6"/>
    <w:rsid w:val="00903865"/>
    <w:rsid w:val="0090629F"/>
    <w:rsid w:val="009077AF"/>
    <w:rsid w:val="00910720"/>
    <w:rsid w:val="009273B2"/>
    <w:rsid w:val="00927F28"/>
    <w:rsid w:val="00931FCE"/>
    <w:rsid w:val="0093430A"/>
    <w:rsid w:val="00935BCF"/>
    <w:rsid w:val="00945BA0"/>
    <w:rsid w:val="0094731B"/>
    <w:rsid w:val="00947E26"/>
    <w:rsid w:val="0095055D"/>
    <w:rsid w:val="00953E3C"/>
    <w:rsid w:val="009672A3"/>
    <w:rsid w:val="00973F85"/>
    <w:rsid w:val="00974B91"/>
    <w:rsid w:val="00976556"/>
    <w:rsid w:val="00976568"/>
    <w:rsid w:val="0098055B"/>
    <w:rsid w:val="009806F2"/>
    <w:rsid w:val="0098380F"/>
    <w:rsid w:val="00984D92"/>
    <w:rsid w:val="00984D95"/>
    <w:rsid w:val="00986E83"/>
    <w:rsid w:val="009A3342"/>
    <w:rsid w:val="009A5D39"/>
    <w:rsid w:val="009B1D17"/>
    <w:rsid w:val="009B3220"/>
    <w:rsid w:val="009C7AF4"/>
    <w:rsid w:val="009D5008"/>
    <w:rsid w:val="009D7B0F"/>
    <w:rsid w:val="009E1CCD"/>
    <w:rsid w:val="009F1475"/>
    <w:rsid w:val="00A03CF9"/>
    <w:rsid w:val="00A06F33"/>
    <w:rsid w:val="00A100D5"/>
    <w:rsid w:val="00A11F6A"/>
    <w:rsid w:val="00A248D4"/>
    <w:rsid w:val="00A30159"/>
    <w:rsid w:val="00A34710"/>
    <w:rsid w:val="00A3784B"/>
    <w:rsid w:val="00A435CA"/>
    <w:rsid w:val="00A47ACD"/>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522"/>
    <w:rsid w:val="00AC2544"/>
    <w:rsid w:val="00AC3F03"/>
    <w:rsid w:val="00AD0D5A"/>
    <w:rsid w:val="00AD0DBF"/>
    <w:rsid w:val="00AE0E77"/>
    <w:rsid w:val="00AF05CF"/>
    <w:rsid w:val="00AF0CDF"/>
    <w:rsid w:val="00AF2284"/>
    <w:rsid w:val="00AF2BF4"/>
    <w:rsid w:val="00AF6D3D"/>
    <w:rsid w:val="00B031DD"/>
    <w:rsid w:val="00B05384"/>
    <w:rsid w:val="00B0577F"/>
    <w:rsid w:val="00B06B7E"/>
    <w:rsid w:val="00B07995"/>
    <w:rsid w:val="00B07B33"/>
    <w:rsid w:val="00B10795"/>
    <w:rsid w:val="00B1442A"/>
    <w:rsid w:val="00B165CA"/>
    <w:rsid w:val="00B16DA0"/>
    <w:rsid w:val="00B35145"/>
    <w:rsid w:val="00B3769D"/>
    <w:rsid w:val="00B41B2A"/>
    <w:rsid w:val="00B4786D"/>
    <w:rsid w:val="00B50EC7"/>
    <w:rsid w:val="00B543E2"/>
    <w:rsid w:val="00B75E0F"/>
    <w:rsid w:val="00B77636"/>
    <w:rsid w:val="00B77896"/>
    <w:rsid w:val="00B82C01"/>
    <w:rsid w:val="00B86E07"/>
    <w:rsid w:val="00B87D4C"/>
    <w:rsid w:val="00B90E85"/>
    <w:rsid w:val="00B92153"/>
    <w:rsid w:val="00BA3490"/>
    <w:rsid w:val="00BA7EEB"/>
    <w:rsid w:val="00BB1EDA"/>
    <w:rsid w:val="00BB2959"/>
    <w:rsid w:val="00BB61EB"/>
    <w:rsid w:val="00BB6B90"/>
    <w:rsid w:val="00BC2E33"/>
    <w:rsid w:val="00BD0981"/>
    <w:rsid w:val="00BD1C72"/>
    <w:rsid w:val="00BD36A8"/>
    <w:rsid w:val="00BD5EC9"/>
    <w:rsid w:val="00BF02DA"/>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62B0"/>
    <w:rsid w:val="00C67962"/>
    <w:rsid w:val="00C72559"/>
    <w:rsid w:val="00C75029"/>
    <w:rsid w:val="00C76CF3"/>
    <w:rsid w:val="00C8243B"/>
    <w:rsid w:val="00C8376D"/>
    <w:rsid w:val="00C904EC"/>
    <w:rsid w:val="00C94B86"/>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336B5"/>
    <w:rsid w:val="00D41067"/>
    <w:rsid w:val="00D44EF8"/>
    <w:rsid w:val="00D5594D"/>
    <w:rsid w:val="00D57D9F"/>
    <w:rsid w:val="00D65D77"/>
    <w:rsid w:val="00D75E05"/>
    <w:rsid w:val="00D82C1C"/>
    <w:rsid w:val="00D86271"/>
    <w:rsid w:val="00D91C79"/>
    <w:rsid w:val="00D93726"/>
    <w:rsid w:val="00D9412C"/>
    <w:rsid w:val="00D9534C"/>
    <w:rsid w:val="00DA2AED"/>
    <w:rsid w:val="00DA35BB"/>
    <w:rsid w:val="00DB3903"/>
    <w:rsid w:val="00DB7DC8"/>
    <w:rsid w:val="00DC6A2D"/>
    <w:rsid w:val="00DC6A9B"/>
    <w:rsid w:val="00DD4DE4"/>
    <w:rsid w:val="00DE1B1E"/>
    <w:rsid w:val="00DE350E"/>
    <w:rsid w:val="00DE46EE"/>
    <w:rsid w:val="00DE67CB"/>
    <w:rsid w:val="00DF1814"/>
    <w:rsid w:val="00DF394E"/>
    <w:rsid w:val="00DF3D65"/>
    <w:rsid w:val="00DF4F0E"/>
    <w:rsid w:val="00E00CB3"/>
    <w:rsid w:val="00E01093"/>
    <w:rsid w:val="00E3348E"/>
    <w:rsid w:val="00E34CF3"/>
    <w:rsid w:val="00E35F7C"/>
    <w:rsid w:val="00E36A48"/>
    <w:rsid w:val="00E375D4"/>
    <w:rsid w:val="00E40687"/>
    <w:rsid w:val="00E4261F"/>
    <w:rsid w:val="00E427BE"/>
    <w:rsid w:val="00E42E29"/>
    <w:rsid w:val="00E439B0"/>
    <w:rsid w:val="00E52A5A"/>
    <w:rsid w:val="00E543B5"/>
    <w:rsid w:val="00E60398"/>
    <w:rsid w:val="00E6716B"/>
    <w:rsid w:val="00E7463C"/>
    <w:rsid w:val="00E75B22"/>
    <w:rsid w:val="00E76FAF"/>
    <w:rsid w:val="00E94C4A"/>
    <w:rsid w:val="00EA089F"/>
    <w:rsid w:val="00EA1DEF"/>
    <w:rsid w:val="00EB1C45"/>
    <w:rsid w:val="00EB504E"/>
    <w:rsid w:val="00EC52A2"/>
    <w:rsid w:val="00ED4293"/>
    <w:rsid w:val="00ED4CA1"/>
    <w:rsid w:val="00EE06D1"/>
    <w:rsid w:val="00EE18B1"/>
    <w:rsid w:val="00EE3696"/>
    <w:rsid w:val="00EF4F15"/>
    <w:rsid w:val="00F00E85"/>
    <w:rsid w:val="00F01AE4"/>
    <w:rsid w:val="00F07D00"/>
    <w:rsid w:val="00F116AD"/>
    <w:rsid w:val="00F15548"/>
    <w:rsid w:val="00F15E20"/>
    <w:rsid w:val="00F16583"/>
    <w:rsid w:val="00F16A4C"/>
    <w:rsid w:val="00F26DEF"/>
    <w:rsid w:val="00F27617"/>
    <w:rsid w:val="00F33E72"/>
    <w:rsid w:val="00F34FA6"/>
    <w:rsid w:val="00F350F2"/>
    <w:rsid w:val="00F420E5"/>
    <w:rsid w:val="00F464CF"/>
    <w:rsid w:val="00F5173E"/>
    <w:rsid w:val="00F5217E"/>
    <w:rsid w:val="00F53911"/>
    <w:rsid w:val="00F53B4F"/>
    <w:rsid w:val="00F64241"/>
    <w:rsid w:val="00F659A5"/>
    <w:rsid w:val="00F75ACF"/>
    <w:rsid w:val="00F819C7"/>
    <w:rsid w:val="00F848F5"/>
    <w:rsid w:val="00F85129"/>
    <w:rsid w:val="00FA0D63"/>
    <w:rsid w:val="00FA3065"/>
    <w:rsid w:val="00FA353C"/>
    <w:rsid w:val="00FB25E6"/>
    <w:rsid w:val="00FC1034"/>
    <w:rsid w:val="00FC2846"/>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05CD60-8475-4C2E-B9CB-99C77634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UnresolvedMention1">
    <w:name w:val="Unresolved Mention1"/>
    <w:basedOn w:val="Absatz-Standardschriftart"/>
    <w:uiPriority w:val="99"/>
    <w:semiHidden/>
    <w:unhideWhenUsed/>
    <w:rsid w:val="009806F2"/>
    <w:rPr>
      <w:color w:val="808080"/>
      <w:shd w:val="clear" w:color="auto" w:fill="E6E6E6"/>
    </w:rPr>
  </w:style>
  <w:style w:type="character" w:styleId="NichtaufgelsteErwhnung">
    <w:name w:val="Unresolved Mention"/>
    <w:basedOn w:val="Absatz-Standardschriftart"/>
    <w:uiPriority w:val="99"/>
    <w:semiHidden/>
    <w:unhideWhenUsed/>
    <w:rsid w:val="005A0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22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00062563">
          <w:marLeft w:val="0"/>
          <w:marRight w:val="0"/>
          <w:marTop w:val="0"/>
          <w:marBottom w:val="0"/>
          <w:divBdr>
            <w:top w:val="none" w:sz="0" w:space="0" w:color="auto"/>
            <w:left w:val="none" w:sz="0" w:space="0" w:color="auto"/>
            <w:bottom w:val="none" w:sz="0" w:space="0" w:color="auto"/>
            <w:right w:val="none" w:sz="0" w:space="0" w:color="auto"/>
          </w:divBdr>
          <w:divsChild>
            <w:div w:id="2023437188">
              <w:marLeft w:val="0"/>
              <w:marRight w:val="0"/>
              <w:marTop w:val="0"/>
              <w:marBottom w:val="0"/>
              <w:divBdr>
                <w:top w:val="none" w:sz="0" w:space="0" w:color="auto"/>
                <w:left w:val="none" w:sz="0" w:space="0" w:color="auto"/>
                <w:bottom w:val="none" w:sz="0" w:space="0" w:color="auto"/>
                <w:right w:val="none" w:sz="0" w:space="0" w:color="auto"/>
              </w:divBdr>
              <w:divsChild>
                <w:div w:id="7516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9860">
          <w:marLeft w:val="0"/>
          <w:marRight w:val="0"/>
          <w:marTop w:val="0"/>
          <w:marBottom w:val="0"/>
          <w:divBdr>
            <w:top w:val="none" w:sz="0" w:space="0" w:color="auto"/>
            <w:left w:val="none" w:sz="0" w:space="0" w:color="auto"/>
            <w:bottom w:val="none" w:sz="0" w:space="0" w:color="auto"/>
            <w:right w:val="none" w:sz="0" w:space="0" w:color="auto"/>
          </w:divBdr>
          <w:divsChild>
            <w:div w:id="397481199">
              <w:marLeft w:val="0"/>
              <w:marRight w:val="0"/>
              <w:marTop w:val="0"/>
              <w:marBottom w:val="0"/>
              <w:divBdr>
                <w:top w:val="none" w:sz="0" w:space="0" w:color="auto"/>
                <w:left w:val="none" w:sz="0" w:space="0" w:color="auto"/>
                <w:bottom w:val="none" w:sz="0" w:space="0" w:color="auto"/>
                <w:right w:val="none" w:sz="0" w:space="0" w:color="auto"/>
              </w:divBdr>
              <w:divsChild>
                <w:div w:id="1624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372419365">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873A-8035-4585-814A-A658477C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5103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6</cp:revision>
  <cp:lastPrinted>2018-04-11T09:18:00Z</cp:lastPrinted>
  <dcterms:created xsi:type="dcterms:W3CDTF">2018-04-17T13:48:00Z</dcterms:created>
  <dcterms:modified xsi:type="dcterms:W3CDTF">2018-04-23T18:06:00Z</dcterms:modified>
  <dc:language>de-DE</dc:language>
</cp:coreProperties>
</file>