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C16AD" w:rsidRDefault="007C16AD">
      <w:pPr>
        <w:tabs>
          <w:tab w:val="left" w:pos="142"/>
        </w:tabs>
        <w:spacing w:line="400" w:lineRule="exact"/>
        <w:jc w:val="center"/>
        <w:rPr>
          <w:rFonts w:ascii="Helvetica" w:hAnsi="Helvetica" w:cs="Helvetica"/>
          <w:b/>
          <w:bCs/>
          <w:color w:val="FF6600"/>
          <w:sz w:val="32"/>
          <w:szCs w:val="32"/>
        </w:rPr>
      </w:pPr>
    </w:p>
    <w:p w:rsidR="007C16AD" w:rsidRPr="00AF28E1" w:rsidRDefault="00AB4E3C">
      <w:pPr>
        <w:pStyle w:val="Default"/>
        <w:jc w:val="center"/>
      </w:pPr>
      <w:r w:rsidRPr="00AF28E1">
        <w:rPr>
          <w:rFonts w:ascii="Helvetica" w:hAnsi="Helvetica"/>
          <w:b/>
          <w:color w:val="FF6600"/>
          <w:sz w:val="32"/>
        </w:rPr>
        <w:t>Yeni Citroën C3 Aircross</w:t>
      </w:r>
      <w:r w:rsidR="002521D7" w:rsidRPr="00AF28E1">
        <w:rPr>
          <w:rFonts w:ascii="Helvetica" w:hAnsi="Helvetica"/>
          <w:b/>
          <w:color w:val="FF6600"/>
          <w:sz w:val="32"/>
        </w:rPr>
        <w:t>’un Seçimi Hankook Lastikleri Oldu</w:t>
      </w:r>
      <w:r w:rsidRPr="00AF28E1">
        <w:rPr>
          <w:rFonts w:ascii="Helvetica" w:hAnsi="Helvetica"/>
          <w:b/>
          <w:color w:val="FF6600"/>
          <w:sz w:val="32"/>
        </w:rPr>
        <w:t xml:space="preserve"> </w:t>
      </w:r>
    </w:p>
    <w:p w:rsidR="007C16AD" w:rsidRPr="00AF28E1" w:rsidRDefault="007C16AD" w:rsidP="00AB4E3C">
      <w:pPr>
        <w:tabs>
          <w:tab w:val="left" w:pos="142"/>
        </w:tabs>
        <w:spacing w:line="400" w:lineRule="exact"/>
        <w:jc w:val="left"/>
        <w:rPr>
          <w:b/>
          <w:bCs/>
          <w:kern w:val="1"/>
          <w:sz w:val="22"/>
          <w:szCs w:val="22"/>
        </w:rPr>
      </w:pPr>
    </w:p>
    <w:p w:rsidR="007C16AD" w:rsidRPr="00AF28E1" w:rsidRDefault="00AB4E3C" w:rsidP="00AB4E3C">
      <w:pPr>
        <w:pStyle w:val="StandardWeb"/>
        <w:spacing w:line="276" w:lineRule="auto"/>
        <w:jc w:val="left"/>
      </w:pPr>
      <w:r w:rsidRPr="00AF28E1">
        <w:rPr>
          <w:b/>
          <w:kern w:val="1"/>
          <w:sz w:val="22"/>
        </w:rPr>
        <w:t xml:space="preserve">Kasım 2017'den bu yana Citroën'in yeni kompakt SUV'u </w:t>
      </w:r>
      <w:r w:rsidR="007F76FF" w:rsidRPr="00AF28E1">
        <w:rPr>
          <w:b/>
          <w:kern w:val="1"/>
          <w:sz w:val="22"/>
        </w:rPr>
        <w:t xml:space="preserve">Saragossa, </w:t>
      </w:r>
      <w:r w:rsidRPr="00AF28E1">
        <w:rPr>
          <w:b/>
          <w:kern w:val="1"/>
          <w:sz w:val="22"/>
        </w:rPr>
        <w:t>İspanya'da</w:t>
      </w:r>
      <w:r w:rsidR="007F76FF" w:rsidRPr="00AF28E1">
        <w:rPr>
          <w:b/>
          <w:kern w:val="1"/>
          <w:sz w:val="22"/>
        </w:rPr>
        <w:t xml:space="preserve">ki üretim merkezinden Hankook lastikleriyle donatılmış olarak çıkıyor. </w:t>
      </w:r>
      <w:r w:rsidRPr="00AF28E1">
        <w:rPr>
          <w:b/>
          <w:kern w:val="1"/>
          <w:sz w:val="22"/>
        </w:rPr>
        <w:t>2017'de Cenevre'de tanıtılan C-Aircross konsept aracın</w:t>
      </w:r>
      <w:r w:rsidR="007F76FF" w:rsidRPr="00AF28E1">
        <w:rPr>
          <w:b/>
          <w:kern w:val="1"/>
          <w:sz w:val="22"/>
        </w:rPr>
        <w:t xml:space="preserve">dan esinlenerek üretilen SUV, </w:t>
      </w:r>
      <w:r w:rsidRPr="00AF28E1">
        <w:rPr>
          <w:b/>
          <w:kern w:val="1"/>
          <w:sz w:val="22"/>
        </w:rPr>
        <w:t>orijinal ekipman</w:t>
      </w:r>
      <w:r w:rsidR="00C337EC" w:rsidRPr="00AF28E1">
        <w:rPr>
          <w:b/>
          <w:kern w:val="1"/>
          <w:sz w:val="22"/>
        </w:rPr>
        <w:t xml:space="preserve"> lastik olarak,</w:t>
      </w:r>
      <w:r w:rsidRPr="00AF28E1">
        <w:rPr>
          <w:b/>
          <w:kern w:val="1"/>
          <w:sz w:val="22"/>
        </w:rPr>
        <w:t xml:space="preserve"> </w:t>
      </w:r>
      <w:r w:rsidR="00C337EC" w:rsidRPr="00AF28E1">
        <w:rPr>
          <w:b/>
          <w:kern w:val="1"/>
          <w:sz w:val="22"/>
        </w:rPr>
        <w:t>kullanıcı talepleri de göz önünde bulundurularak Hankook’un</w:t>
      </w:r>
      <w:r w:rsidRPr="00AF28E1">
        <w:rPr>
          <w:b/>
          <w:kern w:val="1"/>
          <w:sz w:val="22"/>
        </w:rPr>
        <w:t xml:space="preserve"> premium yaz lastiği Ventus Prime³ veya her hava koşulu için üretilmiş varyasyonu olan Kinergy 4S ile donatılmaktadır. </w:t>
      </w:r>
      <w:r w:rsidR="00C337EC" w:rsidRPr="00AF28E1">
        <w:rPr>
          <w:b/>
          <w:kern w:val="1"/>
          <w:sz w:val="22"/>
        </w:rPr>
        <w:t xml:space="preserve">Citroën C3 Aircross’ta </w:t>
      </w:r>
      <w:r w:rsidR="001931DB" w:rsidRPr="00D31408">
        <w:rPr>
          <w:rFonts w:hint="eastAsia"/>
          <w:b/>
          <w:bCs/>
          <w:kern w:val="1"/>
          <w:sz w:val="22"/>
          <w:szCs w:val="22"/>
          <w:lang w:eastAsia="en-GB"/>
        </w:rPr>
        <w:t>195/60</w:t>
      </w:r>
      <w:r w:rsidR="001931DB">
        <w:rPr>
          <w:b/>
          <w:bCs/>
          <w:kern w:val="1"/>
          <w:sz w:val="22"/>
          <w:szCs w:val="22"/>
          <w:lang w:eastAsia="en-GB"/>
        </w:rPr>
        <w:t> </w:t>
      </w:r>
      <w:r w:rsidR="001931DB" w:rsidRPr="00D31408">
        <w:rPr>
          <w:rFonts w:hint="eastAsia"/>
          <w:b/>
          <w:bCs/>
          <w:kern w:val="1"/>
          <w:sz w:val="22"/>
          <w:szCs w:val="22"/>
          <w:lang w:eastAsia="en-GB"/>
        </w:rPr>
        <w:t>R16</w:t>
      </w:r>
      <w:r w:rsidR="001931DB">
        <w:rPr>
          <w:b/>
          <w:bCs/>
          <w:kern w:val="1"/>
          <w:sz w:val="22"/>
          <w:szCs w:val="22"/>
          <w:lang w:eastAsia="en-GB"/>
        </w:rPr>
        <w:t> 89</w:t>
      </w:r>
      <w:r w:rsidR="001931DB" w:rsidRPr="00D31408">
        <w:rPr>
          <w:rFonts w:hint="eastAsia"/>
          <w:b/>
          <w:bCs/>
          <w:kern w:val="1"/>
          <w:sz w:val="22"/>
          <w:szCs w:val="22"/>
          <w:lang w:eastAsia="en-GB"/>
        </w:rPr>
        <w:t>H, 215/50</w:t>
      </w:r>
      <w:r w:rsidR="001931DB">
        <w:rPr>
          <w:b/>
          <w:bCs/>
          <w:kern w:val="1"/>
          <w:sz w:val="22"/>
          <w:szCs w:val="22"/>
          <w:lang w:eastAsia="en-GB"/>
        </w:rPr>
        <w:t> </w:t>
      </w:r>
      <w:r w:rsidR="001931DB" w:rsidRPr="00D31408">
        <w:rPr>
          <w:rFonts w:hint="eastAsia"/>
          <w:b/>
          <w:bCs/>
          <w:kern w:val="1"/>
          <w:sz w:val="22"/>
          <w:szCs w:val="22"/>
          <w:lang w:eastAsia="en-GB"/>
        </w:rPr>
        <w:t>R17</w:t>
      </w:r>
      <w:r w:rsidR="001931DB">
        <w:rPr>
          <w:b/>
          <w:bCs/>
          <w:kern w:val="1"/>
          <w:sz w:val="22"/>
          <w:szCs w:val="22"/>
          <w:lang w:eastAsia="en-GB"/>
        </w:rPr>
        <w:t> 91</w:t>
      </w:r>
      <w:r w:rsidR="001931DB" w:rsidRPr="00D31408">
        <w:rPr>
          <w:rFonts w:hint="eastAsia"/>
          <w:b/>
          <w:bCs/>
          <w:kern w:val="1"/>
          <w:sz w:val="22"/>
          <w:szCs w:val="22"/>
          <w:lang w:eastAsia="en-GB"/>
        </w:rPr>
        <w:t xml:space="preserve">H </w:t>
      </w:r>
      <w:r w:rsidRPr="00AF28E1">
        <w:rPr>
          <w:b/>
          <w:kern w:val="1"/>
          <w:sz w:val="22"/>
        </w:rPr>
        <w:t>ebatlarında</w:t>
      </w:r>
      <w:r w:rsidR="00C337EC" w:rsidRPr="00AF28E1">
        <w:rPr>
          <w:b/>
          <w:kern w:val="1"/>
          <w:sz w:val="22"/>
        </w:rPr>
        <w:t xml:space="preserve"> </w:t>
      </w:r>
      <w:r w:rsidRPr="00AF28E1">
        <w:rPr>
          <w:b/>
          <w:kern w:val="1"/>
          <w:sz w:val="22"/>
        </w:rPr>
        <w:t xml:space="preserve"> </w:t>
      </w:r>
      <w:r w:rsidR="00C337EC" w:rsidRPr="00AF28E1">
        <w:rPr>
          <w:b/>
          <w:kern w:val="1"/>
          <w:sz w:val="22"/>
        </w:rPr>
        <w:t xml:space="preserve">her mevsim koşulunda kullanılabilen </w:t>
      </w:r>
      <w:r w:rsidRPr="00AF28E1">
        <w:rPr>
          <w:b/>
          <w:kern w:val="1"/>
          <w:sz w:val="22"/>
        </w:rPr>
        <w:t>Kinergy 4S</w:t>
      </w:r>
      <w:r w:rsidR="00C337EC" w:rsidRPr="00AF28E1">
        <w:rPr>
          <w:b/>
          <w:kern w:val="1"/>
          <w:sz w:val="22"/>
        </w:rPr>
        <w:t xml:space="preserve">, </w:t>
      </w:r>
      <w:bookmarkStart w:id="0" w:name="_Hlk504153364"/>
      <w:r w:rsidR="00062121" w:rsidRPr="00D31408">
        <w:rPr>
          <w:rFonts w:hint="eastAsia"/>
          <w:b/>
          <w:bCs/>
          <w:kern w:val="1"/>
          <w:sz w:val="22"/>
          <w:szCs w:val="22"/>
          <w:lang w:eastAsia="en-GB"/>
        </w:rPr>
        <w:t>205/60</w:t>
      </w:r>
      <w:r w:rsidR="00062121">
        <w:rPr>
          <w:b/>
          <w:bCs/>
          <w:kern w:val="1"/>
          <w:sz w:val="22"/>
          <w:szCs w:val="22"/>
          <w:lang w:eastAsia="en-GB"/>
        </w:rPr>
        <w:t> </w:t>
      </w:r>
      <w:r w:rsidR="00062121" w:rsidRPr="00D31408">
        <w:rPr>
          <w:rFonts w:hint="eastAsia"/>
          <w:b/>
          <w:bCs/>
          <w:kern w:val="1"/>
          <w:sz w:val="22"/>
          <w:szCs w:val="22"/>
          <w:lang w:eastAsia="en-GB"/>
        </w:rPr>
        <w:t>R16</w:t>
      </w:r>
      <w:r w:rsidR="00062121">
        <w:rPr>
          <w:b/>
          <w:bCs/>
          <w:kern w:val="1"/>
          <w:sz w:val="22"/>
          <w:szCs w:val="22"/>
          <w:lang w:eastAsia="en-GB"/>
        </w:rPr>
        <w:t> 92</w:t>
      </w:r>
      <w:r w:rsidR="00062121" w:rsidRPr="00D31408">
        <w:rPr>
          <w:rFonts w:hint="eastAsia"/>
          <w:b/>
          <w:bCs/>
          <w:kern w:val="1"/>
          <w:sz w:val="22"/>
          <w:szCs w:val="22"/>
          <w:lang w:eastAsia="en-GB"/>
        </w:rPr>
        <w:t xml:space="preserve">H </w:t>
      </w:r>
      <w:bookmarkEnd w:id="0"/>
      <w:r w:rsidRPr="00AF28E1">
        <w:rPr>
          <w:b/>
          <w:kern w:val="1"/>
          <w:sz w:val="22"/>
        </w:rPr>
        <w:t xml:space="preserve">ebadında </w:t>
      </w:r>
      <w:r w:rsidR="00C337EC" w:rsidRPr="00AF28E1">
        <w:rPr>
          <w:b/>
          <w:kern w:val="1"/>
          <w:sz w:val="22"/>
        </w:rPr>
        <w:t xml:space="preserve">ise hem Kinergy 4S hem de Ventus Prime³ </w:t>
      </w:r>
      <w:r w:rsidRPr="00AF28E1">
        <w:rPr>
          <w:b/>
          <w:kern w:val="1"/>
          <w:sz w:val="22"/>
        </w:rPr>
        <w:t>mevcuttur.</w:t>
      </w:r>
    </w:p>
    <w:p w:rsidR="007C16AD" w:rsidRPr="00AF28E1" w:rsidRDefault="007C16AD" w:rsidP="00AB4E3C">
      <w:pPr>
        <w:pStyle w:val="StandardWeb"/>
        <w:jc w:val="left"/>
        <w:rPr>
          <w:b/>
          <w:bCs/>
          <w:kern w:val="1"/>
          <w:sz w:val="22"/>
          <w:szCs w:val="22"/>
        </w:rPr>
      </w:pPr>
    </w:p>
    <w:p w:rsidR="007C16AD" w:rsidRPr="00AF28E1" w:rsidRDefault="00AB4E3C" w:rsidP="00AB4E3C">
      <w:pPr>
        <w:pStyle w:val="StandardWeb"/>
        <w:spacing w:line="276" w:lineRule="auto"/>
        <w:jc w:val="left"/>
      </w:pPr>
      <w:r w:rsidRPr="00AF28E1">
        <w:rPr>
          <w:b/>
          <w:i/>
          <w:kern w:val="1"/>
          <w:sz w:val="21"/>
        </w:rPr>
        <w:t xml:space="preserve">Neu-Isenburg/Almanya, </w:t>
      </w:r>
      <w:r w:rsidR="00F41EC2">
        <w:rPr>
          <w:b/>
          <w:i/>
          <w:kern w:val="1"/>
          <w:sz w:val="21"/>
        </w:rPr>
        <w:t>22</w:t>
      </w:r>
      <w:r w:rsidRPr="00AF28E1">
        <w:rPr>
          <w:b/>
          <w:i/>
          <w:kern w:val="1"/>
          <w:sz w:val="21"/>
        </w:rPr>
        <w:t xml:space="preserve">. Ocak 2018 </w:t>
      </w:r>
      <w:r w:rsidRPr="00AF28E1">
        <w:rPr>
          <w:b/>
          <w:kern w:val="1"/>
          <w:sz w:val="21"/>
        </w:rPr>
        <w:t xml:space="preserve">- </w:t>
      </w:r>
      <w:r w:rsidRPr="00AF28E1">
        <w:rPr>
          <w:sz w:val="21"/>
        </w:rPr>
        <w:t>S</w:t>
      </w:r>
      <w:r w:rsidR="00C337EC" w:rsidRPr="00AF28E1">
        <w:rPr>
          <w:sz w:val="21"/>
        </w:rPr>
        <w:t>UV piyasasının giderek büyüdüğü</w:t>
      </w:r>
      <w:r w:rsidRPr="00AF28E1">
        <w:rPr>
          <w:sz w:val="21"/>
        </w:rPr>
        <w:t xml:space="preserve"> bu dönemde Citroën, C3 Aircross ile hem şehirde ve hem de hafif arazi koşullarında</w:t>
      </w:r>
      <w:r w:rsidR="00C337EC" w:rsidRPr="00AF28E1">
        <w:rPr>
          <w:sz w:val="21"/>
        </w:rPr>
        <w:t xml:space="preserve"> mükemmel uyum gösteren bir </w:t>
      </w:r>
      <w:r w:rsidRPr="00AF28E1">
        <w:rPr>
          <w:sz w:val="21"/>
        </w:rPr>
        <w:t>SUV versiyonunu pazara sürdü. Bununla birlikte Fransız üretici</w:t>
      </w:r>
      <w:r w:rsidR="00C337EC" w:rsidRPr="00AF28E1">
        <w:rPr>
          <w:sz w:val="21"/>
        </w:rPr>
        <w:t>,</w:t>
      </w:r>
      <w:r w:rsidRPr="00AF28E1">
        <w:rPr>
          <w:sz w:val="21"/>
        </w:rPr>
        <w:t xml:space="preserve"> orijinal ekipman olarak Hankook'un yaz ve 4 mevsim lastiklerinde karar kıldı. Hankook</w:t>
      </w:r>
      <w:r w:rsidR="004A1CD5" w:rsidRPr="00AF28E1">
        <w:rPr>
          <w:sz w:val="21"/>
        </w:rPr>
        <w:t>’un tüm mevsim koşullarında kullanılabilen</w:t>
      </w:r>
      <w:r w:rsidRPr="00AF28E1">
        <w:rPr>
          <w:sz w:val="21"/>
        </w:rPr>
        <w:t xml:space="preserve"> Kinergy 4S </w:t>
      </w:r>
      <w:r w:rsidR="004A1CD5" w:rsidRPr="00AF28E1">
        <w:rPr>
          <w:sz w:val="21"/>
        </w:rPr>
        <w:t>lastiği</w:t>
      </w:r>
      <w:r w:rsidRPr="00AF28E1">
        <w:rPr>
          <w:sz w:val="21"/>
        </w:rPr>
        <w:t xml:space="preserve"> </w:t>
      </w:r>
      <w:r w:rsidR="00BB3250" w:rsidRPr="009E06CF">
        <w:rPr>
          <w:color w:val="auto"/>
          <w:sz w:val="21"/>
          <w:szCs w:val="21"/>
          <w:lang w:eastAsia="de-DE"/>
        </w:rPr>
        <w:t>195/60</w:t>
      </w:r>
      <w:r w:rsidR="00BB3250">
        <w:rPr>
          <w:color w:val="auto"/>
          <w:sz w:val="21"/>
          <w:szCs w:val="21"/>
          <w:lang w:eastAsia="de-DE"/>
        </w:rPr>
        <w:t> </w:t>
      </w:r>
      <w:r w:rsidR="00BB3250" w:rsidRPr="009E06CF">
        <w:rPr>
          <w:color w:val="auto"/>
          <w:sz w:val="21"/>
          <w:szCs w:val="21"/>
          <w:lang w:eastAsia="de-DE"/>
        </w:rPr>
        <w:t>R16</w:t>
      </w:r>
      <w:r w:rsidR="00BB3250">
        <w:rPr>
          <w:color w:val="auto"/>
          <w:sz w:val="21"/>
          <w:szCs w:val="21"/>
          <w:lang w:eastAsia="de-DE"/>
        </w:rPr>
        <w:t> 89H, 205/60 R</w:t>
      </w:r>
      <w:r w:rsidR="00BB3250" w:rsidRPr="009E06CF">
        <w:rPr>
          <w:color w:val="auto"/>
          <w:sz w:val="21"/>
          <w:szCs w:val="21"/>
          <w:lang w:eastAsia="de-DE"/>
        </w:rPr>
        <w:t>16</w:t>
      </w:r>
      <w:r w:rsidR="00BB3250">
        <w:rPr>
          <w:color w:val="auto"/>
          <w:sz w:val="21"/>
          <w:szCs w:val="21"/>
          <w:lang w:eastAsia="de-DE"/>
        </w:rPr>
        <w:t> 92</w:t>
      </w:r>
      <w:r w:rsidR="00BB3250" w:rsidRPr="009E06CF">
        <w:rPr>
          <w:color w:val="auto"/>
          <w:sz w:val="21"/>
          <w:szCs w:val="21"/>
          <w:lang w:eastAsia="de-DE"/>
        </w:rPr>
        <w:t xml:space="preserve">H </w:t>
      </w:r>
      <w:r w:rsidR="00BB3250">
        <w:rPr>
          <w:color w:val="auto"/>
          <w:sz w:val="21"/>
          <w:szCs w:val="21"/>
          <w:lang w:eastAsia="de-DE"/>
        </w:rPr>
        <w:t>ve</w:t>
      </w:r>
      <w:r w:rsidR="00BB3250" w:rsidRPr="009E06CF">
        <w:rPr>
          <w:color w:val="auto"/>
          <w:sz w:val="21"/>
          <w:szCs w:val="21"/>
          <w:lang w:eastAsia="de-DE"/>
        </w:rPr>
        <w:t xml:space="preserve"> 215/50</w:t>
      </w:r>
      <w:r w:rsidR="00BB3250">
        <w:rPr>
          <w:color w:val="auto"/>
          <w:sz w:val="21"/>
          <w:szCs w:val="21"/>
          <w:lang w:eastAsia="de-DE"/>
        </w:rPr>
        <w:t> </w:t>
      </w:r>
      <w:r w:rsidR="00BB3250" w:rsidRPr="009E06CF">
        <w:rPr>
          <w:color w:val="auto"/>
          <w:sz w:val="21"/>
          <w:szCs w:val="21"/>
          <w:lang w:eastAsia="de-DE"/>
        </w:rPr>
        <w:t>R17</w:t>
      </w:r>
      <w:r w:rsidR="00BB3250">
        <w:rPr>
          <w:color w:val="auto"/>
          <w:sz w:val="21"/>
          <w:szCs w:val="21"/>
          <w:lang w:eastAsia="de-DE"/>
        </w:rPr>
        <w:t> 91</w:t>
      </w:r>
      <w:r w:rsidR="00BB3250" w:rsidRPr="009E06CF">
        <w:rPr>
          <w:color w:val="auto"/>
          <w:sz w:val="21"/>
          <w:szCs w:val="21"/>
          <w:lang w:eastAsia="de-DE"/>
        </w:rPr>
        <w:t>H</w:t>
      </w:r>
      <w:r w:rsidR="004A1CD5" w:rsidRPr="00AF28E1">
        <w:rPr>
          <w:sz w:val="21"/>
        </w:rPr>
        <w:t xml:space="preserve"> ebatlarında</w:t>
      </w:r>
      <w:r w:rsidRPr="00AF28E1">
        <w:rPr>
          <w:sz w:val="21"/>
        </w:rPr>
        <w:t xml:space="preserve">, </w:t>
      </w:r>
      <w:r w:rsidR="004A1CD5" w:rsidRPr="00AF28E1">
        <w:rPr>
          <w:sz w:val="21"/>
        </w:rPr>
        <w:t xml:space="preserve">premium yaz lastiği </w:t>
      </w:r>
      <w:r w:rsidRPr="00AF28E1">
        <w:rPr>
          <w:sz w:val="21"/>
        </w:rPr>
        <w:t xml:space="preserve">Ventus Prime³ </w:t>
      </w:r>
      <w:r w:rsidR="004A1CD5" w:rsidRPr="00AF28E1">
        <w:rPr>
          <w:sz w:val="21"/>
        </w:rPr>
        <w:t xml:space="preserve">lastiği ise </w:t>
      </w:r>
      <w:r w:rsidR="00911C84">
        <w:rPr>
          <w:color w:val="auto"/>
          <w:sz w:val="21"/>
          <w:szCs w:val="21"/>
          <w:lang w:eastAsia="de-DE"/>
        </w:rPr>
        <w:t>205/60 R</w:t>
      </w:r>
      <w:r w:rsidR="00911C84" w:rsidRPr="009E06CF">
        <w:rPr>
          <w:color w:val="auto"/>
          <w:sz w:val="21"/>
          <w:szCs w:val="21"/>
          <w:lang w:eastAsia="de-DE"/>
        </w:rPr>
        <w:t>16</w:t>
      </w:r>
      <w:r w:rsidR="00911C84">
        <w:rPr>
          <w:color w:val="auto"/>
          <w:sz w:val="21"/>
          <w:szCs w:val="21"/>
          <w:lang w:eastAsia="de-DE"/>
        </w:rPr>
        <w:t> 92</w:t>
      </w:r>
      <w:r w:rsidR="00911C84" w:rsidRPr="009E06CF">
        <w:rPr>
          <w:color w:val="auto"/>
          <w:sz w:val="21"/>
          <w:szCs w:val="21"/>
          <w:lang w:eastAsia="de-DE"/>
        </w:rPr>
        <w:t xml:space="preserve">H </w:t>
      </w:r>
      <w:bookmarkStart w:id="1" w:name="_GoBack"/>
      <w:bookmarkEnd w:id="1"/>
      <w:r w:rsidRPr="00AF28E1">
        <w:rPr>
          <w:sz w:val="21"/>
        </w:rPr>
        <w:t>ebat</w:t>
      </w:r>
      <w:r w:rsidR="004A1CD5" w:rsidRPr="00AF28E1">
        <w:rPr>
          <w:sz w:val="21"/>
        </w:rPr>
        <w:t xml:space="preserve">ında </w:t>
      </w:r>
      <w:r w:rsidRPr="00AF28E1">
        <w:rPr>
          <w:sz w:val="21"/>
        </w:rPr>
        <w:t xml:space="preserve">kullanıma sunuldu. </w:t>
      </w:r>
    </w:p>
    <w:p w:rsidR="007C16AD" w:rsidRPr="00AF28E1" w:rsidRDefault="007C16AD" w:rsidP="00AB4E3C">
      <w:pPr>
        <w:pStyle w:val="StandardWeb"/>
        <w:spacing w:line="276" w:lineRule="auto"/>
        <w:jc w:val="left"/>
        <w:rPr>
          <w:sz w:val="21"/>
          <w:szCs w:val="21"/>
        </w:rPr>
      </w:pPr>
    </w:p>
    <w:p w:rsidR="007C16AD" w:rsidRPr="00AF28E1" w:rsidRDefault="00AB4E3C" w:rsidP="00AB4E3C">
      <w:pPr>
        <w:spacing w:line="276" w:lineRule="auto"/>
        <w:jc w:val="left"/>
      </w:pPr>
      <w:r w:rsidRPr="00AF28E1">
        <w:rPr>
          <w:sz w:val="21"/>
        </w:rPr>
        <w:t>Citroën C3 Aircross genç</w:t>
      </w:r>
      <w:r w:rsidR="003974BC" w:rsidRPr="00AF28E1">
        <w:rPr>
          <w:sz w:val="21"/>
        </w:rPr>
        <w:t xml:space="preserve"> ve canlı tasarımıyla</w:t>
      </w:r>
      <w:r w:rsidR="0027284E" w:rsidRPr="00AF28E1">
        <w:rPr>
          <w:sz w:val="21"/>
        </w:rPr>
        <w:t xml:space="preserve"> beraber kişiselleştirilebilmesiyle de ön plana çıkmaktadır. </w:t>
      </w:r>
      <w:r w:rsidRPr="00AF28E1">
        <w:rPr>
          <w:sz w:val="21"/>
        </w:rPr>
        <w:t xml:space="preserve">Seçilebilen </w:t>
      </w:r>
      <w:r w:rsidR="000E322D" w:rsidRPr="00AF28E1">
        <w:rPr>
          <w:sz w:val="21"/>
        </w:rPr>
        <w:t xml:space="preserve">farklı </w:t>
      </w:r>
      <w:r w:rsidR="004E2086" w:rsidRPr="00AF28E1">
        <w:rPr>
          <w:sz w:val="21"/>
        </w:rPr>
        <w:t xml:space="preserve">sürüş modlarına </w:t>
      </w:r>
      <w:r w:rsidRPr="00AF28E1">
        <w:rPr>
          <w:sz w:val="21"/>
        </w:rPr>
        <w:t xml:space="preserve">(standart, kum, arazi, kar) </w:t>
      </w:r>
      <w:r w:rsidR="004E2086" w:rsidRPr="00AF28E1">
        <w:rPr>
          <w:sz w:val="21"/>
        </w:rPr>
        <w:t>sahip yeni SUV’un, çok iyi sürüş özelliklerinin yanı sıra daha az yakıt tüketimi ve buna bağlı olarak</w:t>
      </w:r>
      <w:r w:rsidRPr="00AF28E1">
        <w:rPr>
          <w:sz w:val="21"/>
        </w:rPr>
        <w:t xml:space="preserve"> düşük k</w:t>
      </w:r>
      <w:r w:rsidR="004E2086" w:rsidRPr="00AF28E1">
        <w:rPr>
          <w:sz w:val="21"/>
        </w:rPr>
        <w:t xml:space="preserve">arbon </w:t>
      </w:r>
      <w:r w:rsidRPr="00AF28E1">
        <w:rPr>
          <w:sz w:val="21"/>
        </w:rPr>
        <w:t>emisyonu sağlanması da geliştirme mühendislerinin görevleri arasındaydı. Bu nedenle C3 Aircross sürüş zevki, ekonomi ve çevresel verimliliğin bir kombinasyonu olarak göz doldurmaktadır. Bu özellikler</w:t>
      </w:r>
      <w:r w:rsidR="004E2086" w:rsidRPr="00AF28E1">
        <w:rPr>
          <w:sz w:val="21"/>
        </w:rPr>
        <w:t>,</w:t>
      </w:r>
      <w:r w:rsidRPr="00AF28E1">
        <w:rPr>
          <w:sz w:val="21"/>
        </w:rPr>
        <w:t xml:space="preserve"> Hankook lastiklerinin oldukça düşük yuvarlanma direnci ile de desteklenmektedir. Bununla birlikte Hankook'un </w:t>
      </w:r>
      <w:r w:rsidR="00F86888" w:rsidRPr="00AF28E1">
        <w:rPr>
          <w:sz w:val="21"/>
        </w:rPr>
        <w:t>Ar-Ge</w:t>
      </w:r>
      <w:r w:rsidRPr="00AF28E1">
        <w:rPr>
          <w:sz w:val="21"/>
        </w:rPr>
        <w:t xml:space="preserve"> mühendisleri</w:t>
      </w:r>
      <w:r w:rsidR="008749F9" w:rsidRPr="00AF28E1">
        <w:rPr>
          <w:sz w:val="21"/>
        </w:rPr>
        <w:t>nin geliştirdiği mükemmel ıslak zeminde frenleme performansı ve kuru zemin yol tutuş özelliği de ayrı</w:t>
      </w:r>
      <w:r w:rsidRPr="00AF28E1">
        <w:rPr>
          <w:sz w:val="21"/>
        </w:rPr>
        <w:t xml:space="preserve"> öneme sahiptir. Özellikle Hankook'un sürüş zevki, güvenlik ve çevre özellikleri bileşiminden oluşan dengeli performansı </w:t>
      </w:r>
      <w:r w:rsidR="006F0691" w:rsidRPr="00AF28E1">
        <w:rPr>
          <w:sz w:val="21"/>
        </w:rPr>
        <w:t>sonucunda</w:t>
      </w:r>
      <w:r w:rsidRPr="00AF28E1">
        <w:rPr>
          <w:sz w:val="21"/>
        </w:rPr>
        <w:t xml:space="preserve"> otomobil üreticisinin seçiminde etkili oldu.</w:t>
      </w:r>
    </w:p>
    <w:p w:rsidR="007C16AD" w:rsidRPr="00AF28E1" w:rsidRDefault="007C16AD" w:rsidP="00AB4E3C">
      <w:pPr>
        <w:pStyle w:val="StandardWeb"/>
        <w:spacing w:line="276" w:lineRule="auto"/>
        <w:jc w:val="left"/>
        <w:rPr>
          <w:sz w:val="21"/>
          <w:szCs w:val="21"/>
        </w:rPr>
      </w:pPr>
    </w:p>
    <w:p w:rsidR="007C16AD" w:rsidRDefault="00AB4E3C" w:rsidP="00B740D7">
      <w:pPr>
        <w:spacing w:after="400" w:line="276" w:lineRule="auto"/>
        <w:jc w:val="left"/>
        <w:rPr>
          <w:sz w:val="21"/>
        </w:rPr>
      </w:pPr>
      <w:r w:rsidRPr="00AF28E1">
        <w:rPr>
          <w:sz w:val="21"/>
        </w:rPr>
        <w:t xml:space="preserve">Hankook </w:t>
      </w:r>
      <w:r w:rsidR="00B740D7" w:rsidRPr="00AF28E1">
        <w:rPr>
          <w:sz w:val="21"/>
        </w:rPr>
        <w:t>Lastikleri Avrupa</w:t>
      </w:r>
      <w:r w:rsidRPr="00AF28E1">
        <w:rPr>
          <w:sz w:val="21"/>
        </w:rPr>
        <w:t xml:space="preserve"> Pazarlama &amp; Satış Başkan Yardımcısı Tony Lee </w:t>
      </w:r>
      <w:r w:rsidR="00D7311E" w:rsidRPr="00AF28E1">
        <w:rPr>
          <w:sz w:val="21"/>
        </w:rPr>
        <w:t xml:space="preserve">konu ile ilgili olarak </w:t>
      </w:r>
      <w:r w:rsidRPr="00AF28E1">
        <w:rPr>
          <w:sz w:val="21"/>
        </w:rPr>
        <w:t xml:space="preserve">"Avrupa’nın ikinci büyük otomobil üreticisi ile şimdi de Citroën markası için daha da yoğunlaşan ortak çalışmamızdan dolayı mutluyuz." </w:t>
      </w:r>
      <w:r w:rsidR="00740528" w:rsidRPr="00AF28E1">
        <w:rPr>
          <w:sz w:val="21"/>
        </w:rPr>
        <w:t xml:space="preserve">diyor ve ekliyor: </w:t>
      </w:r>
      <w:r w:rsidRPr="00AF28E1">
        <w:rPr>
          <w:sz w:val="21"/>
        </w:rPr>
        <w:t>"Kardeş markalar Opel/Vauxhall ve Peugeot için de yap</w:t>
      </w:r>
      <w:r w:rsidR="004A1CD5" w:rsidRPr="00AF28E1">
        <w:rPr>
          <w:sz w:val="21"/>
        </w:rPr>
        <w:t>makta olduğumuz</w:t>
      </w:r>
      <w:r w:rsidRPr="00AF28E1">
        <w:rPr>
          <w:sz w:val="21"/>
        </w:rPr>
        <w:t xml:space="preserve"> orijinal ekipman tedarikinden sonra, özellikle bizim için çok önemli olan Avrupa pazarında daha da yoğun bir ortak çalışma için</w:t>
      </w:r>
      <w:r w:rsidR="00740528" w:rsidRPr="00AF28E1">
        <w:rPr>
          <w:sz w:val="21"/>
        </w:rPr>
        <w:t xml:space="preserve"> çok iyi potansiyel görüyoruz.".</w:t>
      </w:r>
    </w:p>
    <w:p w:rsidR="00F41EC2" w:rsidRDefault="00F41EC2" w:rsidP="00F41EC2">
      <w:pPr>
        <w:spacing w:after="400" w:line="276" w:lineRule="auto"/>
        <w:jc w:val="center"/>
      </w:pPr>
      <w:r>
        <w:t>###</w:t>
      </w:r>
    </w:p>
    <w:p w:rsidR="00F41EC2" w:rsidRDefault="00F41EC2">
      <w:pPr>
        <w:widowControl/>
        <w:suppressAutoHyphens w:val="0"/>
        <w:jc w:val="left"/>
      </w:pPr>
      <w:r>
        <w:br w:type="page"/>
      </w:r>
    </w:p>
    <w:p w:rsidR="00F41EC2" w:rsidRPr="008E38F3" w:rsidRDefault="00F41EC2" w:rsidP="00F41EC2">
      <w:pPr>
        <w:spacing w:line="320" w:lineRule="exact"/>
        <w:rPr>
          <w:b/>
          <w:sz w:val="21"/>
        </w:rPr>
      </w:pPr>
      <w:r w:rsidRPr="008E38F3">
        <w:rPr>
          <w:b/>
          <w:sz w:val="21"/>
        </w:rPr>
        <w:lastRenderedPageBreak/>
        <w:t>Hankook Hakkında</w:t>
      </w:r>
    </w:p>
    <w:p w:rsidR="00F41EC2" w:rsidRPr="00F41EC2" w:rsidRDefault="00F41EC2" w:rsidP="00F41EC2">
      <w:pPr>
        <w:spacing w:line="276" w:lineRule="auto"/>
        <w:jc w:val="left"/>
        <w:rPr>
          <w:sz w:val="21"/>
        </w:rPr>
      </w:pPr>
    </w:p>
    <w:p w:rsidR="00F41EC2" w:rsidRPr="008E38F3" w:rsidRDefault="00F41EC2" w:rsidP="00F41EC2">
      <w:pPr>
        <w:spacing w:line="276" w:lineRule="auto"/>
        <w:jc w:val="left"/>
        <w:rPr>
          <w:sz w:val="21"/>
        </w:rPr>
      </w:pPr>
      <w:r w:rsidRPr="008E38F3">
        <w:rPr>
          <w:sz w:val="21"/>
        </w:rPr>
        <w:t>Dünya çapında maksimum hacimli beş lastik üreticisinden biri olarak Hankook binek araçları, arazi tipi spor araçlar, arazi araçları, hafif kamyonlar, karavanlar, kamyonlar, otobüsler ve otomobil motor sporları (pist yarışı/ralli) için yenilikçi, birinci sınıf yüksek performanslı radyal lastiklerin üretimini yapıyor.</w:t>
      </w:r>
    </w:p>
    <w:p w:rsidR="00F41EC2" w:rsidRPr="008E38F3" w:rsidRDefault="00F41EC2" w:rsidP="00F41EC2">
      <w:pPr>
        <w:spacing w:line="276" w:lineRule="auto"/>
        <w:jc w:val="left"/>
        <w:rPr>
          <w:sz w:val="21"/>
        </w:rPr>
      </w:pPr>
    </w:p>
    <w:p w:rsidR="00F41EC2" w:rsidRPr="008E38F3" w:rsidRDefault="00F41EC2" w:rsidP="00F41EC2">
      <w:pPr>
        <w:spacing w:line="276" w:lineRule="auto"/>
        <w:jc w:val="left"/>
        <w:rPr>
          <w:sz w:val="21"/>
        </w:rPr>
      </w:pPr>
      <w:r w:rsidRPr="008E38F3">
        <w:rPr>
          <w:sz w:val="21"/>
        </w:rPr>
        <w:t>Hankook, teknolojik üstünlükle bağlantılı olarak müşterilerine her zaman en yüksek kaliteyi sunmak amacıyla sürekli olarak araştırma ve geliştirmeye yatırım yapıyor. Şirket dünya çapındaki beş geliştirme merkezinde ve sekiz büyük fabrikada doğrudan bölgesel pazarların talep ve beklentilerine yönelik lastik çözümlerini geliştiriyor ve üretiyor. Avrupa'da yerel pazarlara yönelik lastik geliştirme çalışması ve lider Avrupa araç üreticilerine uygun olarak orijinal ekipman çalışması Hankook Hannover/Almanya teknoloji merkezinde düzenleniyor. Lastikler, diğer merkezlerin yanı sıra şirketin, 2007 yılında resmi olarak açılan ve sürekli olarak geliştirilen Rácalmás/ Macaristan'daki ultra modern Avrupa fabrikasında üretilmektedir. Şu anda orada 3.000'dan fazla çalışan binek araçları, arazi tipi spor araçlar ve hafif kamyonlar için yılda 19 milyona varan lastiğin üretimini yapıyor.</w:t>
      </w:r>
    </w:p>
    <w:p w:rsidR="00F41EC2" w:rsidRPr="008E38F3" w:rsidRDefault="00F41EC2" w:rsidP="00F41EC2">
      <w:pPr>
        <w:spacing w:line="276" w:lineRule="auto"/>
        <w:jc w:val="left"/>
        <w:rPr>
          <w:sz w:val="21"/>
        </w:rPr>
      </w:pPr>
    </w:p>
    <w:p w:rsidR="00F41EC2" w:rsidRPr="008E38F3" w:rsidRDefault="00F41EC2" w:rsidP="00F41EC2">
      <w:pPr>
        <w:spacing w:line="276" w:lineRule="auto"/>
        <w:jc w:val="left"/>
        <w:rPr>
          <w:sz w:val="21"/>
        </w:rPr>
      </w:pPr>
      <w:r w:rsidRPr="008E38F3">
        <w:rPr>
          <w:sz w:val="21"/>
        </w:rPr>
        <w:t>Lastik üreticisinin Avrupa ve Almanya merkezi Frankfurt am Main Neu-Isenburg'da bulunuyor. Hankook Avrupa'da Büyük Britanya, Fransa, İtalya, İspanya, Hollanda, Macaristan, Çek Cumhuriyeti, Rusya, Türkiye, İsveç ve Polonya'da şubeleri destekliyor. Hankook lastikleri doğrudan bölgesel distribütörler vasıtasıyla diğer Avrupa ülkelerine dağıtılır. Şirket dünya çapında 22.000 çalışana istihdam sağlıyor ve ürünlerini 180'den fazla ülkeye gönderiyor. Lider araç üreticileri orijinal ekipman konusunda Hankook lastiklerine güveniyor. Şirket Avrupa ve BDT ülkelerinde global cironun yaklaşık olarak yüzde 30'unu hedefliyor.</w:t>
      </w:r>
      <w:r>
        <w:rPr>
          <w:sz w:val="21"/>
        </w:rPr>
        <w:t xml:space="preserve"> </w:t>
      </w:r>
      <w:r w:rsidRPr="001764A6">
        <w:rPr>
          <w:sz w:val="21"/>
        </w:rPr>
        <w:t>Hankook Tire, 2016'dan bu yana Dow Jones Sürdürülebilirlik Endeksi'nde (DJSI World) temsil ediliyor.</w:t>
      </w:r>
    </w:p>
    <w:p w:rsidR="00F41EC2" w:rsidRPr="008E38F3" w:rsidRDefault="00F41EC2" w:rsidP="00F41EC2">
      <w:pPr>
        <w:snapToGrid w:val="0"/>
        <w:spacing w:line="320" w:lineRule="exact"/>
        <w:rPr>
          <w:sz w:val="21"/>
        </w:rPr>
      </w:pPr>
    </w:p>
    <w:p w:rsidR="00F41EC2" w:rsidRPr="008E38F3" w:rsidRDefault="00F41EC2" w:rsidP="00F41EC2">
      <w:pPr>
        <w:snapToGrid w:val="0"/>
        <w:spacing w:line="320" w:lineRule="exact"/>
        <w:rPr>
          <w:sz w:val="21"/>
        </w:rPr>
      </w:pPr>
      <w:r w:rsidRPr="008E38F3">
        <w:rPr>
          <w:sz w:val="21"/>
        </w:rPr>
        <w:t xml:space="preserve">Ayrıntılı bilgiler için bakınız </w:t>
      </w:r>
      <w:hyperlink r:id="rId7" w:history="1">
        <w:r w:rsidRPr="008E38F3">
          <w:rPr>
            <w:rStyle w:val="Hyperlink"/>
            <w:sz w:val="21"/>
          </w:rPr>
          <w:t>www.hankooktire-mediacenter.com</w:t>
        </w:r>
      </w:hyperlink>
      <w:r w:rsidRPr="008E38F3">
        <w:rPr>
          <w:sz w:val="21"/>
        </w:rPr>
        <w:t xml:space="preserve"> veya </w:t>
      </w:r>
      <w:hyperlink r:id="rId8" w:history="1">
        <w:r w:rsidRPr="008E38F3">
          <w:rPr>
            <w:rStyle w:val="Hyperlink"/>
            <w:sz w:val="21"/>
          </w:rPr>
          <w:t>www.hankooktire.com</w:t>
        </w:r>
      </w:hyperlink>
    </w:p>
    <w:p w:rsidR="00F41EC2" w:rsidRPr="008E38F3" w:rsidRDefault="00F41EC2" w:rsidP="00F41EC2">
      <w:pPr>
        <w:spacing w:line="320" w:lineRule="exact"/>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F41EC2" w:rsidRPr="008E38F3" w:rsidTr="008A3129">
        <w:tc>
          <w:tcPr>
            <w:tcW w:w="9437" w:type="dxa"/>
            <w:gridSpan w:val="4"/>
            <w:shd w:val="clear" w:color="auto" w:fill="F2F2F2"/>
          </w:tcPr>
          <w:p w:rsidR="00F41EC2" w:rsidRPr="008E38F3" w:rsidRDefault="00F41EC2" w:rsidP="008A3129">
            <w:pPr>
              <w:spacing w:after="120"/>
              <w:rPr>
                <w:b/>
                <w:sz w:val="21"/>
                <w:u w:val="single"/>
              </w:rPr>
            </w:pPr>
            <w:r w:rsidRPr="008E38F3">
              <w:rPr>
                <w:b/>
                <w:sz w:val="21"/>
                <w:u w:val="single"/>
              </w:rPr>
              <w:t>İletişim:</w:t>
            </w:r>
          </w:p>
          <w:p w:rsidR="00F41EC2" w:rsidRPr="008E38F3" w:rsidRDefault="00F41EC2" w:rsidP="008A3129">
            <w:pPr>
              <w:rPr>
                <w:sz w:val="16"/>
              </w:rPr>
            </w:pPr>
            <w:r w:rsidRPr="008E38F3">
              <w:rPr>
                <w:b/>
                <w:sz w:val="16"/>
              </w:rPr>
              <w:t xml:space="preserve">Hankook Tire Europe GmbH | </w:t>
            </w:r>
            <w:r w:rsidRPr="008E38F3">
              <w:rPr>
                <w:sz w:val="16"/>
              </w:rPr>
              <w:t>Corporate Communications Europe/CIS</w:t>
            </w:r>
            <w:r w:rsidRPr="008E38F3">
              <w:rPr>
                <w:b/>
                <w:sz w:val="16"/>
              </w:rPr>
              <w:t xml:space="preserve"> | </w:t>
            </w:r>
            <w:r w:rsidRPr="008E38F3">
              <w:rPr>
                <w:sz w:val="16"/>
              </w:rPr>
              <w:t>Siemensstr. 14, 63263 Neu-Isenburg</w:t>
            </w:r>
            <w:r w:rsidRPr="008E38F3">
              <w:rPr>
                <w:b/>
                <w:sz w:val="16"/>
              </w:rPr>
              <w:t xml:space="preserve"> | </w:t>
            </w:r>
            <w:r w:rsidRPr="008E38F3">
              <w:rPr>
                <w:sz w:val="16"/>
              </w:rPr>
              <w:t>Deutschland</w:t>
            </w:r>
          </w:p>
          <w:p w:rsidR="00F41EC2" w:rsidRPr="008E38F3" w:rsidRDefault="00F41EC2" w:rsidP="008A3129">
            <w:pPr>
              <w:rPr>
                <w:sz w:val="21"/>
                <w:u w:val="single"/>
              </w:rPr>
            </w:pPr>
          </w:p>
        </w:tc>
      </w:tr>
      <w:tr w:rsidR="00F41EC2" w:rsidRPr="008E38F3" w:rsidTr="008A3129">
        <w:tc>
          <w:tcPr>
            <w:tcW w:w="2359" w:type="dxa"/>
            <w:shd w:val="clear" w:color="auto" w:fill="F2F2F2"/>
          </w:tcPr>
          <w:p w:rsidR="00F41EC2" w:rsidRPr="008E38F3" w:rsidRDefault="00F41EC2" w:rsidP="008A3129">
            <w:pPr>
              <w:rPr>
                <w:b/>
                <w:snapToGrid w:val="0"/>
                <w:sz w:val="16"/>
              </w:rPr>
            </w:pPr>
            <w:r w:rsidRPr="008E38F3">
              <w:rPr>
                <w:b/>
                <w:snapToGrid w:val="0"/>
                <w:sz w:val="16"/>
              </w:rPr>
              <w:t>Felix Kinzer</w:t>
            </w:r>
          </w:p>
          <w:p w:rsidR="00F41EC2" w:rsidRPr="008E38F3" w:rsidRDefault="00F41EC2" w:rsidP="008A3129">
            <w:pPr>
              <w:rPr>
                <w:snapToGrid w:val="0"/>
                <w:sz w:val="16"/>
              </w:rPr>
            </w:pPr>
            <w:r w:rsidRPr="008E38F3">
              <w:rPr>
                <w:snapToGrid w:val="0"/>
                <w:sz w:val="16"/>
              </w:rPr>
              <w:t>Direktör</w:t>
            </w:r>
          </w:p>
          <w:p w:rsidR="00F41EC2" w:rsidRPr="008E38F3" w:rsidRDefault="00F41EC2" w:rsidP="008A3129">
            <w:pPr>
              <w:rPr>
                <w:snapToGrid w:val="0"/>
                <w:sz w:val="16"/>
              </w:rPr>
            </w:pPr>
            <w:r w:rsidRPr="008E38F3">
              <w:rPr>
                <w:snapToGrid w:val="0"/>
                <w:sz w:val="16"/>
              </w:rPr>
              <w:t>Tel.: +49 (0) 61 02 8149 – 170</w:t>
            </w:r>
          </w:p>
          <w:p w:rsidR="00F41EC2" w:rsidRPr="008E38F3" w:rsidRDefault="00702288" w:rsidP="008A3129">
            <w:pPr>
              <w:rPr>
                <w:snapToGrid w:val="0"/>
                <w:sz w:val="16"/>
              </w:rPr>
            </w:pPr>
            <w:hyperlink r:id="rId9" w:history="1">
              <w:r w:rsidR="00F41EC2" w:rsidRPr="008E38F3">
                <w:rPr>
                  <w:rStyle w:val="Hyperlink"/>
                  <w:snapToGrid w:val="0"/>
                  <w:sz w:val="16"/>
                </w:rPr>
                <w:t>f.kinzer@hankookreifen.de</w:t>
              </w:r>
            </w:hyperlink>
          </w:p>
          <w:p w:rsidR="00F41EC2" w:rsidRPr="008E38F3" w:rsidRDefault="00F41EC2" w:rsidP="008A3129">
            <w:pPr>
              <w:rPr>
                <w:sz w:val="21"/>
              </w:rPr>
            </w:pPr>
          </w:p>
        </w:tc>
        <w:tc>
          <w:tcPr>
            <w:tcW w:w="2359" w:type="dxa"/>
            <w:shd w:val="clear" w:color="auto" w:fill="F2F2F2"/>
          </w:tcPr>
          <w:p w:rsidR="00F41EC2" w:rsidRPr="008E38F3" w:rsidRDefault="00F41EC2" w:rsidP="00F41EC2">
            <w:pPr>
              <w:rPr>
                <w:b/>
                <w:sz w:val="16"/>
              </w:rPr>
            </w:pPr>
            <w:r w:rsidRPr="008E38F3">
              <w:rPr>
                <w:b/>
                <w:sz w:val="16"/>
              </w:rPr>
              <w:t>Larissa Büsch</w:t>
            </w:r>
          </w:p>
          <w:p w:rsidR="00F41EC2" w:rsidRPr="008E38F3" w:rsidRDefault="00F41EC2" w:rsidP="00F41EC2">
            <w:pPr>
              <w:rPr>
                <w:sz w:val="16"/>
              </w:rPr>
            </w:pPr>
            <w:r w:rsidRPr="008E38F3">
              <w:rPr>
                <w:sz w:val="16"/>
              </w:rPr>
              <w:t>PR müdürü</w:t>
            </w:r>
          </w:p>
          <w:p w:rsidR="00F41EC2" w:rsidRPr="008E38F3" w:rsidRDefault="00F41EC2" w:rsidP="00F41EC2">
            <w:pPr>
              <w:rPr>
                <w:snapToGrid w:val="0"/>
                <w:sz w:val="16"/>
              </w:rPr>
            </w:pPr>
            <w:r w:rsidRPr="008E38F3">
              <w:rPr>
                <w:snapToGrid w:val="0"/>
                <w:sz w:val="16"/>
              </w:rPr>
              <w:t>Tel.: +49 (0) 6102 8149 – 171</w:t>
            </w:r>
          </w:p>
          <w:p w:rsidR="00F41EC2" w:rsidRPr="008E38F3" w:rsidRDefault="00702288" w:rsidP="00F41EC2">
            <w:pPr>
              <w:rPr>
                <w:sz w:val="16"/>
              </w:rPr>
            </w:pPr>
            <w:hyperlink r:id="rId10" w:history="1">
              <w:r w:rsidR="00F41EC2" w:rsidRPr="008E38F3">
                <w:rPr>
                  <w:rStyle w:val="Hyperlink"/>
                  <w:sz w:val="16"/>
                </w:rPr>
                <w:t>l.buesch@hankookreifen.de</w:t>
              </w:r>
            </w:hyperlink>
          </w:p>
        </w:tc>
        <w:tc>
          <w:tcPr>
            <w:tcW w:w="2359" w:type="dxa"/>
            <w:shd w:val="clear" w:color="auto" w:fill="F2F2F2"/>
          </w:tcPr>
          <w:p w:rsidR="00F41EC2" w:rsidRPr="008E38F3" w:rsidRDefault="00F41EC2" w:rsidP="00F41EC2">
            <w:pPr>
              <w:rPr>
                <w:b/>
                <w:sz w:val="16"/>
                <w:szCs w:val="16"/>
              </w:rPr>
            </w:pPr>
            <w:r w:rsidRPr="008E38F3">
              <w:rPr>
                <w:b/>
                <w:snapToGrid w:val="0"/>
                <w:sz w:val="16"/>
                <w:szCs w:val="16"/>
              </w:rPr>
              <w:t>Yara Willems</w:t>
            </w:r>
          </w:p>
          <w:p w:rsidR="00F41EC2" w:rsidRPr="008E38F3" w:rsidRDefault="00F41EC2" w:rsidP="00F41EC2">
            <w:pPr>
              <w:rPr>
                <w:sz w:val="16"/>
              </w:rPr>
            </w:pPr>
            <w:r w:rsidRPr="008E38F3">
              <w:rPr>
                <w:sz w:val="16"/>
              </w:rPr>
              <w:t>Halkla İlişkiler</w:t>
            </w:r>
          </w:p>
          <w:p w:rsidR="00F41EC2" w:rsidRPr="008E38F3" w:rsidRDefault="00F41EC2" w:rsidP="00F41EC2">
            <w:pPr>
              <w:rPr>
                <w:snapToGrid w:val="0"/>
                <w:sz w:val="16"/>
                <w:szCs w:val="16"/>
              </w:rPr>
            </w:pPr>
            <w:r w:rsidRPr="008E38F3">
              <w:rPr>
                <w:snapToGrid w:val="0"/>
                <w:sz w:val="16"/>
                <w:szCs w:val="16"/>
              </w:rPr>
              <w:t>tel.: +49 (0) 6102 8149 – 172</w:t>
            </w:r>
          </w:p>
          <w:p w:rsidR="00F41EC2" w:rsidRPr="008E38F3" w:rsidRDefault="00702288" w:rsidP="00F41EC2">
            <w:pPr>
              <w:rPr>
                <w:sz w:val="21"/>
              </w:rPr>
            </w:pPr>
            <w:hyperlink r:id="rId11" w:history="1">
              <w:r w:rsidR="00F41EC2" w:rsidRPr="008E38F3">
                <w:rPr>
                  <w:rStyle w:val="Hyperlink"/>
                  <w:snapToGrid w:val="0"/>
                  <w:sz w:val="16"/>
                  <w:szCs w:val="16"/>
                </w:rPr>
                <w:t>y.willems@hankookreifen.de</w:t>
              </w:r>
            </w:hyperlink>
          </w:p>
        </w:tc>
        <w:tc>
          <w:tcPr>
            <w:tcW w:w="2360" w:type="dxa"/>
            <w:shd w:val="clear" w:color="auto" w:fill="F2F2F2"/>
          </w:tcPr>
          <w:p w:rsidR="00F41EC2" w:rsidRPr="008E38F3" w:rsidRDefault="00F41EC2" w:rsidP="008A3129">
            <w:pPr>
              <w:spacing w:line="200" w:lineRule="exact"/>
              <w:rPr>
                <w:sz w:val="21"/>
                <w:szCs w:val="21"/>
              </w:rPr>
            </w:pPr>
          </w:p>
        </w:tc>
      </w:tr>
    </w:tbl>
    <w:p w:rsidR="00F41EC2" w:rsidRPr="008E38F3" w:rsidRDefault="00F41EC2" w:rsidP="00F41EC2">
      <w:pPr>
        <w:spacing w:line="320" w:lineRule="exact"/>
      </w:pPr>
    </w:p>
    <w:p w:rsidR="00F41EC2" w:rsidRDefault="00F41EC2" w:rsidP="00B740D7">
      <w:pPr>
        <w:spacing w:after="400" w:line="276" w:lineRule="auto"/>
        <w:jc w:val="left"/>
      </w:pPr>
    </w:p>
    <w:sectPr w:rsidR="00F41EC2">
      <w:headerReference w:type="default" r:id="rId12"/>
      <w:headerReference w:type="first" r:id="rId13"/>
      <w:pgSz w:w="11906" w:h="16838"/>
      <w:pgMar w:top="1819" w:right="1134" w:bottom="284" w:left="1134" w:header="839" w:footer="708" w:gutter="0"/>
      <w:cols w:space="708"/>
      <w:docGrid w:linePitch="360"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288" w:rsidRDefault="00702288">
      <w:r>
        <w:separator/>
      </w:r>
    </w:p>
  </w:endnote>
  <w:endnote w:type="continuationSeparator" w:id="0">
    <w:p w:rsidR="00702288" w:rsidRDefault="0070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800000AF" w:usb1="40000048" w:usb2="00000000" w:usb3="00000000" w:csb0="00000119"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288" w:rsidRDefault="00702288">
      <w:r>
        <w:separator/>
      </w:r>
    </w:p>
  </w:footnote>
  <w:footnote w:type="continuationSeparator" w:id="0">
    <w:p w:rsidR="00702288" w:rsidRDefault="00702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6AD" w:rsidRDefault="00AB4E3C">
    <w:pPr>
      <w:pStyle w:val="Kopfzeile"/>
    </w:pPr>
    <w:r>
      <w:rPr>
        <w:noProof/>
        <w:lang w:val="en-US" w:eastAsia="ko-KR"/>
      </w:rPr>
      <w:drawing>
        <wp:inline distT="0" distB="0" distL="0" distR="0">
          <wp:extent cx="6119495" cy="58610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 t="-90" r="-8" b="-90"/>
                  <a:stretch>
                    <a:fillRect/>
                  </a:stretch>
                </pic:blipFill>
                <pic:spPr bwMode="auto">
                  <a:xfrm>
                    <a:off x="0" y="0"/>
                    <a:ext cx="6119495" cy="586105"/>
                  </a:xfrm>
                  <a:prstGeom prst="rect">
                    <a:avLst/>
                  </a:prstGeom>
                  <a:solidFill>
                    <a:srgbClr val="FFFFFF">
                      <a:alpha val="0"/>
                    </a:srgbClr>
                  </a:solid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6AD" w:rsidRDefault="007C16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AB4E3C"/>
    <w:rsid w:val="00062121"/>
    <w:rsid w:val="000E322D"/>
    <w:rsid w:val="001931DB"/>
    <w:rsid w:val="002521D7"/>
    <w:rsid w:val="00255767"/>
    <w:rsid w:val="0027284E"/>
    <w:rsid w:val="002B7718"/>
    <w:rsid w:val="003048E5"/>
    <w:rsid w:val="003566F7"/>
    <w:rsid w:val="003974BC"/>
    <w:rsid w:val="004A1CD5"/>
    <w:rsid w:val="004E2086"/>
    <w:rsid w:val="004F44EF"/>
    <w:rsid w:val="006615AD"/>
    <w:rsid w:val="006A254B"/>
    <w:rsid w:val="006F0691"/>
    <w:rsid w:val="00702288"/>
    <w:rsid w:val="007028F7"/>
    <w:rsid w:val="00740528"/>
    <w:rsid w:val="00796C5B"/>
    <w:rsid w:val="007C16AD"/>
    <w:rsid w:val="007F76FF"/>
    <w:rsid w:val="008749F9"/>
    <w:rsid w:val="008A6C39"/>
    <w:rsid w:val="008C4027"/>
    <w:rsid w:val="00911C84"/>
    <w:rsid w:val="00AB4E3C"/>
    <w:rsid w:val="00AD02D8"/>
    <w:rsid w:val="00AF28E1"/>
    <w:rsid w:val="00B740D7"/>
    <w:rsid w:val="00BB3250"/>
    <w:rsid w:val="00C26398"/>
    <w:rsid w:val="00C337EC"/>
    <w:rsid w:val="00C77445"/>
    <w:rsid w:val="00D7311E"/>
    <w:rsid w:val="00DB0E7A"/>
    <w:rsid w:val="00E04A69"/>
    <w:rsid w:val="00E37BD7"/>
    <w:rsid w:val="00E81477"/>
    <w:rsid w:val="00EA30A5"/>
    <w:rsid w:val="00EF644B"/>
    <w:rsid w:val="00F41EC2"/>
    <w:rsid w:val="00F86888"/>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88FF82"/>
  <w15:docId w15:val="{5D7722C2-35A0-4C4B-B5C2-A2775576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uppressAutoHyphens/>
      <w:jc w:val="both"/>
    </w:pPr>
    <w:rPr>
      <w:color w:val="00000A"/>
      <w:lang w:eastAsia="zh-CN"/>
    </w:rPr>
  </w:style>
  <w:style w:type="paragraph" w:styleId="berschrift3">
    <w:name w:val="heading 3"/>
    <w:basedOn w:val="Standard"/>
    <w:next w:val="Textkrper"/>
    <w:qFormat/>
    <w:pPr>
      <w:widowControl/>
      <w:numPr>
        <w:ilvl w:val="2"/>
        <w:numId w:val="1"/>
      </w:numPr>
      <w:suppressAutoHyphens w:val="0"/>
      <w:spacing w:before="280" w:after="280"/>
      <w:jc w:val="left"/>
      <w:outlineLvl w:val="2"/>
    </w:pPr>
    <w:rPr>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lang w:val="tr-TR"/>
    </w:rPr>
  </w:style>
  <w:style w:type="character" w:customStyle="1" w:styleId="WW8Num3z2">
    <w:name w:val="WW8Num3z2"/>
    <w:rPr>
      <w:rFonts w:ascii="Wingdings" w:hAnsi="Wingdings" w:cs="Wingdings"/>
      <w:lang w:val="tr-TR"/>
    </w:rPr>
  </w:style>
  <w:style w:type="character" w:customStyle="1" w:styleId="WW8Num3z3">
    <w:name w:val="WW8Num3z3"/>
    <w:rPr>
      <w:rFonts w:ascii="Symbol" w:hAnsi="Symbol" w:cs="Symbol"/>
      <w:lang w:val="tr-TR"/>
    </w:rPr>
  </w:style>
  <w:style w:type="character" w:customStyle="1" w:styleId="WW8Num4z0">
    <w:name w:val="WW8Num4z0"/>
    <w:rPr>
      <w:rFonts w:cs="Times New Roman"/>
      <w:lang w:val="tr-TR"/>
    </w:rPr>
  </w:style>
  <w:style w:type="character" w:customStyle="1" w:styleId="WW8Num5z0">
    <w:name w:val="WW8Num5z0"/>
    <w:rPr>
      <w:rFonts w:ascii="Wingdings" w:hAnsi="Wingdings" w:cs="Wingdings"/>
      <w:lang w:val="tr-TR"/>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lang w:val="tr-TR"/>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customStyle="1" w:styleId="Kommentarzeichen2">
    <w:name w:val="Kommentarzeichen2"/>
    <w:rPr>
      <w:sz w:val="16"/>
      <w:szCs w:val="16"/>
      <w:lang w:val="tr-TR"/>
    </w:rPr>
  </w:style>
  <w:style w:type="character" w:customStyle="1" w:styleId="KommentartextZchn">
    <w:name w:val="Kommentartext Zchn"/>
    <w:basedOn w:val="Absatz-Standardschriftart1"/>
  </w:style>
  <w:style w:type="character" w:customStyle="1" w:styleId="Nummerierungszeichen">
    <w:name w:val="Nummerierungszeichen"/>
  </w:style>
  <w:style w:type="character" w:customStyle="1" w:styleId="Internetlink">
    <w:name w:val="Internetlink"/>
    <w:basedOn w:val="DefaultParagraphFont1"/>
    <w:rPr>
      <w:color w:val="0000FF"/>
      <w:u w:val="single"/>
      <w:lang w:val="tr-TR" w:eastAsia="uz-Cyrl-UZ" w:bidi="uz-Cyrl-UZ"/>
    </w:rPr>
  </w:style>
  <w:style w:type="character" w:customStyle="1" w:styleId="FunotentextZchn">
    <w:name w:val="Fußnotentext Zchn"/>
    <w:basedOn w:val="DefaultParagraphFont1"/>
    <w:rPr>
      <w:color w:val="00000A"/>
      <w:lang w:val="tr-TR" w:eastAsia="zh-CN"/>
    </w:rPr>
  </w:style>
  <w:style w:type="character" w:customStyle="1" w:styleId="FootnoteReference1">
    <w:name w:val="Footnote Reference1"/>
    <w:basedOn w:val="DefaultParagraphFont1"/>
    <w:rPr>
      <w:vertAlign w:val="superscript"/>
      <w:lang w:val="tr-TR"/>
    </w:rPr>
  </w:style>
  <w:style w:type="character" w:customStyle="1" w:styleId="CommentReference1">
    <w:name w:val="Comment Reference1"/>
    <w:basedOn w:val="DefaultParagraphFont1"/>
    <w:rPr>
      <w:sz w:val="16"/>
      <w:szCs w:val="16"/>
      <w:lang w:val="tr-TR"/>
    </w:rPr>
  </w:style>
  <w:style w:type="character" w:customStyle="1" w:styleId="KommentartextZchn1">
    <w:name w:val="Kommentartext Zchn1"/>
    <w:basedOn w:val="DefaultParagraphFont1"/>
    <w:rPr>
      <w:color w:val="00000A"/>
      <w:lang w:val="tr-TR" w:eastAsia="zh-CN"/>
    </w:rPr>
  </w:style>
  <w:style w:type="character" w:customStyle="1" w:styleId="s1">
    <w:name w:val="s1"/>
    <w:basedOn w:val="DefaultParagraphFont1"/>
  </w:style>
  <w:style w:type="character" w:customStyle="1" w:styleId="berschrift3Zchn">
    <w:name w:val="Überschrift 3 Zchn"/>
    <w:basedOn w:val="DefaultParagraphFont1"/>
    <w:rPr>
      <w:b/>
      <w:bCs/>
      <w:sz w:val="27"/>
      <w:szCs w:val="27"/>
      <w:lang w:val="tr-TR"/>
    </w:rPr>
  </w:style>
  <w:style w:type="character" w:styleId="Hyperlink">
    <w:name w:val="Hyperlink"/>
    <w:basedOn w:val="DefaultParagraphFont1"/>
    <w:rPr>
      <w:color w:val="0000FF"/>
      <w:u w:val="single"/>
      <w:lang w:val="tr-TR"/>
    </w:rPr>
  </w:style>
  <w:style w:type="character" w:customStyle="1" w:styleId="Strong1">
    <w:name w:val="Strong1"/>
    <w:basedOn w:val="DefaultParagraphFont1"/>
    <w:rPr>
      <w:b/>
      <w:bCs/>
      <w:lang w:val="tr-TR"/>
    </w:rPr>
  </w:style>
  <w:style w:type="character" w:customStyle="1" w:styleId="vm-hook">
    <w:name w:val="vm-hook"/>
    <w:basedOn w:val="DefaultParagraphFont1"/>
  </w:style>
  <w:style w:type="paragraph" w:customStyle="1" w:styleId="Heading">
    <w:name w:val="Heading"/>
    <w:basedOn w:val="Standard"/>
    <w:next w:val="Textkrper"/>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20" w:line="288" w:lineRule="auto"/>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rPr>
  </w:style>
  <w:style w:type="paragraph" w:customStyle="1" w:styleId="berschrift">
    <w:name w:val="Überschrift"/>
    <w:basedOn w:val="Standard"/>
    <w:pPr>
      <w:keepNext/>
      <w:spacing w:before="240" w:after="120"/>
    </w:pPr>
    <w:rPr>
      <w:rFonts w:ascii="Liberation Sans" w:eastAsia="Microsoft YaHei" w:hAnsi="Liberation Sans" w:cs="Mangal"/>
      <w:sz w:val="28"/>
      <w:szCs w:val="28"/>
    </w:rPr>
  </w:style>
  <w:style w:type="paragraph" w:customStyle="1" w:styleId="Caption1">
    <w:name w:val="Caption1"/>
    <w:basedOn w:val="Standard"/>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style>
  <w:style w:type="paragraph" w:styleId="Fuzeile">
    <w:name w:val="footer"/>
    <w:basedOn w:val="Standard"/>
  </w:style>
  <w:style w:type="paragraph" w:customStyle="1" w:styleId="BalloonText1">
    <w:name w:val="Balloon Text1"/>
    <w:basedOn w:val="Standard"/>
  </w:style>
  <w:style w:type="paragraph" w:customStyle="1" w:styleId="Kommentartext1">
    <w:name w:val="Kommentartext1"/>
    <w:basedOn w:val="Standard"/>
    <w:pPr>
      <w:jc w:val="left"/>
    </w:pPr>
  </w:style>
  <w:style w:type="paragraph" w:customStyle="1" w:styleId="CommentSubject1">
    <w:name w:val="Comment Subject1"/>
    <w:basedOn w:val="Kommentartext1"/>
    <w:next w:val="Kommentartext1"/>
    <w:rPr>
      <w:b/>
      <w:bCs/>
    </w:rPr>
  </w:style>
  <w:style w:type="paragraph" w:customStyle="1" w:styleId="Datum1">
    <w:name w:val="Datum1"/>
    <w:basedOn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Default">
    <w:name w:val="Default"/>
    <w:pPr>
      <w:suppressAutoHyphens/>
    </w:pPr>
    <w:rPr>
      <w:color w:val="000000"/>
      <w:sz w:val="24"/>
      <w:szCs w:val="24"/>
      <w:lang w:eastAsia="de-DE"/>
    </w:rPr>
  </w:style>
  <w:style w:type="paragraph" w:styleId="StandardWeb">
    <w:name w:val="Normal (Web)"/>
    <w:basedOn w:val="Standard"/>
    <w:rPr>
      <w:sz w:val="24"/>
      <w:szCs w:val="24"/>
    </w:rPr>
  </w:style>
  <w:style w:type="paragraph" w:customStyle="1" w:styleId="FootnoteText1">
    <w:name w:val="Footnote Text1"/>
    <w:basedOn w:val="Standard"/>
  </w:style>
  <w:style w:type="paragraph" w:customStyle="1" w:styleId="CommentText1">
    <w:name w:val="Comment Text1"/>
    <w:basedOn w:val="Standard"/>
  </w:style>
  <w:style w:type="paragraph" w:customStyle="1" w:styleId="text">
    <w:name w:val="text"/>
    <w:basedOn w:val="Standard"/>
    <w:pPr>
      <w:widowControl/>
      <w:suppressAutoHyphens w:val="0"/>
      <w:spacing w:before="280" w:after="280"/>
      <w:jc w:val="left"/>
    </w:pPr>
    <w:rPr>
      <w:sz w:val="24"/>
      <w:szCs w:val="24"/>
      <w:lang w:eastAsia="de-DE"/>
    </w:rPr>
  </w:style>
  <w:style w:type="paragraph" w:customStyle="1" w:styleId="Titel1">
    <w:name w:val="Titel1"/>
    <w:basedOn w:val="Standard"/>
    <w:pPr>
      <w:widowControl/>
      <w:suppressAutoHyphens w:val="0"/>
      <w:spacing w:before="280" w:after="280"/>
      <w:jc w:val="left"/>
    </w:pPr>
    <w:rPr>
      <w:sz w:val="24"/>
      <w:szCs w:val="24"/>
      <w:lang w:eastAsia="de-DE"/>
    </w:rPr>
  </w:style>
  <w:style w:type="paragraph" w:styleId="Sprechblasentext">
    <w:name w:val="Balloon Text"/>
    <w:basedOn w:val="Standard"/>
    <w:link w:val="SprechblasentextZchn"/>
    <w:uiPriority w:val="99"/>
    <w:semiHidden/>
    <w:unhideWhenUsed/>
    <w:rsid w:val="00AB4E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4E3C"/>
    <w:rPr>
      <w:rFonts w:ascii="Tahoma" w:hAnsi="Tahoma" w:cs="Tahoma"/>
      <w:color w:val="00000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willems@hankookreifen.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4544</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27</cp:revision>
  <cp:lastPrinted>2017-11-06T10:42:00Z</cp:lastPrinted>
  <dcterms:created xsi:type="dcterms:W3CDTF">2018-01-15T09:00:00Z</dcterms:created>
  <dcterms:modified xsi:type="dcterms:W3CDTF">2018-01-19T18:45:00Z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