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BE503F" w14:textId="77777777" w:rsidR="00B01F55" w:rsidRPr="00B81372" w:rsidRDefault="00B01F55" w:rsidP="002F7185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23C45F6F" w14:textId="3C3D72FE" w:rsidR="00634A20" w:rsidRPr="00B81372" w:rsidRDefault="00B84D7A" w:rsidP="002F7185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B81372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Season finale for Hankook at 24-hour race in Austin</w:t>
      </w:r>
      <w:r w:rsidR="00BE6B8D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/Texas</w:t>
      </w:r>
    </w:p>
    <w:p w14:paraId="10026378" w14:textId="77777777" w:rsidR="002F7185" w:rsidRPr="00B81372" w:rsidRDefault="002F7185" w:rsidP="002F7185">
      <w:pPr>
        <w:tabs>
          <w:tab w:val="left" w:pos="142"/>
        </w:tabs>
        <w:spacing w:line="400" w:lineRule="exact"/>
        <w:jc w:val="center"/>
        <w:rPr>
          <w:b/>
          <w:bCs/>
          <w:kern w:val="1"/>
          <w:sz w:val="22"/>
          <w:szCs w:val="22"/>
          <w:lang w:val="en-GB" w:eastAsia="en-GB"/>
        </w:rPr>
      </w:pPr>
    </w:p>
    <w:p w14:paraId="2890D145" w14:textId="3AAC9C4B" w:rsidR="002F7185" w:rsidRPr="00B81372" w:rsidRDefault="00B81372" w:rsidP="00D02252">
      <w:pPr>
        <w:spacing w:after="400" w:line="276" w:lineRule="auto"/>
        <w:rPr>
          <w:b/>
          <w:bCs/>
          <w:kern w:val="1"/>
          <w:sz w:val="22"/>
          <w:szCs w:val="22"/>
          <w:lang w:val="en-GB" w:eastAsia="en-GB"/>
        </w:rPr>
      </w:pPr>
      <w:r w:rsidRPr="00B81372">
        <w:rPr>
          <w:b/>
          <w:bCs/>
          <w:kern w:val="1"/>
          <w:sz w:val="22"/>
          <w:szCs w:val="22"/>
          <w:lang w:val="en-GB" w:eastAsia="en-GB"/>
        </w:rPr>
        <w:t>The</w:t>
      </w:r>
      <w:r w:rsidR="002F7185" w:rsidRPr="00B81372">
        <w:rPr>
          <w:b/>
          <w:bCs/>
          <w:kern w:val="1"/>
          <w:sz w:val="22"/>
          <w:szCs w:val="22"/>
          <w:lang w:val="en-GB" w:eastAsia="en-GB"/>
        </w:rPr>
        <w:t xml:space="preserve"> 24H Cota USA</w:t>
      </w:r>
      <w:r w:rsidRPr="00B81372">
        <w:rPr>
          <w:b/>
          <w:bCs/>
          <w:kern w:val="1"/>
          <w:sz w:val="22"/>
          <w:szCs w:val="22"/>
          <w:lang w:val="en-GB" w:eastAsia="en-GB"/>
        </w:rPr>
        <w:t xml:space="preserve">, </w:t>
      </w:r>
      <w:r w:rsidR="004C60BE">
        <w:rPr>
          <w:b/>
          <w:bCs/>
          <w:kern w:val="1"/>
          <w:sz w:val="22"/>
          <w:szCs w:val="22"/>
          <w:lang w:val="en-GB" w:eastAsia="en-GB"/>
        </w:rPr>
        <w:t xml:space="preserve">which takes place </w:t>
      </w:r>
      <w:r w:rsidRPr="00B81372">
        <w:rPr>
          <w:b/>
          <w:bCs/>
          <w:kern w:val="1"/>
          <w:sz w:val="22"/>
          <w:szCs w:val="22"/>
          <w:lang w:val="en-GB" w:eastAsia="en-GB"/>
        </w:rPr>
        <w:t xml:space="preserve">from 10th to 12th November </w:t>
      </w:r>
      <w:r w:rsidR="00FB569A">
        <w:rPr>
          <w:b/>
          <w:bCs/>
          <w:kern w:val="1"/>
          <w:sz w:val="22"/>
          <w:szCs w:val="22"/>
          <w:lang w:val="en-GB" w:eastAsia="en-GB"/>
        </w:rPr>
        <w:t xml:space="preserve">at the Circuit of the Americas </w:t>
      </w:r>
      <w:r w:rsidRPr="00B81372">
        <w:rPr>
          <w:b/>
          <w:bCs/>
          <w:kern w:val="1"/>
          <w:sz w:val="22"/>
          <w:szCs w:val="22"/>
          <w:lang w:val="en-GB" w:eastAsia="en-GB"/>
        </w:rPr>
        <w:t xml:space="preserve">in the Texan city of Austin, forms the grand finale of the </w:t>
      </w:r>
      <w:r w:rsidR="00FB569A">
        <w:rPr>
          <w:b/>
          <w:bCs/>
          <w:kern w:val="1"/>
          <w:sz w:val="22"/>
          <w:szCs w:val="22"/>
          <w:lang w:val="en-GB" w:eastAsia="en-GB"/>
        </w:rPr>
        <w:t xml:space="preserve">2017 </w:t>
      </w:r>
      <w:r w:rsidR="002F7185" w:rsidRPr="00B81372">
        <w:rPr>
          <w:b/>
          <w:bCs/>
          <w:kern w:val="1"/>
          <w:sz w:val="22"/>
          <w:szCs w:val="22"/>
          <w:lang w:val="en-GB" w:eastAsia="en-GB"/>
        </w:rPr>
        <w:t xml:space="preserve">Creventic 24h Series powered by Hankook. </w:t>
      </w:r>
      <w:r w:rsidRPr="00B81372">
        <w:rPr>
          <w:b/>
          <w:bCs/>
          <w:kern w:val="1"/>
          <w:sz w:val="22"/>
          <w:szCs w:val="22"/>
          <w:lang w:val="en-GB" w:eastAsia="en-GB"/>
        </w:rPr>
        <w:t>The final race of the season is also a first</w:t>
      </w:r>
      <w:r w:rsidR="004C60BE">
        <w:rPr>
          <w:b/>
          <w:bCs/>
          <w:kern w:val="1"/>
          <w:sz w:val="22"/>
          <w:szCs w:val="22"/>
          <w:lang w:val="en-GB" w:eastAsia="en-GB"/>
        </w:rPr>
        <w:t xml:space="preserve"> for the series, as t</w:t>
      </w:r>
      <w:r w:rsidRPr="00B81372">
        <w:rPr>
          <w:b/>
          <w:bCs/>
          <w:kern w:val="1"/>
          <w:sz w:val="22"/>
          <w:szCs w:val="22"/>
          <w:lang w:val="en-GB" w:eastAsia="en-GB"/>
        </w:rPr>
        <w:t xml:space="preserve">he </w:t>
      </w:r>
      <w:r>
        <w:rPr>
          <w:b/>
          <w:bCs/>
          <w:kern w:val="1"/>
          <w:sz w:val="22"/>
          <w:szCs w:val="22"/>
          <w:lang w:val="en-GB" w:eastAsia="en-GB"/>
        </w:rPr>
        <w:t>drivers go head to head in the USA for the first time</w:t>
      </w:r>
      <w:r w:rsidR="002F7185" w:rsidRPr="00B81372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FB569A">
        <w:rPr>
          <w:b/>
          <w:bCs/>
          <w:kern w:val="1"/>
          <w:sz w:val="22"/>
          <w:szCs w:val="22"/>
          <w:lang w:val="en-GB" w:eastAsia="en-GB"/>
        </w:rPr>
        <w:t>P</w:t>
      </w:r>
      <w:r>
        <w:rPr>
          <w:b/>
          <w:bCs/>
          <w:kern w:val="1"/>
          <w:sz w:val="22"/>
          <w:szCs w:val="22"/>
          <w:lang w:val="en-GB" w:eastAsia="en-GB"/>
        </w:rPr>
        <w:t xml:space="preserve">remium tyre maker Hankook has been involved in the series as exclusive partner and title sponsor since 2014, and will continue </w:t>
      </w:r>
      <w:r w:rsidR="005F72DF">
        <w:rPr>
          <w:b/>
          <w:bCs/>
          <w:kern w:val="1"/>
          <w:sz w:val="22"/>
          <w:szCs w:val="22"/>
          <w:lang w:val="en-GB" w:eastAsia="en-GB"/>
        </w:rPr>
        <w:t>this commitment in the coming season</w:t>
      </w:r>
      <w:r w:rsidR="002F7185" w:rsidRPr="00B81372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37F0C9FF" w14:textId="01ABF0B1" w:rsidR="002F7185" w:rsidRPr="00146D8D" w:rsidRDefault="002F7185" w:rsidP="002F718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B81372">
        <w:rPr>
          <w:b/>
          <w:bCs/>
          <w:i/>
          <w:iCs/>
          <w:kern w:val="1"/>
          <w:sz w:val="22"/>
          <w:szCs w:val="22"/>
          <w:lang w:val="en-GB" w:eastAsia="en-GB"/>
        </w:rPr>
        <w:t>Neu-Isenburg</w:t>
      </w:r>
      <w:r w:rsidR="000C4202" w:rsidRPr="00B81372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r w:rsidR="005F72DF">
        <w:rPr>
          <w:b/>
          <w:bCs/>
          <w:i/>
          <w:iCs/>
          <w:kern w:val="1"/>
          <w:sz w:val="22"/>
          <w:szCs w:val="22"/>
          <w:lang w:val="en-GB" w:eastAsia="en-GB"/>
        </w:rPr>
        <w:t>Germany</w:t>
      </w:r>
      <w:r w:rsidR="00AA50E3" w:rsidRPr="00B81372">
        <w:rPr>
          <w:b/>
          <w:bCs/>
          <w:i/>
          <w:iCs/>
          <w:kern w:val="1"/>
          <w:sz w:val="22"/>
          <w:szCs w:val="22"/>
          <w:lang w:val="en-GB" w:eastAsia="en-GB"/>
        </w:rPr>
        <w:t>,</w:t>
      </w:r>
      <w:r w:rsidR="002E249F" w:rsidRPr="00B81372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FB569A">
        <w:rPr>
          <w:b/>
          <w:bCs/>
          <w:i/>
          <w:iCs/>
          <w:kern w:val="1"/>
          <w:sz w:val="22"/>
          <w:szCs w:val="22"/>
          <w:lang w:val="en-GB" w:eastAsia="en-GB"/>
        </w:rPr>
        <w:t>8</w:t>
      </w:r>
      <w:r w:rsidR="005F72DF">
        <w:rPr>
          <w:b/>
          <w:bCs/>
          <w:i/>
          <w:iCs/>
          <w:kern w:val="1"/>
          <w:sz w:val="22"/>
          <w:szCs w:val="22"/>
          <w:lang w:val="en-GB" w:eastAsia="en-GB"/>
        </w:rPr>
        <w:t>th</w:t>
      </w:r>
      <w:r w:rsidR="00AA50E3" w:rsidRPr="00B81372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Pr="00B81372">
        <w:rPr>
          <w:b/>
          <w:bCs/>
          <w:i/>
          <w:iCs/>
          <w:kern w:val="1"/>
          <w:sz w:val="22"/>
          <w:szCs w:val="22"/>
          <w:lang w:val="en-GB" w:eastAsia="en-GB"/>
        </w:rPr>
        <w:t>November</w:t>
      </w:r>
      <w:r w:rsidR="00A90678" w:rsidRPr="00B81372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B81372">
        <w:rPr>
          <w:b/>
          <w:bCs/>
          <w:kern w:val="1"/>
          <w:sz w:val="22"/>
          <w:szCs w:val="22"/>
          <w:lang w:val="en-GB" w:eastAsia="en-GB"/>
        </w:rPr>
        <w:t xml:space="preserve">2017 </w:t>
      </w:r>
      <w:r w:rsidR="00AA50E3" w:rsidRPr="00B81372">
        <w:rPr>
          <w:bCs/>
          <w:kern w:val="1"/>
          <w:sz w:val="21"/>
          <w:szCs w:val="21"/>
          <w:lang w:val="en-GB" w:eastAsia="en-GB"/>
        </w:rPr>
        <w:t>–</w:t>
      </w:r>
      <w:r w:rsidRPr="00B81372">
        <w:rPr>
          <w:bCs/>
          <w:kern w:val="1"/>
          <w:sz w:val="21"/>
          <w:szCs w:val="21"/>
          <w:lang w:val="en-GB" w:eastAsia="en-GB"/>
        </w:rPr>
        <w:t xml:space="preserve"> </w:t>
      </w:r>
      <w:r w:rsidR="005F72DF">
        <w:rPr>
          <w:bCs/>
          <w:kern w:val="1"/>
          <w:sz w:val="21"/>
          <w:szCs w:val="21"/>
          <w:lang w:val="en-GB" w:eastAsia="en-GB"/>
        </w:rPr>
        <w:t xml:space="preserve">Hankook has been preparing for the </w:t>
      </w:r>
      <w:r w:rsidR="00FB569A">
        <w:rPr>
          <w:bCs/>
          <w:kern w:val="1"/>
          <w:sz w:val="21"/>
          <w:szCs w:val="21"/>
          <w:lang w:val="en-GB" w:eastAsia="en-GB"/>
        </w:rPr>
        <w:t>final race of the season</w:t>
      </w:r>
      <w:r w:rsidR="005F72DF">
        <w:rPr>
          <w:bCs/>
          <w:kern w:val="1"/>
          <w:sz w:val="21"/>
          <w:szCs w:val="21"/>
          <w:lang w:val="en-GB" w:eastAsia="en-GB"/>
        </w:rPr>
        <w:t xml:space="preserve"> in Austin for weeks</w:t>
      </w:r>
      <w:r w:rsidRPr="00B81372">
        <w:rPr>
          <w:bCs/>
          <w:kern w:val="1"/>
          <w:sz w:val="21"/>
          <w:szCs w:val="21"/>
          <w:lang w:val="en-GB" w:eastAsia="en-GB"/>
        </w:rPr>
        <w:t xml:space="preserve">. </w:t>
      </w:r>
      <w:r w:rsidR="00BE6B8D">
        <w:rPr>
          <w:bCs/>
          <w:kern w:val="1"/>
          <w:sz w:val="21"/>
          <w:szCs w:val="21"/>
          <w:lang w:val="en-GB" w:eastAsia="en-GB"/>
        </w:rPr>
        <w:t xml:space="preserve">13 containers with tyres were shipped to the USA </w:t>
      </w:r>
      <w:r w:rsidR="005F72DF">
        <w:rPr>
          <w:bCs/>
          <w:kern w:val="1"/>
          <w:sz w:val="21"/>
          <w:szCs w:val="21"/>
          <w:lang w:val="en-GB" w:eastAsia="en-GB"/>
        </w:rPr>
        <w:t>for the practice sessions, qualifying and the endurance race itself</w:t>
      </w:r>
      <w:r w:rsidRPr="00B81372">
        <w:rPr>
          <w:bCs/>
          <w:kern w:val="1"/>
          <w:sz w:val="21"/>
          <w:szCs w:val="21"/>
          <w:lang w:val="en-GB" w:eastAsia="en-GB"/>
        </w:rPr>
        <w:t xml:space="preserve">. </w:t>
      </w:r>
      <w:r w:rsidR="005F72DF">
        <w:rPr>
          <w:bCs/>
          <w:kern w:val="1"/>
          <w:sz w:val="21"/>
          <w:szCs w:val="21"/>
          <w:lang w:val="en-GB" w:eastAsia="en-GB"/>
        </w:rPr>
        <w:t xml:space="preserve">Hankook </w:t>
      </w:r>
      <w:r w:rsidR="00FB569A">
        <w:rPr>
          <w:bCs/>
          <w:kern w:val="1"/>
          <w:sz w:val="21"/>
          <w:szCs w:val="21"/>
          <w:lang w:val="en-GB" w:eastAsia="en-GB"/>
        </w:rPr>
        <w:t xml:space="preserve">engineers and service </w:t>
      </w:r>
      <w:r w:rsidR="005F72DF">
        <w:rPr>
          <w:bCs/>
          <w:kern w:val="1"/>
          <w:sz w:val="21"/>
          <w:szCs w:val="21"/>
          <w:lang w:val="en-GB" w:eastAsia="en-GB"/>
        </w:rPr>
        <w:t xml:space="preserve">experts will also be on site to </w:t>
      </w:r>
      <w:r w:rsidR="004C60BE">
        <w:rPr>
          <w:bCs/>
          <w:kern w:val="1"/>
          <w:sz w:val="21"/>
          <w:szCs w:val="21"/>
          <w:lang w:val="en-GB" w:eastAsia="en-GB"/>
        </w:rPr>
        <w:t>ensure</w:t>
      </w:r>
      <w:r w:rsidR="005F72DF">
        <w:rPr>
          <w:bCs/>
          <w:kern w:val="1"/>
          <w:sz w:val="21"/>
          <w:szCs w:val="21"/>
          <w:lang w:val="en-GB" w:eastAsia="en-GB"/>
        </w:rPr>
        <w:t xml:space="preserve"> that all the teams receive </w:t>
      </w:r>
      <w:r w:rsidR="004C60BE">
        <w:rPr>
          <w:bCs/>
          <w:kern w:val="1"/>
          <w:sz w:val="21"/>
          <w:szCs w:val="21"/>
          <w:lang w:val="en-GB" w:eastAsia="en-GB"/>
        </w:rPr>
        <w:t xml:space="preserve">a </w:t>
      </w:r>
      <w:r w:rsidR="005F72DF" w:rsidRPr="00146D8D">
        <w:rPr>
          <w:bCs/>
          <w:kern w:val="1"/>
          <w:sz w:val="21"/>
          <w:szCs w:val="21"/>
          <w:lang w:val="en-GB" w:eastAsia="en-GB"/>
        </w:rPr>
        <w:t>perfect tyre service throughout the race weekend</w:t>
      </w:r>
      <w:r w:rsidRPr="00146D8D">
        <w:rPr>
          <w:bCs/>
          <w:kern w:val="1"/>
          <w:sz w:val="21"/>
          <w:szCs w:val="21"/>
          <w:lang w:val="en-GB" w:eastAsia="en-GB"/>
        </w:rPr>
        <w:t xml:space="preserve">. </w:t>
      </w:r>
    </w:p>
    <w:p w14:paraId="111E0314" w14:textId="2C8FAFCE" w:rsidR="002F7185" w:rsidRPr="00146D8D" w:rsidRDefault="005F72DF" w:rsidP="002F718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146D8D">
        <w:rPr>
          <w:bCs/>
          <w:kern w:val="1"/>
          <w:sz w:val="21"/>
          <w:szCs w:val="21"/>
          <w:lang w:val="en-GB" w:eastAsia="en-GB"/>
        </w:rPr>
        <w:t>“</w:t>
      </w:r>
      <w:r w:rsidR="00152759" w:rsidRPr="00146D8D">
        <w:rPr>
          <w:bCs/>
          <w:kern w:val="1"/>
          <w:sz w:val="21"/>
          <w:szCs w:val="21"/>
          <w:lang w:val="en-GB" w:eastAsia="en-GB"/>
        </w:rPr>
        <w:t xml:space="preserve">Our race engineers ensure the teams always find the </w:t>
      </w:r>
      <w:bookmarkStart w:id="0" w:name="_GoBack"/>
      <w:r w:rsidR="00152759" w:rsidRPr="00146D8D">
        <w:rPr>
          <w:bCs/>
          <w:kern w:val="1"/>
          <w:sz w:val="21"/>
          <w:szCs w:val="21"/>
          <w:lang w:val="en-GB" w:eastAsia="en-GB"/>
        </w:rPr>
        <w:t>perfect grip</w:t>
      </w:r>
      <w:r w:rsidR="002F7185" w:rsidRPr="00146D8D">
        <w:rPr>
          <w:bCs/>
          <w:kern w:val="1"/>
          <w:sz w:val="21"/>
          <w:szCs w:val="21"/>
          <w:lang w:val="en-GB" w:eastAsia="en-GB"/>
        </w:rPr>
        <w:t>,</w:t>
      </w:r>
      <w:r w:rsidRPr="00146D8D">
        <w:rPr>
          <w:bCs/>
          <w:kern w:val="1"/>
          <w:sz w:val="21"/>
          <w:szCs w:val="21"/>
          <w:lang w:val="en-GB" w:eastAsia="en-GB"/>
        </w:rPr>
        <w:t>” says</w:t>
      </w:r>
      <w:r w:rsidR="002F7185" w:rsidRPr="00146D8D">
        <w:rPr>
          <w:bCs/>
          <w:kern w:val="1"/>
          <w:sz w:val="21"/>
          <w:szCs w:val="21"/>
          <w:lang w:val="en-GB" w:eastAsia="en-GB"/>
        </w:rPr>
        <w:t xml:space="preserve"> Manfred Sandb</w:t>
      </w:r>
      <w:r w:rsidRPr="00146D8D">
        <w:rPr>
          <w:bCs/>
          <w:kern w:val="1"/>
          <w:sz w:val="21"/>
          <w:szCs w:val="21"/>
          <w:lang w:val="en-GB" w:eastAsia="en-GB"/>
        </w:rPr>
        <w:t>ichler, Hankook Motorsport Direc</w:t>
      </w:r>
      <w:r w:rsidR="002F7185" w:rsidRPr="00146D8D">
        <w:rPr>
          <w:bCs/>
          <w:kern w:val="1"/>
          <w:sz w:val="21"/>
          <w:szCs w:val="21"/>
          <w:lang w:val="en-GB" w:eastAsia="en-GB"/>
        </w:rPr>
        <w:t>tor Europ</w:t>
      </w:r>
      <w:r w:rsidRPr="00146D8D">
        <w:rPr>
          <w:bCs/>
          <w:kern w:val="1"/>
          <w:sz w:val="21"/>
          <w:szCs w:val="21"/>
          <w:lang w:val="en-GB" w:eastAsia="en-GB"/>
        </w:rPr>
        <w:t>e</w:t>
      </w:r>
      <w:r w:rsidR="002F7185" w:rsidRPr="00146D8D">
        <w:rPr>
          <w:bCs/>
          <w:kern w:val="1"/>
          <w:sz w:val="21"/>
          <w:szCs w:val="21"/>
          <w:lang w:val="en-GB" w:eastAsia="en-GB"/>
        </w:rPr>
        <w:t xml:space="preserve">. </w:t>
      </w:r>
      <w:r w:rsidRPr="00146D8D">
        <w:rPr>
          <w:bCs/>
          <w:kern w:val="1"/>
          <w:sz w:val="21"/>
          <w:szCs w:val="21"/>
          <w:lang w:val="en-GB" w:eastAsia="en-GB"/>
        </w:rPr>
        <w:t>Among the services provided is tailor-ma</w:t>
      </w:r>
      <w:bookmarkEnd w:id="0"/>
      <w:r w:rsidRPr="00146D8D">
        <w:rPr>
          <w:bCs/>
          <w:kern w:val="1"/>
          <w:sz w:val="21"/>
          <w:szCs w:val="21"/>
          <w:lang w:val="en-GB" w:eastAsia="en-GB"/>
        </w:rPr>
        <w:t xml:space="preserve">de advice on tyre pressure and chassis settings. “We have worked together superbly throughout the season. We </w:t>
      </w:r>
      <w:r w:rsidR="004D0883" w:rsidRPr="00146D8D">
        <w:rPr>
          <w:bCs/>
          <w:kern w:val="1"/>
          <w:sz w:val="21"/>
          <w:szCs w:val="21"/>
          <w:lang w:val="en-GB" w:eastAsia="en-GB"/>
        </w:rPr>
        <w:t>provide a standard</w:t>
      </w:r>
      <w:r w:rsidR="008B3AB6" w:rsidRPr="00146D8D">
        <w:rPr>
          <w:bCs/>
          <w:kern w:val="1"/>
          <w:sz w:val="21"/>
          <w:szCs w:val="21"/>
          <w:lang w:val="en-GB" w:eastAsia="en-GB"/>
        </w:rPr>
        <w:t>ized</w:t>
      </w:r>
      <w:r w:rsidR="00FB569A" w:rsidRPr="00146D8D">
        <w:rPr>
          <w:bCs/>
          <w:kern w:val="1"/>
          <w:sz w:val="21"/>
          <w:szCs w:val="21"/>
          <w:lang w:val="en-GB" w:eastAsia="en-GB"/>
        </w:rPr>
        <w:t>, high-performance</w:t>
      </w:r>
      <w:r w:rsidR="004D0883" w:rsidRPr="00146D8D">
        <w:rPr>
          <w:bCs/>
          <w:kern w:val="1"/>
          <w:sz w:val="21"/>
          <w:szCs w:val="21"/>
          <w:lang w:val="en-GB" w:eastAsia="en-GB"/>
        </w:rPr>
        <w:t xml:space="preserve"> compound</w:t>
      </w:r>
      <w:r w:rsidR="00FB569A" w:rsidRPr="00146D8D">
        <w:rPr>
          <w:bCs/>
          <w:kern w:val="1"/>
          <w:sz w:val="21"/>
          <w:szCs w:val="21"/>
          <w:lang w:val="en-GB" w:eastAsia="en-GB"/>
        </w:rPr>
        <w:t xml:space="preserve"> for all tyre sizes</w:t>
      </w:r>
      <w:r w:rsidR="004D0883" w:rsidRPr="00146D8D">
        <w:rPr>
          <w:bCs/>
          <w:kern w:val="1"/>
          <w:sz w:val="21"/>
          <w:szCs w:val="21"/>
          <w:lang w:val="en-GB" w:eastAsia="en-GB"/>
        </w:rPr>
        <w:t>, in order to guarantee maximum equality of opportunity,” Sandbichler explains</w:t>
      </w:r>
      <w:r w:rsidR="002F7185" w:rsidRPr="00146D8D">
        <w:rPr>
          <w:bCs/>
          <w:kern w:val="1"/>
          <w:sz w:val="21"/>
          <w:szCs w:val="21"/>
          <w:lang w:val="en-GB" w:eastAsia="en-GB"/>
        </w:rPr>
        <w:t xml:space="preserve">. </w:t>
      </w:r>
      <w:r w:rsidR="004D0883" w:rsidRPr="00146D8D">
        <w:rPr>
          <w:bCs/>
          <w:kern w:val="1"/>
          <w:sz w:val="21"/>
          <w:szCs w:val="21"/>
          <w:lang w:val="en-GB" w:eastAsia="en-GB"/>
        </w:rPr>
        <w:t>The tyres are also fit by the Hankook experts, who work in shifts on five assembly lines</w:t>
      </w:r>
      <w:r w:rsidR="002F7185" w:rsidRPr="00146D8D">
        <w:rPr>
          <w:bCs/>
          <w:kern w:val="1"/>
          <w:sz w:val="21"/>
          <w:szCs w:val="21"/>
          <w:lang w:val="en-GB" w:eastAsia="en-GB"/>
        </w:rPr>
        <w:t>.</w:t>
      </w:r>
    </w:p>
    <w:p w14:paraId="0240FD82" w14:textId="33D4FE05" w:rsidR="002F7185" w:rsidRPr="00146D8D" w:rsidRDefault="004D0883" w:rsidP="002F718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146D8D">
        <w:rPr>
          <w:bCs/>
          <w:kern w:val="1"/>
          <w:sz w:val="21"/>
          <w:szCs w:val="21"/>
          <w:lang w:val="en-GB" w:eastAsia="en-GB"/>
        </w:rPr>
        <w:t>The 5.49-kilometre</w:t>
      </w:r>
      <w:r w:rsidR="002F7185" w:rsidRPr="00146D8D">
        <w:rPr>
          <w:bCs/>
          <w:kern w:val="1"/>
          <w:sz w:val="21"/>
          <w:szCs w:val="21"/>
          <w:lang w:val="en-GB" w:eastAsia="en-GB"/>
        </w:rPr>
        <w:t xml:space="preserve"> Circuit of the Americas is</w:t>
      </w:r>
      <w:r w:rsidRPr="00146D8D">
        <w:rPr>
          <w:bCs/>
          <w:kern w:val="1"/>
          <w:sz w:val="21"/>
          <w:szCs w:val="21"/>
          <w:lang w:val="en-GB" w:eastAsia="en-GB"/>
        </w:rPr>
        <w:t xml:space="preserve"> the only specially built facility in the USA to host the biggest motorsport series in the world – including Formula 1, MotoGP</w:t>
      </w:r>
      <w:r w:rsidR="00FB569A" w:rsidRPr="00146D8D">
        <w:rPr>
          <w:bCs/>
          <w:kern w:val="1"/>
          <w:sz w:val="21"/>
          <w:szCs w:val="21"/>
          <w:lang w:val="en-GB" w:eastAsia="en-GB"/>
        </w:rPr>
        <w:t>,</w:t>
      </w:r>
      <w:r w:rsidRPr="00146D8D">
        <w:rPr>
          <w:bCs/>
          <w:kern w:val="1"/>
          <w:sz w:val="21"/>
          <w:szCs w:val="21"/>
          <w:lang w:val="en-GB" w:eastAsia="en-GB"/>
        </w:rPr>
        <w:t xml:space="preserve"> the FIA World Endurance Championship (WEC)</w:t>
      </w:r>
      <w:r w:rsidR="00FB569A" w:rsidRPr="00146D8D">
        <w:rPr>
          <w:bCs/>
          <w:kern w:val="1"/>
          <w:sz w:val="21"/>
          <w:szCs w:val="21"/>
          <w:lang w:val="en-GB" w:eastAsia="en-GB"/>
        </w:rPr>
        <w:t>, and the 24H Series</w:t>
      </w:r>
      <w:r w:rsidR="002F7185" w:rsidRPr="00146D8D">
        <w:rPr>
          <w:bCs/>
          <w:kern w:val="1"/>
          <w:sz w:val="21"/>
          <w:szCs w:val="21"/>
          <w:lang w:val="en-GB" w:eastAsia="en-GB"/>
        </w:rPr>
        <w:t xml:space="preserve">. </w:t>
      </w:r>
      <w:r w:rsidRPr="00146D8D">
        <w:rPr>
          <w:bCs/>
          <w:kern w:val="1"/>
          <w:sz w:val="21"/>
          <w:szCs w:val="21"/>
          <w:lang w:val="en-GB" w:eastAsia="en-GB"/>
        </w:rPr>
        <w:t>With a combination of fast, sweeping sections and ti</w:t>
      </w:r>
      <w:r w:rsidR="004C60BE" w:rsidRPr="00146D8D">
        <w:rPr>
          <w:bCs/>
          <w:kern w:val="1"/>
          <w:sz w:val="21"/>
          <w:szCs w:val="21"/>
          <w:lang w:val="en-GB" w:eastAsia="en-GB"/>
        </w:rPr>
        <w:t xml:space="preserve">ght, technical corners, the </w:t>
      </w:r>
      <w:r w:rsidRPr="00146D8D">
        <w:rPr>
          <w:bCs/>
          <w:kern w:val="1"/>
          <w:sz w:val="21"/>
          <w:szCs w:val="21"/>
          <w:lang w:val="en-GB" w:eastAsia="en-GB"/>
        </w:rPr>
        <w:t xml:space="preserve">track also poses </w:t>
      </w:r>
      <w:r w:rsidR="00FB569A" w:rsidRPr="00146D8D">
        <w:rPr>
          <w:bCs/>
          <w:kern w:val="1"/>
          <w:sz w:val="21"/>
          <w:szCs w:val="21"/>
          <w:lang w:val="en-GB" w:eastAsia="en-GB"/>
        </w:rPr>
        <w:t xml:space="preserve">a </w:t>
      </w:r>
      <w:r w:rsidRPr="00146D8D">
        <w:rPr>
          <w:bCs/>
          <w:kern w:val="1"/>
          <w:sz w:val="21"/>
          <w:szCs w:val="21"/>
          <w:lang w:val="en-GB" w:eastAsia="en-GB"/>
        </w:rPr>
        <w:t xml:space="preserve">very special challenge for a race tyre. “Although the series has never raced here before, the drivers and teams are </w:t>
      </w:r>
      <w:r w:rsidR="004C60BE" w:rsidRPr="00146D8D">
        <w:rPr>
          <w:bCs/>
          <w:kern w:val="1"/>
          <w:sz w:val="21"/>
          <w:szCs w:val="21"/>
          <w:lang w:val="en-GB" w:eastAsia="en-GB"/>
        </w:rPr>
        <w:t>given</w:t>
      </w:r>
      <w:r w:rsidRPr="00146D8D">
        <w:rPr>
          <w:bCs/>
          <w:kern w:val="1"/>
          <w:sz w:val="21"/>
          <w:szCs w:val="21"/>
          <w:lang w:val="en-GB" w:eastAsia="en-GB"/>
        </w:rPr>
        <w:t xml:space="preserve"> an optimal race tyre</w:t>
      </w:r>
      <w:r w:rsidR="002F7185" w:rsidRPr="00146D8D">
        <w:rPr>
          <w:bCs/>
          <w:kern w:val="1"/>
          <w:sz w:val="21"/>
          <w:szCs w:val="21"/>
          <w:lang w:val="en-GB" w:eastAsia="en-GB"/>
        </w:rPr>
        <w:t xml:space="preserve">. </w:t>
      </w:r>
      <w:r w:rsidRPr="00146D8D">
        <w:rPr>
          <w:bCs/>
          <w:kern w:val="1"/>
          <w:sz w:val="21"/>
          <w:szCs w:val="21"/>
          <w:lang w:val="en-GB" w:eastAsia="en-GB"/>
        </w:rPr>
        <w:t xml:space="preserve">We </w:t>
      </w:r>
      <w:r w:rsidR="004C60BE" w:rsidRPr="00146D8D">
        <w:rPr>
          <w:bCs/>
          <w:kern w:val="1"/>
          <w:sz w:val="21"/>
          <w:szCs w:val="21"/>
          <w:lang w:val="en-GB" w:eastAsia="en-GB"/>
        </w:rPr>
        <w:t>can call on</w:t>
      </w:r>
      <w:r w:rsidRPr="00146D8D">
        <w:rPr>
          <w:bCs/>
          <w:kern w:val="1"/>
          <w:sz w:val="21"/>
          <w:szCs w:val="21"/>
          <w:lang w:val="en-GB" w:eastAsia="en-GB"/>
        </w:rPr>
        <w:t xml:space="preserve"> comprehensive data acquired across our wide range of motorsport commitments, </w:t>
      </w:r>
      <w:r w:rsidR="004C60BE" w:rsidRPr="00146D8D">
        <w:rPr>
          <w:bCs/>
          <w:kern w:val="1"/>
          <w:sz w:val="21"/>
          <w:szCs w:val="21"/>
          <w:lang w:val="en-GB" w:eastAsia="en-GB"/>
        </w:rPr>
        <w:t>together with</w:t>
      </w:r>
      <w:r w:rsidRPr="00146D8D">
        <w:rPr>
          <w:bCs/>
          <w:kern w:val="1"/>
          <w:sz w:val="21"/>
          <w:szCs w:val="21"/>
          <w:lang w:val="en-GB" w:eastAsia="en-GB"/>
        </w:rPr>
        <w:t xml:space="preserve"> the wealth of experience of our race engineers</w:t>
      </w:r>
      <w:r w:rsidR="002F7185" w:rsidRPr="00146D8D">
        <w:rPr>
          <w:bCs/>
          <w:kern w:val="1"/>
          <w:sz w:val="21"/>
          <w:szCs w:val="21"/>
          <w:lang w:val="en-GB" w:eastAsia="en-GB"/>
        </w:rPr>
        <w:t>,</w:t>
      </w:r>
      <w:r w:rsidRPr="00146D8D">
        <w:rPr>
          <w:bCs/>
          <w:kern w:val="1"/>
          <w:sz w:val="21"/>
          <w:szCs w:val="21"/>
          <w:lang w:val="en-GB" w:eastAsia="en-GB"/>
        </w:rPr>
        <w:t>”</w:t>
      </w:r>
      <w:r w:rsidR="002F7185" w:rsidRPr="00146D8D">
        <w:rPr>
          <w:bCs/>
          <w:kern w:val="1"/>
          <w:sz w:val="21"/>
          <w:szCs w:val="21"/>
          <w:lang w:val="en-GB" w:eastAsia="en-GB"/>
        </w:rPr>
        <w:t xml:space="preserve"> sa</w:t>
      </w:r>
      <w:r w:rsidRPr="00146D8D">
        <w:rPr>
          <w:bCs/>
          <w:kern w:val="1"/>
          <w:sz w:val="21"/>
          <w:szCs w:val="21"/>
          <w:lang w:val="en-GB" w:eastAsia="en-GB"/>
        </w:rPr>
        <w:t>ys</w:t>
      </w:r>
      <w:r w:rsidR="002F7185" w:rsidRPr="00146D8D">
        <w:rPr>
          <w:bCs/>
          <w:kern w:val="1"/>
          <w:sz w:val="21"/>
          <w:szCs w:val="21"/>
          <w:lang w:val="en-GB" w:eastAsia="en-GB"/>
        </w:rPr>
        <w:t xml:space="preserve"> Manfred Sandbichler.</w:t>
      </w:r>
    </w:p>
    <w:p w14:paraId="124A092B" w14:textId="1684BE3E" w:rsidR="002F7185" w:rsidRPr="00B81372" w:rsidRDefault="004D0883" w:rsidP="002F718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146D8D">
        <w:rPr>
          <w:bCs/>
          <w:kern w:val="1"/>
          <w:sz w:val="21"/>
          <w:szCs w:val="21"/>
          <w:lang w:val="en-GB" w:eastAsia="en-GB"/>
        </w:rPr>
        <w:t xml:space="preserve">The season finale, taking place in the USA for the first time, </w:t>
      </w:r>
      <w:r w:rsidR="003469BF" w:rsidRPr="00146D8D">
        <w:rPr>
          <w:bCs/>
          <w:kern w:val="1"/>
          <w:sz w:val="21"/>
          <w:szCs w:val="21"/>
          <w:lang w:val="en-GB" w:eastAsia="en-GB"/>
        </w:rPr>
        <w:t>is special for several reasons: one and a half times the standard points are awarded here, in order to make the championship even more exciting. 44 teams from 25 countries have registered for the race, with roughly a quarter of them running</w:t>
      </w:r>
      <w:r w:rsidR="008B3AB6" w:rsidRPr="00146D8D">
        <w:rPr>
          <w:bCs/>
          <w:kern w:val="1"/>
          <w:sz w:val="21"/>
          <w:szCs w:val="21"/>
          <w:lang w:val="en-GB" w:eastAsia="en-GB"/>
        </w:rPr>
        <w:t xml:space="preserve"> spectacular</w:t>
      </w:r>
      <w:r w:rsidR="003469BF" w:rsidRPr="00146D8D">
        <w:rPr>
          <w:bCs/>
          <w:kern w:val="1"/>
          <w:sz w:val="21"/>
          <w:szCs w:val="21"/>
          <w:lang w:val="en-GB" w:eastAsia="en-GB"/>
        </w:rPr>
        <w:t xml:space="preserve"> GT3 cars or similar, ranging from</w:t>
      </w:r>
      <w:r w:rsidR="002F7185" w:rsidRPr="00146D8D">
        <w:rPr>
          <w:bCs/>
          <w:kern w:val="1"/>
          <w:sz w:val="21"/>
          <w:szCs w:val="21"/>
          <w:lang w:val="en-GB" w:eastAsia="en-GB"/>
        </w:rPr>
        <w:t xml:space="preserve"> Mercedes AMG</w:t>
      </w:r>
      <w:r w:rsidR="00E8622C" w:rsidRPr="00146D8D">
        <w:rPr>
          <w:bCs/>
          <w:kern w:val="1"/>
          <w:sz w:val="21"/>
          <w:szCs w:val="21"/>
          <w:lang w:val="en-GB" w:eastAsia="en-GB"/>
        </w:rPr>
        <w:t xml:space="preserve"> GT</w:t>
      </w:r>
      <w:r w:rsidR="002F7185" w:rsidRPr="00146D8D">
        <w:rPr>
          <w:bCs/>
          <w:kern w:val="1"/>
          <w:sz w:val="21"/>
          <w:szCs w:val="21"/>
          <w:lang w:val="en-GB" w:eastAsia="en-GB"/>
        </w:rPr>
        <w:t xml:space="preserve"> </w:t>
      </w:r>
      <w:r w:rsidR="003469BF" w:rsidRPr="00146D8D">
        <w:rPr>
          <w:bCs/>
          <w:kern w:val="1"/>
          <w:sz w:val="21"/>
          <w:szCs w:val="21"/>
          <w:lang w:val="en-GB" w:eastAsia="en-GB"/>
        </w:rPr>
        <w:t xml:space="preserve">and Aston Martin to Audi R8 </w:t>
      </w:r>
      <w:r w:rsidR="00E8622C" w:rsidRPr="00146D8D">
        <w:rPr>
          <w:bCs/>
          <w:kern w:val="1"/>
          <w:sz w:val="21"/>
          <w:szCs w:val="21"/>
          <w:lang w:val="en-GB" w:eastAsia="en-GB"/>
        </w:rPr>
        <w:t xml:space="preserve">LMS </w:t>
      </w:r>
      <w:r w:rsidR="003469BF" w:rsidRPr="00146D8D">
        <w:rPr>
          <w:bCs/>
          <w:kern w:val="1"/>
          <w:sz w:val="21"/>
          <w:szCs w:val="21"/>
          <w:lang w:val="en-GB" w:eastAsia="en-GB"/>
        </w:rPr>
        <w:t>and Porsche 911 GT3. “This season, we have once again managed to develop a tyre that suits the many different concepts of car</w:t>
      </w:r>
      <w:r w:rsidR="002F7185" w:rsidRPr="00146D8D">
        <w:rPr>
          <w:bCs/>
          <w:kern w:val="1"/>
          <w:sz w:val="21"/>
          <w:szCs w:val="21"/>
          <w:lang w:val="en-GB" w:eastAsia="en-GB"/>
        </w:rPr>
        <w:t>,</w:t>
      </w:r>
      <w:r w:rsidR="003469BF" w:rsidRPr="00146D8D">
        <w:rPr>
          <w:bCs/>
          <w:kern w:val="1"/>
          <w:sz w:val="21"/>
          <w:szCs w:val="21"/>
          <w:lang w:val="en-GB" w:eastAsia="en-GB"/>
        </w:rPr>
        <w:t>”</w:t>
      </w:r>
      <w:r w:rsidR="002F7185" w:rsidRPr="00146D8D">
        <w:rPr>
          <w:bCs/>
          <w:kern w:val="1"/>
          <w:sz w:val="21"/>
          <w:szCs w:val="21"/>
          <w:lang w:val="en-GB" w:eastAsia="en-GB"/>
        </w:rPr>
        <w:t xml:space="preserve"> </w:t>
      </w:r>
      <w:r w:rsidR="003469BF" w:rsidRPr="00146D8D">
        <w:rPr>
          <w:bCs/>
          <w:kern w:val="1"/>
          <w:sz w:val="21"/>
          <w:szCs w:val="21"/>
          <w:lang w:val="en-GB" w:eastAsia="en-GB"/>
        </w:rPr>
        <w:t xml:space="preserve">says </w:t>
      </w:r>
      <w:r w:rsidR="008B3AB6" w:rsidRPr="00146D8D">
        <w:rPr>
          <w:bCs/>
          <w:kern w:val="1"/>
          <w:sz w:val="21"/>
          <w:szCs w:val="21"/>
          <w:lang w:val="en-GB" w:eastAsia="en-GB"/>
        </w:rPr>
        <w:t>Sandbichler. “The teams ga</w:t>
      </w:r>
      <w:r w:rsidR="003469BF" w:rsidRPr="00146D8D">
        <w:rPr>
          <w:bCs/>
          <w:kern w:val="1"/>
          <w:sz w:val="21"/>
          <w:szCs w:val="21"/>
          <w:lang w:val="en-GB" w:eastAsia="en-GB"/>
        </w:rPr>
        <w:t>ve us outstanding feedback. We are looking forward to an exciting race</w:t>
      </w:r>
      <w:r w:rsidR="002F7185" w:rsidRPr="00146D8D">
        <w:rPr>
          <w:bCs/>
          <w:kern w:val="1"/>
          <w:sz w:val="21"/>
          <w:szCs w:val="21"/>
          <w:lang w:val="en-GB" w:eastAsia="en-GB"/>
        </w:rPr>
        <w:t>.</w:t>
      </w:r>
      <w:r w:rsidR="003469BF" w:rsidRPr="00146D8D">
        <w:rPr>
          <w:bCs/>
          <w:kern w:val="1"/>
          <w:sz w:val="21"/>
          <w:szCs w:val="21"/>
          <w:lang w:val="en-GB" w:eastAsia="en-GB"/>
        </w:rPr>
        <w:t>”</w:t>
      </w: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B81372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08745E8A" w:rsidR="00015B91" w:rsidRPr="00B81372" w:rsidRDefault="000F71FD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B81372"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B81372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B81372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32339945" w:rsidR="00015B91" w:rsidRPr="00B81372" w:rsidRDefault="00015B91" w:rsidP="00441CF6">
            <w:pPr>
              <w:rPr>
                <w:sz w:val="16"/>
                <w:szCs w:val="16"/>
                <w:lang w:val="en-GB"/>
              </w:rPr>
            </w:pPr>
            <w:r w:rsidRPr="00B81372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B81372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B81372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F33FA5" w:rsidRPr="00B81372">
              <w:rPr>
                <w:sz w:val="16"/>
                <w:szCs w:val="16"/>
                <w:lang w:val="en-GB"/>
              </w:rPr>
              <w:t>Siemensstr. 14</w:t>
            </w:r>
            <w:r w:rsidRPr="00B81372">
              <w:rPr>
                <w:sz w:val="16"/>
                <w:szCs w:val="16"/>
                <w:lang w:val="en-GB"/>
              </w:rPr>
              <w:t>, 63263 Neu-Isenburg</w:t>
            </w:r>
            <w:r w:rsidRPr="00B81372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 w:rsidRPr="00B81372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B81372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B81372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E8622C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E8622C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2C9C85E5" w14:textId="43EE2CA7" w:rsidR="00015B91" w:rsidRPr="00E8622C" w:rsidRDefault="000F71FD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E8622C">
              <w:rPr>
                <w:snapToGrid w:val="0"/>
                <w:sz w:val="16"/>
                <w:szCs w:val="16"/>
              </w:rPr>
              <w:t xml:space="preserve">PR </w:t>
            </w:r>
            <w:r w:rsidR="00015B91" w:rsidRPr="00E8622C">
              <w:rPr>
                <w:snapToGrid w:val="0"/>
                <w:sz w:val="16"/>
                <w:szCs w:val="16"/>
              </w:rPr>
              <w:t>Manager</w:t>
            </w:r>
          </w:p>
          <w:p w14:paraId="0BC969C0" w14:textId="77777777" w:rsidR="00015B91" w:rsidRPr="00E8622C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E8622C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48EAB022" w14:textId="77777777" w:rsidR="00015B91" w:rsidRPr="00E8622C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E8622C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E8622C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E8622C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E8622C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81372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B81372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B81372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B81372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B81372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B81372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B81372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B81372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B81372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B81372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B81372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B81372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B81372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B81372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81372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B81372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B81372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B81372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B81372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B81372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B81372" w:rsidRDefault="00775ECE">
      <w:pPr>
        <w:spacing w:after="240"/>
        <w:rPr>
          <w:lang w:val="en-GB"/>
        </w:rPr>
      </w:pPr>
    </w:p>
    <w:sectPr w:rsidR="00775ECE" w:rsidRPr="00B81372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16BF9" w14:textId="77777777" w:rsidR="00BE6B8D" w:rsidRDefault="00BE6B8D">
      <w:r>
        <w:separator/>
      </w:r>
    </w:p>
  </w:endnote>
  <w:endnote w:type="continuationSeparator" w:id="0">
    <w:p w14:paraId="32D3B464" w14:textId="77777777" w:rsidR="00BE6B8D" w:rsidRDefault="00BE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D932" w14:textId="77777777" w:rsidR="00BE6B8D" w:rsidRDefault="00BE6B8D">
      <w:r>
        <w:separator/>
      </w:r>
    </w:p>
  </w:footnote>
  <w:footnote w:type="continuationSeparator" w:id="0">
    <w:p w14:paraId="1B820DBB" w14:textId="77777777" w:rsidR="00BE6B8D" w:rsidRDefault="00BE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136D5E5" w:rsidR="00BE6B8D" w:rsidRDefault="00BE6B8D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2775"/>
    <w:rsid w:val="00014619"/>
    <w:rsid w:val="00015B91"/>
    <w:rsid w:val="000210E7"/>
    <w:rsid w:val="000251FB"/>
    <w:rsid w:val="00025EFF"/>
    <w:rsid w:val="000467DD"/>
    <w:rsid w:val="00047A43"/>
    <w:rsid w:val="000526E8"/>
    <w:rsid w:val="000537FF"/>
    <w:rsid w:val="00054683"/>
    <w:rsid w:val="00054A1A"/>
    <w:rsid w:val="00056481"/>
    <w:rsid w:val="00056D2D"/>
    <w:rsid w:val="0006303D"/>
    <w:rsid w:val="00063186"/>
    <w:rsid w:val="00066059"/>
    <w:rsid w:val="000707C2"/>
    <w:rsid w:val="00071BCE"/>
    <w:rsid w:val="000859EF"/>
    <w:rsid w:val="000869FE"/>
    <w:rsid w:val="000879C0"/>
    <w:rsid w:val="000941F4"/>
    <w:rsid w:val="00095CCD"/>
    <w:rsid w:val="00096D20"/>
    <w:rsid w:val="00097146"/>
    <w:rsid w:val="000A0697"/>
    <w:rsid w:val="000A28F2"/>
    <w:rsid w:val="000A3264"/>
    <w:rsid w:val="000A683F"/>
    <w:rsid w:val="000A7688"/>
    <w:rsid w:val="000B21F7"/>
    <w:rsid w:val="000B25AF"/>
    <w:rsid w:val="000B2B8B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D0075"/>
    <w:rsid w:val="000D5792"/>
    <w:rsid w:val="000E0228"/>
    <w:rsid w:val="000E2E46"/>
    <w:rsid w:val="000E3FD8"/>
    <w:rsid w:val="000E5B09"/>
    <w:rsid w:val="000F383B"/>
    <w:rsid w:val="000F6C5B"/>
    <w:rsid w:val="000F71FD"/>
    <w:rsid w:val="001025EB"/>
    <w:rsid w:val="001031E0"/>
    <w:rsid w:val="00106AD3"/>
    <w:rsid w:val="00107B56"/>
    <w:rsid w:val="00111E49"/>
    <w:rsid w:val="00116011"/>
    <w:rsid w:val="001216BC"/>
    <w:rsid w:val="00124AB9"/>
    <w:rsid w:val="00124D3D"/>
    <w:rsid w:val="00125AC4"/>
    <w:rsid w:val="00125EEC"/>
    <w:rsid w:val="001267EB"/>
    <w:rsid w:val="001411F8"/>
    <w:rsid w:val="00146D8D"/>
    <w:rsid w:val="00147EB6"/>
    <w:rsid w:val="0015122A"/>
    <w:rsid w:val="00152759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B1C0D"/>
    <w:rsid w:val="001B5CE1"/>
    <w:rsid w:val="001D455D"/>
    <w:rsid w:val="001D669B"/>
    <w:rsid w:val="001D7DF4"/>
    <w:rsid w:val="001E07E8"/>
    <w:rsid w:val="001E1CA4"/>
    <w:rsid w:val="001E2655"/>
    <w:rsid w:val="001E408D"/>
    <w:rsid w:val="001E6522"/>
    <w:rsid w:val="001E68CD"/>
    <w:rsid w:val="001F27E9"/>
    <w:rsid w:val="001F340C"/>
    <w:rsid w:val="001F583A"/>
    <w:rsid w:val="0020365F"/>
    <w:rsid w:val="002065F9"/>
    <w:rsid w:val="00217822"/>
    <w:rsid w:val="00221B34"/>
    <w:rsid w:val="00224473"/>
    <w:rsid w:val="002252A3"/>
    <w:rsid w:val="002331F4"/>
    <w:rsid w:val="00233E01"/>
    <w:rsid w:val="00242941"/>
    <w:rsid w:val="00243E92"/>
    <w:rsid w:val="002447D4"/>
    <w:rsid w:val="0026495E"/>
    <w:rsid w:val="00266AA8"/>
    <w:rsid w:val="00267723"/>
    <w:rsid w:val="00267A4F"/>
    <w:rsid w:val="00270303"/>
    <w:rsid w:val="00272A25"/>
    <w:rsid w:val="00280540"/>
    <w:rsid w:val="00280E75"/>
    <w:rsid w:val="002821C3"/>
    <w:rsid w:val="00284026"/>
    <w:rsid w:val="00285E6D"/>
    <w:rsid w:val="002878F6"/>
    <w:rsid w:val="002904D5"/>
    <w:rsid w:val="0029061B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2F61"/>
    <w:rsid w:val="002C6769"/>
    <w:rsid w:val="002D064A"/>
    <w:rsid w:val="002D56B2"/>
    <w:rsid w:val="002D7700"/>
    <w:rsid w:val="002E0877"/>
    <w:rsid w:val="002E249F"/>
    <w:rsid w:val="002E616C"/>
    <w:rsid w:val="002F1822"/>
    <w:rsid w:val="002F6240"/>
    <w:rsid w:val="002F7185"/>
    <w:rsid w:val="0030105D"/>
    <w:rsid w:val="00302735"/>
    <w:rsid w:val="003030B7"/>
    <w:rsid w:val="003034FC"/>
    <w:rsid w:val="0030633B"/>
    <w:rsid w:val="00306C03"/>
    <w:rsid w:val="00307787"/>
    <w:rsid w:val="003078E9"/>
    <w:rsid w:val="003104EF"/>
    <w:rsid w:val="0031114A"/>
    <w:rsid w:val="00311D06"/>
    <w:rsid w:val="003149F7"/>
    <w:rsid w:val="00316C51"/>
    <w:rsid w:val="00316C70"/>
    <w:rsid w:val="00327346"/>
    <w:rsid w:val="00330401"/>
    <w:rsid w:val="00332260"/>
    <w:rsid w:val="00337274"/>
    <w:rsid w:val="00342B5D"/>
    <w:rsid w:val="003469BF"/>
    <w:rsid w:val="003472C1"/>
    <w:rsid w:val="0035163F"/>
    <w:rsid w:val="0035245F"/>
    <w:rsid w:val="003545E4"/>
    <w:rsid w:val="00355834"/>
    <w:rsid w:val="0035793C"/>
    <w:rsid w:val="00363E2D"/>
    <w:rsid w:val="00371209"/>
    <w:rsid w:val="003757A5"/>
    <w:rsid w:val="00376232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6BA6"/>
    <w:rsid w:val="003D7864"/>
    <w:rsid w:val="003E23E8"/>
    <w:rsid w:val="003E406A"/>
    <w:rsid w:val="003E4C28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54CF1"/>
    <w:rsid w:val="00463F69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7D50"/>
    <w:rsid w:val="004A5829"/>
    <w:rsid w:val="004B1EA2"/>
    <w:rsid w:val="004B4FF9"/>
    <w:rsid w:val="004B6DDE"/>
    <w:rsid w:val="004B70F6"/>
    <w:rsid w:val="004C0BF7"/>
    <w:rsid w:val="004C480B"/>
    <w:rsid w:val="004C59E3"/>
    <w:rsid w:val="004C60BE"/>
    <w:rsid w:val="004D0883"/>
    <w:rsid w:val="004E6094"/>
    <w:rsid w:val="004F1BB5"/>
    <w:rsid w:val="004F3365"/>
    <w:rsid w:val="00500D22"/>
    <w:rsid w:val="00502BFE"/>
    <w:rsid w:val="00503135"/>
    <w:rsid w:val="0050350E"/>
    <w:rsid w:val="00505122"/>
    <w:rsid w:val="00506539"/>
    <w:rsid w:val="00507662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0E24"/>
    <w:rsid w:val="00581252"/>
    <w:rsid w:val="00584FC9"/>
    <w:rsid w:val="00593EC1"/>
    <w:rsid w:val="005A1096"/>
    <w:rsid w:val="005A1265"/>
    <w:rsid w:val="005A1295"/>
    <w:rsid w:val="005A15F2"/>
    <w:rsid w:val="005A57CC"/>
    <w:rsid w:val="005A5AE5"/>
    <w:rsid w:val="005A5D91"/>
    <w:rsid w:val="005A68C5"/>
    <w:rsid w:val="005A7B3D"/>
    <w:rsid w:val="005B1E2E"/>
    <w:rsid w:val="005B2FF9"/>
    <w:rsid w:val="005B79B4"/>
    <w:rsid w:val="005C74F5"/>
    <w:rsid w:val="005D51CC"/>
    <w:rsid w:val="005E29E7"/>
    <w:rsid w:val="005E5637"/>
    <w:rsid w:val="005E5A3F"/>
    <w:rsid w:val="005E636D"/>
    <w:rsid w:val="005E7787"/>
    <w:rsid w:val="005E7E88"/>
    <w:rsid w:val="005F72DF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51BAF"/>
    <w:rsid w:val="00653E24"/>
    <w:rsid w:val="00654616"/>
    <w:rsid w:val="006602B3"/>
    <w:rsid w:val="00660899"/>
    <w:rsid w:val="00661F9B"/>
    <w:rsid w:val="006620D5"/>
    <w:rsid w:val="00664F5A"/>
    <w:rsid w:val="006652E2"/>
    <w:rsid w:val="00666B30"/>
    <w:rsid w:val="00670D4B"/>
    <w:rsid w:val="006715C5"/>
    <w:rsid w:val="00672309"/>
    <w:rsid w:val="00674295"/>
    <w:rsid w:val="006816F1"/>
    <w:rsid w:val="006828D9"/>
    <w:rsid w:val="00683B4E"/>
    <w:rsid w:val="00684187"/>
    <w:rsid w:val="00684E35"/>
    <w:rsid w:val="00686C5E"/>
    <w:rsid w:val="00686D5C"/>
    <w:rsid w:val="0069558B"/>
    <w:rsid w:val="006A332E"/>
    <w:rsid w:val="006A5B18"/>
    <w:rsid w:val="006B161B"/>
    <w:rsid w:val="006B21DA"/>
    <w:rsid w:val="006C17E6"/>
    <w:rsid w:val="006C3CEE"/>
    <w:rsid w:val="006C593D"/>
    <w:rsid w:val="006D00F2"/>
    <w:rsid w:val="006D6238"/>
    <w:rsid w:val="006E1A8A"/>
    <w:rsid w:val="006F2FA8"/>
    <w:rsid w:val="006F4057"/>
    <w:rsid w:val="006F715C"/>
    <w:rsid w:val="006F7241"/>
    <w:rsid w:val="007038E8"/>
    <w:rsid w:val="00705598"/>
    <w:rsid w:val="007116C0"/>
    <w:rsid w:val="007121B6"/>
    <w:rsid w:val="00712E7C"/>
    <w:rsid w:val="00713388"/>
    <w:rsid w:val="00713A09"/>
    <w:rsid w:val="00714371"/>
    <w:rsid w:val="007152CD"/>
    <w:rsid w:val="007205CE"/>
    <w:rsid w:val="00723F0E"/>
    <w:rsid w:val="00730968"/>
    <w:rsid w:val="00732D84"/>
    <w:rsid w:val="00736063"/>
    <w:rsid w:val="00736ED7"/>
    <w:rsid w:val="00736FB3"/>
    <w:rsid w:val="007409B5"/>
    <w:rsid w:val="0074471C"/>
    <w:rsid w:val="00747838"/>
    <w:rsid w:val="00751C86"/>
    <w:rsid w:val="00753B81"/>
    <w:rsid w:val="00754F9E"/>
    <w:rsid w:val="00762145"/>
    <w:rsid w:val="0076262C"/>
    <w:rsid w:val="00764B43"/>
    <w:rsid w:val="00767959"/>
    <w:rsid w:val="0076798B"/>
    <w:rsid w:val="0077205B"/>
    <w:rsid w:val="00775ECE"/>
    <w:rsid w:val="00776DEA"/>
    <w:rsid w:val="007772BC"/>
    <w:rsid w:val="00782DDB"/>
    <w:rsid w:val="00782F0E"/>
    <w:rsid w:val="007842BA"/>
    <w:rsid w:val="00784B0F"/>
    <w:rsid w:val="00793FF5"/>
    <w:rsid w:val="007978EC"/>
    <w:rsid w:val="00797BD3"/>
    <w:rsid w:val="00797CEF"/>
    <w:rsid w:val="007A035C"/>
    <w:rsid w:val="007A0D41"/>
    <w:rsid w:val="007A27CA"/>
    <w:rsid w:val="007A4328"/>
    <w:rsid w:val="007A5BCB"/>
    <w:rsid w:val="007B3519"/>
    <w:rsid w:val="007C0C2F"/>
    <w:rsid w:val="007C1E6A"/>
    <w:rsid w:val="007C2AAD"/>
    <w:rsid w:val="007C2AE2"/>
    <w:rsid w:val="007C4D8D"/>
    <w:rsid w:val="007D14DD"/>
    <w:rsid w:val="007D3C03"/>
    <w:rsid w:val="007D6466"/>
    <w:rsid w:val="007E637B"/>
    <w:rsid w:val="007E6905"/>
    <w:rsid w:val="007F1B22"/>
    <w:rsid w:val="007F5153"/>
    <w:rsid w:val="008012BD"/>
    <w:rsid w:val="00804CC5"/>
    <w:rsid w:val="008055F5"/>
    <w:rsid w:val="00806DD2"/>
    <w:rsid w:val="00812469"/>
    <w:rsid w:val="0082014F"/>
    <w:rsid w:val="00827D68"/>
    <w:rsid w:val="00830516"/>
    <w:rsid w:val="008325FB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57DC7"/>
    <w:rsid w:val="00860842"/>
    <w:rsid w:val="00861F38"/>
    <w:rsid w:val="0086281C"/>
    <w:rsid w:val="008654E5"/>
    <w:rsid w:val="00865EB9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A0685"/>
    <w:rsid w:val="008A1596"/>
    <w:rsid w:val="008A1B13"/>
    <w:rsid w:val="008A3A56"/>
    <w:rsid w:val="008A52F5"/>
    <w:rsid w:val="008A5591"/>
    <w:rsid w:val="008A783D"/>
    <w:rsid w:val="008B12A6"/>
    <w:rsid w:val="008B369A"/>
    <w:rsid w:val="008B3AB6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E0D"/>
    <w:rsid w:val="008E1AB5"/>
    <w:rsid w:val="008E3848"/>
    <w:rsid w:val="008E5EA5"/>
    <w:rsid w:val="008F4CAE"/>
    <w:rsid w:val="008F5337"/>
    <w:rsid w:val="008F5404"/>
    <w:rsid w:val="008F606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30050"/>
    <w:rsid w:val="00932DBC"/>
    <w:rsid w:val="00936916"/>
    <w:rsid w:val="00936C86"/>
    <w:rsid w:val="009402E3"/>
    <w:rsid w:val="00945BA0"/>
    <w:rsid w:val="00946439"/>
    <w:rsid w:val="009526E0"/>
    <w:rsid w:val="00953487"/>
    <w:rsid w:val="00961435"/>
    <w:rsid w:val="00971011"/>
    <w:rsid w:val="00973F85"/>
    <w:rsid w:val="00974B91"/>
    <w:rsid w:val="00976584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24A8"/>
    <w:rsid w:val="009C3A6E"/>
    <w:rsid w:val="009C4A38"/>
    <w:rsid w:val="009C6B29"/>
    <w:rsid w:val="009C7008"/>
    <w:rsid w:val="009D11EA"/>
    <w:rsid w:val="009D4E7E"/>
    <w:rsid w:val="009D5008"/>
    <w:rsid w:val="009D6F7C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7CC0"/>
    <w:rsid w:val="00A70F62"/>
    <w:rsid w:val="00A71607"/>
    <w:rsid w:val="00A7411C"/>
    <w:rsid w:val="00A7665E"/>
    <w:rsid w:val="00A76A74"/>
    <w:rsid w:val="00A81412"/>
    <w:rsid w:val="00A83C0C"/>
    <w:rsid w:val="00A90678"/>
    <w:rsid w:val="00A909CA"/>
    <w:rsid w:val="00A909DA"/>
    <w:rsid w:val="00A9664A"/>
    <w:rsid w:val="00AA157D"/>
    <w:rsid w:val="00AA18A2"/>
    <w:rsid w:val="00AA2E91"/>
    <w:rsid w:val="00AA4A5E"/>
    <w:rsid w:val="00AA50E3"/>
    <w:rsid w:val="00AA6713"/>
    <w:rsid w:val="00AA6800"/>
    <w:rsid w:val="00AB022F"/>
    <w:rsid w:val="00AB2398"/>
    <w:rsid w:val="00AB3667"/>
    <w:rsid w:val="00AB3A4E"/>
    <w:rsid w:val="00AC0BE9"/>
    <w:rsid w:val="00AC42F3"/>
    <w:rsid w:val="00AD47AE"/>
    <w:rsid w:val="00AD75E9"/>
    <w:rsid w:val="00AE113A"/>
    <w:rsid w:val="00AE129B"/>
    <w:rsid w:val="00AE62AE"/>
    <w:rsid w:val="00AF1554"/>
    <w:rsid w:val="00AF2A48"/>
    <w:rsid w:val="00AF32F5"/>
    <w:rsid w:val="00AF60EF"/>
    <w:rsid w:val="00AF6D3D"/>
    <w:rsid w:val="00AF723B"/>
    <w:rsid w:val="00AF7D78"/>
    <w:rsid w:val="00B01435"/>
    <w:rsid w:val="00B0154D"/>
    <w:rsid w:val="00B0156D"/>
    <w:rsid w:val="00B01F55"/>
    <w:rsid w:val="00B028AF"/>
    <w:rsid w:val="00B04EDF"/>
    <w:rsid w:val="00B06B7E"/>
    <w:rsid w:val="00B07995"/>
    <w:rsid w:val="00B10795"/>
    <w:rsid w:val="00B1442A"/>
    <w:rsid w:val="00B210D2"/>
    <w:rsid w:val="00B2553D"/>
    <w:rsid w:val="00B25AC2"/>
    <w:rsid w:val="00B26B28"/>
    <w:rsid w:val="00B325F3"/>
    <w:rsid w:val="00B35145"/>
    <w:rsid w:val="00B35729"/>
    <w:rsid w:val="00B376BF"/>
    <w:rsid w:val="00B50EC7"/>
    <w:rsid w:val="00B51526"/>
    <w:rsid w:val="00B54306"/>
    <w:rsid w:val="00B556F7"/>
    <w:rsid w:val="00B55CBA"/>
    <w:rsid w:val="00B56587"/>
    <w:rsid w:val="00B57692"/>
    <w:rsid w:val="00B65B4F"/>
    <w:rsid w:val="00B66834"/>
    <w:rsid w:val="00B70CA7"/>
    <w:rsid w:val="00B72321"/>
    <w:rsid w:val="00B73121"/>
    <w:rsid w:val="00B75E0F"/>
    <w:rsid w:val="00B81372"/>
    <w:rsid w:val="00B81541"/>
    <w:rsid w:val="00B82C01"/>
    <w:rsid w:val="00B83A7A"/>
    <w:rsid w:val="00B83D97"/>
    <w:rsid w:val="00B84D7A"/>
    <w:rsid w:val="00B85012"/>
    <w:rsid w:val="00B8611A"/>
    <w:rsid w:val="00B909DD"/>
    <w:rsid w:val="00B90C3A"/>
    <w:rsid w:val="00B92153"/>
    <w:rsid w:val="00B963CC"/>
    <w:rsid w:val="00B966ED"/>
    <w:rsid w:val="00B97C9C"/>
    <w:rsid w:val="00BA3DD3"/>
    <w:rsid w:val="00BA48C7"/>
    <w:rsid w:val="00BA730E"/>
    <w:rsid w:val="00BB1EE3"/>
    <w:rsid w:val="00BB2B5C"/>
    <w:rsid w:val="00BB61EB"/>
    <w:rsid w:val="00BC1522"/>
    <w:rsid w:val="00BC44E2"/>
    <w:rsid w:val="00BD53A5"/>
    <w:rsid w:val="00BD5C64"/>
    <w:rsid w:val="00BD5EC9"/>
    <w:rsid w:val="00BE3770"/>
    <w:rsid w:val="00BE45BD"/>
    <w:rsid w:val="00BE476D"/>
    <w:rsid w:val="00BE6B8D"/>
    <w:rsid w:val="00BF789C"/>
    <w:rsid w:val="00C0280F"/>
    <w:rsid w:val="00C04C96"/>
    <w:rsid w:val="00C1013D"/>
    <w:rsid w:val="00C137B9"/>
    <w:rsid w:val="00C13895"/>
    <w:rsid w:val="00C170DA"/>
    <w:rsid w:val="00C2476C"/>
    <w:rsid w:val="00C2487F"/>
    <w:rsid w:val="00C255D0"/>
    <w:rsid w:val="00C25636"/>
    <w:rsid w:val="00C2582D"/>
    <w:rsid w:val="00C3044D"/>
    <w:rsid w:val="00C3152B"/>
    <w:rsid w:val="00C31F9F"/>
    <w:rsid w:val="00C36041"/>
    <w:rsid w:val="00C50A04"/>
    <w:rsid w:val="00C511ED"/>
    <w:rsid w:val="00C52003"/>
    <w:rsid w:val="00C52040"/>
    <w:rsid w:val="00C55608"/>
    <w:rsid w:val="00C56FA4"/>
    <w:rsid w:val="00C60217"/>
    <w:rsid w:val="00C66442"/>
    <w:rsid w:val="00C66C8F"/>
    <w:rsid w:val="00C67962"/>
    <w:rsid w:val="00C72559"/>
    <w:rsid w:val="00C74110"/>
    <w:rsid w:val="00C75B62"/>
    <w:rsid w:val="00C80189"/>
    <w:rsid w:val="00C8118E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1E7F"/>
    <w:rsid w:val="00CB2968"/>
    <w:rsid w:val="00CB2C46"/>
    <w:rsid w:val="00CB3190"/>
    <w:rsid w:val="00CB32F7"/>
    <w:rsid w:val="00CB38EA"/>
    <w:rsid w:val="00CC36D6"/>
    <w:rsid w:val="00CC37AD"/>
    <w:rsid w:val="00CC5B7C"/>
    <w:rsid w:val="00CD49E6"/>
    <w:rsid w:val="00CD685D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52"/>
    <w:rsid w:val="00D022A4"/>
    <w:rsid w:val="00D03692"/>
    <w:rsid w:val="00D03D25"/>
    <w:rsid w:val="00D05FF8"/>
    <w:rsid w:val="00D0782A"/>
    <w:rsid w:val="00D14393"/>
    <w:rsid w:val="00D16BAA"/>
    <w:rsid w:val="00D23378"/>
    <w:rsid w:val="00D23D02"/>
    <w:rsid w:val="00D245F1"/>
    <w:rsid w:val="00D25688"/>
    <w:rsid w:val="00D32D83"/>
    <w:rsid w:val="00D347D5"/>
    <w:rsid w:val="00D37DF6"/>
    <w:rsid w:val="00D41067"/>
    <w:rsid w:val="00D43165"/>
    <w:rsid w:val="00D44EF8"/>
    <w:rsid w:val="00D45CC1"/>
    <w:rsid w:val="00D4603C"/>
    <w:rsid w:val="00D52C76"/>
    <w:rsid w:val="00D553D1"/>
    <w:rsid w:val="00D6286D"/>
    <w:rsid w:val="00D63A98"/>
    <w:rsid w:val="00D65D77"/>
    <w:rsid w:val="00D72C8C"/>
    <w:rsid w:val="00D7399E"/>
    <w:rsid w:val="00D745A4"/>
    <w:rsid w:val="00D75E6D"/>
    <w:rsid w:val="00D77AE6"/>
    <w:rsid w:val="00D86271"/>
    <w:rsid w:val="00D9138E"/>
    <w:rsid w:val="00D91943"/>
    <w:rsid w:val="00D9534C"/>
    <w:rsid w:val="00DA5417"/>
    <w:rsid w:val="00DA7225"/>
    <w:rsid w:val="00DB0C02"/>
    <w:rsid w:val="00DB472D"/>
    <w:rsid w:val="00DC1455"/>
    <w:rsid w:val="00DC2C49"/>
    <w:rsid w:val="00DC2E19"/>
    <w:rsid w:val="00DC3AA7"/>
    <w:rsid w:val="00DC6A2D"/>
    <w:rsid w:val="00DC705A"/>
    <w:rsid w:val="00DD1DA7"/>
    <w:rsid w:val="00DD2874"/>
    <w:rsid w:val="00DD2EC7"/>
    <w:rsid w:val="00DD4DE4"/>
    <w:rsid w:val="00DD54F2"/>
    <w:rsid w:val="00DE13B1"/>
    <w:rsid w:val="00DE1F44"/>
    <w:rsid w:val="00DE350E"/>
    <w:rsid w:val="00DE46EE"/>
    <w:rsid w:val="00DE5462"/>
    <w:rsid w:val="00DE5A97"/>
    <w:rsid w:val="00DE6765"/>
    <w:rsid w:val="00DF1814"/>
    <w:rsid w:val="00DF19FF"/>
    <w:rsid w:val="00DF7BA6"/>
    <w:rsid w:val="00E002A1"/>
    <w:rsid w:val="00E038AD"/>
    <w:rsid w:val="00E044BC"/>
    <w:rsid w:val="00E07879"/>
    <w:rsid w:val="00E14055"/>
    <w:rsid w:val="00E14222"/>
    <w:rsid w:val="00E150AF"/>
    <w:rsid w:val="00E15A57"/>
    <w:rsid w:val="00E23C6D"/>
    <w:rsid w:val="00E25DCF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4564C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622C"/>
    <w:rsid w:val="00E8627B"/>
    <w:rsid w:val="00E866FC"/>
    <w:rsid w:val="00E90542"/>
    <w:rsid w:val="00E94C4A"/>
    <w:rsid w:val="00E94EB4"/>
    <w:rsid w:val="00E969DB"/>
    <w:rsid w:val="00E97556"/>
    <w:rsid w:val="00EA03B3"/>
    <w:rsid w:val="00EA141D"/>
    <w:rsid w:val="00EA1552"/>
    <w:rsid w:val="00EA2170"/>
    <w:rsid w:val="00EA45DA"/>
    <w:rsid w:val="00EB504E"/>
    <w:rsid w:val="00EC0F35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F7B"/>
    <w:rsid w:val="00F33FA5"/>
    <w:rsid w:val="00F34B24"/>
    <w:rsid w:val="00F417AD"/>
    <w:rsid w:val="00F420E5"/>
    <w:rsid w:val="00F4300B"/>
    <w:rsid w:val="00F50DE0"/>
    <w:rsid w:val="00F5217E"/>
    <w:rsid w:val="00F53FFC"/>
    <w:rsid w:val="00F605ED"/>
    <w:rsid w:val="00F63A76"/>
    <w:rsid w:val="00F65306"/>
    <w:rsid w:val="00F659A5"/>
    <w:rsid w:val="00F66EC8"/>
    <w:rsid w:val="00F767D0"/>
    <w:rsid w:val="00F819C7"/>
    <w:rsid w:val="00F82611"/>
    <w:rsid w:val="00F83FEB"/>
    <w:rsid w:val="00F90D4C"/>
    <w:rsid w:val="00F95481"/>
    <w:rsid w:val="00FA5D3C"/>
    <w:rsid w:val="00FA75B8"/>
    <w:rsid w:val="00FB149A"/>
    <w:rsid w:val="00FB1B39"/>
    <w:rsid w:val="00FB2D56"/>
    <w:rsid w:val="00FB569A"/>
    <w:rsid w:val="00FB688C"/>
    <w:rsid w:val="00FD5FF3"/>
    <w:rsid w:val="00FD60E9"/>
    <w:rsid w:val="00FD647D"/>
    <w:rsid w:val="00FD68D6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6C7A14"/>
  <w15:docId w15:val="{EB7C441A-E1D1-4794-9B36-1055F26E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A12D6-3F88-4E13-B3E6-EEC69EAC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Hankook</cp:lastModifiedBy>
  <cp:revision>4</cp:revision>
  <cp:lastPrinted>2017-11-07T12:32:00Z</cp:lastPrinted>
  <dcterms:created xsi:type="dcterms:W3CDTF">2017-11-07T09:42:00Z</dcterms:created>
  <dcterms:modified xsi:type="dcterms:W3CDTF">2017-11-07T14:23:00Z</dcterms:modified>
  <dc:language>de-DE</dc:language>
</cp:coreProperties>
</file>