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33278" w:rsidRDefault="00133278" w:rsidP="00A5574B">
      <w:pPr>
        <w:tabs>
          <w:tab w:val="left" w:pos="142"/>
        </w:tabs>
        <w:jc w:val="center"/>
        <w:rPr>
          <w:rFonts w:ascii="Helvetica" w:hAnsi="Helvetica"/>
          <w:b/>
          <w:color w:val="FF6600"/>
          <w:sz w:val="32"/>
        </w:rPr>
      </w:pPr>
    </w:p>
    <w:p w:rsidR="00B95EC2" w:rsidRDefault="00B95EC2" w:rsidP="00A5574B">
      <w:pPr>
        <w:tabs>
          <w:tab w:val="left" w:pos="142"/>
        </w:tabs>
        <w:jc w:val="center"/>
        <w:rPr>
          <w:rFonts w:ascii="Helvetica" w:hAnsi="Helvetica"/>
          <w:b/>
          <w:color w:val="FF6600"/>
          <w:sz w:val="32"/>
        </w:rPr>
      </w:pPr>
    </w:p>
    <w:p w:rsidR="00FE0E93" w:rsidRPr="006C69CA" w:rsidRDefault="00FE0E93" w:rsidP="00FE0E93">
      <w:pPr>
        <w:snapToGrid w:val="0"/>
        <w:jc w:val="center"/>
        <w:rPr>
          <w:rFonts w:ascii="Helvetica" w:hAnsi="Helvetica" w:cs="Helvetica"/>
          <w:b/>
          <w:bCs/>
          <w:snapToGrid w:val="0"/>
          <w:color w:val="FF6600"/>
          <w:sz w:val="32"/>
          <w:szCs w:val="32"/>
        </w:rPr>
      </w:pPr>
      <w:r>
        <w:rPr>
          <w:rFonts w:ascii="Helvetica" w:hAnsi="Helvetica"/>
          <w:b/>
          <w:snapToGrid w:val="0"/>
          <w:color w:val="FF6600"/>
          <w:sz w:val="32"/>
        </w:rPr>
        <w:t>Be equipped to face the wintry weather with Hankook</w:t>
      </w:r>
    </w:p>
    <w:p w:rsidR="00FE0E93" w:rsidRPr="00CE6A95" w:rsidRDefault="00FE0E93" w:rsidP="00FE0E93">
      <w:pPr>
        <w:ind w:left="284" w:hanging="38"/>
        <w:rPr>
          <w:rFonts w:ascii="Arial" w:hAnsi="Arial" w:cs="Arial"/>
          <w:b/>
          <w:bCs/>
          <w:snapToGrid w:val="0"/>
          <w:color w:val="FF6600"/>
          <w:sz w:val="22"/>
          <w:szCs w:val="22"/>
        </w:rPr>
      </w:pPr>
    </w:p>
    <w:p w:rsidR="00FE0E93" w:rsidRPr="00CE6A95" w:rsidRDefault="00FE0E93" w:rsidP="00FE0E93">
      <w:pPr>
        <w:snapToGrid w:val="0"/>
        <w:spacing w:line="276" w:lineRule="auto"/>
        <w:rPr>
          <w:b/>
          <w:bCs/>
          <w:snapToGrid w:val="0"/>
          <w:sz w:val="22"/>
          <w:szCs w:val="22"/>
        </w:rPr>
      </w:pPr>
      <w:r>
        <w:rPr>
          <w:b/>
          <w:snapToGrid w:val="0"/>
          <w:sz w:val="22"/>
        </w:rPr>
        <w:t xml:space="preserve">Premium tyre maker Hankook has </w:t>
      </w:r>
      <w:proofErr w:type="gramStart"/>
      <w:r>
        <w:rPr>
          <w:b/>
          <w:snapToGrid w:val="0"/>
          <w:sz w:val="22"/>
        </w:rPr>
        <w:t>made preparations</w:t>
      </w:r>
      <w:proofErr w:type="gramEnd"/>
      <w:r>
        <w:rPr>
          <w:b/>
          <w:snapToGrid w:val="0"/>
          <w:sz w:val="22"/>
        </w:rPr>
        <w:t xml:space="preserve"> for the </w:t>
      </w:r>
      <w:r w:rsidR="00C24B58">
        <w:rPr>
          <w:b/>
          <w:snapToGrid w:val="0"/>
          <w:sz w:val="22"/>
        </w:rPr>
        <w:t xml:space="preserve">imminent </w:t>
      </w:r>
      <w:r>
        <w:rPr>
          <w:b/>
          <w:snapToGrid w:val="0"/>
          <w:sz w:val="22"/>
        </w:rPr>
        <w:t xml:space="preserve">wintry weather with its range of winter tyres for trucks and buses. Together with the steering and drive axle treads and the trailer tread from the SmartControl series, Hankook offers its customers a </w:t>
      </w:r>
      <w:r w:rsidR="00C078EA">
        <w:rPr>
          <w:b/>
          <w:snapToGrid w:val="0"/>
          <w:sz w:val="22"/>
        </w:rPr>
        <w:t xml:space="preserve">complete </w:t>
      </w:r>
      <w:r>
        <w:rPr>
          <w:b/>
          <w:snapToGrid w:val="0"/>
          <w:sz w:val="22"/>
        </w:rPr>
        <w:t>reliable winter solution which promises top performance on ice and snow.</w:t>
      </w:r>
    </w:p>
    <w:p w:rsidR="00FE0E93" w:rsidRPr="00CE6A95" w:rsidRDefault="00FE0E93" w:rsidP="00FE0E93">
      <w:pPr>
        <w:spacing w:line="276" w:lineRule="auto"/>
        <w:rPr>
          <w:snapToGrid w:val="0"/>
          <w:sz w:val="21"/>
          <w:szCs w:val="21"/>
        </w:rPr>
      </w:pPr>
    </w:p>
    <w:p w:rsidR="00FE0E93" w:rsidRPr="00CE6A95" w:rsidRDefault="00FE0E93" w:rsidP="00FE0E93">
      <w:pPr>
        <w:spacing w:line="276" w:lineRule="auto"/>
        <w:rPr>
          <w:sz w:val="21"/>
          <w:szCs w:val="21"/>
        </w:rPr>
      </w:pPr>
      <w:r>
        <w:rPr>
          <w:b/>
          <w:i/>
          <w:sz w:val="21"/>
        </w:rPr>
        <w:t>Neu-</w:t>
      </w:r>
      <w:proofErr w:type="spellStart"/>
      <w:r>
        <w:rPr>
          <w:b/>
          <w:i/>
          <w:sz w:val="21"/>
        </w:rPr>
        <w:t>Isenburg</w:t>
      </w:r>
      <w:proofErr w:type="spellEnd"/>
      <w:r>
        <w:rPr>
          <w:b/>
          <w:i/>
          <w:sz w:val="21"/>
        </w:rPr>
        <w:t>, Germany</w:t>
      </w:r>
      <w:r w:rsidR="00D02A79">
        <w:rPr>
          <w:b/>
          <w:i/>
          <w:sz w:val="21"/>
        </w:rPr>
        <w:t>, 19</w:t>
      </w:r>
      <w:bookmarkStart w:id="0" w:name="_GoBack"/>
      <w:bookmarkEnd w:id="0"/>
      <w:r>
        <w:rPr>
          <w:b/>
          <w:i/>
          <w:sz w:val="21"/>
        </w:rPr>
        <w:t>th September 2017</w:t>
      </w:r>
      <w:r>
        <w:rPr>
          <w:sz w:val="21"/>
        </w:rPr>
        <w:t xml:space="preserve"> - The SmartControl AW02 is Hankook’s winter specialist for trucks, and can be used both on the steering axle as well as at all other positions. Like all the other treads in the </w:t>
      </w:r>
      <w:proofErr w:type="spellStart"/>
      <w:r>
        <w:rPr>
          <w:sz w:val="21"/>
        </w:rPr>
        <w:t>SmartControl</w:t>
      </w:r>
      <w:proofErr w:type="spellEnd"/>
      <w:r>
        <w:rPr>
          <w:sz w:val="21"/>
        </w:rPr>
        <w:t xml:space="preserve"> range, the tyre, which is suitable for use on all axles, not only impresses with the M+S marking but also </w:t>
      </w:r>
      <w:r w:rsidR="00C078EA">
        <w:rPr>
          <w:sz w:val="21"/>
        </w:rPr>
        <w:t xml:space="preserve">verifies its high winter performance </w:t>
      </w:r>
      <w:r>
        <w:rPr>
          <w:sz w:val="21"/>
        </w:rPr>
        <w:t xml:space="preserve">with the "Three Peak Mountain Snowflake" (3PMSF) </w:t>
      </w:r>
      <w:proofErr w:type="gramStart"/>
      <w:r>
        <w:rPr>
          <w:sz w:val="21"/>
        </w:rPr>
        <w:t>symbol</w:t>
      </w:r>
      <w:r w:rsidR="00C078EA">
        <w:rPr>
          <w:sz w:val="21"/>
        </w:rPr>
        <w:t>.</w:t>
      </w:r>
      <w:r>
        <w:rPr>
          <w:sz w:val="21"/>
        </w:rPr>
        <w:t>.</w:t>
      </w:r>
      <w:proofErr w:type="gramEnd"/>
      <w:r>
        <w:rPr>
          <w:sz w:val="21"/>
        </w:rPr>
        <w:t xml:space="preserve"> </w:t>
      </w:r>
    </w:p>
    <w:p w:rsidR="00FE0E93" w:rsidRPr="00CE6A95" w:rsidRDefault="00FE0E93" w:rsidP="00FE0E93">
      <w:pPr>
        <w:spacing w:line="276" w:lineRule="auto"/>
        <w:rPr>
          <w:sz w:val="21"/>
          <w:szCs w:val="21"/>
        </w:rPr>
      </w:pPr>
    </w:p>
    <w:p w:rsidR="00FE0E93" w:rsidRPr="00CE6A95" w:rsidRDefault="00FE0E93" w:rsidP="00FE0E93">
      <w:pPr>
        <w:spacing w:line="276" w:lineRule="auto"/>
        <w:rPr>
          <w:sz w:val="21"/>
          <w:szCs w:val="21"/>
        </w:rPr>
      </w:pPr>
      <w:r>
        <w:rPr>
          <w:sz w:val="21"/>
        </w:rPr>
        <w:t>The tyre tread of the SmartControl DW07 has been designed especially for snow performance and safety on wintry roads. The tread is</w:t>
      </w:r>
      <w:r w:rsidR="0065399C">
        <w:rPr>
          <w:sz w:val="21"/>
        </w:rPr>
        <w:t xml:space="preserve"> </w:t>
      </w:r>
      <w:r w:rsidR="00697EA8">
        <w:rPr>
          <w:sz w:val="21"/>
        </w:rPr>
        <w:t>exceptionally</w:t>
      </w:r>
      <w:r>
        <w:rPr>
          <w:sz w:val="21"/>
        </w:rPr>
        <w:t xml:space="preserve"> wide on the Hankook’s truck winter specialist for the drive axle, increasing the contact area between tyre and surface and improving grip and handling. In addition, the tread design with five main drainage grooves improves hydroplaning safety. </w:t>
      </w:r>
    </w:p>
    <w:p w:rsidR="00FE0E93" w:rsidRPr="00CE6A95" w:rsidRDefault="00FE0E93" w:rsidP="00FE0E93">
      <w:pPr>
        <w:rPr>
          <w:sz w:val="21"/>
          <w:szCs w:val="21"/>
        </w:rPr>
      </w:pPr>
    </w:p>
    <w:p w:rsidR="00FE0E93" w:rsidRDefault="00FE0E93" w:rsidP="00FE0E93">
      <w:pPr>
        <w:spacing w:line="276" w:lineRule="auto"/>
        <w:rPr>
          <w:sz w:val="21"/>
          <w:szCs w:val="21"/>
        </w:rPr>
      </w:pPr>
      <w:r>
        <w:rPr>
          <w:sz w:val="21"/>
        </w:rPr>
        <w:t xml:space="preserve">The trailer tyre SmartControl TW01, designed as a 5-rib tread, stands out due to its excellent braking performance on wet, snow and ice-covered roads. This is guaranteed </w:t>
      </w:r>
      <w:r w:rsidR="00116413">
        <w:rPr>
          <w:sz w:val="21"/>
        </w:rPr>
        <w:t>due</w:t>
      </w:r>
      <w:r>
        <w:rPr>
          <w:sz w:val="21"/>
        </w:rPr>
        <w:t xml:space="preserve"> to the inner three ribs with so-called Multi-3D sipes. The 3D sipes also provide the tread blocks with a high degree of stability which results in uniform tread wear and increased mileage and fuel efficiency.</w:t>
      </w:r>
    </w:p>
    <w:p w:rsidR="00FE0E93" w:rsidRDefault="00FE0E93" w:rsidP="00FE0E93">
      <w:pPr>
        <w:spacing w:line="276" w:lineRule="auto"/>
        <w:rPr>
          <w:sz w:val="21"/>
          <w:szCs w:val="21"/>
        </w:rPr>
      </w:pPr>
    </w:p>
    <w:p w:rsidR="00FE0E93" w:rsidRPr="00566E10" w:rsidRDefault="00FE0E93" w:rsidP="00FE0E93">
      <w:pPr>
        <w:spacing w:line="276" w:lineRule="auto"/>
        <w:rPr>
          <w:sz w:val="21"/>
          <w:szCs w:val="21"/>
        </w:rPr>
      </w:pPr>
      <w:r>
        <w:rPr>
          <w:sz w:val="21"/>
        </w:rPr>
        <w:t xml:space="preserve">“Particularly as the winter gets under way, drivers and fleets must be equipped to face the toughest of wintry conditions in order to avoid expensive downtimes and arrive safely at their destination. Hankook is extremely well prepared and its complete winter solution </w:t>
      </w:r>
      <w:proofErr w:type="spellStart"/>
      <w:r>
        <w:rPr>
          <w:sz w:val="21"/>
        </w:rPr>
        <w:t>SmartControl</w:t>
      </w:r>
      <w:proofErr w:type="spellEnd"/>
      <w:r>
        <w:rPr>
          <w:sz w:val="21"/>
        </w:rPr>
        <w:t xml:space="preserve"> optimum offers snow traction and safety, while maintaining a high mileage and top braking performance,” says </w:t>
      </w:r>
      <w:r w:rsidR="00697EA8">
        <w:rPr>
          <w:sz w:val="21"/>
        </w:rPr>
        <w:t xml:space="preserve">David Thorpe, TBR </w:t>
      </w:r>
      <w:r>
        <w:rPr>
          <w:sz w:val="21"/>
        </w:rPr>
        <w:t xml:space="preserve">Sales </w:t>
      </w:r>
      <w:r w:rsidR="0065399C">
        <w:rPr>
          <w:sz w:val="21"/>
        </w:rPr>
        <w:t>Manager for</w:t>
      </w:r>
      <w:r>
        <w:rPr>
          <w:sz w:val="21"/>
        </w:rPr>
        <w:t xml:space="preserve"> the </w:t>
      </w:r>
      <w:r w:rsidR="0065399C">
        <w:rPr>
          <w:sz w:val="21"/>
        </w:rPr>
        <w:t>UK market.</w:t>
      </w:r>
    </w:p>
    <w:p w:rsidR="00D94CDB" w:rsidRPr="00D94CDB" w:rsidRDefault="00D94CDB" w:rsidP="00E52217">
      <w:pPr>
        <w:spacing w:line="360" w:lineRule="auto"/>
        <w:rPr>
          <w:sz w:val="21"/>
        </w:rPr>
      </w:pPr>
    </w:p>
    <w:p w:rsidR="003C795D" w:rsidRDefault="009147A7" w:rsidP="009147A7">
      <w:pPr>
        <w:snapToGrid w:val="0"/>
        <w:spacing w:line="276" w:lineRule="auto"/>
        <w:jc w:val="center"/>
        <w:rPr>
          <w:rFonts w:ascii="Arial" w:eastAsiaTheme="minorEastAsia" w:hAnsi="Arial" w:cs="Arial"/>
          <w:sz w:val="22"/>
          <w:szCs w:val="22"/>
        </w:rPr>
      </w:pPr>
      <w:r>
        <w:rPr>
          <w:rFonts w:ascii="Arial" w:eastAsiaTheme="minorEastAsia" w:hAnsi="Arial"/>
          <w:sz w:val="22"/>
        </w:rPr>
        <w:t># # #</w:t>
      </w:r>
    </w:p>
    <w:p w:rsidR="003C795D" w:rsidRDefault="003C795D" w:rsidP="003C795D">
      <w:pPr>
        <w:widowControl/>
        <w:snapToGrid w:val="0"/>
        <w:spacing w:line="276" w:lineRule="auto"/>
        <w:rPr>
          <w:rFonts w:ascii="Arial" w:hAnsi="Arial" w:cs="Arial"/>
          <w:bCs/>
          <w:i/>
          <w:sz w:val="18"/>
          <w:szCs w:val="18"/>
          <w:u w:val="single"/>
        </w:rPr>
      </w:pPr>
    </w:p>
    <w:p w:rsidR="003C795D" w:rsidRDefault="003C795D" w:rsidP="003C795D">
      <w:pPr>
        <w:widowControl/>
        <w:snapToGrid w:val="0"/>
        <w:spacing w:line="276" w:lineRule="auto"/>
        <w:rPr>
          <w:rFonts w:ascii="Arial" w:hAnsi="Arial" w:cs="Arial"/>
          <w:bCs/>
          <w:i/>
          <w:sz w:val="18"/>
          <w:szCs w:val="18"/>
          <w:u w:val="single"/>
        </w:rPr>
      </w:pPr>
    </w:p>
    <w:p w:rsidR="003C795D" w:rsidRPr="003C795D" w:rsidRDefault="003C795D" w:rsidP="003C795D">
      <w:pPr>
        <w:widowControl/>
        <w:snapToGrid w:val="0"/>
        <w:spacing w:line="276" w:lineRule="auto"/>
        <w:rPr>
          <w:rFonts w:ascii="Arial" w:hAnsi="Arial" w:cs="Arial"/>
          <w:bCs/>
          <w:i/>
          <w:sz w:val="18"/>
          <w:szCs w:val="18"/>
          <w:u w:val="single"/>
        </w:rPr>
      </w:pPr>
      <w:r>
        <w:rPr>
          <w:rFonts w:ascii="Arial" w:hAnsi="Arial"/>
          <w:i/>
          <w:sz w:val="18"/>
          <w:u w:val="single"/>
        </w:rPr>
        <w:t>Sizes of the SmartControl AW02 available</w:t>
      </w:r>
    </w:p>
    <w:p w:rsidR="003C795D" w:rsidRPr="003C795D" w:rsidRDefault="003C795D" w:rsidP="003C795D">
      <w:pPr>
        <w:widowControl/>
        <w:adjustRightInd w:val="0"/>
        <w:spacing w:line="276" w:lineRule="auto"/>
        <w:jc w:val="center"/>
        <w:rPr>
          <w:rFonts w:ascii="Arial" w:hAnsi="Arial" w:cs="Arial"/>
          <w:sz w:val="18"/>
          <w:szCs w:val="18"/>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
        <w:gridCol w:w="1446"/>
        <w:gridCol w:w="1157"/>
        <w:gridCol w:w="1729"/>
        <w:gridCol w:w="1590"/>
        <w:gridCol w:w="726"/>
        <w:gridCol w:w="1588"/>
      </w:tblGrid>
      <w:tr w:rsidR="003C795D" w:rsidRPr="00AB47D9" w:rsidTr="0059553E">
        <w:trPr>
          <w:trHeight w:val="489"/>
        </w:trPr>
        <w:tc>
          <w:tcPr>
            <w:tcW w:w="551" w:type="pct"/>
            <w:vAlign w:val="center"/>
          </w:tcPr>
          <w:p w:rsidR="003C795D" w:rsidRPr="00AB47D9" w:rsidRDefault="003C795D" w:rsidP="0059553E">
            <w:pPr>
              <w:widowControl/>
              <w:jc w:val="center"/>
              <w:rPr>
                <w:rFonts w:ascii="Arial" w:hAnsi="Arial" w:cs="Arial"/>
                <w:b/>
                <w:bCs/>
                <w:color w:val="000000"/>
                <w:sz w:val="18"/>
                <w:szCs w:val="18"/>
              </w:rPr>
            </w:pPr>
            <w:r>
              <w:rPr>
                <w:rFonts w:ascii="Arial" w:hAnsi="Arial"/>
                <w:b/>
                <w:sz w:val="18"/>
              </w:rPr>
              <w:t>Tread</w:t>
            </w:r>
          </w:p>
        </w:tc>
        <w:tc>
          <w:tcPr>
            <w:tcW w:w="781" w:type="pct"/>
            <w:shd w:val="clear" w:color="auto" w:fill="auto"/>
            <w:noWrap/>
            <w:vAlign w:val="center"/>
            <w:hideMark/>
          </w:tcPr>
          <w:p w:rsidR="003C795D" w:rsidRPr="00AB47D9" w:rsidRDefault="003C795D" w:rsidP="0059553E">
            <w:pPr>
              <w:widowControl/>
              <w:jc w:val="center"/>
              <w:rPr>
                <w:rFonts w:ascii="Arial" w:hAnsi="Arial" w:cs="Arial"/>
                <w:b/>
                <w:bCs/>
                <w:color w:val="000000"/>
                <w:sz w:val="18"/>
                <w:szCs w:val="18"/>
              </w:rPr>
            </w:pPr>
            <w:r>
              <w:rPr>
                <w:rFonts w:ascii="Arial" w:hAnsi="Arial"/>
                <w:b/>
                <w:color w:val="000000"/>
                <w:sz w:val="18"/>
              </w:rPr>
              <w:t>Size</w:t>
            </w:r>
          </w:p>
        </w:tc>
        <w:tc>
          <w:tcPr>
            <w:tcW w:w="625" w:type="pct"/>
            <w:shd w:val="clear" w:color="auto" w:fill="auto"/>
            <w:noWrap/>
            <w:vAlign w:val="center"/>
            <w:hideMark/>
          </w:tcPr>
          <w:p w:rsidR="003C795D" w:rsidRPr="00AB47D9" w:rsidRDefault="003C795D" w:rsidP="0059553E">
            <w:pPr>
              <w:widowControl/>
              <w:jc w:val="center"/>
              <w:rPr>
                <w:rFonts w:ascii="Arial" w:hAnsi="Arial" w:cs="Arial"/>
                <w:b/>
                <w:bCs/>
                <w:color w:val="000000"/>
                <w:sz w:val="18"/>
                <w:szCs w:val="18"/>
              </w:rPr>
            </w:pPr>
            <w:r>
              <w:rPr>
                <w:rFonts w:ascii="Arial" w:hAnsi="Arial"/>
                <w:b/>
                <w:color w:val="000000"/>
                <w:sz w:val="18"/>
              </w:rPr>
              <w:t>LI</w:t>
            </w:r>
          </w:p>
        </w:tc>
        <w:tc>
          <w:tcPr>
            <w:tcW w:w="934" w:type="pct"/>
            <w:shd w:val="clear" w:color="auto" w:fill="auto"/>
            <w:noWrap/>
            <w:vAlign w:val="center"/>
            <w:hideMark/>
          </w:tcPr>
          <w:p w:rsidR="003C795D" w:rsidRPr="00AB47D9" w:rsidRDefault="003C795D" w:rsidP="0059553E">
            <w:pPr>
              <w:widowControl/>
              <w:jc w:val="center"/>
              <w:rPr>
                <w:rFonts w:ascii="Arial" w:hAnsi="Arial" w:cs="Arial"/>
                <w:b/>
                <w:bCs/>
                <w:color w:val="000000"/>
                <w:sz w:val="18"/>
                <w:szCs w:val="18"/>
              </w:rPr>
            </w:pPr>
            <w:r>
              <w:rPr>
                <w:rFonts w:ascii="Arial" w:hAnsi="Arial"/>
                <w:b/>
                <w:color w:val="000000"/>
                <w:sz w:val="18"/>
              </w:rPr>
              <w:t>Marking</w:t>
            </w:r>
          </w:p>
        </w:tc>
        <w:tc>
          <w:tcPr>
            <w:tcW w:w="859" w:type="pct"/>
            <w:shd w:val="clear" w:color="auto" w:fill="auto"/>
            <w:noWrap/>
            <w:vAlign w:val="center"/>
            <w:hideMark/>
          </w:tcPr>
          <w:p w:rsidR="003C795D" w:rsidRPr="00AB47D9" w:rsidRDefault="003C795D" w:rsidP="0059553E">
            <w:pPr>
              <w:widowControl/>
              <w:jc w:val="center"/>
              <w:rPr>
                <w:rFonts w:ascii="Arial" w:hAnsi="Arial" w:cs="Arial"/>
                <w:b/>
                <w:bCs/>
                <w:color w:val="000000"/>
                <w:sz w:val="18"/>
                <w:szCs w:val="18"/>
              </w:rPr>
            </w:pPr>
            <w:r>
              <w:rPr>
                <w:noProof/>
                <w:lang w:bidi="ar-SA"/>
              </w:rPr>
              <w:drawing>
                <wp:anchor distT="0" distB="0" distL="114300" distR="114300" simplePos="0" relativeHeight="251654656" behindDoc="1" locked="0" layoutInCell="1" allowOverlap="1" wp14:anchorId="74D2085D" wp14:editId="3897CF26">
                  <wp:simplePos x="0" y="0"/>
                  <wp:positionH relativeFrom="column">
                    <wp:posOffset>346075</wp:posOffset>
                  </wp:positionH>
                  <wp:positionV relativeFrom="paragraph">
                    <wp:posOffset>-7620</wp:posOffset>
                  </wp:positionV>
                  <wp:extent cx="219075" cy="202565"/>
                  <wp:effectExtent l="0" t="0" r="9525" b="6985"/>
                  <wp:wrapTight wrapText="bothSides">
                    <wp:wrapPolygon edited="0">
                      <wp:start x="0" y="0"/>
                      <wp:lineTo x="0" y="20313"/>
                      <wp:lineTo x="20661" y="20313"/>
                      <wp:lineTo x="20661" y="0"/>
                      <wp:lineTo x="0" y="0"/>
                    </wp:wrapPolygon>
                  </wp:wrapTight>
                  <wp:docPr id="7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02565"/>
                          </a:xfrm>
                          <a:prstGeom prst="rect">
                            <a:avLst/>
                          </a:prstGeom>
                        </pic:spPr>
                      </pic:pic>
                    </a:graphicData>
                  </a:graphic>
                </wp:anchor>
              </w:drawing>
            </w:r>
          </w:p>
        </w:tc>
        <w:tc>
          <w:tcPr>
            <w:tcW w:w="392" w:type="pct"/>
            <w:shd w:val="clear" w:color="auto" w:fill="auto"/>
            <w:noWrap/>
            <w:vAlign w:val="center"/>
            <w:hideMark/>
          </w:tcPr>
          <w:p w:rsidR="003C795D" w:rsidRPr="00AB47D9" w:rsidRDefault="003C795D" w:rsidP="0059553E">
            <w:pPr>
              <w:widowControl/>
              <w:jc w:val="center"/>
              <w:rPr>
                <w:rFonts w:ascii="Arial" w:hAnsi="Arial" w:cs="Arial"/>
                <w:b/>
                <w:bCs/>
                <w:color w:val="000000"/>
                <w:sz w:val="18"/>
                <w:szCs w:val="18"/>
              </w:rPr>
            </w:pPr>
            <w:r>
              <w:rPr>
                <w:rFonts w:ascii="Arial" w:hAnsi="Arial"/>
                <w:b/>
                <w:color w:val="000000"/>
                <w:sz w:val="18"/>
              </w:rPr>
              <w:t>M+S</w:t>
            </w:r>
          </w:p>
        </w:tc>
        <w:tc>
          <w:tcPr>
            <w:tcW w:w="858" w:type="pct"/>
            <w:shd w:val="clear" w:color="auto" w:fill="auto"/>
            <w:noWrap/>
            <w:vAlign w:val="center"/>
            <w:hideMark/>
          </w:tcPr>
          <w:p w:rsidR="003C795D" w:rsidRPr="00AB47D9" w:rsidRDefault="003C795D" w:rsidP="0059553E">
            <w:pPr>
              <w:widowControl/>
              <w:jc w:val="center"/>
              <w:rPr>
                <w:rFonts w:ascii="Arial" w:hAnsi="Arial" w:cs="Arial"/>
                <w:b/>
                <w:bCs/>
                <w:color w:val="000000"/>
                <w:sz w:val="18"/>
                <w:szCs w:val="18"/>
              </w:rPr>
            </w:pPr>
            <w:r>
              <w:rPr>
                <w:rFonts w:ascii="Arial" w:hAnsi="Arial"/>
                <w:b/>
                <w:color w:val="000000"/>
                <w:sz w:val="18"/>
              </w:rPr>
              <w:t>Availability</w:t>
            </w:r>
          </w:p>
        </w:tc>
      </w:tr>
      <w:tr w:rsidR="003C795D" w:rsidRPr="00573932" w:rsidTr="0059553E">
        <w:trPr>
          <w:trHeight w:val="300"/>
        </w:trPr>
        <w:tc>
          <w:tcPr>
            <w:tcW w:w="551" w:type="pct"/>
            <w:vMerge w:val="restart"/>
            <w:shd w:val="clear" w:color="auto" w:fill="FFFFFF" w:themeFill="background1"/>
            <w:vAlign w:val="center"/>
          </w:tcPr>
          <w:p w:rsidR="003C795D" w:rsidRPr="00573932"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rPr>
            </w:pPr>
            <w:r>
              <w:rPr>
                <w:rFonts w:ascii="Arial" w:hAnsi="Arial"/>
                <w:b/>
                <w:sz w:val="18"/>
              </w:rPr>
              <w:t>AW02</w:t>
            </w:r>
          </w:p>
        </w:tc>
        <w:tc>
          <w:tcPr>
            <w:tcW w:w="781" w:type="pct"/>
            <w:shd w:val="clear" w:color="auto" w:fill="FFFFFF" w:themeFill="background1"/>
            <w:noWrap/>
            <w:vAlign w:val="bottom"/>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295/80R22.5</w:t>
            </w:r>
          </w:p>
        </w:tc>
        <w:tc>
          <w:tcPr>
            <w:tcW w:w="625" w:type="pct"/>
            <w:shd w:val="clear" w:color="auto" w:fill="FFFFFF" w:themeFill="background1"/>
            <w:noWrap/>
            <w:vAlign w:val="bottom"/>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154/149M</w:t>
            </w:r>
          </w:p>
        </w:tc>
        <w:tc>
          <w:tcPr>
            <w:tcW w:w="934" w:type="pct"/>
            <w:shd w:val="clear" w:color="auto" w:fill="FFFFFF" w:themeFill="background1"/>
            <w:noWrap/>
            <w:vAlign w:val="bottom"/>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D/C/W1 70dB</w:t>
            </w:r>
          </w:p>
        </w:tc>
        <w:tc>
          <w:tcPr>
            <w:tcW w:w="859" w:type="pct"/>
            <w:shd w:val="clear" w:color="auto" w:fill="FFFFFF" w:themeFill="background1"/>
            <w:noWrap/>
            <w:vAlign w:val="center"/>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c>
          <w:tcPr>
            <w:tcW w:w="392" w:type="pct"/>
            <w:shd w:val="clear" w:color="auto" w:fill="FFFFFF" w:themeFill="background1"/>
            <w:noWrap/>
            <w:vAlign w:val="center"/>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c>
          <w:tcPr>
            <w:tcW w:w="858" w:type="pct"/>
            <w:shd w:val="clear" w:color="auto" w:fill="FFFFFF" w:themeFill="background1"/>
            <w:noWrap/>
            <w:vAlign w:val="center"/>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r>
      <w:tr w:rsidR="003C795D" w:rsidRPr="00573932" w:rsidTr="0059553E">
        <w:trPr>
          <w:trHeight w:val="300"/>
        </w:trPr>
        <w:tc>
          <w:tcPr>
            <w:tcW w:w="551" w:type="pct"/>
            <w:vMerge/>
            <w:shd w:val="clear" w:color="auto" w:fill="FFFFFF" w:themeFill="background1"/>
            <w:vAlign w:val="center"/>
          </w:tcPr>
          <w:p w:rsidR="003C795D" w:rsidRPr="00573932"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themeFill="background1"/>
            <w:noWrap/>
            <w:vAlign w:val="bottom"/>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315/80R22.5</w:t>
            </w:r>
          </w:p>
        </w:tc>
        <w:tc>
          <w:tcPr>
            <w:tcW w:w="625" w:type="pct"/>
            <w:shd w:val="clear" w:color="auto" w:fill="FFFFFF" w:themeFill="background1"/>
            <w:noWrap/>
            <w:vAlign w:val="bottom"/>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156/150L</w:t>
            </w:r>
          </w:p>
        </w:tc>
        <w:tc>
          <w:tcPr>
            <w:tcW w:w="934" w:type="pct"/>
            <w:shd w:val="clear" w:color="auto" w:fill="FFFFFF" w:themeFill="background1"/>
            <w:noWrap/>
            <w:vAlign w:val="bottom"/>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D/C/W1 70dB</w:t>
            </w:r>
          </w:p>
        </w:tc>
        <w:tc>
          <w:tcPr>
            <w:tcW w:w="859" w:type="pct"/>
            <w:shd w:val="clear" w:color="auto" w:fill="FFFFFF" w:themeFill="background1"/>
            <w:noWrap/>
            <w:vAlign w:val="center"/>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c>
          <w:tcPr>
            <w:tcW w:w="392" w:type="pct"/>
            <w:shd w:val="clear" w:color="auto" w:fill="FFFFFF" w:themeFill="background1"/>
            <w:noWrap/>
            <w:vAlign w:val="center"/>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c>
          <w:tcPr>
            <w:tcW w:w="858" w:type="pct"/>
            <w:shd w:val="clear" w:color="auto" w:fill="FFFFFF" w:themeFill="background1"/>
            <w:noWrap/>
            <w:vAlign w:val="center"/>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r>
      <w:tr w:rsidR="003C795D" w:rsidRPr="00573932" w:rsidTr="00D43BB1">
        <w:trPr>
          <w:trHeight w:val="300"/>
        </w:trPr>
        <w:tc>
          <w:tcPr>
            <w:tcW w:w="551" w:type="pct"/>
            <w:vMerge/>
            <w:shd w:val="clear" w:color="auto" w:fill="FFFFFF" w:themeFill="background1"/>
            <w:vAlign w:val="center"/>
          </w:tcPr>
          <w:p w:rsidR="003C795D" w:rsidRPr="00573932"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themeFill="background1"/>
            <w:noWrap/>
            <w:vAlign w:val="bottom"/>
          </w:tcPr>
          <w:p w:rsidR="003C795D" w:rsidRPr="00573932" w:rsidRDefault="003C795D" w:rsidP="0059553E">
            <w:pPr>
              <w:spacing w:line="276" w:lineRule="auto"/>
              <w:jc w:val="center"/>
              <w:rPr>
                <w:rStyle w:val="copyA4V"/>
                <w:rFonts w:ascii="Arial" w:hAnsi="Arial" w:cs="Arial"/>
                <w:sz w:val="18"/>
                <w:szCs w:val="18"/>
              </w:rPr>
            </w:pPr>
            <w:r>
              <w:rPr>
                <w:rStyle w:val="copyA4V"/>
                <w:rFonts w:ascii="Arial" w:hAnsi="Arial"/>
                <w:sz w:val="18"/>
              </w:rPr>
              <w:t>275/70R22.5</w:t>
            </w:r>
          </w:p>
        </w:tc>
        <w:tc>
          <w:tcPr>
            <w:tcW w:w="625" w:type="pct"/>
            <w:shd w:val="clear" w:color="auto" w:fill="FFFFFF" w:themeFill="background1"/>
            <w:noWrap/>
            <w:vAlign w:val="center"/>
          </w:tcPr>
          <w:p w:rsidR="003C795D" w:rsidRPr="00573932" w:rsidRDefault="003C795D" w:rsidP="00D43BB1">
            <w:pPr>
              <w:spacing w:line="276" w:lineRule="auto"/>
              <w:jc w:val="center"/>
              <w:rPr>
                <w:rStyle w:val="copyA4V"/>
                <w:rFonts w:ascii="Arial" w:hAnsi="Arial" w:cs="Arial"/>
                <w:sz w:val="18"/>
                <w:szCs w:val="18"/>
              </w:rPr>
            </w:pPr>
            <w:r>
              <w:rPr>
                <w:rStyle w:val="copyA4V"/>
                <w:rFonts w:ascii="Arial" w:hAnsi="Arial"/>
                <w:sz w:val="18"/>
              </w:rPr>
              <w:t>150/145J (152/148E)</w:t>
            </w:r>
          </w:p>
        </w:tc>
        <w:tc>
          <w:tcPr>
            <w:tcW w:w="934" w:type="pct"/>
            <w:shd w:val="clear" w:color="auto" w:fill="FFFFFF" w:themeFill="background1"/>
            <w:noWrap/>
            <w:vAlign w:val="bottom"/>
          </w:tcPr>
          <w:p w:rsidR="003C795D" w:rsidRPr="00573932" w:rsidRDefault="00D43BB1" w:rsidP="0059553E">
            <w:pPr>
              <w:spacing w:line="276" w:lineRule="auto"/>
              <w:jc w:val="center"/>
              <w:rPr>
                <w:rStyle w:val="copyA4V"/>
                <w:rFonts w:ascii="Arial" w:hAnsi="Arial" w:cs="Arial"/>
                <w:sz w:val="18"/>
                <w:szCs w:val="18"/>
              </w:rPr>
            </w:pPr>
            <w:r>
              <w:rPr>
                <w:rStyle w:val="copyA4V"/>
                <w:rFonts w:ascii="Arial" w:hAnsi="Arial"/>
                <w:sz w:val="18"/>
              </w:rPr>
              <w:t>D/C/W1 70dB</w:t>
            </w:r>
          </w:p>
        </w:tc>
        <w:tc>
          <w:tcPr>
            <w:tcW w:w="859" w:type="pct"/>
            <w:shd w:val="clear" w:color="auto" w:fill="FFFFFF" w:themeFill="background1"/>
            <w:noWrap/>
            <w:vAlign w:val="center"/>
          </w:tcPr>
          <w:p w:rsidR="003C795D" w:rsidRPr="00573932" w:rsidRDefault="003C795D" w:rsidP="0059553E">
            <w:pPr>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392" w:type="pct"/>
            <w:shd w:val="clear" w:color="auto" w:fill="FFFFFF" w:themeFill="background1"/>
            <w:noWrap/>
            <w:vAlign w:val="center"/>
          </w:tcPr>
          <w:p w:rsidR="003C795D" w:rsidRPr="00573932" w:rsidRDefault="003C795D" w:rsidP="0059553E">
            <w:pPr>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858" w:type="pct"/>
            <w:shd w:val="clear" w:color="auto" w:fill="FFFFFF" w:themeFill="background1"/>
            <w:noWrap/>
            <w:vAlign w:val="center"/>
          </w:tcPr>
          <w:p w:rsidR="003C795D" w:rsidRDefault="00D43BB1" w:rsidP="0059553E">
            <w:pPr>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3C795D" w:rsidRPr="00573932" w:rsidTr="0059553E">
        <w:trPr>
          <w:trHeight w:val="300"/>
        </w:trPr>
        <w:tc>
          <w:tcPr>
            <w:tcW w:w="551" w:type="pct"/>
            <w:vMerge/>
            <w:shd w:val="clear" w:color="auto" w:fill="FFFFFF" w:themeFill="background1"/>
            <w:vAlign w:val="center"/>
          </w:tcPr>
          <w:p w:rsidR="003C795D" w:rsidRPr="00573932"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themeFill="background1"/>
            <w:noWrap/>
            <w:vAlign w:val="bottom"/>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315/70R22.5</w:t>
            </w:r>
          </w:p>
        </w:tc>
        <w:tc>
          <w:tcPr>
            <w:tcW w:w="625" w:type="pct"/>
            <w:shd w:val="clear" w:color="auto" w:fill="FFFFFF" w:themeFill="background1"/>
            <w:noWrap/>
            <w:vAlign w:val="bottom"/>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154/150L</w:t>
            </w:r>
          </w:p>
        </w:tc>
        <w:tc>
          <w:tcPr>
            <w:tcW w:w="934" w:type="pct"/>
            <w:shd w:val="clear" w:color="auto" w:fill="FFFFFF" w:themeFill="background1"/>
            <w:noWrap/>
            <w:vAlign w:val="bottom"/>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D/C/W1 70dB</w:t>
            </w:r>
          </w:p>
        </w:tc>
        <w:tc>
          <w:tcPr>
            <w:tcW w:w="859" w:type="pct"/>
            <w:shd w:val="clear" w:color="auto" w:fill="FFFFFF" w:themeFill="background1"/>
            <w:noWrap/>
            <w:vAlign w:val="center"/>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c>
          <w:tcPr>
            <w:tcW w:w="392" w:type="pct"/>
            <w:shd w:val="clear" w:color="auto" w:fill="FFFFFF" w:themeFill="background1"/>
            <w:noWrap/>
            <w:vAlign w:val="center"/>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c>
          <w:tcPr>
            <w:tcW w:w="858" w:type="pct"/>
            <w:shd w:val="clear" w:color="auto" w:fill="FFFFFF" w:themeFill="background1"/>
            <w:noWrap/>
            <w:vAlign w:val="center"/>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r>
      <w:tr w:rsidR="003C795D" w:rsidRPr="00573932" w:rsidTr="0059553E">
        <w:trPr>
          <w:trHeight w:val="300"/>
        </w:trPr>
        <w:tc>
          <w:tcPr>
            <w:tcW w:w="551" w:type="pct"/>
            <w:vMerge/>
            <w:shd w:val="clear" w:color="auto" w:fill="FFFFFF" w:themeFill="background1"/>
            <w:vAlign w:val="center"/>
          </w:tcPr>
          <w:p w:rsidR="003C795D" w:rsidRPr="00573932" w:rsidRDefault="003C795D" w:rsidP="0059553E">
            <w:pPr>
              <w:tabs>
                <w:tab w:val="left" w:pos="1800"/>
                <w:tab w:val="left" w:pos="3960"/>
                <w:tab w:val="left" w:pos="4860"/>
                <w:tab w:val="left" w:pos="6300"/>
                <w:tab w:val="left" w:pos="7740"/>
              </w:tabs>
              <w:spacing w:line="276" w:lineRule="auto"/>
              <w:jc w:val="center"/>
              <w:rPr>
                <w:rFonts w:ascii="Arial" w:hAnsi="Arial" w:cs="Arial"/>
                <w:color w:val="000000"/>
                <w:sz w:val="18"/>
                <w:szCs w:val="18"/>
              </w:rPr>
            </w:pPr>
          </w:p>
        </w:tc>
        <w:tc>
          <w:tcPr>
            <w:tcW w:w="781" w:type="pct"/>
            <w:shd w:val="clear" w:color="auto" w:fill="FFFFFF" w:themeFill="background1"/>
            <w:noWrap/>
            <w:vAlign w:val="bottom"/>
            <w:hideMark/>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385/65R22.5</w:t>
            </w:r>
          </w:p>
        </w:tc>
        <w:tc>
          <w:tcPr>
            <w:tcW w:w="625" w:type="pct"/>
            <w:shd w:val="clear" w:color="auto" w:fill="FFFFFF" w:themeFill="background1"/>
            <w:noWrap/>
            <w:vAlign w:val="bottom"/>
            <w:hideMark/>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160K</w:t>
            </w:r>
          </w:p>
        </w:tc>
        <w:tc>
          <w:tcPr>
            <w:tcW w:w="934" w:type="pct"/>
            <w:shd w:val="clear" w:color="auto" w:fill="FFFFFF" w:themeFill="background1"/>
            <w:noWrap/>
            <w:vAlign w:val="bottom"/>
            <w:hideMark/>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C/C/W1 70dB</w:t>
            </w:r>
          </w:p>
        </w:tc>
        <w:tc>
          <w:tcPr>
            <w:tcW w:w="859" w:type="pct"/>
            <w:shd w:val="clear" w:color="auto" w:fill="FFFFFF" w:themeFill="background1"/>
            <w:noWrap/>
            <w:vAlign w:val="center"/>
            <w:hideMark/>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c>
          <w:tcPr>
            <w:tcW w:w="392" w:type="pct"/>
            <w:shd w:val="clear" w:color="auto" w:fill="FFFFFF" w:themeFill="background1"/>
            <w:noWrap/>
            <w:vAlign w:val="center"/>
            <w:hideMark/>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c>
          <w:tcPr>
            <w:tcW w:w="858" w:type="pct"/>
            <w:shd w:val="clear" w:color="auto" w:fill="FFFFFF" w:themeFill="background1"/>
            <w:noWrap/>
            <w:vAlign w:val="center"/>
            <w:hideMark/>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r>
      <w:tr w:rsidR="003C795D" w:rsidRPr="00573932" w:rsidTr="0059553E">
        <w:trPr>
          <w:trHeight w:val="300"/>
        </w:trPr>
        <w:tc>
          <w:tcPr>
            <w:tcW w:w="551" w:type="pct"/>
            <w:vMerge/>
            <w:shd w:val="clear" w:color="auto" w:fill="FFFFFF" w:themeFill="background1"/>
            <w:vAlign w:val="center"/>
          </w:tcPr>
          <w:p w:rsidR="003C795D" w:rsidRPr="00573932"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themeFill="background1"/>
            <w:noWrap/>
            <w:vAlign w:val="bottom"/>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385/55R22.5</w:t>
            </w:r>
          </w:p>
        </w:tc>
        <w:tc>
          <w:tcPr>
            <w:tcW w:w="625" w:type="pct"/>
            <w:shd w:val="clear" w:color="auto" w:fill="FFFFFF" w:themeFill="background1"/>
            <w:noWrap/>
            <w:vAlign w:val="bottom"/>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160K</w:t>
            </w:r>
          </w:p>
        </w:tc>
        <w:tc>
          <w:tcPr>
            <w:tcW w:w="934" w:type="pct"/>
            <w:shd w:val="clear" w:color="auto" w:fill="FFFFFF" w:themeFill="background1"/>
            <w:noWrap/>
            <w:vAlign w:val="bottom"/>
          </w:tcPr>
          <w:p w:rsidR="003C795D" w:rsidRPr="00573932" w:rsidRDefault="003C795D" w:rsidP="0059553E">
            <w:pPr>
              <w:spacing w:line="276" w:lineRule="auto"/>
              <w:jc w:val="center"/>
              <w:rPr>
                <w:rStyle w:val="copyA4V"/>
                <w:rFonts w:ascii="Arial" w:eastAsia="Calibri" w:hAnsi="Arial" w:cs="Arial"/>
                <w:sz w:val="18"/>
                <w:szCs w:val="18"/>
              </w:rPr>
            </w:pPr>
            <w:r>
              <w:rPr>
                <w:rStyle w:val="copyA4V"/>
                <w:rFonts w:ascii="Arial" w:hAnsi="Arial"/>
                <w:sz w:val="18"/>
              </w:rPr>
              <w:t>C/C/W1 70dB</w:t>
            </w:r>
          </w:p>
        </w:tc>
        <w:tc>
          <w:tcPr>
            <w:tcW w:w="859" w:type="pct"/>
            <w:shd w:val="clear" w:color="auto" w:fill="FFFFFF" w:themeFill="background1"/>
            <w:noWrap/>
            <w:vAlign w:val="center"/>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c>
          <w:tcPr>
            <w:tcW w:w="392" w:type="pct"/>
            <w:shd w:val="clear" w:color="auto" w:fill="FFFFFF" w:themeFill="background1"/>
            <w:noWrap/>
            <w:vAlign w:val="center"/>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c>
          <w:tcPr>
            <w:tcW w:w="858" w:type="pct"/>
            <w:shd w:val="clear" w:color="auto" w:fill="FFFFFF" w:themeFill="background1"/>
            <w:noWrap/>
            <w:vAlign w:val="center"/>
          </w:tcPr>
          <w:p w:rsidR="003C795D" w:rsidRPr="00573932" w:rsidRDefault="003C795D" w:rsidP="0059553E">
            <w:pPr>
              <w:jc w:val="center"/>
              <w:rPr>
                <w:rFonts w:ascii="Arial" w:hAnsi="Arial" w:cs="Arial"/>
                <w:sz w:val="18"/>
                <w:szCs w:val="18"/>
              </w:rPr>
            </w:pPr>
            <w:r w:rsidRPr="00573932">
              <w:rPr>
                <w:rFonts w:ascii="Arial" w:hAnsi="Arial" w:cs="Arial"/>
                <w:color w:val="000000"/>
                <w:sz w:val="18"/>
                <w:szCs w:val="18"/>
              </w:rPr>
              <w:sym w:font="Wingdings" w:char="F0FE"/>
            </w:r>
          </w:p>
        </w:tc>
      </w:tr>
    </w:tbl>
    <w:p w:rsidR="003C795D" w:rsidRDefault="003C795D" w:rsidP="003C795D">
      <w:pPr>
        <w:widowControl/>
        <w:adjustRightInd w:val="0"/>
        <w:jc w:val="left"/>
        <w:rPr>
          <w:rFonts w:ascii="Arial" w:hAnsi="Arial" w:cs="Arial"/>
          <w:i/>
          <w:sz w:val="18"/>
          <w:szCs w:val="18"/>
          <w:u w:val="single"/>
        </w:rPr>
      </w:pPr>
    </w:p>
    <w:p w:rsidR="003C795D" w:rsidRDefault="003C795D" w:rsidP="003C795D">
      <w:pPr>
        <w:widowControl/>
        <w:adjustRightInd w:val="0"/>
        <w:jc w:val="left"/>
        <w:rPr>
          <w:rFonts w:ascii="Arial" w:hAnsi="Arial" w:cs="Arial"/>
          <w:i/>
          <w:sz w:val="18"/>
          <w:szCs w:val="18"/>
          <w:u w:val="single"/>
        </w:rPr>
      </w:pPr>
    </w:p>
    <w:p w:rsidR="003C795D" w:rsidRDefault="003C795D" w:rsidP="003C795D">
      <w:pPr>
        <w:widowControl/>
        <w:adjustRightInd w:val="0"/>
        <w:jc w:val="left"/>
        <w:rPr>
          <w:rFonts w:ascii="Arial" w:hAnsi="Arial" w:cs="Arial"/>
          <w:i/>
          <w:sz w:val="18"/>
          <w:szCs w:val="18"/>
          <w:u w:val="single"/>
        </w:rPr>
      </w:pPr>
    </w:p>
    <w:p w:rsidR="003C795D" w:rsidRDefault="003C795D">
      <w:pPr>
        <w:widowControl/>
        <w:suppressAutoHyphens w:val="0"/>
        <w:jc w:val="left"/>
        <w:rPr>
          <w:rFonts w:ascii="Arial" w:hAnsi="Arial" w:cs="Arial"/>
          <w:i/>
          <w:sz w:val="18"/>
          <w:szCs w:val="18"/>
          <w:u w:val="single"/>
        </w:rPr>
      </w:pPr>
      <w:r>
        <w:br w:type="page"/>
      </w:r>
    </w:p>
    <w:p w:rsidR="003C795D" w:rsidRDefault="003C795D" w:rsidP="003C795D">
      <w:pPr>
        <w:widowControl/>
        <w:adjustRightInd w:val="0"/>
        <w:jc w:val="left"/>
        <w:rPr>
          <w:rFonts w:ascii="Arial" w:hAnsi="Arial" w:cs="Arial"/>
          <w:i/>
          <w:sz w:val="18"/>
          <w:szCs w:val="18"/>
          <w:u w:val="single"/>
        </w:rPr>
      </w:pPr>
    </w:p>
    <w:p w:rsidR="003C795D" w:rsidRDefault="003C795D" w:rsidP="003C795D">
      <w:pPr>
        <w:widowControl/>
        <w:adjustRightInd w:val="0"/>
        <w:jc w:val="left"/>
        <w:rPr>
          <w:rFonts w:ascii="Arial" w:hAnsi="Arial" w:cs="Arial"/>
          <w:i/>
          <w:sz w:val="18"/>
          <w:szCs w:val="18"/>
          <w:u w:val="single"/>
        </w:rPr>
      </w:pPr>
      <w:r>
        <w:rPr>
          <w:rFonts w:ascii="Arial" w:hAnsi="Arial"/>
          <w:i/>
          <w:sz w:val="18"/>
          <w:u w:val="single"/>
        </w:rPr>
        <w:t>Sizes of the SmartControl DW07 available</w:t>
      </w:r>
    </w:p>
    <w:p w:rsidR="003C795D" w:rsidRPr="00631DB3" w:rsidRDefault="003C795D" w:rsidP="003C795D">
      <w:pPr>
        <w:widowControl/>
        <w:adjustRightInd w:val="0"/>
        <w:jc w:val="left"/>
        <w:rPr>
          <w:rFonts w:ascii="Arial" w:hAnsi="Arial" w:cs="Arial"/>
          <w:i/>
          <w:sz w:val="18"/>
          <w:szCs w:val="18"/>
          <w:u w:val="single"/>
        </w:rPr>
      </w:pPr>
    </w:p>
    <w:tbl>
      <w:tblPr>
        <w:tblW w:w="480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20"/>
        <w:gridCol w:w="1446"/>
        <w:gridCol w:w="1157"/>
        <w:gridCol w:w="1729"/>
        <w:gridCol w:w="1590"/>
        <w:gridCol w:w="726"/>
        <w:gridCol w:w="1588"/>
      </w:tblGrid>
      <w:tr w:rsidR="003C795D" w:rsidRPr="008F1433" w:rsidTr="0059553E">
        <w:trPr>
          <w:trHeight w:val="553"/>
        </w:trPr>
        <w:tc>
          <w:tcPr>
            <w:tcW w:w="551" w:type="pct"/>
            <w:vAlign w:val="center"/>
          </w:tcPr>
          <w:p w:rsidR="003C795D" w:rsidRPr="008F1433" w:rsidRDefault="003C795D" w:rsidP="0059553E">
            <w:pPr>
              <w:widowControl/>
              <w:jc w:val="center"/>
              <w:rPr>
                <w:rFonts w:ascii="Arial" w:hAnsi="Arial" w:cs="Arial"/>
                <w:b/>
                <w:bCs/>
                <w:color w:val="000000"/>
                <w:sz w:val="18"/>
                <w:szCs w:val="18"/>
              </w:rPr>
            </w:pPr>
            <w:r>
              <w:rPr>
                <w:rFonts w:ascii="Arial" w:hAnsi="Arial"/>
                <w:b/>
                <w:sz w:val="18"/>
              </w:rPr>
              <w:t>Tread</w:t>
            </w:r>
          </w:p>
        </w:tc>
        <w:tc>
          <w:tcPr>
            <w:tcW w:w="781" w:type="pct"/>
            <w:shd w:val="clear" w:color="auto" w:fill="auto"/>
            <w:noWrap/>
            <w:vAlign w:val="center"/>
            <w:hideMark/>
          </w:tcPr>
          <w:p w:rsidR="003C795D" w:rsidRPr="008F1433" w:rsidRDefault="003C795D" w:rsidP="0059553E">
            <w:pPr>
              <w:widowControl/>
              <w:jc w:val="center"/>
              <w:rPr>
                <w:rFonts w:ascii="Arial" w:hAnsi="Arial" w:cs="Arial"/>
                <w:b/>
                <w:bCs/>
                <w:color w:val="000000"/>
                <w:sz w:val="18"/>
                <w:szCs w:val="18"/>
              </w:rPr>
            </w:pPr>
            <w:r>
              <w:rPr>
                <w:rFonts w:ascii="Arial" w:hAnsi="Arial"/>
                <w:b/>
                <w:color w:val="000000"/>
                <w:sz w:val="18"/>
              </w:rPr>
              <w:t>Size</w:t>
            </w:r>
          </w:p>
        </w:tc>
        <w:tc>
          <w:tcPr>
            <w:tcW w:w="625" w:type="pct"/>
            <w:shd w:val="clear" w:color="auto" w:fill="auto"/>
            <w:noWrap/>
            <w:vAlign w:val="center"/>
            <w:hideMark/>
          </w:tcPr>
          <w:p w:rsidR="003C795D" w:rsidRPr="008F1433" w:rsidRDefault="003C795D" w:rsidP="0059553E">
            <w:pPr>
              <w:widowControl/>
              <w:jc w:val="center"/>
              <w:rPr>
                <w:rFonts w:ascii="Arial" w:hAnsi="Arial" w:cs="Arial"/>
                <w:b/>
                <w:bCs/>
                <w:color w:val="000000"/>
                <w:sz w:val="18"/>
                <w:szCs w:val="18"/>
              </w:rPr>
            </w:pPr>
            <w:r>
              <w:rPr>
                <w:rFonts w:ascii="Arial" w:hAnsi="Arial"/>
                <w:b/>
                <w:color w:val="000000"/>
                <w:sz w:val="18"/>
              </w:rPr>
              <w:t>LI</w:t>
            </w:r>
          </w:p>
        </w:tc>
        <w:tc>
          <w:tcPr>
            <w:tcW w:w="934" w:type="pct"/>
            <w:shd w:val="clear" w:color="auto" w:fill="auto"/>
            <w:noWrap/>
            <w:vAlign w:val="center"/>
            <w:hideMark/>
          </w:tcPr>
          <w:p w:rsidR="003C795D" w:rsidRPr="008F1433" w:rsidRDefault="003C795D" w:rsidP="0059553E">
            <w:pPr>
              <w:widowControl/>
              <w:jc w:val="center"/>
              <w:rPr>
                <w:rFonts w:ascii="Arial" w:hAnsi="Arial" w:cs="Arial"/>
                <w:b/>
                <w:bCs/>
                <w:color w:val="000000"/>
                <w:sz w:val="18"/>
                <w:szCs w:val="18"/>
              </w:rPr>
            </w:pPr>
            <w:r>
              <w:rPr>
                <w:rFonts w:ascii="Arial" w:hAnsi="Arial"/>
                <w:b/>
                <w:color w:val="000000"/>
                <w:sz w:val="18"/>
              </w:rPr>
              <w:t>Marking</w:t>
            </w:r>
          </w:p>
        </w:tc>
        <w:tc>
          <w:tcPr>
            <w:tcW w:w="859" w:type="pct"/>
            <w:shd w:val="clear" w:color="auto" w:fill="auto"/>
            <w:noWrap/>
            <w:vAlign w:val="center"/>
            <w:hideMark/>
          </w:tcPr>
          <w:p w:rsidR="003C795D" w:rsidRPr="008F1433" w:rsidRDefault="003C795D" w:rsidP="0059553E">
            <w:pPr>
              <w:widowControl/>
              <w:jc w:val="center"/>
              <w:rPr>
                <w:rFonts w:ascii="Arial" w:hAnsi="Arial" w:cs="Arial"/>
                <w:b/>
                <w:bCs/>
                <w:color w:val="000000"/>
                <w:sz w:val="18"/>
                <w:szCs w:val="18"/>
              </w:rPr>
            </w:pPr>
            <w:r>
              <w:rPr>
                <w:noProof/>
                <w:lang w:bidi="ar-SA"/>
              </w:rPr>
              <w:drawing>
                <wp:anchor distT="0" distB="0" distL="114300" distR="114300" simplePos="0" relativeHeight="251649536" behindDoc="1" locked="0" layoutInCell="1" allowOverlap="1" wp14:anchorId="39CBA251" wp14:editId="541EC07C">
                  <wp:simplePos x="0" y="0"/>
                  <wp:positionH relativeFrom="column">
                    <wp:posOffset>338455</wp:posOffset>
                  </wp:positionH>
                  <wp:positionV relativeFrom="paragraph">
                    <wp:posOffset>12065</wp:posOffset>
                  </wp:positionV>
                  <wp:extent cx="219075" cy="202565"/>
                  <wp:effectExtent l="0" t="0" r="9525" b="6985"/>
                  <wp:wrapTight wrapText="bothSides">
                    <wp:wrapPolygon edited="0">
                      <wp:start x="0" y="0"/>
                      <wp:lineTo x="0" y="20313"/>
                      <wp:lineTo x="20661" y="20313"/>
                      <wp:lineTo x="20661" y="0"/>
                      <wp:lineTo x="0" y="0"/>
                    </wp:wrapPolygon>
                  </wp:wrapTight>
                  <wp:docPr id="7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 cy="202565"/>
                          </a:xfrm>
                          <a:prstGeom prst="rect">
                            <a:avLst/>
                          </a:prstGeom>
                        </pic:spPr>
                      </pic:pic>
                    </a:graphicData>
                  </a:graphic>
                </wp:anchor>
              </w:drawing>
            </w:r>
          </w:p>
        </w:tc>
        <w:tc>
          <w:tcPr>
            <w:tcW w:w="392" w:type="pct"/>
            <w:shd w:val="clear" w:color="auto" w:fill="auto"/>
            <w:noWrap/>
            <w:vAlign w:val="center"/>
            <w:hideMark/>
          </w:tcPr>
          <w:p w:rsidR="003C795D" w:rsidRPr="008F1433" w:rsidRDefault="003C795D" w:rsidP="0059553E">
            <w:pPr>
              <w:widowControl/>
              <w:jc w:val="center"/>
              <w:rPr>
                <w:rFonts w:ascii="Arial" w:hAnsi="Arial" w:cs="Arial"/>
                <w:b/>
                <w:bCs/>
                <w:color w:val="000000"/>
                <w:sz w:val="18"/>
                <w:szCs w:val="18"/>
              </w:rPr>
            </w:pPr>
            <w:r>
              <w:rPr>
                <w:rFonts w:ascii="Arial" w:hAnsi="Arial"/>
                <w:b/>
                <w:color w:val="000000"/>
                <w:sz w:val="18"/>
              </w:rPr>
              <w:t>M+S</w:t>
            </w:r>
          </w:p>
        </w:tc>
        <w:tc>
          <w:tcPr>
            <w:tcW w:w="858" w:type="pct"/>
            <w:shd w:val="clear" w:color="auto" w:fill="auto"/>
            <w:noWrap/>
            <w:vAlign w:val="center"/>
            <w:hideMark/>
          </w:tcPr>
          <w:p w:rsidR="003C795D" w:rsidRPr="008F1433" w:rsidRDefault="003C795D" w:rsidP="0059553E">
            <w:pPr>
              <w:widowControl/>
              <w:jc w:val="center"/>
              <w:rPr>
                <w:rFonts w:ascii="Arial" w:hAnsi="Arial" w:cs="Arial"/>
                <w:b/>
                <w:bCs/>
                <w:color w:val="000000"/>
                <w:sz w:val="18"/>
                <w:szCs w:val="18"/>
              </w:rPr>
            </w:pPr>
            <w:r>
              <w:rPr>
                <w:rFonts w:ascii="Arial" w:hAnsi="Arial"/>
                <w:b/>
                <w:color w:val="000000"/>
                <w:sz w:val="18"/>
              </w:rPr>
              <w:t>Availability</w:t>
            </w:r>
          </w:p>
        </w:tc>
      </w:tr>
      <w:tr w:rsidR="003C795D" w:rsidRPr="008F1433" w:rsidTr="00D43BB1">
        <w:trPr>
          <w:trHeight w:val="300"/>
        </w:trPr>
        <w:tc>
          <w:tcPr>
            <w:tcW w:w="551" w:type="pct"/>
            <w:vMerge w:val="restart"/>
            <w:shd w:val="clear" w:color="auto" w:fill="FFFFFF" w:themeFill="background1"/>
            <w:vAlign w:val="center"/>
          </w:tcPr>
          <w:p w:rsidR="003C795D"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rPr>
            </w:pPr>
            <w:r>
              <w:rPr>
                <w:rFonts w:ascii="Arial" w:hAnsi="Arial"/>
                <w:b/>
                <w:sz w:val="18"/>
              </w:rPr>
              <w:t>DW07</w:t>
            </w:r>
          </w:p>
        </w:tc>
        <w:tc>
          <w:tcPr>
            <w:tcW w:w="781" w:type="pct"/>
            <w:shd w:val="clear" w:color="auto" w:fill="FFFFFF" w:themeFill="background1"/>
            <w:noWrap/>
            <w:vAlign w:val="center"/>
          </w:tcPr>
          <w:p w:rsidR="003C795D" w:rsidRPr="008C69A3" w:rsidRDefault="003C795D" w:rsidP="00D43BB1">
            <w:pPr>
              <w:spacing w:line="276" w:lineRule="auto"/>
              <w:jc w:val="center"/>
              <w:rPr>
                <w:rFonts w:ascii="Arial" w:hAnsi="Arial" w:cs="Arial"/>
                <w:color w:val="000000"/>
                <w:sz w:val="18"/>
                <w:szCs w:val="18"/>
              </w:rPr>
            </w:pPr>
            <w:r>
              <w:rPr>
                <w:rFonts w:ascii="Arial" w:hAnsi="Arial"/>
                <w:color w:val="000000"/>
                <w:sz w:val="18"/>
              </w:rPr>
              <w:t>12R22.5</w:t>
            </w:r>
          </w:p>
        </w:tc>
        <w:tc>
          <w:tcPr>
            <w:tcW w:w="625" w:type="pct"/>
            <w:shd w:val="clear" w:color="auto" w:fill="FFFFFF" w:themeFill="background1"/>
            <w:noWrap/>
            <w:vAlign w:val="center"/>
          </w:tcPr>
          <w:p w:rsidR="003C795D" w:rsidRPr="008C69A3" w:rsidRDefault="003C795D" w:rsidP="00D43BB1">
            <w:pPr>
              <w:spacing w:line="276" w:lineRule="auto"/>
              <w:jc w:val="center"/>
              <w:rPr>
                <w:rFonts w:ascii="Arial" w:hAnsi="Arial" w:cs="Arial"/>
                <w:color w:val="000000"/>
                <w:sz w:val="18"/>
                <w:szCs w:val="18"/>
              </w:rPr>
            </w:pPr>
            <w:r>
              <w:rPr>
                <w:rFonts w:ascii="Arial" w:hAnsi="Arial"/>
                <w:color w:val="000000"/>
                <w:sz w:val="18"/>
              </w:rPr>
              <w:t>152/148L</w:t>
            </w:r>
          </w:p>
        </w:tc>
        <w:tc>
          <w:tcPr>
            <w:tcW w:w="934" w:type="pct"/>
            <w:shd w:val="clear" w:color="auto" w:fill="FFFFFF" w:themeFill="background1"/>
            <w:noWrap/>
            <w:vAlign w:val="bottom"/>
          </w:tcPr>
          <w:p w:rsidR="003C795D" w:rsidRDefault="003C795D" w:rsidP="0059553E">
            <w:pPr>
              <w:spacing w:line="276" w:lineRule="auto"/>
              <w:jc w:val="center"/>
              <w:rPr>
                <w:rFonts w:ascii="Arial" w:hAnsi="Arial" w:cs="Arial"/>
                <w:color w:val="000000"/>
                <w:sz w:val="18"/>
                <w:szCs w:val="18"/>
              </w:rPr>
            </w:pPr>
            <w:r>
              <w:rPr>
                <w:rFonts w:ascii="Arial" w:hAnsi="Arial"/>
                <w:color w:val="000000"/>
                <w:sz w:val="18"/>
              </w:rPr>
              <w:t>D/C/W1 72dB</w:t>
            </w:r>
          </w:p>
        </w:tc>
        <w:tc>
          <w:tcPr>
            <w:tcW w:w="859" w:type="pct"/>
            <w:shd w:val="clear" w:color="auto" w:fill="FFFFFF" w:themeFill="background1"/>
            <w:noWrap/>
            <w:vAlign w:val="center"/>
          </w:tcPr>
          <w:p w:rsidR="003C795D" w:rsidRPr="008C69A3" w:rsidRDefault="003C795D" w:rsidP="0059553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392" w:type="pct"/>
            <w:shd w:val="clear" w:color="auto" w:fill="FFFFFF" w:themeFill="background1"/>
            <w:noWrap/>
            <w:vAlign w:val="center"/>
          </w:tcPr>
          <w:p w:rsidR="003C795D" w:rsidRPr="008C69A3" w:rsidRDefault="003C795D" w:rsidP="0059553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858" w:type="pct"/>
            <w:shd w:val="clear" w:color="auto" w:fill="FFFFFF" w:themeFill="background1"/>
            <w:noWrap/>
            <w:vAlign w:val="center"/>
          </w:tcPr>
          <w:p w:rsidR="003C795D" w:rsidRPr="008F1433" w:rsidRDefault="003C795D" w:rsidP="0059553E">
            <w:pPr>
              <w:widowControl/>
              <w:jc w:val="center"/>
              <w:rPr>
                <w:rFonts w:ascii="Arial" w:hAnsi="Arial" w:cs="Arial"/>
                <w:color w:val="000000"/>
                <w:sz w:val="18"/>
                <w:szCs w:val="18"/>
              </w:rPr>
            </w:pPr>
            <w:r w:rsidRPr="008C69A3">
              <w:rPr>
                <w:rFonts w:ascii="Arial" w:hAnsi="Arial" w:cs="Arial"/>
                <w:color w:val="000000"/>
                <w:sz w:val="18"/>
                <w:szCs w:val="18"/>
              </w:rPr>
              <w:sym w:font="Wingdings" w:char="F0FE"/>
            </w:r>
          </w:p>
        </w:tc>
      </w:tr>
      <w:tr w:rsidR="003C795D" w:rsidRPr="008F1433" w:rsidTr="00D43BB1">
        <w:trPr>
          <w:trHeight w:val="300"/>
        </w:trPr>
        <w:tc>
          <w:tcPr>
            <w:tcW w:w="551" w:type="pct"/>
            <w:vMerge/>
            <w:shd w:val="clear" w:color="auto" w:fill="FFFFFF" w:themeFill="background1"/>
            <w:vAlign w:val="center"/>
          </w:tcPr>
          <w:p w:rsidR="003C795D"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themeFill="background1"/>
            <w:noWrap/>
            <w:vAlign w:val="center"/>
          </w:tcPr>
          <w:p w:rsidR="003C795D" w:rsidRPr="008C69A3" w:rsidRDefault="003C795D" w:rsidP="00D43BB1">
            <w:pPr>
              <w:spacing w:line="276" w:lineRule="auto"/>
              <w:jc w:val="center"/>
              <w:rPr>
                <w:rFonts w:ascii="Arial" w:hAnsi="Arial" w:cs="Arial"/>
                <w:color w:val="000000"/>
                <w:sz w:val="18"/>
                <w:szCs w:val="18"/>
              </w:rPr>
            </w:pPr>
            <w:r>
              <w:rPr>
                <w:rFonts w:ascii="Arial" w:hAnsi="Arial"/>
                <w:color w:val="000000"/>
                <w:sz w:val="18"/>
              </w:rPr>
              <w:t>275/70R22.5</w:t>
            </w:r>
          </w:p>
        </w:tc>
        <w:tc>
          <w:tcPr>
            <w:tcW w:w="625" w:type="pct"/>
            <w:shd w:val="clear" w:color="auto" w:fill="FFFFFF" w:themeFill="background1"/>
            <w:noWrap/>
            <w:vAlign w:val="center"/>
          </w:tcPr>
          <w:p w:rsidR="003C795D" w:rsidRPr="008C69A3" w:rsidRDefault="00D43BB1" w:rsidP="00D43BB1">
            <w:pPr>
              <w:spacing w:line="276" w:lineRule="auto"/>
              <w:jc w:val="center"/>
              <w:rPr>
                <w:rFonts w:ascii="Arial" w:hAnsi="Arial" w:cs="Arial"/>
                <w:color w:val="000000"/>
                <w:sz w:val="18"/>
                <w:szCs w:val="18"/>
              </w:rPr>
            </w:pPr>
            <w:r>
              <w:rPr>
                <w:rFonts w:ascii="Arial" w:hAnsi="Arial"/>
                <w:color w:val="000000"/>
                <w:sz w:val="18"/>
              </w:rPr>
              <w:t>150/145J (152/148E)</w:t>
            </w:r>
          </w:p>
        </w:tc>
        <w:tc>
          <w:tcPr>
            <w:tcW w:w="934" w:type="pct"/>
            <w:shd w:val="clear" w:color="auto" w:fill="FFFFFF" w:themeFill="background1"/>
            <w:noWrap/>
            <w:vAlign w:val="bottom"/>
          </w:tcPr>
          <w:p w:rsidR="003C795D" w:rsidRDefault="00D43BB1" w:rsidP="0059553E">
            <w:pPr>
              <w:spacing w:line="276" w:lineRule="auto"/>
              <w:jc w:val="center"/>
              <w:rPr>
                <w:rFonts w:ascii="Arial" w:hAnsi="Arial" w:cs="Arial"/>
                <w:color w:val="000000"/>
                <w:sz w:val="18"/>
                <w:szCs w:val="18"/>
              </w:rPr>
            </w:pPr>
            <w:r>
              <w:rPr>
                <w:rFonts w:ascii="Arial" w:hAnsi="Arial"/>
                <w:color w:val="000000"/>
                <w:sz w:val="18"/>
              </w:rPr>
              <w:t>D/C/W1 72dB</w:t>
            </w:r>
          </w:p>
        </w:tc>
        <w:tc>
          <w:tcPr>
            <w:tcW w:w="859" w:type="pct"/>
            <w:shd w:val="clear" w:color="auto" w:fill="FFFFFF" w:themeFill="background1"/>
            <w:noWrap/>
            <w:vAlign w:val="center"/>
          </w:tcPr>
          <w:p w:rsidR="003C795D" w:rsidRPr="008C69A3" w:rsidRDefault="003C795D" w:rsidP="0059553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392" w:type="pct"/>
            <w:shd w:val="clear" w:color="auto" w:fill="FFFFFF" w:themeFill="background1"/>
            <w:noWrap/>
            <w:vAlign w:val="center"/>
          </w:tcPr>
          <w:p w:rsidR="003C795D" w:rsidRPr="008C69A3" w:rsidRDefault="003C795D" w:rsidP="0059553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858" w:type="pct"/>
            <w:shd w:val="clear" w:color="auto" w:fill="FFFFFF" w:themeFill="background1"/>
            <w:noWrap/>
            <w:vAlign w:val="center"/>
          </w:tcPr>
          <w:p w:rsidR="003C795D" w:rsidRPr="008C69A3" w:rsidRDefault="00D43BB1" w:rsidP="0059553E">
            <w:pPr>
              <w:widowControl/>
              <w:jc w:val="center"/>
              <w:rPr>
                <w:rFonts w:ascii="Arial" w:hAnsi="Arial" w:cs="Arial"/>
                <w:color w:val="000000"/>
                <w:sz w:val="18"/>
                <w:szCs w:val="18"/>
              </w:rPr>
            </w:pPr>
            <w:r w:rsidRPr="008C69A3">
              <w:rPr>
                <w:rFonts w:ascii="Arial" w:hAnsi="Arial" w:cs="Arial"/>
                <w:color w:val="000000"/>
                <w:sz w:val="18"/>
                <w:szCs w:val="18"/>
              </w:rPr>
              <w:sym w:font="Wingdings" w:char="F0FE"/>
            </w:r>
          </w:p>
        </w:tc>
      </w:tr>
      <w:tr w:rsidR="003C795D" w:rsidRPr="008F1433" w:rsidTr="00D43BB1">
        <w:trPr>
          <w:trHeight w:val="300"/>
        </w:trPr>
        <w:tc>
          <w:tcPr>
            <w:tcW w:w="551" w:type="pct"/>
            <w:vMerge/>
            <w:shd w:val="clear" w:color="auto" w:fill="FFFFFF" w:themeFill="background1"/>
            <w:vAlign w:val="center"/>
          </w:tcPr>
          <w:p w:rsidR="003C795D" w:rsidRPr="008F1433" w:rsidRDefault="003C795D" w:rsidP="0059553E">
            <w:pPr>
              <w:tabs>
                <w:tab w:val="left" w:pos="1800"/>
                <w:tab w:val="left" w:pos="3960"/>
                <w:tab w:val="left" w:pos="4860"/>
                <w:tab w:val="left" w:pos="6300"/>
                <w:tab w:val="left" w:pos="7740"/>
              </w:tabs>
              <w:spacing w:line="276" w:lineRule="auto"/>
              <w:jc w:val="center"/>
              <w:rPr>
                <w:rFonts w:ascii="Arial" w:hAnsi="Arial" w:cs="Arial"/>
                <w:color w:val="000000"/>
                <w:sz w:val="18"/>
                <w:szCs w:val="18"/>
              </w:rPr>
            </w:pPr>
          </w:p>
        </w:tc>
        <w:tc>
          <w:tcPr>
            <w:tcW w:w="781" w:type="pct"/>
            <w:shd w:val="clear" w:color="auto" w:fill="FFFFFF" w:themeFill="background1"/>
            <w:noWrap/>
            <w:vAlign w:val="center"/>
            <w:hideMark/>
          </w:tcPr>
          <w:p w:rsidR="003C795D" w:rsidRPr="008C69A3" w:rsidRDefault="003C795D" w:rsidP="00D43BB1">
            <w:pPr>
              <w:spacing w:line="276" w:lineRule="auto"/>
              <w:jc w:val="center"/>
              <w:rPr>
                <w:rFonts w:ascii="Arial" w:hAnsi="Arial" w:cs="Arial"/>
                <w:color w:val="000000"/>
                <w:sz w:val="18"/>
                <w:szCs w:val="18"/>
              </w:rPr>
            </w:pPr>
            <w:r>
              <w:rPr>
                <w:rFonts w:ascii="Arial" w:hAnsi="Arial"/>
                <w:color w:val="000000"/>
                <w:sz w:val="18"/>
              </w:rPr>
              <w:t>295/80R22.5</w:t>
            </w:r>
          </w:p>
        </w:tc>
        <w:tc>
          <w:tcPr>
            <w:tcW w:w="625" w:type="pct"/>
            <w:shd w:val="clear" w:color="auto" w:fill="FFFFFF" w:themeFill="background1"/>
            <w:noWrap/>
            <w:vAlign w:val="center"/>
            <w:hideMark/>
          </w:tcPr>
          <w:p w:rsidR="003C795D" w:rsidRPr="008C69A3" w:rsidRDefault="003C795D" w:rsidP="00D43BB1">
            <w:pPr>
              <w:spacing w:line="276" w:lineRule="auto"/>
              <w:jc w:val="center"/>
              <w:rPr>
                <w:rFonts w:ascii="Arial" w:hAnsi="Arial" w:cs="Arial"/>
                <w:color w:val="000000"/>
                <w:sz w:val="18"/>
                <w:szCs w:val="18"/>
              </w:rPr>
            </w:pPr>
            <w:r>
              <w:rPr>
                <w:rFonts w:ascii="Arial" w:hAnsi="Arial"/>
                <w:color w:val="000000"/>
                <w:sz w:val="18"/>
              </w:rPr>
              <w:t>152/148L</w:t>
            </w:r>
          </w:p>
        </w:tc>
        <w:tc>
          <w:tcPr>
            <w:tcW w:w="934" w:type="pct"/>
            <w:shd w:val="clear" w:color="auto" w:fill="FFFFFF" w:themeFill="background1"/>
            <w:noWrap/>
            <w:vAlign w:val="bottom"/>
            <w:hideMark/>
          </w:tcPr>
          <w:p w:rsidR="003C795D" w:rsidRPr="008C69A3" w:rsidRDefault="00D43BB1" w:rsidP="0059553E">
            <w:pPr>
              <w:spacing w:line="276" w:lineRule="auto"/>
              <w:jc w:val="center"/>
              <w:rPr>
                <w:rFonts w:ascii="Arial" w:hAnsi="Arial" w:cs="Arial"/>
                <w:color w:val="000000"/>
                <w:sz w:val="18"/>
                <w:szCs w:val="18"/>
              </w:rPr>
            </w:pPr>
            <w:r>
              <w:rPr>
                <w:rFonts w:ascii="Arial" w:hAnsi="Arial"/>
                <w:color w:val="000000"/>
                <w:sz w:val="18"/>
              </w:rPr>
              <w:t>D/C/W1 72dB</w:t>
            </w:r>
          </w:p>
        </w:tc>
        <w:tc>
          <w:tcPr>
            <w:tcW w:w="859" w:type="pct"/>
            <w:shd w:val="clear" w:color="auto" w:fill="FFFFFF" w:themeFill="background1"/>
            <w:noWrap/>
            <w:vAlign w:val="center"/>
            <w:hideMark/>
          </w:tcPr>
          <w:p w:rsidR="003C795D" w:rsidRPr="008C69A3" w:rsidRDefault="003C795D" w:rsidP="0059553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392" w:type="pct"/>
            <w:shd w:val="clear" w:color="auto" w:fill="FFFFFF" w:themeFill="background1"/>
            <w:noWrap/>
            <w:vAlign w:val="center"/>
            <w:hideMark/>
          </w:tcPr>
          <w:p w:rsidR="003C795D" w:rsidRPr="008C69A3" w:rsidRDefault="003C795D" w:rsidP="0059553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858" w:type="pct"/>
            <w:shd w:val="clear" w:color="auto" w:fill="FFFFFF" w:themeFill="background1"/>
            <w:noWrap/>
            <w:vAlign w:val="center"/>
            <w:hideMark/>
          </w:tcPr>
          <w:p w:rsidR="003C795D" w:rsidRPr="008F1433" w:rsidRDefault="003C795D" w:rsidP="0059553E">
            <w:pPr>
              <w:widowControl/>
              <w:jc w:val="center"/>
              <w:rPr>
                <w:rFonts w:ascii="Arial" w:hAnsi="Arial" w:cs="Arial"/>
                <w:color w:val="000000"/>
                <w:sz w:val="18"/>
                <w:szCs w:val="18"/>
              </w:rPr>
            </w:pPr>
            <w:r w:rsidRPr="008C69A3">
              <w:rPr>
                <w:rFonts w:ascii="Arial" w:hAnsi="Arial" w:cs="Arial"/>
                <w:color w:val="000000"/>
                <w:sz w:val="18"/>
                <w:szCs w:val="18"/>
              </w:rPr>
              <w:sym w:font="Wingdings" w:char="F0FE"/>
            </w:r>
          </w:p>
        </w:tc>
      </w:tr>
      <w:tr w:rsidR="003C795D" w:rsidRPr="008F1433" w:rsidTr="00D43BB1">
        <w:trPr>
          <w:trHeight w:val="300"/>
        </w:trPr>
        <w:tc>
          <w:tcPr>
            <w:tcW w:w="551" w:type="pct"/>
            <w:vMerge/>
            <w:shd w:val="clear" w:color="auto" w:fill="FFFFFF" w:themeFill="background1"/>
            <w:vAlign w:val="center"/>
          </w:tcPr>
          <w:p w:rsidR="003C795D"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themeFill="background1"/>
            <w:noWrap/>
            <w:vAlign w:val="center"/>
            <w:hideMark/>
          </w:tcPr>
          <w:p w:rsidR="003C795D" w:rsidRPr="008C69A3" w:rsidRDefault="003C795D" w:rsidP="00D43BB1">
            <w:pPr>
              <w:spacing w:line="276" w:lineRule="auto"/>
              <w:jc w:val="center"/>
              <w:rPr>
                <w:rFonts w:ascii="Arial" w:hAnsi="Arial" w:cs="Arial"/>
                <w:color w:val="000000"/>
                <w:sz w:val="18"/>
                <w:szCs w:val="18"/>
              </w:rPr>
            </w:pPr>
            <w:r>
              <w:rPr>
                <w:rFonts w:ascii="Arial" w:hAnsi="Arial"/>
                <w:color w:val="000000"/>
                <w:sz w:val="18"/>
              </w:rPr>
              <w:t>315/70R22.5</w:t>
            </w:r>
          </w:p>
        </w:tc>
        <w:tc>
          <w:tcPr>
            <w:tcW w:w="625" w:type="pct"/>
            <w:shd w:val="clear" w:color="auto" w:fill="FFFFFF" w:themeFill="background1"/>
            <w:noWrap/>
            <w:vAlign w:val="center"/>
            <w:hideMark/>
          </w:tcPr>
          <w:p w:rsidR="003C795D" w:rsidRPr="008C69A3" w:rsidRDefault="003C795D" w:rsidP="00D43BB1">
            <w:pPr>
              <w:spacing w:line="276" w:lineRule="auto"/>
              <w:jc w:val="center"/>
              <w:rPr>
                <w:rFonts w:ascii="Arial" w:hAnsi="Arial" w:cs="Arial"/>
                <w:color w:val="000000"/>
                <w:sz w:val="18"/>
                <w:szCs w:val="18"/>
              </w:rPr>
            </w:pPr>
            <w:r>
              <w:rPr>
                <w:rFonts w:ascii="Arial" w:hAnsi="Arial"/>
                <w:color w:val="000000"/>
                <w:sz w:val="18"/>
              </w:rPr>
              <w:t>154/150L</w:t>
            </w:r>
          </w:p>
        </w:tc>
        <w:tc>
          <w:tcPr>
            <w:tcW w:w="934" w:type="pct"/>
            <w:shd w:val="clear" w:color="auto" w:fill="FFFFFF" w:themeFill="background1"/>
            <w:noWrap/>
            <w:vAlign w:val="bottom"/>
            <w:hideMark/>
          </w:tcPr>
          <w:p w:rsidR="003C795D" w:rsidRPr="008C69A3" w:rsidRDefault="00D43BB1" w:rsidP="0059553E">
            <w:pPr>
              <w:spacing w:line="276" w:lineRule="auto"/>
              <w:jc w:val="center"/>
              <w:rPr>
                <w:rFonts w:ascii="Arial" w:hAnsi="Arial" w:cs="Arial"/>
                <w:color w:val="000000"/>
                <w:sz w:val="18"/>
                <w:szCs w:val="18"/>
              </w:rPr>
            </w:pPr>
            <w:r>
              <w:rPr>
                <w:rFonts w:ascii="Arial" w:hAnsi="Arial"/>
                <w:color w:val="000000"/>
                <w:sz w:val="18"/>
              </w:rPr>
              <w:t>D/C/W1 72dB</w:t>
            </w:r>
          </w:p>
        </w:tc>
        <w:tc>
          <w:tcPr>
            <w:tcW w:w="859" w:type="pct"/>
            <w:shd w:val="clear" w:color="auto" w:fill="FFFFFF" w:themeFill="background1"/>
            <w:noWrap/>
            <w:vAlign w:val="center"/>
            <w:hideMark/>
          </w:tcPr>
          <w:p w:rsidR="003C795D" w:rsidRPr="008C69A3" w:rsidRDefault="003C795D" w:rsidP="0059553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392" w:type="pct"/>
            <w:shd w:val="clear" w:color="auto" w:fill="FFFFFF" w:themeFill="background1"/>
            <w:noWrap/>
            <w:vAlign w:val="center"/>
            <w:hideMark/>
          </w:tcPr>
          <w:p w:rsidR="003C795D" w:rsidRPr="008C69A3" w:rsidRDefault="003C795D" w:rsidP="0059553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858" w:type="pct"/>
            <w:shd w:val="clear" w:color="auto" w:fill="FFFFFF" w:themeFill="background1"/>
            <w:noWrap/>
            <w:vAlign w:val="center"/>
            <w:hideMark/>
          </w:tcPr>
          <w:p w:rsidR="003C795D" w:rsidRPr="008C69A3" w:rsidRDefault="003C795D" w:rsidP="0059553E">
            <w:pPr>
              <w:widowControl/>
              <w:jc w:val="center"/>
              <w:rPr>
                <w:rFonts w:ascii="Arial" w:hAnsi="Arial" w:cs="Arial"/>
                <w:color w:val="000000"/>
                <w:sz w:val="18"/>
                <w:szCs w:val="18"/>
              </w:rPr>
            </w:pPr>
            <w:r w:rsidRPr="008C69A3">
              <w:rPr>
                <w:rFonts w:ascii="Arial" w:hAnsi="Arial" w:cs="Arial"/>
                <w:color w:val="000000"/>
                <w:sz w:val="18"/>
                <w:szCs w:val="18"/>
              </w:rPr>
              <w:sym w:font="Wingdings" w:char="F0FE"/>
            </w:r>
          </w:p>
        </w:tc>
      </w:tr>
      <w:tr w:rsidR="003C795D" w:rsidRPr="008F1433" w:rsidTr="00D43BB1">
        <w:trPr>
          <w:trHeight w:val="300"/>
        </w:trPr>
        <w:tc>
          <w:tcPr>
            <w:tcW w:w="551" w:type="pct"/>
            <w:vMerge/>
            <w:shd w:val="clear" w:color="auto" w:fill="FFFFFF" w:themeFill="background1"/>
            <w:vAlign w:val="center"/>
          </w:tcPr>
          <w:p w:rsidR="003C795D"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81" w:type="pct"/>
            <w:shd w:val="clear" w:color="auto" w:fill="FFFFFF" w:themeFill="background1"/>
            <w:noWrap/>
            <w:vAlign w:val="center"/>
            <w:hideMark/>
          </w:tcPr>
          <w:p w:rsidR="003C795D" w:rsidRPr="008C69A3" w:rsidRDefault="003C795D" w:rsidP="00D43BB1">
            <w:pPr>
              <w:spacing w:line="276" w:lineRule="auto"/>
              <w:jc w:val="center"/>
              <w:rPr>
                <w:rFonts w:ascii="Arial" w:hAnsi="Arial" w:cs="Arial"/>
                <w:color w:val="000000"/>
                <w:sz w:val="18"/>
                <w:szCs w:val="18"/>
              </w:rPr>
            </w:pPr>
            <w:r>
              <w:rPr>
                <w:rFonts w:ascii="Arial" w:hAnsi="Arial"/>
                <w:color w:val="000000"/>
                <w:sz w:val="18"/>
              </w:rPr>
              <w:t>315/80R22.5</w:t>
            </w:r>
          </w:p>
        </w:tc>
        <w:tc>
          <w:tcPr>
            <w:tcW w:w="625" w:type="pct"/>
            <w:shd w:val="clear" w:color="auto" w:fill="FFFFFF" w:themeFill="background1"/>
            <w:noWrap/>
            <w:vAlign w:val="center"/>
            <w:hideMark/>
          </w:tcPr>
          <w:p w:rsidR="003C795D" w:rsidRPr="008C69A3" w:rsidRDefault="003C795D" w:rsidP="00D43BB1">
            <w:pPr>
              <w:spacing w:line="276" w:lineRule="auto"/>
              <w:jc w:val="center"/>
              <w:rPr>
                <w:rFonts w:ascii="Arial" w:hAnsi="Arial" w:cs="Arial"/>
                <w:color w:val="000000"/>
                <w:sz w:val="18"/>
                <w:szCs w:val="18"/>
              </w:rPr>
            </w:pPr>
            <w:r>
              <w:rPr>
                <w:rFonts w:ascii="Arial" w:hAnsi="Arial"/>
                <w:color w:val="000000"/>
                <w:sz w:val="18"/>
              </w:rPr>
              <w:t>156/150L</w:t>
            </w:r>
          </w:p>
        </w:tc>
        <w:tc>
          <w:tcPr>
            <w:tcW w:w="934" w:type="pct"/>
            <w:shd w:val="clear" w:color="auto" w:fill="FFFFFF" w:themeFill="background1"/>
            <w:noWrap/>
            <w:vAlign w:val="bottom"/>
            <w:hideMark/>
          </w:tcPr>
          <w:p w:rsidR="003C795D" w:rsidRPr="008C69A3" w:rsidRDefault="003C795D" w:rsidP="0059553E">
            <w:pPr>
              <w:spacing w:line="276" w:lineRule="auto"/>
              <w:jc w:val="center"/>
              <w:rPr>
                <w:rFonts w:ascii="Arial" w:hAnsi="Arial" w:cs="Arial"/>
                <w:color w:val="000000"/>
                <w:sz w:val="18"/>
                <w:szCs w:val="18"/>
              </w:rPr>
            </w:pPr>
            <w:r>
              <w:rPr>
                <w:rFonts w:ascii="Arial" w:hAnsi="Arial"/>
                <w:color w:val="000000"/>
                <w:sz w:val="18"/>
              </w:rPr>
              <w:t>D/C/W1 72dB</w:t>
            </w:r>
          </w:p>
        </w:tc>
        <w:tc>
          <w:tcPr>
            <w:tcW w:w="859" w:type="pct"/>
            <w:shd w:val="clear" w:color="auto" w:fill="FFFFFF" w:themeFill="background1"/>
            <w:noWrap/>
            <w:vAlign w:val="center"/>
            <w:hideMark/>
          </w:tcPr>
          <w:p w:rsidR="003C795D" w:rsidRPr="008C69A3" w:rsidRDefault="003C795D" w:rsidP="0059553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392" w:type="pct"/>
            <w:shd w:val="clear" w:color="auto" w:fill="FFFFFF" w:themeFill="background1"/>
            <w:noWrap/>
            <w:vAlign w:val="center"/>
            <w:hideMark/>
          </w:tcPr>
          <w:p w:rsidR="003C795D" w:rsidRPr="008C69A3" w:rsidRDefault="003C795D" w:rsidP="0059553E">
            <w:pPr>
              <w:spacing w:line="276" w:lineRule="auto"/>
              <w:jc w:val="center"/>
              <w:rPr>
                <w:rFonts w:ascii="Arial" w:hAnsi="Arial" w:cs="Arial"/>
                <w:color w:val="000000"/>
                <w:sz w:val="18"/>
                <w:szCs w:val="18"/>
              </w:rPr>
            </w:pPr>
            <w:r w:rsidRPr="008C69A3">
              <w:rPr>
                <w:rFonts w:ascii="Arial" w:hAnsi="Arial" w:cs="Arial"/>
                <w:color w:val="000000"/>
                <w:sz w:val="18"/>
                <w:szCs w:val="18"/>
              </w:rPr>
              <w:sym w:font="Wingdings" w:char="F0FE"/>
            </w:r>
          </w:p>
        </w:tc>
        <w:tc>
          <w:tcPr>
            <w:tcW w:w="858" w:type="pct"/>
            <w:shd w:val="clear" w:color="auto" w:fill="FFFFFF" w:themeFill="background1"/>
            <w:noWrap/>
            <w:vAlign w:val="center"/>
            <w:hideMark/>
          </w:tcPr>
          <w:p w:rsidR="003C795D" w:rsidRPr="008C69A3" w:rsidRDefault="003C795D" w:rsidP="0059553E">
            <w:pPr>
              <w:widowControl/>
              <w:jc w:val="center"/>
              <w:rPr>
                <w:rFonts w:ascii="Arial" w:hAnsi="Arial" w:cs="Arial"/>
                <w:color w:val="000000"/>
                <w:sz w:val="18"/>
                <w:szCs w:val="18"/>
              </w:rPr>
            </w:pPr>
            <w:r w:rsidRPr="008C69A3">
              <w:rPr>
                <w:rFonts w:ascii="Arial" w:hAnsi="Arial" w:cs="Arial"/>
                <w:color w:val="000000"/>
                <w:sz w:val="18"/>
                <w:szCs w:val="18"/>
              </w:rPr>
              <w:sym w:font="Wingdings" w:char="F0FE"/>
            </w:r>
          </w:p>
        </w:tc>
      </w:tr>
    </w:tbl>
    <w:p w:rsidR="003C795D" w:rsidRDefault="003C795D" w:rsidP="003C795D">
      <w:pPr>
        <w:widowControl/>
        <w:suppressAutoHyphens w:val="0"/>
        <w:jc w:val="left"/>
        <w:rPr>
          <w:rFonts w:ascii="Arial" w:eastAsiaTheme="minorEastAsia" w:hAnsi="Arial" w:cs="Arial"/>
          <w:sz w:val="22"/>
          <w:szCs w:val="22"/>
        </w:rPr>
      </w:pPr>
    </w:p>
    <w:p w:rsidR="003C795D" w:rsidRDefault="003C795D" w:rsidP="003C795D">
      <w:pPr>
        <w:widowControl/>
        <w:suppressAutoHyphens w:val="0"/>
        <w:jc w:val="left"/>
        <w:rPr>
          <w:rFonts w:ascii="Arial" w:eastAsiaTheme="minorEastAsia" w:hAnsi="Arial" w:cs="Arial"/>
          <w:sz w:val="22"/>
          <w:szCs w:val="22"/>
        </w:rPr>
      </w:pPr>
    </w:p>
    <w:p w:rsidR="003C795D" w:rsidRPr="003C795D" w:rsidRDefault="003C795D" w:rsidP="003C795D">
      <w:pPr>
        <w:widowControl/>
        <w:suppressAutoHyphens w:val="0"/>
        <w:jc w:val="left"/>
        <w:rPr>
          <w:rFonts w:ascii="Arial" w:eastAsiaTheme="minorEastAsia" w:hAnsi="Arial" w:cs="Arial"/>
          <w:sz w:val="22"/>
          <w:szCs w:val="22"/>
        </w:rPr>
      </w:pPr>
      <w:r>
        <w:rPr>
          <w:rFonts w:ascii="Arial" w:hAnsi="Arial"/>
          <w:i/>
          <w:sz w:val="18"/>
          <w:u w:val="single"/>
        </w:rPr>
        <w:t>Sizes of the SmartControl TW01 available</w:t>
      </w:r>
    </w:p>
    <w:p w:rsidR="003C795D" w:rsidRPr="00221A44" w:rsidRDefault="003C795D" w:rsidP="003C795D">
      <w:pPr>
        <w:widowControl/>
        <w:spacing w:line="320" w:lineRule="exact"/>
        <w:rPr>
          <w:bCs/>
          <w:sz w:val="21"/>
          <w:szCs w:val="21"/>
        </w:rPr>
      </w:pPr>
    </w:p>
    <w:tbl>
      <w:tblPr>
        <w:tblW w:w="4894" w:type="pct"/>
        <w:tblInd w:w="70" w:type="dxa"/>
        <w:tblLayout w:type="fixed"/>
        <w:tblCellMar>
          <w:left w:w="70" w:type="dxa"/>
          <w:right w:w="70" w:type="dxa"/>
        </w:tblCellMar>
        <w:tblLook w:val="04A0" w:firstRow="1" w:lastRow="0" w:firstColumn="1" w:lastColumn="0" w:noHBand="0" w:noVBand="1"/>
      </w:tblPr>
      <w:tblGrid>
        <w:gridCol w:w="1027"/>
        <w:gridCol w:w="1446"/>
        <w:gridCol w:w="1295"/>
        <w:gridCol w:w="1544"/>
        <w:gridCol w:w="1779"/>
        <w:gridCol w:w="582"/>
        <w:gridCol w:w="1751"/>
      </w:tblGrid>
      <w:tr w:rsidR="003C795D" w:rsidRPr="003C795D" w:rsidTr="0059553E">
        <w:trPr>
          <w:trHeight w:val="416"/>
        </w:trPr>
        <w:tc>
          <w:tcPr>
            <w:tcW w:w="545" w:type="pct"/>
            <w:tcBorders>
              <w:top w:val="single" w:sz="4" w:space="0" w:color="auto"/>
              <w:left w:val="single" w:sz="4" w:space="0" w:color="auto"/>
              <w:bottom w:val="single" w:sz="4" w:space="0" w:color="auto"/>
              <w:right w:val="single" w:sz="4" w:space="0" w:color="auto"/>
            </w:tcBorders>
            <w:vAlign w:val="center"/>
          </w:tcPr>
          <w:p w:rsidR="003C795D" w:rsidRPr="003C795D" w:rsidRDefault="003C795D" w:rsidP="0059553E">
            <w:pPr>
              <w:widowControl/>
              <w:jc w:val="center"/>
              <w:rPr>
                <w:rFonts w:ascii="Arial" w:hAnsi="Arial" w:cs="Arial"/>
                <w:b/>
                <w:bCs/>
                <w:color w:val="000000"/>
                <w:sz w:val="18"/>
                <w:szCs w:val="18"/>
              </w:rPr>
            </w:pPr>
            <w:r>
              <w:rPr>
                <w:rFonts w:ascii="Arial" w:hAnsi="Arial"/>
                <w:b/>
                <w:sz w:val="18"/>
              </w:rPr>
              <w:t>Tread</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95D" w:rsidRPr="003C795D" w:rsidRDefault="003C795D" w:rsidP="0059553E">
            <w:pPr>
              <w:widowControl/>
              <w:jc w:val="center"/>
              <w:rPr>
                <w:rFonts w:ascii="Arial" w:hAnsi="Arial" w:cs="Arial"/>
                <w:b/>
                <w:bCs/>
                <w:color w:val="000000"/>
                <w:sz w:val="18"/>
                <w:szCs w:val="18"/>
              </w:rPr>
            </w:pPr>
            <w:r>
              <w:rPr>
                <w:rFonts w:ascii="Arial" w:hAnsi="Arial"/>
                <w:b/>
                <w:color w:val="000000"/>
                <w:sz w:val="18"/>
              </w:rPr>
              <w:t>Size</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3C795D" w:rsidRPr="003C795D" w:rsidRDefault="003C795D" w:rsidP="0059553E">
            <w:pPr>
              <w:widowControl/>
              <w:jc w:val="center"/>
              <w:rPr>
                <w:rFonts w:ascii="Arial" w:hAnsi="Arial" w:cs="Arial"/>
                <w:b/>
                <w:bCs/>
                <w:color w:val="000000"/>
                <w:sz w:val="18"/>
                <w:szCs w:val="18"/>
              </w:rPr>
            </w:pPr>
            <w:r>
              <w:rPr>
                <w:rFonts w:ascii="Arial" w:hAnsi="Arial"/>
                <w:b/>
                <w:color w:val="000000"/>
                <w:sz w:val="18"/>
              </w:rPr>
              <w:t>LI</w:t>
            </w:r>
          </w:p>
        </w:tc>
        <w:tc>
          <w:tcPr>
            <w:tcW w:w="819" w:type="pct"/>
            <w:tcBorders>
              <w:top w:val="single" w:sz="4" w:space="0" w:color="auto"/>
              <w:left w:val="nil"/>
              <w:bottom w:val="single" w:sz="4" w:space="0" w:color="auto"/>
              <w:right w:val="single" w:sz="4" w:space="0" w:color="auto"/>
            </w:tcBorders>
            <w:shd w:val="clear" w:color="auto" w:fill="auto"/>
            <w:noWrap/>
            <w:vAlign w:val="center"/>
            <w:hideMark/>
          </w:tcPr>
          <w:p w:rsidR="003C795D" w:rsidRPr="003C795D" w:rsidRDefault="003C795D" w:rsidP="0059553E">
            <w:pPr>
              <w:widowControl/>
              <w:jc w:val="center"/>
              <w:rPr>
                <w:rFonts w:ascii="Arial" w:hAnsi="Arial" w:cs="Arial"/>
                <w:b/>
                <w:bCs/>
                <w:color w:val="000000"/>
                <w:sz w:val="18"/>
                <w:szCs w:val="18"/>
              </w:rPr>
            </w:pPr>
            <w:r>
              <w:rPr>
                <w:rFonts w:ascii="Arial" w:hAnsi="Arial"/>
                <w:b/>
                <w:color w:val="000000"/>
                <w:sz w:val="18"/>
              </w:rPr>
              <w:t>Marking</w:t>
            </w:r>
          </w:p>
        </w:tc>
        <w:tc>
          <w:tcPr>
            <w:tcW w:w="944" w:type="pct"/>
            <w:tcBorders>
              <w:top w:val="single" w:sz="4" w:space="0" w:color="auto"/>
              <w:left w:val="nil"/>
              <w:bottom w:val="single" w:sz="4" w:space="0" w:color="auto"/>
              <w:right w:val="single" w:sz="4" w:space="0" w:color="auto"/>
            </w:tcBorders>
            <w:shd w:val="clear" w:color="auto" w:fill="auto"/>
            <w:noWrap/>
            <w:hideMark/>
          </w:tcPr>
          <w:p w:rsidR="003C795D" w:rsidRPr="003C795D" w:rsidRDefault="003C795D" w:rsidP="0059553E">
            <w:pPr>
              <w:widowControl/>
              <w:jc w:val="center"/>
              <w:rPr>
                <w:rFonts w:ascii="Arial" w:hAnsi="Arial" w:cs="Arial"/>
                <w:b/>
                <w:bCs/>
                <w:color w:val="000000"/>
                <w:sz w:val="18"/>
                <w:szCs w:val="18"/>
              </w:rPr>
            </w:pPr>
            <w:r>
              <w:rPr>
                <w:noProof/>
                <w:lang w:bidi="ar-SA"/>
              </w:rPr>
              <w:drawing>
                <wp:anchor distT="0" distB="0" distL="114300" distR="114300" simplePos="0" relativeHeight="251664896" behindDoc="1" locked="0" layoutInCell="1" allowOverlap="1">
                  <wp:simplePos x="0" y="0"/>
                  <wp:positionH relativeFrom="column">
                    <wp:posOffset>372110</wp:posOffset>
                  </wp:positionH>
                  <wp:positionV relativeFrom="paragraph">
                    <wp:posOffset>19050</wp:posOffset>
                  </wp:positionV>
                  <wp:extent cx="219075" cy="202565"/>
                  <wp:effectExtent l="0" t="0" r="0" b="0"/>
                  <wp:wrapTight wrapText="bothSides">
                    <wp:wrapPolygon edited="0">
                      <wp:start x="0" y="0"/>
                      <wp:lineTo x="0" y="20313"/>
                      <wp:lineTo x="20661" y="20313"/>
                      <wp:lineTo x="2066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02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3C795D" w:rsidRPr="003C795D" w:rsidRDefault="003C795D" w:rsidP="0059553E">
            <w:pPr>
              <w:widowControl/>
              <w:jc w:val="center"/>
              <w:rPr>
                <w:rFonts w:ascii="Arial" w:hAnsi="Arial" w:cs="Arial"/>
                <w:b/>
                <w:bCs/>
                <w:color w:val="000000"/>
                <w:sz w:val="18"/>
                <w:szCs w:val="18"/>
              </w:rPr>
            </w:pPr>
            <w:r>
              <w:rPr>
                <w:rFonts w:ascii="Arial" w:hAnsi="Arial"/>
                <w:b/>
                <w:color w:val="000000"/>
                <w:sz w:val="18"/>
              </w:rPr>
              <w:t>M+S</w:t>
            </w:r>
          </w:p>
        </w:tc>
        <w:tc>
          <w:tcPr>
            <w:tcW w:w="929" w:type="pct"/>
            <w:tcBorders>
              <w:top w:val="single" w:sz="4" w:space="0" w:color="auto"/>
              <w:left w:val="nil"/>
              <w:bottom w:val="single" w:sz="4" w:space="0" w:color="auto"/>
              <w:right w:val="single" w:sz="4" w:space="0" w:color="auto"/>
            </w:tcBorders>
            <w:shd w:val="clear" w:color="auto" w:fill="auto"/>
            <w:noWrap/>
            <w:vAlign w:val="center"/>
            <w:hideMark/>
          </w:tcPr>
          <w:p w:rsidR="003C795D" w:rsidRPr="003C795D" w:rsidRDefault="003C795D" w:rsidP="0059553E">
            <w:pPr>
              <w:widowControl/>
              <w:jc w:val="center"/>
              <w:rPr>
                <w:rFonts w:ascii="Arial" w:hAnsi="Arial" w:cs="Arial"/>
                <w:b/>
                <w:bCs/>
                <w:color w:val="000000"/>
                <w:sz w:val="18"/>
                <w:szCs w:val="18"/>
              </w:rPr>
            </w:pPr>
            <w:r>
              <w:rPr>
                <w:rFonts w:ascii="Arial" w:hAnsi="Arial"/>
                <w:b/>
                <w:color w:val="000000"/>
                <w:sz w:val="18"/>
              </w:rPr>
              <w:t>Availability</w:t>
            </w:r>
          </w:p>
        </w:tc>
      </w:tr>
      <w:tr w:rsidR="003C795D" w:rsidRPr="003C795D" w:rsidTr="0059553E">
        <w:trPr>
          <w:trHeight w:val="300"/>
        </w:trPr>
        <w:tc>
          <w:tcPr>
            <w:tcW w:w="545" w:type="pct"/>
            <w:vMerge w:val="restart"/>
            <w:tcBorders>
              <w:top w:val="single" w:sz="4" w:space="0" w:color="auto"/>
              <w:left w:val="single" w:sz="4" w:space="0" w:color="auto"/>
              <w:right w:val="single" w:sz="4" w:space="0" w:color="auto"/>
            </w:tcBorders>
            <w:shd w:val="clear" w:color="auto" w:fill="FFFFFF"/>
            <w:vAlign w:val="center"/>
          </w:tcPr>
          <w:p w:rsidR="003C795D" w:rsidRPr="003C795D" w:rsidRDefault="003C795D" w:rsidP="0059553E">
            <w:pPr>
              <w:tabs>
                <w:tab w:val="left" w:pos="1800"/>
                <w:tab w:val="left" w:pos="3960"/>
                <w:tab w:val="left" w:pos="4860"/>
                <w:tab w:val="left" w:pos="6300"/>
                <w:tab w:val="left" w:pos="7740"/>
              </w:tabs>
              <w:spacing w:line="276" w:lineRule="auto"/>
              <w:jc w:val="center"/>
              <w:rPr>
                <w:rFonts w:ascii="Arial" w:hAnsi="Arial" w:cs="Arial"/>
                <w:color w:val="000000"/>
                <w:sz w:val="18"/>
                <w:szCs w:val="18"/>
              </w:rPr>
            </w:pPr>
            <w:r>
              <w:rPr>
                <w:rFonts w:ascii="Arial" w:hAnsi="Arial"/>
                <w:b/>
                <w:sz w:val="18"/>
              </w:rPr>
              <w:t>TW01</w:t>
            </w:r>
          </w:p>
        </w:tc>
        <w:tc>
          <w:tcPr>
            <w:tcW w:w="76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C795D" w:rsidRPr="003C795D" w:rsidRDefault="003C795D" w:rsidP="0059553E">
            <w:pPr>
              <w:widowControl/>
              <w:jc w:val="center"/>
              <w:rPr>
                <w:rFonts w:ascii="Arial" w:hAnsi="Arial" w:cs="Arial"/>
                <w:color w:val="000000"/>
                <w:sz w:val="18"/>
                <w:szCs w:val="18"/>
              </w:rPr>
            </w:pPr>
            <w:r>
              <w:rPr>
                <w:rFonts w:ascii="Arial" w:hAnsi="Arial"/>
                <w:color w:val="000000"/>
                <w:sz w:val="18"/>
              </w:rPr>
              <w:t>385/65R22.5</w:t>
            </w:r>
          </w:p>
        </w:tc>
        <w:tc>
          <w:tcPr>
            <w:tcW w:w="687" w:type="pct"/>
            <w:tcBorders>
              <w:top w:val="single" w:sz="4" w:space="0" w:color="auto"/>
              <w:left w:val="nil"/>
              <w:bottom w:val="single" w:sz="4" w:space="0" w:color="auto"/>
              <w:right w:val="single" w:sz="4" w:space="0" w:color="auto"/>
            </w:tcBorders>
            <w:shd w:val="clear" w:color="auto" w:fill="FFFFFF"/>
            <w:noWrap/>
            <w:vAlign w:val="center"/>
            <w:hideMark/>
          </w:tcPr>
          <w:p w:rsidR="003C795D" w:rsidRPr="003C795D" w:rsidRDefault="003C795D" w:rsidP="0059553E">
            <w:pPr>
              <w:widowControl/>
              <w:jc w:val="center"/>
              <w:rPr>
                <w:rFonts w:ascii="Arial" w:hAnsi="Arial" w:cs="Arial"/>
                <w:color w:val="000000"/>
                <w:sz w:val="18"/>
                <w:szCs w:val="18"/>
              </w:rPr>
            </w:pPr>
            <w:r>
              <w:rPr>
                <w:rFonts w:ascii="Arial" w:hAnsi="Arial"/>
                <w:color w:val="000000"/>
                <w:sz w:val="18"/>
              </w:rPr>
              <w:t>160K(158L)</w:t>
            </w:r>
          </w:p>
        </w:tc>
        <w:tc>
          <w:tcPr>
            <w:tcW w:w="819" w:type="pct"/>
            <w:tcBorders>
              <w:top w:val="single" w:sz="4" w:space="0" w:color="auto"/>
              <w:left w:val="nil"/>
              <w:bottom w:val="single" w:sz="4" w:space="0" w:color="auto"/>
              <w:right w:val="single" w:sz="4" w:space="0" w:color="auto"/>
            </w:tcBorders>
            <w:shd w:val="clear" w:color="auto" w:fill="FFFFFF"/>
            <w:noWrap/>
            <w:vAlign w:val="center"/>
            <w:hideMark/>
          </w:tcPr>
          <w:p w:rsidR="003C795D" w:rsidRPr="003C795D" w:rsidRDefault="003C795D" w:rsidP="0059553E">
            <w:pPr>
              <w:widowControl/>
              <w:jc w:val="center"/>
              <w:rPr>
                <w:rFonts w:ascii="Arial" w:hAnsi="Arial" w:cs="Arial"/>
                <w:color w:val="000000"/>
                <w:sz w:val="18"/>
                <w:szCs w:val="18"/>
              </w:rPr>
            </w:pPr>
            <w:r>
              <w:rPr>
                <w:rFonts w:ascii="Arial" w:hAnsi="Arial"/>
                <w:color w:val="000000"/>
                <w:sz w:val="18"/>
              </w:rPr>
              <w:t>B/C/W1 69dB</w:t>
            </w:r>
          </w:p>
        </w:tc>
        <w:tc>
          <w:tcPr>
            <w:tcW w:w="944" w:type="pct"/>
            <w:tcBorders>
              <w:top w:val="single" w:sz="4" w:space="0" w:color="auto"/>
              <w:left w:val="nil"/>
              <w:bottom w:val="single" w:sz="4" w:space="0" w:color="auto"/>
              <w:right w:val="single" w:sz="4" w:space="0" w:color="auto"/>
            </w:tcBorders>
            <w:shd w:val="clear" w:color="auto" w:fill="FFFFFF"/>
            <w:noWrap/>
            <w:vAlign w:val="center"/>
            <w:hideMark/>
          </w:tcPr>
          <w:p w:rsidR="003C795D" w:rsidRPr="003C795D" w:rsidRDefault="003C795D" w:rsidP="0059553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309" w:type="pct"/>
            <w:tcBorders>
              <w:top w:val="single" w:sz="4" w:space="0" w:color="auto"/>
              <w:left w:val="nil"/>
              <w:bottom w:val="single" w:sz="4" w:space="0" w:color="auto"/>
              <w:right w:val="single" w:sz="4" w:space="0" w:color="auto"/>
            </w:tcBorders>
            <w:shd w:val="clear" w:color="auto" w:fill="FFFFFF"/>
            <w:noWrap/>
            <w:vAlign w:val="center"/>
            <w:hideMark/>
          </w:tcPr>
          <w:p w:rsidR="003C795D" w:rsidRPr="003C795D" w:rsidRDefault="003C795D" w:rsidP="0059553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929" w:type="pct"/>
            <w:tcBorders>
              <w:top w:val="single" w:sz="4" w:space="0" w:color="auto"/>
              <w:left w:val="nil"/>
              <w:bottom w:val="single" w:sz="4" w:space="0" w:color="auto"/>
              <w:right w:val="single" w:sz="4" w:space="0" w:color="auto"/>
            </w:tcBorders>
            <w:shd w:val="clear" w:color="auto" w:fill="FFFFFF"/>
            <w:noWrap/>
            <w:vAlign w:val="center"/>
            <w:hideMark/>
          </w:tcPr>
          <w:p w:rsidR="003C795D" w:rsidRPr="003C795D" w:rsidRDefault="003C795D" w:rsidP="0059553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3C795D" w:rsidRPr="00573932" w:rsidTr="0059553E">
        <w:trPr>
          <w:trHeight w:val="300"/>
        </w:trPr>
        <w:tc>
          <w:tcPr>
            <w:tcW w:w="545" w:type="pct"/>
            <w:vMerge/>
            <w:tcBorders>
              <w:left w:val="single" w:sz="4" w:space="0" w:color="auto"/>
              <w:right w:val="single" w:sz="4" w:space="0" w:color="auto"/>
            </w:tcBorders>
            <w:shd w:val="clear" w:color="auto" w:fill="FFFFFF"/>
            <w:vAlign w:val="center"/>
          </w:tcPr>
          <w:p w:rsidR="003C795D" w:rsidRPr="003C795D"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C795D" w:rsidRPr="003C795D" w:rsidRDefault="003C795D" w:rsidP="0059553E">
            <w:pPr>
              <w:widowControl/>
              <w:jc w:val="center"/>
              <w:rPr>
                <w:rFonts w:ascii="Arial" w:hAnsi="Arial" w:cs="Arial"/>
                <w:color w:val="000000"/>
                <w:sz w:val="18"/>
                <w:szCs w:val="18"/>
              </w:rPr>
            </w:pPr>
            <w:r>
              <w:rPr>
                <w:rFonts w:ascii="Arial" w:hAnsi="Arial"/>
                <w:color w:val="000000"/>
                <w:sz w:val="18"/>
              </w:rPr>
              <w:t>385/55R22.5</w:t>
            </w:r>
          </w:p>
        </w:tc>
        <w:tc>
          <w:tcPr>
            <w:tcW w:w="687" w:type="pct"/>
            <w:tcBorders>
              <w:top w:val="single" w:sz="4" w:space="0" w:color="auto"/>
              <w:left w:val="nil"/>
              <w:bottom w:val="single" w:sz="4" w:space="0" w:color="auto"/>
              <w:right w:val="single" w:sz="4" w:space="0" w:color="auto"/>
            </w:tcBorders>
            <w:shd w:val="clear" w:color="auto" w:fill="FFFFFF"/>
            <w:noWrap/>
            <w:vAlign w:val="center"/>
          </w:tcPr>
          <w:p w:rsidR="003C795D" w:rsidRPr="003C795D" w:rsidRDefault="003C795D" w:rsidP="0059553E">
            <w:pPr>
              <w:widowControl/>
              <w:jc w:val="center"/>
              <w:rPr>
                <w:rFonts w:ascii="Arial" w:hAnsi="Arial" w:cs="Arial"/>
                <w:color w:val="000000"/>
                <w:sz w:val="18"/>
                <w:szCs w:val="18"/>
              </w:rPr>
            </w:pPr>
            <w:r>
              <w:rPr>
                <w:rFonts w:ascii="Arial" w:hAnsi="Arial"/>
                <w:color w:val="000000"/>
                <w:sz w:val="18"/>
              </w:rPr>
              <w:t>160K</w:t>
            </w:r>
          </w:p>
        </w:tc>
        <w:tc>
          <w:tcPr>
            <w:tcW w:w="819" w:type="pct"/>
            <w:tcBorders>
              <w:top w:val="single" w:sz="4" w:space="0" w:color="auto"/>
              <w:left w:val="nil"/>
              <w:bottom w:val="single" w:sz="4" w:space="0" w:color="auto"/>
              <w:right w:val="single" w:sz="4" w:space="0" w:color="auto"/>
            </w:tcBorders>
            <w:shd w:val="clear" w:color="auto" w:fill="FFFFFF"/>
            <w:noWrap/>
            <w:vAlign w:val="center"/>
          </w:tcPr>
          <w:p w:rsidR="003C795D" w:rsidRPr="003C795D" w:rsidRDefault="00D43BB1" w:rsidP="0059553E">
            <w:pPr>
              <w:widowControl/>
              <w:jc w:val="center"/>
              <w:rPr>
                <w:rFonts w:ascii="Arial" w:hAnsi="Arial" w:cs="Arial"/>
                <w:color w:val="000000"/>
                <w:sz w:val="18"/>
                <w:szCs w:val="18"/>
              </w:rPr>
            </w:pPr>
            <w:r>
              <w:rPr>
                <w:rFonts w:ascii="Arial" w:hAnsi="Arial"/>
                <w:color w:val="000000"/>
                <w:sz w:val="18"/>
              </w:rPr>
              <w:t>C/C/W1 69dB</w:t>
            </w:r>
          </w:p>
        </w:tc>
        <w:tc>
          <w:tcPr>
            <w:tcW w:w="944" w:type="pct"/>
            <w:tcBorders>
              <w:top w:val="single" w:sz="4" w:space="0" w:color="auto"/>
              <w:left w:val="nil"/>
              <w:bottom w:val="single" w:sz="4" w:space="0" w:color="auto"/>
              <w:right w:val="single" w:sz="4" w:space="0" w:color="auto"/>
            </w:tcBorders>
            <w:shd w:val="clear" w:color="auto" w:fill="FFFFFF"/>
            <w:noWrap/>
            <w:vAlign w:val="center"/>
          </w:tcPr>
          <w:p w:rsidR="003C795D" w:rsidRPr="003C795D" w:rsidRDefault="003C795D" w:rsidP="0059553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309" w:type="pct"/>
            <w:tcBorders>
              <w:top w:val="single" w:sz="4" w:space="0" w:color="auto"/>
              <w:left w:val="nil"/>
              <w:bottom w:val="single" w:sz="4" w:space="0" w:color="auto"/>
              <w:right w:val="single" w:sz="4" w:space="0" w:color="auto"/>
            </w:tcBorders>
            <w:shd w:val="clear" w:color="auto" w:fill="FFFFFF"/>
            <w:noWrap/>
            <w:vAlign w:val="center"/>
          </w:tcPr>
          <w:p w:rsidR="003C795D" w:rsidRPr="003C795D" w:rsidRDefault="003C795D" w:rsidP="0059553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929" w:type="pct"/>
            <w:tcBorders>
              <w:top w:val="single" w:sz="4" w:space="0" w:color="auto"/>
              <w:left w:val="nil"/>
              <w:bottom w:val="single" w:sz="4" w:space="0" w:color="auto"/>
              <w:right w:val="single" w:sz="4" w:space="0" w:color="auto"/>
            </w:tcBorders>
            <w:shd w:val="clear" w:color="auto" w:fill="FFFFFF"/>
            <w:noWrap/>
            <w:vAlign w:val="center"/>
          </w:tcPr>
          <w:p w:rsidR="003C795D" w:rsidRPr="00EC2C02" w:rsidRDefault="00D43BB1" w:rsidP="0059553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r w:rsidR="003C795D" w:rsidRPr="00573932" w:rsidTr="0059553E">
        <w:trPr>
          <w:trHeight w:val="300"/>
        </w:trPr>
        <w:tc>
          <w:tcPr>
            <w:tcW w:w="545" w:type="pct"/>
            <w:vMerge/>
            <w:tcBorders>
              <w:left w:val="single" w:sz="4" w:space="0" w:color="auto"/>
              <w:bottom w:val="single" w:sz="4" w:space="0" w:color="auto"/>
              <w:right w:val="single" w:sz="4" w:space="0" w:color="auto"/>
            </w:tcBorders>
            <w:shd w:val="clear" w:color="auto" w:fill="FFFFFF"/>
            <w:vAlign w:val="center"/>
          </w:tcPr>
          <w:p w:rsidR="003C795D" w:rsidRDefault="003C795D" w:rsidP="0059553E">
            <w:pPr>
              <w:tabs>
                <w:tab w:val="left" w:pos="1800"/>
                <w:tab w:val="left" w:pos="3960"/>
                <w:tab w:val="left" w:pos="4860"/>
                <w:tab w:val="left" w:pos="6300"/>
                <w:tab w:val="left" w:pos="7740"/>
              </w:tabs>
              <w:spacing w:line="276" w:lineRule="auto"/>
              <w:jc w:val="center"/>
              <w:rPr>
                <w:rFonts w:ascii="Arial" w:hAnsi="Arial" w:cs="Arial"/>
                <w:b/>
                <w:sz w:val="18"/>
                <w:szCs w:val="18"/>
              </w:rPr>
            </w:pPr>
          </w:p>
        </w:tc>
        <w:tc>
          <w:tcPr>
            <w:tcW w:w="7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C795D" w:rsidRDefault="003C795D" w:rsidP="0059553E">
            <w:pPr>
              <w:widowControl/>
              <w:jc w:val="center"/>
              <w:rPr>
                <w:rFonts w:ascii="Arial" w:hAnsi="Arial" w:cs="Arial"/>
                <w:color w:val="000000"/>
                <w:sz w:val="18"/>
                <w:szCs w:val="18"/>
              </w:rPr>
            </w:pPr>
            <w:r>
              <w:rPr>
                <w:rFonts w:ascii="Arial" w:hAnsi="Arial"/>
                <w:color w:val="000000"/>
                <w:sz w:val="18"/>
              </w:rPr>
              <w:t>445/45R19.5</w:t>
            </w:r>
          </w:p>
        </w:tc>
        <w:tc>
          <w:tcPr>
            <w:tcW w:w="687" w:type="pct"/>
            <w:tcBorders>
              <w:top w:val="single" w:sz="4" w:space="0" w:color="auto"/>
              <w:left w:val="nil"/>
              <w:bottom w:val="single" w:sz="4" w:space="0" w:color="auto"/>
              <w:right w:val="single" w:sz="4" w:space="0" w:color="auto"/>
            </w:tcBorders>
            <w:shd w:val="clear" w:color="auto" w:fill="FFFFFF"/>
            <w:noWrap/>
            <w:vAlign w:val="center"/>
          </w:tcPr>
          <w:p w:rsidR="003C795D" w:rsidRDefault="00D43BB1" w:rsidP="0059553E">
            <w:pPr>
              <w:widowControl/>
              <w:jc w:val="center"/>
              <w:rPr>
                <w:rFonts w:ascii="Arial" w:hAnsi="Arial" w:cs="Arial"/>
                <w:color w:val="000000"/>
                <w:sz w:val="18"/>
                <w:szCs w:val="18"/>
              </w:rPr>
            </w:pPr>
            <w:r>
              <w:rPr>
                <w:rFonts w:ascii="Arial" w:hAnsi="Arial"/>
                <w:color w:val="000000"/>
                <w:sz w:val="18"/>
              </w:rPr>
              <w:t>160K</w:t>
            </w:r>
          </w:p>
        </w:tc>
        <w:tc>
          <w:tcPr>
            <w:tcW w:w="819" w:type="pct"/>
            <w:tcBorders>
              <w:top w:val="single" w:sz="4" w:space="0" w:color="auto"/>
              <w:left w:val="nil"/>
              <w:bottom w:val="single" w:sz="4" w:space="0" w:color="auto"/>
              <w:right w:val="single" w:sz="4" w:space="0" w:color="auto"/>
            </w:tcBorders>
            <w:shd w:val="clear" w:color="auto" w:fill="FFFFFF"/>
            <w:noWrap/>
            <w:vAlign w:val="center"/>
          </w:tcPr>
          <w:p w:rsidR="003C795D" w:rsidRPr="00573932" w:rsidRDefault="00D43BB1" w:rsidP="0059553E">
            <w:pPr>
              <w:widowControl/>
              <w:jc w:val="center"/>
              <w:rPr>
                <w:rFonts w:ascii="Arial" w:hAnsi="Arial" w:cs="Arial"/>
                <w:color w:val="000000"/>
                <w:sz w:val="18"/>
                <w:szCs w:val="18"/>
              </w:rPr>
            </w:pPr>
            <w:r>
              <w:rPr>
                <w:rFonts w:ascii="Arial" w:hAnsi="Arial"/>
                <w:color w:val="000000"/>
                <w:sz w:val="18"/>
              </w:rPr>
              <w:t>C/C/W2 75dB</w:t>
            </w:r>
          </w:p>
        </w:tc>
        <w:tc>
          <w:tcPr>
            <w:tcW w:w="944" w:type="pct"/>
            <w:tcBorders>
              <w:top w:val="single" w:sz="4" w:space="0" w:color="auto"/>
              <w:left w:val="nil"/>
              <w:bottom w:val="single" w:sz="4" w:space="0" w:color="auto"/>
              <w:right w:val="single" w:sz="4" w:space="0" w:color="auto"/>
            </w:tcBorders>
            <w:shd w:val="clear" w:color="auto" w:fill="FFFFFF"/>
            <w:noWrap/>
            <w:vAlign w:val="center"/>
          </w:tcPr>
          <w:p w:rsidR="003C795D" w:rsidRPr="00573932" w:rsidRDefault="003C795D" w:rsidP="0059553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309" w:type="pct"/>
            <w:tcBorders>
              <w:top w:val="single" w:sz="4" w:space="0" w:color="auto"/>
              <w:left w:val="nil"/>
              <w:bottom w:val="single" w:sz="4" w:space="0" w:color="auto"/>
              <w:right w:val="single" w:sz="4" w:space="0" w:color="auto"/>
            </w:tcBorders>
            <w:shd w:val="clear" w:color="auto" w:fill="FFFFFF"/>
            <w:noWrap/>
            <w:vAlign w:val="center"/>
          </w:tcPr>
          <w:p w:rsidR="003C795D" w:rsidRPr="00573932" w:rsidRDefault="003C795D" w:rsidP="0059553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c>
          <w:tcPr>
            <w:tcW w:w="929" w:type="pct"/>
            <w:tcBorders>
              <w:top w:val="single" w:sz="4" w:space="0" w:color="auto"/>
              <w:left w:val="nil"/>
              <w:bottom w:val="single" w:sz="4" w:space="0" w:color="auto"/>
              <w:right w:val="single" w:sz="4" w:space="0" w:color="auto"/>
            </w:tcBorders>
            <w:shd w:val="clear" w:color="auto" w:fill="FFFFFF"/>
            <w:noWrap/>
            <w:vAlign w:val="center"/>
          </w:tcPr>
          <w:p w:rsidR="003C795D" w:rsidRPr="00EC2C02" w:rsidRDefault="00D43BB1" w:rsidP="0059553E">
            <w:pPr>
              <w:widowControl/>
              <w:jc w:val="center"/>
              <w:rPr>
                <w:rFonts w:ascii="Arial" w:hAnsi="Arial" w:cs="Arial"/>
                <w:color w:val="000000"/>
                <w:sz w:val="18"/>
                <w:szCs w:val="18"/>
              </w:rPr>
            </w:pPr>
            <w:r w:rsidRPr="00573932">
              <w:rPr>
                <w:rFonts w:ascii="Arial" w:hAnsi="Arial" w:cs="Arial"/>
                <w:color w:val="000000"/>
                <w:sz w:val="18"/>
                <w:szCs w:val="18"/>
              </w:rPr>
              <w:sym w:font="Wingdings" w:char="F0FE"/>
            </w:r>
          </w:p>
        </w:tc>
      </w:tr>
    </w:tbl>
    <w:p w:rsidR="003C795D" w:rsidRDefault="003C795D" w:rsidP="003C795D">
      <w:pPr>
        <w:widowControl/>
        <w:jc w:val="left"/>
        <w:rPr>
          <w:bCs/>
          <w:i/>
          <w:sz w:val="21"/>
          <w:szCs w:val="21"/>
          <w:u w:val="single"/>
        </w:rPr>
      </w:pPr>
    </w:p>
    <w:p w:rsidR="003C795D" w:rsidRDefault="003C795D" w:rsidP="003C795D">
      <w:pPr>
        <w:tabs>
          <w:tab w:val="left" w:pos="142"/>
        </w:tabs>
        <w:snapToGrid w:val="0"/>
        <w:jc w:val="center"/>
        <w:rPr>
          <w:rFonts w:ascii="Arial" w:hAnsi="Arial" w:cs="Arial"/>
          <w:b/>
          <w:bCs/>
          <w:color w:val="FF6600"/>
          <w:sz w:val="24"/>
        </w:rPr>
      </w:pPr>
    </w:p>
    <w:p w:rsidR="003C795D" w:rsidRDefault="003C795D" w:rsidP="003C795D">
      <w:pPr>
        <w:tabs>
          <w:tab w:val="left" w:pos="142"/>
        </w:tabs>
        <w:snapToGrid w:val="0"/>
        <w:jc w:val="center"/>
        <w:rPr>
          <w:rFonts w:ascii="Arial" w:hAnsi="Arial" w:cs="Arial"/>
          <w:b/>
          <w:bCs/>
          <w:color w:val="FF6600"/>
          <w:sz w:val="24"/>
        </w:rPr>
      </w:pPr>
    </w:p>
    <w:p w:rsidR="003C795D" w:rsidRDefault="003C795D" w:rsidP="003C795D">
      <w:pPr>
        <w:tabs>
          <w:tab w:val="left" w:pos="142"/>
        </w:tabs>
        <w:snapToGrid w:val="0"/>
        <w:jc w:val="center"/>
        <w:rPr>
          <w:rFonts w:ascii="Arial" w:hAnsi="Arial" w:cs="Arial"/>
          <w:b/>
          <w:bCs/>
          <w:color w:val="FF6600"/>
          <w:sz w:val="24"/>
        </w:rPr>
      </w:pPr>
    </w:p>
    <w:p w:rsidR="003C795D" w:rsidRPr="005C2C4F" w:rsidRDefault="003C795D" w:rsidP="003C795D">
      <w:pPr>
        <w:tabs>
          <w:tab w:val="left" w:pos="142"/>
        </w:tabs>
        <w:snapToGrid w:val="0"/>
        <w:jc w:val="center"/>
        <w:rPr>
          <w:rFonts w:ascii="Arial" w:hAnsi="Arial" w:cs="Arial"/>
          <w:b/>
          <w:bCs/>
          <w:color w:val="FF6600"/>
          <w:sz w:val="24"/>
        </w:rPr>
      </w:pPr>
      <w:r>
        <w:rPr>
          <w:rFonts w:ascii="Arial" w:hAnsi="Arial"/>
          <w:b/>
          <w:color w:val="FF6600"/>
          <w:sz w:val="24"/>
        </w:rPr>
        <w:t>Technical properties of the SmartControl AW02</w:t>
      </w:r>
    </w:p>
    <w:p w:rsidR="003C795D" w:rsidRPr="005C2C4F" w:rsidRDefault="003C795D" w:rsidP="003C795D">
      <w:pPr>
        <w:widowControl/>
        <w:rPr>
          <w:rFonts w:ascii="Arial" w:hAnsi="Arial" w:cs="Arial"/>
          <w:b/>
          <w:bCs/>
          <w:color w:val="FF6600"/>
          <w:sz w:val="24"/>
        </w:rPr>
      </w:pPr>
    </w:p>
    <w:p w:rsidR="003C795D" w:rsidRPr="00EC070F" w:rsidRDefault="003C795D" w:rsidP="003C795D">
      <w:pPr>
        <w:widowControl/>
        <w:snapToGrid w:val="0"/>
        <w:spacing w:line="276" w:lineRule="auto"/>
        <w:rPr>
          <w:rFonts w:ascii="Arial" w:hAnsi="Arial" w:cs="Arial"/>
          <w:b/>
          <w:bCs/>
          <w:i/>
          <w:sz w:val="18"/>
          <w:szCs w:val="18"/>
          <w:u w:val="single"/>
        </w:rPr>
      </w:pPr>
      <w:r>
        <w:rPr>
          <w:rFonts w:ascii="Arial" w:hAnsi="Arial"/>
          <w:b/>
          <w:i/>
          <w:sz w:val="18"/>
          <w:u w:val="single"/>
        </w:rPr>
        <w:t>1. Extra-wide tread and five grooves in zigzag design</w:t>
      </w:r>
    </w:p>
    <w:p w:rsidR="003C795D" w:rsidRPr="005C2C4F" w:rsidRDefault="003C795D" w:rsidP="003C795D">
      <w:pPr>
        <w:widowControl/>
        <w:rPr>
          <w:rFonts w:ascii="Arial" w:hAnsi="Arial" w:cs="Arial"/>
          <w:snapToGrid w:val="0"/>
          <w:sz w:val="18"/>
          <w:szCs w:val="18"/>
        </w:rPr>
      </w:pPr>
      <w:r>
        <w:rPr>
          <w:rFonts w:ascii="Arial" w:hAnsi="Arial" w:cs="Arial"/>
          <w:noProof/>
          <w:sz w:val="18"/>
          <w:szCs w:val="18"/>
          <w:lang w:bidi="ar-SA"/>
        </w:rPr>
        <w:drawing>
          <wp:anchor distT="0" distB="0" distL="114300" distR="114300" simplePos="0" relativeHeight="251655680" behindDoc="0" locked="0" layoutInCell="1" allowOverlap="1" wp14:anchorId="21A8E6AE" wp14:editId="67A65C7A">
            <wp:simplePos x="0" y="0"/>
            <wp:positionH relativeFrom="column">
              <wp:posOffset>272416</wp:posOffset>
            </wp:positionH>
            <wp:positionV relativeFrom="paragraph">
              <wp:posOffset>112395</wp:posOffset>
            </wp:positionV>
            <wp:extent cx="971550" cy="712993"/>
            <wp:effectExtent l="19050" t="0" r="0" b="0"/>
            <wp:wrapNone/>
            <wp:docPr id="72" name="Bild 7" descr="TBR_Sales_AW02_output-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BR_Sales_AW02_output-6_1"/>
                    <pic:cNvPicPr>
                      <a:picLocks noChangeAspect="1" noChangeArrowheads="1"/>
                    </pic:cNvPicPr>
                  </pic:nvPicPr>
                  <pic:blipFill>
                    <a:blip r:embed="rId10" cstate="print"/>
                    <a:srcRect/>
                    <a:stretch>
                      <a:fillRect/>
                    </a:stretch>
                  </pic:blipFill>
                  <pic:spPr bwMode="auto">
                    <a:xfrm>
                      <a:off x="0" y="0"/>
                      <a:ext cx="978079" cy="717785"/>
                    </a:xfrm>
                    <a:prstGeom prst="rect">
                      <a:avLst/>
                    </a:prstGeom>
                    <a:noFill/>
                    <a:ln w="9525">
                      <a:noFill/>
                      <a:miter lim="800000"/>
                      <a:headEnd/>
                      <a:tailEnd/>
                    </a:ln>
                  </pic:spPr>
                </pic:pic>
              </a:graphicData>
            </a:graphic>
          </wp:anchor>
        </w:drawing>
      </w:r>
    </w:p>
    <w:p w:rsidR="003C795D" w:rsidRPr="005C2C4F" w:rsidRDefault="003C795D" w:rsidP="003C795D">
      <w:pPr>
        <w:widowControl/>
        <w:rPr>
          <w:rFonts w:ascii="Arial" w:hAnsi="Arial" w:cs="Arial"/>
          <w:snapToGrid w:val="0"/>
          <w:sz w:val="18"/>
          <w:szCs w:val="18"/>
        </w:rPr>
      </w:pPr>
      <w:r>
        <w:rPr>
          <w:rFonts w:ascii="Arial" w:hAnsi="Arial" w:cs="Arial"/>
          <w:noProof/>
          <w:sz w:val="18"/>
          <w:szCs w:val="18"/>
          <w:lang w:bidi="ar-SA"/>
        </w:rPr>
        <w:drawing>
          <wp:anchor distT="0" distB="0" distL="114300" distR="114300" simplePos="0" relativeHeight="251656704" behindDoc="0" locked="0" layoutInCell="1" allowOverlap="1" wp14:anchorId="7436A828" wp14:editId="6FDDFFB0">
            <wp:simplePos x="0" y="0"/>
            <wp:positionH relativeFrom="column">
              <wp:posOffset>1653540</wp:posOffset>
            </wp:positionH>
            <wp:positionV relativeFrom="paragraph">
              <wp:posOffset>0</wp:posOffset>
            </wp:positionV>
            <wp:extent cx="918845" cy="676275"/>
            <wp:effectExtent l="19050" t="0" r="0" b="0"/>
            <wp:wrapNone/>
            <wp:docPr id="73" name="Bild 8" descr="TBR_Sales_AW02_output-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BR_Sales_AW02_output-6_2"/>
                    <pic:cNvPicPr>
                      <a:picLocks noChangeAspect="1" noChangeArrowheads="1"/>
                    </pic:cNvPicPr>
                  </pic:nvPicPr>
                  <pic:blipFill>
                    <a:blip r:embed="rId11" cstate="print"/>
                    <a:srcRect/>
                    <a:stretch>
                      <a:fillRect/>
                    </a:stretch>
                  </pic:blipFill>
                  <pic:spPr bwMode="auto">
                    <a:xfrm>
                      <a:off x="0" y="0"/>
                      <a:ext cx="918845" cy="676275"/>
                    </a:xfrm>
                    <a:prstGeom prst="rect">
                      <a:avLst/>
                    </a:prstGeom>
                    <a:noFill/>
                    <a:ln w="9525">
                      <a:noFill/>
                      <a:miter lim="800000"/>
                      <a:headEnd/>
                      <a:tailEnd/>
                    </a:ln>
                  </pic:spPr>
                </pic:pic>
              </a:graphicData>
            </a:graphic>
          </wp:anchor>
        </w:drawing>
      </w:r>
    </w:p>
    <w:p w:rsidR="003C795D" w:rsidRPr="005C2C4F" w:rsidRDefault="003C795D" w:rsidP="003C795D">
      <w:pPr>
        <w:widowControl/>
        <w:rPr>
          <w:rFonts w:ascii="Arial" w:hAnsi="Arial" w:cs="Arial"/>
          <w:snapToGrid w:val="0"/>
          <w:sz w:val="18"/>
          <w:szCs w:val="18"/>
        </w:rPr>
      </w:pPr>
    </w:p>
    <w:p w:rsidR="003C795D" w:rsidRPr="005C2C4F" w:rsidRDefault="003C795D" w:rsidP="003C795D">
      <w:pPr>
        <w:widowControl/>
        <w:rPr>
          <w:rFonts w:ascii="Arial" w:hAnsi="Arial" w:cs="Arial"/>
          <w:snapToGrid w:val="0"/>
          <w:sz w:val="18"/>
          <w:szCs w:val="18"/>
        </w:rPr>
      </w:pPr>
    </w:p>
    <w:p w:rsidR="003C795D" w:rsidRPr="005C2C4F" w:rsidRDefault="003C795D" w:rsidP="003C795D">
      <w:pPr>
        <w:widowControl/>
        <w:rPr>
          <w:rFonts w:ascii="Arial" w:hAnsi="Arial" w:cs="Arial"/>
          <w:snapToGrid w:val="0"/>
          <w:sz w:val="18"/>
          <w:szCs w:val="18"/>
        </w:rPr>
      </w:pPr>
    </w:p>
    <w:p w:rsidR="003C795D" w:rsidRPr="005C2C4F" w:rsidRDefault="003C795D" w:rsidP="003C795D">
      <w:pPr>
        <w:widowControl/>
        <w:rPr>
          <w:rFonts w:ascii="Arial" w:hAnsi="Arial" w:cs="Arial"/>
          <w:snapToGrid w:val="0"/>
          <w:sz w:val="18"/>
          <w:szCs w:val="18"/>
        </w:rPr>
      </w:pPr>
    </w:p>
    <w:p w:rsidR="003C795D" w:rsidRPr="005C2C4F" w:rsidRDefault="003C795D" w:rsidP="003C795D">
      <w:pPr>
        <w:widowControl/>
        <w:ind w:left="708" w:hanging="424"/>
        <w:rPr>
          <w:rFonts w:ascii="Arial" w:hAnsi="Arial" w:cs="Arial"/>
          <w:snapToGrid w:val="0"/>
          <w:sz w:val="18"/>
          <w:szCs w:val="18"/>
        </w:rPr>
      </w:pPr>
    </w:p>
    <w:p w:rsidR="003C795D" w:rsidRPr="00465B31" w:rsidRDefault="003C795D" w:rsidP="003C795D">
      <w:pPr>
        <w:widowControl/>
        <w:ind w:left="708" w:hanging="424"/>
        <w:rPr>
          <w:snapToGrid w:val="0"/>
          <w:sz w:val="21"/>
          <w:szCs w:val="21"/>
        </w:rPr>
      </w:pPr>
    </w:p>
    <w:p w:rsidR="003C795D" w:rsidRPr="00AA31CA" w:rsidRDefault="003C795D" w:rsidP="003C795D">
      <w:pPr>
        <w:widowControl/>
        <w:numPr>
          <w:ilvl w:val="0"/>
          <w:numId w:val="10"/>
        </w:numPr>
        <w:suppressAutoHyphens w:val="0"/>
        <w:autoSpaceDN w:val="0"/>
        <w:ind w:left="426" w:hanging="142"/>
        <w:rPr>
          <w:rFonts w:ascii="Arial" w:hAnsi="Arial" w:cs="Arial"/>
          <w:snapToGrid w:val="0"/>
          <w:sz w:val="18"/>
          <w:szCs w:val="18"/>
        </w:rPr>
      </w:pPr>
      <w:r>
        <w:rPr>
          <w:rFonts w:ascii="Arial" w:hAnsi="Arial"/>
          <w:snapToGrid w:val="0"/>
          <w:sz w:val="18"/>
        </w:rPr>
        <w:t>Larger contact area</w:t>
      </w:r>
    </w:p>
    <w:p w:rsidR="003C795D" w:rsidRPr="00AA31CA" w:rsidRDefault="003C795D" w:rsidP="003C795D">
      <w:pPr>
        <w:widowControl/>
        <w:ind w:left="708" w:hanging="424"/>
        <w:rPr>
          <w:rFonts w:ascii="Arial" w:hAnsi="Arial" w:cs="Arial"/>
          <w:snapToGrid w:val="0"/>
          <w:sz w:val="18"/>
          <w:szCs w:val="18"/>
        </w:rPr>
      </w:pPr>
      <w:r>
        <w:rPr>
          <w:rFonts w:ascii="Arial" w:hAnsi="Arial"/>
          <w:snapToGrid w:val="0"/>
          <w:sz w:val="18"/>
        </w:rPr>
        <w:t xml:space="preserve">-  </w:t>
      </w:r>
      <w:r>
        <w:tab/>
      </w:r>
      <w:r>
        <w:rPr>
          <w:rFonts w:ascii="Arial" w:hAnsi="Arial"/>
          <w:snapToGrid w:val="0"/>
          <w:sz w:val="18"/>
        </w:rPr>
        <w:t>Outstanding handling</w:t>
      </w:r>
    </w:p>
    <w:p w:rsidR="003C795D" w:rsidRPr="00EC2C02" w:rsidRDefault="003C795D" w:rsidP="003C795D">
      <w:pPr>
        <w:widowControl/>
        <w:ind w:left="708" w:hanging="424"/>
        <w:rPr>
          <w:rFonts w:ascii="Arial" w:hAnsi="Arial" w:cs="Arial"/>
          <w:snapToGrid w:val="0"/>
          <w:sz w:val="18"/>
          <w:szCs w:val="18"/>
        </w:rPr>
      </w:pPr>
      <w:r>
        <w:rPr>
          <w:rFonts w:ascii="Arial" w:hAnsi="Arial"/>
          <w:snapToGrid w:val="0"/>
          <w:sz w:val="18"/>
        </w:rPr>
        <w:t>-</w:t>
      </w:r>
      <w:r>
        <w:tab/>
      </w:r>
      <w:r>
        <w:rPr>
          <w:rFonts w:ascii="Arial" w:hAnsi="Arial"/>
          <w:snapToGrid w:val="0"/>
          <w:sz w:val="18"/>
        </w:rPr>
        <w:t xml:space="preserve">Excellent water drainage </w:t>
      </w:r>
    </w:p>
    <w:p w:rsidR="003C795D" w:rsidRPr="00EC2C02" w:rsidRDefault="003C795D" w:rsidP="003C795D">
      <w:pPr>
        <w:widowControl/>
        <w:rPr>
          <w:rFonts w:ascii="Arial" w:hAnsi="Arial" w:cs="Arial"/>
          <w:snapToGrid w:val="0"/>
          <w:sz w:val="18"/>
          <w:szCs w:val="18"/>
        </w:rPr>
      </w:pPr>
    </w:p>
    <w:p w:rsidR="003C795D" w:rsidRPr="00EC2C02" w:rsidRDefault="003C795D" w:rsidP="003C795D">
      <w:pPr>
        <w:widowControl/>
        <w:rPr>
          <w:rFonts w:ascii="Arial" w:hAnsi="Arial" w:cs="Arial"/>
          <w:snapToGrid w:val="0"/>
          <w:sz w:val="18"/>
          <w:szCs w:val="18"/>
        </w:rPr>
      </w:pPr>
    </w:p>
    <w:p w:rsidR="003C795D" w:rsidRPr="00EC2C02" w:rsidRDefault="003C795D" w:rsidP="003C795D">
      <w:pPr>
        <w:widowControl/>
        <w:rPr>
          <w:rFonts w:ascii="Arial" w:hAnsi="Arial" w:cs="Arial"/>
          <w:snapToGrid w:val="0"/>
          <w:sz w:val="18"/>
          <w:szCs w:val="18"/>
        </w:rPr>
      </w:pPr>
    </w:p>
    <w:p w:rsidR="003C795D" w:rsidRPr="00EC070F" w:rsidRDefault="003C795D" w:rsidP="003C795D">
      <w:pPr>
        <w:widowControl/>
        <w:snapToGrid w:val="0"/>
        <w:spacing w:line="276" w:lineRule="auto"/>
        <w:rPr>
          <w:rFonts w:ascii="Arial" w:hAnsi="Arial" w:cs="Arial"/>
          <w:b/>
          <w:bCs/>
          <w:i/>
          <w:sz w:val="18"/>
          <w:szCs w:val="18"/>
          <w:u w:val="single"/>
        </w:rPr>
      </w:pPr>
      <w:r>
        <w:rPr>
          <w:rFonts w:ascii="Arial" w:hAnsi="Arial"/>
          <w:b/>
          <w:i/>
          <w:sz w:val="18"/>
          <w:u w:val="single"/>
        </w:rPr>
        <w:t>2. 3D sipes, bars between the blocks and half-open shoulder design</w:t>
      </w:r>
    </w:p>
    <w:p w:rsidR="003C795D" w:rsidRPr="005C2C4F" w:rsidRDefault="003C795D" w:rsidP="003C795D">
      <w:pPr>
        <w:widowControl/>
        <w:jc w:val="center"/>
        <w:rPr>
          <w:rFonts w:ascii="Arial" w:hAnsi="Arial" w:cs="Arial"/>
          <w:snapToGrid w:val="0"/>
          <w:sz w:val="18"/>
          <w:szCs w:val="18"/>
        </w:rPr>
      </w:pPr>
      <w:r>
        <w:rPr>
          <w:rFonts w:ascii="Arial" w:hAnsi="Arial" w:cs="Arial"/>
          <w:noProof/>
          <w:sz w:val="18"/>
          <w:szCs w:val="18"/>
          <w:lang w:bidi="ar-SA"/>
        </w:rPr>
        <w:drawing>
          <wp:anchor distT="0" distB="0" distL="114300" distR="114300" simplePos="0" relativeHeight="251658752" behindDoc="0" locked="0" layoutInCell="1" allowOverlap="1" wp14:anchorId="32A6F834" wp14:editId="4A8CA0B5">
            <wp:simplePos x="0" y="0"/>
            <wp:positionH relativeFrom="column">
              <wp:posOffset>1247140</wp:posOffset>
            </wp:positionH>
            <wp:positionV relativeFrom="paragraph">
              <wp:posOffset>83185</wp:posOffset>
            </wp:positionV>
            <wp:extent cx="1149350" cy="838835"/>
            <wp:effectExtent l="0" t="0" r="0" b="0"/>
            <wp:wrapNone/>
            <wp:docPr id="74" name="Bild 10" descr="TBR_Sales_AW02_output-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BR_Sales_AW02_output-7_2"/>
                    <pic:cNvPicPr>
                      <a:picLocks noChangeAspect="1" noChangeArrowheads="1"/>
                    </pic:cNvPicPr>
                  </pic:nvPicPr>
                  <pic:blipFill>
                    <a:blip r:embed="rId12" cstate="print"/>
                    <a:srcRect/>
                    <a:stretch>
                      <a:fillRect/>
                    </a:stretch>
                  </pic:blipFill>
                  <pic:spPr bwMode="auto">
                    <a:xfrm>
                      <a:off x="0" y="0"/>
                      <a:ext cx="1149350" cy="838835"/>
                    </a:xfrm>
                    <a:prstGeom prst="rect">
                      <a:avLst/>
                    </a:prstGeom>
                    <a:noFill/>
                    <a:ln w="9525">
                      <a:noFill/>
                      <a:miter lim="800000"/>
                      <a:headEnd/>
                      <a:tailEnd/>
                    </a:ln>
                  </pic:spPr>
                </pic:pic>
              </a:graphicData>
            </a:graphic>
          </wp:anchor>
        </w:drawing>
      </w:r>
      <w:r>
        <w:rPr>
          <w:rFonts w:ascii="Arial" w:hAnsi="Arial" w:cs="Arial"/>
          <w:noProof/>
          <w:sz w:val="18"/>
          <w:szCs w:val="18"/>
          <w:lang w:bidi="ar-SA"/>
        </w:rPr>
        <w:drawing>
          <wp:anchor distT="0" distB="0" distL="114300" distR="114300" simplePos="0" relativeHeight="251660800" behindDoc="0" locked="0" layoutInCell="1" allowOverlap="1" wp14:anchorId="0FFE13FA" wp14:editId="21511798">
            <wp:simplePos x="0" y="0"/>
            <wp:positionH relativeFrom="column">
              <wp:posOffset>2499360</wp:posOffset>
            </wp:positionH>
            <wp:positionV relativeFrom="paragraph">
              <wp:posOffset>95250</wp:posOffset>
            </wp:positionV>
            <wp:extent cx="1200150" cy="826399"/>
            <wp:effectExtent l="0" t="0" r="0" b="0"/>
            <wp:wrapNone/>
            <wp:docPr id="75" name="Bild 11" descr="TBR_Sales_AW02_outpu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BR_Sales_AW02_output-7"/>
                    <pic:cNvPicPr>
                      <a:picLocks noChangeAspect="1" noChangeArrowheads="1"/>
                    </pic:cNvPicPr>
                  </pic:nvPicPr>
                  <pic:blipFill>
                    <a:blip r:embed="rId13" cstate="print"/>
                    <a:srcRect/>
                    <a:stretch>
                      <a:fillRect/>
                    </a:stretch>
                  </pic:blipFill>
                  <pic:spPr bwMode="auto">
                    <a:xfrm>
                      <a:off x="0" y="0"/>
                      <a:ext cx="1204803" cy="829603"/>
                    </a:xfrm>
                    <a:prstGeom prst="rect">
                      <a:avLst/>
                    </a:prstGeom>
                    <a:noFill/>
                    <a:ln w="9525">
                      <a:noFill/>
                      <a:miter lim="800000"/>
                      <a:headEnd/>
                      <a:tailEnd/>
                    </a:ln>
                  </pic:spPr>
                </pic:pic>
              </a:graphicData>
            </a:graphic>
          </wp:anchor>
        </w:drawing>
      </w:r>
      <w:r>
        <w:rPr>
          <w:rFonts w:ascii="Arial" w:hAnsi="Arial" w:cs="Arial"/>
          <w:noProof/>
          <w:sz w:val="18"/>
          <w:szCs w:val="18"/>
          <w:lang w:bidi="ar-SA"/>
        </w:rPr>
        <w:drawing>
          <wp:anchor distT="0" distB="0" distL="114300" distR="114300" simplePos="0" relativeHeight="251657728" behindDoc="0" locked="0" layoutInCell="1" allowOverlap="1" wp14:anchorId="3F02D76B" wp14:editId="6B0EFC5C">
            <wp:simplePos x="0" y="0"/>
            <wp:positionH relativeFrom="column">
              <wp:posOffset>32385</wp:posOffset>
            </wp:positionH>
            <wp:positionV relativeFrom="paragraph">
              <wp:posOffset>89535</wp:posOffset>
            </wp:positionV>
            <wp:extent cx="1106805" cy="807085"/>
            <wp:effectExtent l="19050" t="0" r="0" b="0"/>
            <wp:wrapNone/>
            <wp:docPr id="76" name="Bild 9" descr="TBR_Sales_AW02_output-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BR_Sales_AW02_output-7_1"/>
                    <pic:cNvPicPr>
                      <a:picLocks noChangeAspect="1" noChangeArrowheads="1"/>
                    </pic:cNvPicPr>
                  </pic:nvPicPr>
                  <pic:blipFill>
                    <a:blip r:embed="rId14" cstate="print"/>
                    <a:srcRect/>
                    <a:stretch>
                      <a:fillRect/>
                    </a:stretch>
                  </pic:blipFill>
                  <pic:spPr bwMode="auto">
                    <a:xfrm>
                      <a:off x="0" y="0"/>
                      <a:ext cx="1106805" cy="807085"/>
                    </a:xfrm>
                    <a:prstGeom prst="rect">
                      <a:avLst/>
                    </a:prstGeom>
                    <a:noFill/>
                    <a:ln w="9525">
                      <a:noFill/>
                      <a:miter lim="800000"/>
                      <a:headEnd/>
                      <a:tailEnd/>
                    </a:ln>
                  </pic:spPr>
                </pic:pic>
              </a:graphicData>
            </a:graphic>
          </wp:anchor>
        </w:drawing>
      </w:r>
    </w:p>
    <w:p w:rsidR="003C795D" w:rsidRPr="005C2C4F" w:rsidRDefault="003C795D" w:rsidP="003C795D">
      <w:pPr>
        <w:widowControl/>
        <w:jc w:val="left"/>
        <w:rPr>
          <w:rFonts w:ascii="Arial" w:hAnsi="Arial" w:cs="Arial"/>
          <w:snapToGrid w:val="0"/>
          <w:sz w:val="18"/>
          <w:szCs w:val="18"/>
        </w:rPr>
      </w:pPr>
    </w:p>
    <w:p w:rsidR="003C795D" w:rsidRPr="005C2C4F" w:rsidRDefault="003C795D" w:rsidP="003C795D">
      <w:pPr>
        <w:widowControl/>
        <w:jc w:val="center"/>
        <w:rPr>
          <w:rFonts w:ascii="Arial" w:hAnsi="Arial" w:cs="Arial"/>
          <w:snapToGrid w:val="0"/>
          <w:sz w:val="18"/>
          <w:szCs w:val="18"/>
        </w:rPr>
      </w:pPr>
    </w:p>
    <w:p w:rsidR="003C795D" w:rsidRPr="005C2C4F" w:rsidRDefault="003C795D" w:rsidP="003C795D">
      <w:pPr>
        <w:widowControl/>
        <w:jc w:val="center"/>
        <w:rPr>
          <w:rFonts w:ascii="Arial" w:hAnsi="Arial" w:cs="Arial"/>
          <w:snapToGrid w:val="0"/>
          <w:sz w:val="18"/>
          <w:szCs w:val="18"/>
        </w:rPr>
      </w:pPr>
    </w:p>
    <w:p w:rsidR="003C795D" w:rsidRPr="005C2C4F" w:rsidRDefault="003C795D" w:rsidP="003C795D">
      <w:pPr>
        <w:widowControl/>
        <w:rPr>
          <w:rFonts w:ascii="Arial" w:hAnsi="Arial" w:cs="Arial"/>
          <w:snapToGrid w:val="0"/>
          <w:sz w:val="18"/>
          <w:szCs w:val="18"/>
        </w:rPr>
      </w:pPr>
    </w:p>
    <w:p w:rsidR="003C795D" w:rsidRPr="005C2C4F" w:rsidRDefault="003C795D" w:rsidP="003C795D">
      <w:pPr>
        <w:widowControl/>
        <w:rPr>
          <w:rFonts w:ascii="Arial" w:hAnsi="Arial" w:cs="Arial"/>
          <w:snapToGrid w:val="0"/>
          <w:sz w:val="18"/>
          <w:szCs w:val="18"/>
        </w:rPr>
      </w:pPr>
    </w:p>
    <w:p w:rsidR="003C795D" w:rsidRPr="005C2C4F" w:rsidRDefault="003C795D" w:rsidP="003C795D">
      <w:pPr>
        <w:widowControl/>
        <w:rPr>
          <w:rFonts w:ascii="Arial" w:hAnsi="Arial" w:cs="Arial"/>
          <w:snapToGrid w:val="0"/>
          <w:sz w:val="18"/>
          <w:szCs w:val="18"/>
        </w:rPr>
      </w:pPr>
    </w:p>
    <w:p w:rsidR="003C795D" w:rsidRPr="005C2C4F" w:rsidRDefault="003C795D" w:rsidP="003C795D">
      <w:pPr>
        <w:widowControl/>
        <w:ind w:left="720"/>
        <w:rPr>
          <w:rFonts w:ascii="Arial" w:hAnsi="Arial" w:cs="Arial"/>
          <w:snapToGrid w:val="0"/>
          <w:sz w:val="18"/>
          <w:szCs w:val="18"/>
        </w:rPr>
      </w:pPr>
    </w:p>
    <w:p w:rsidR="003C795D" w:rsidRPr="00AA31CA" w:rsidRDefault="003C795D" w:rsidP="003C795D">
      <w:pPr>
        <w:widowControl/>
        <w:numPr>
          <w:ilvl w:val="0"/>
          <w:numId w:val="9"/>
        </w:numPr>
        <w:suppressAutoHyphens w:val="0"/>
        <w:autoSpaceDN w:val="0"/>
        <w:rPr>
          <w:rFonts w:ascii="Arial" w:hAnsi="Arial" w:cs="Arial"/>
          <w:snapToGrid w:val="0"/>
          <w:sz w:val="18"/>
          <w:szCs w:val="18"/>
        </w:rPr>
      </w:pPr>
      <w:r>
        <w:rPr>
          <w:rFonts w:ascii="Arial" w:hAnsi="Arial"/>
          <w:snapToGrid w:val="0"/>
          <w:sz w:val="18"/>
        </w:rPr>
        <w:t>Even tread wear</w:t>
      </w:r>
    </w:p>
    <w:p w:rsidR="003C795D" w:rsidRPr="00BE19E8" w:rsidRDefault="003C795D" w:rsidP="003C795D">
      <w:pPr>
        <w:widowControl/>
        <w:numPr>
          <w:ilvl w:val="0"/>
          <w:numId w:val="9"/>
        </w:numPr>
        <w:suppressAutoHyphens w:val="0"/>
        <w:autoSpaceDN w:val="0"/>
        <w:rPr>
          <w:rFonts w:ascii="Arial" w:hAnsi="Arial" w:cs="Arial"/>
          <w:snapToGrid w:val="0"/>
          <w:sz w:val="18"/>
          <w:szCs w:val="18"/>
        </w:rPr>
      </w:pPr>
      <w:r>
        <w:rPr>
          <w:rFonts w:ascii="Arial" w:hAnsi="Arial"/>
          <w:snapToGrid w:val="0"/>
          <w:sz w:val="18"/>
        </w:rPr>
        <w:t xml:space="preserve">High mileage </w:t>
      </w:r>
    </w:p>
    <w:p w:rsidR="003C795D" w:rsidRPr="00BE19E8" w:rsidRDefault="003C795D" w:rsidP="003C795D">
      <w:pPr>
        <w:widowControl/>
        <w:numPr>
          <w:ilvl w:val="0"/>
          <w:numId w:val="9"/>
        </w:numPr>
        <w:suppressAutoHyphens w:val="0"/>
        <w:autoSpaceDN w:val="0"/>
        <w:rPr>
          <w:rFonts w:ascii="Arial" w:hAnsi="Arial" w:cs="Arial"/>
          <w:snapToGrid w:val="0"/>
          <w:sz w:val="18"/>
          <w:szCs w:val="18"/>
        </w:rPr>
      </w:pPr>
      <w:r>
        <w:rPr>
          <w:rFonts w:ascii="Arial" w:hAnsi="Arial"/>
          <w:snapToGrid w:val="0"/>
          <w:sz w:val="18"/>
        </w:rPr>
        <w:t>High traction and outstanding handling properties</w:t>
      </w:r>
    </w:p>
    <w:p w:rsidR="003C795D" w:rsidRDefault="003C795D" w:rsidP="003C795D">
      <w:pPr>
        <w:widowControl/>
        <w:rPr>
          <w:rFonts w:ascii="Arial" w:hAnsi="Arial" w:cs="Arial"/>
          <w:i/>
          <w:snapToGrid w:val="0"/>
          <w:sz w:val="18"/>
          <w:szCs w:val="18"/>
          <w:u w:val="single"/>
        </w:rPr>
      </w:pPr>
    </w:p>
    <w:p w:rsidR="003C795D" w:rsidRDefault="003C795D" w:rsidP="003C795D">
      <w:pPr>
        <w:widowControl/>
        <w:rPr>
          <w:rFonts w:ascii="Arial" w:hAnsi="Arial" w:cs="Arial"/>
          <w:i/>
          <w:snapToGrid w:val="0"/>
          <w:sz w:val="18"/>
          <w:szCs w:val="18"/>
          <w:u w:val="single"/>
        </w:rPr>
      </w:pPr>
    </w:p>
    <w:p w:rsidR="003C795D" w:rsidRDefault="003C795D" w:rsidP="003C795D">
      <w:pPr>
        <w:widowControl/>
        <w:rPr>
          <w:rFonts w:ascii="Arial" w:hAnsi="Arial" w:cs="Arial"/>
          <w:i/>
          <w:snapToGrid w:val="0"/>
          <w:sz w:val="18"/>
          <w:szCs w:val="18"/>
          <w:u w:val="single"/>
        </w:rPr>
      </w:pPr>
    </w:p>
    <w:p w:rsidR="003C795D" w:rsidRDefault="003C795D" w:rsidP="003C795D">
      <w:pPr>
        <w:widowControl/>
        <w:rPr>
          <w:rFonts w:ascii="Arial" w:hAnsi="Arial" w:cs="Arial"/>
          <w:i/>
          <w:snapToGrid w:val="0"/>
          <w:sz w:val="18"/>
          <w:szCs w:val="18"/>
          <w:u w:val="single"/>
        </w:rPr>
      </w:pPr>
    </w:p>
    <w:p w:rsidR="003C795D" w:rsidRDefault="003C795D" w:rsidP="003C795D">
      <w:pPr>
        <w:widowControl/>
        <w:rPr>
          <w:rFonts w:ascii="Arial" w:hAnsi="Arial" w:cs="Arial"/>
          <w:i/>
          <w:snapToGrid w:val="0"/>
          <w:sz w:val="18"/>
          <w:szCs w:val="18"/>
          <w:u w:val="single"/>
        </w:rPr>
      </w:pPr>
    </w:p>
    <w:p w:rsidR="003C795D" w:rsidRDefault="003C795D" w:rsidP="003C795D">
      <w:pPr>
        <w:widowControl/>
        <w:rPr>
          <w:rFonts w:ascii="Arial" w:hAnsi="Arial" w:cs="Arial"/>
          <w:i/>
          <w:snapToGrid w:val="0"/>
          <w:sz w:val="18"/>
          <w:szCs w:val="18"/>
          <w:u w:val="single"/>
        </w:rPr>
      </w:pPr>
    </w:p>
    <w:p w:rsidR="003C795D" w:rsidRDefault="003C795D" w:rsidP="003C795D">
      <w:pPr>
        <w:widowControl/>
        <w:rPr>
          <w:rFonts w:ascii="Arial" w:hAnsi="Arial" w:cs="Arial"/>
          <w:i/>
          <w:snapToGrid w:val="0"/>
          <w:sz w:val="18"/>
          <w:szCs w:val="18"/>
          <w:u w:val="single"/>
        </w:rPr>
      </w:pPr>
    </w:p>
    <w:p w:rsidR="003C795D" w:rsidRDefault="003C795D" w:rsidP="003C795D">
      <w:pPr>
        <w:widowControl/>
        <w:rPr>
          <w:rFonts w:ascii="Arial" w:hAnsi="Arial" w:cs="Arial"/>
          <w:i/>
          <w:snapToGrid w:val="0"/>
          <w:sz w:val="18"/>
          <w:szCs w:val="18"/>
          <w:u w:val="single"/>
        </w:rPr>
      </w:pPr>
    </w:p>
    <w:p w:rsidR="003C795D" w:rsidRDefault="003C795D" w:rsidP="003C795D">
      <w:pPr>
        <w:widowControl/>
        <w:rPr>
          <w:rFonts w:ascii="Arial" w:hAnsi="Arial" w:cs="Arial"/>
          <w:i/>
          <w:snapToGrid w:val="0"/>
          <w:sz w:val="18"/>
          <w:szCs w:val="18"/>
          <w:u w:val="single"/>
        </w:rPr>
      </w:pPr>
    </w:p>
    <w:p w:rsidR="003C795D" w:rsidRDefault="003C795D" w:rsidP="003C795D">
      <w:pPr>
        <w:widowControl/>
        <w:rPr>
          <w:rFonts w:ascii="Arial" w:hAnsi="Arial" w:cs="Arial"/>
          <w:i/>
          <w:snapToGrid w:val="0"/>
          <w:sz w:val="18"/>
          <w:szCs w:val="18"/>
          <w:u w:val="single"/>
        </w:rPr>
      </w:pPr>
    </w:p>
    <w:p w:rsidR="003C795D" w:rsidRPr="00AB47D9" w:rsidRDefault="003C795D" w:rsidP="003C795D">
      <w:pPr>
        <w:widowControl/>
        <w:rPr>
          <w:rFonts w:ascii="Arial" w:hAnsi="Arial" w:cs="Arial"/>
          <w:i/>
          <w:snapToGrid w:val="0"/>
          <w:sz w:val="18"/>
          <w:szCs w:val="18"/>
          <w:u w:val="single"/>
        </w:rPr>
      </w:pPr>
    </w:p>
    <w:p w:rsidR="003C795D" w:rsidRPr="00AB47D9" w:rsidRDefault="003C795D" w:rsidP="003C795D">
      <w:pPr>
        <w:widowControl/>
        <w:rPr>
          <w:rFonts w:ascii="Arial" w:hAnsi="Arial" w:cs="Arial"/>
          <w:i/>
          <w:snapToGrid w:val="0"/>
          <w:sz w:val="18"/>
          <w:szCs w:val="18"/>
          <w:u w:val="single"/>
        </w:rPr>
      </w:pPr>
    </w:p>
    <w:p w:rsidR="003C795D" w:rsidRPr="003C795D" w:rsidRDefault="003C795D" w:rsidP="003C795D">
      <w:pPr>
        <w:widowControl/>
        <w:snapToGrid w:val="0"/>
        <w:spacing w:line="276" w:lineRule="auto"/>
        <w:rPr>
          <w:rFonts w:ascii="Arial" w:hAnsi="Arial" w:cs="Arial"/>
          <w:b/>
          <w:bCs/>
          <w:i/>
          <w:sz w:val="18"/>
          <w:szCs w:val="18"/>
          <w:u w:val="single"/>
        </w:rPr>
      </w:pPr>
      <w:r>
        <w:rPr>
          <w:noProof/>
          <w:lang w:bidi="ar-SA"/>
        </w:rPr>
        <w:drawing>
          <wp:anchor distT="0" distB="0" distL="114300" distR="114300" simplePos="0" relativeHeight="251665920" behindDoc="1" locked="0" layoutInCell="1" allowOverlap="1" wp14:anchorId="38F4431E" wp14:editId="0DBFACBE">
            <wp:simplePos x="0" y="0"/>
            <wp:positionH relativeFrom="margin">
              <wp:posOffset>4547235</wp:posOffset>
            </wp:positionH>
            <wp:positionV relativeFrom="paragraph">
              <wp:posOffset>104140</wp:posOffset>
            </wp:positionV>
            <wp:extent cx="1581150" cy="1184910"/>
            <wp:effectExtent l="0" t="0" r="0" b="0"/>
            <wp:wrapTight wrapText="bothSides">
              <wp:wrapPolygon edited="0">
                <wp:start x="0" y="0"/>
                <wp:lineTo x="0" y="21183"/>
                <wp:lineTo x="21340" y="21183"/>
                <wp:lineTo x="21340" y="0"/>
                <wp:lineTo x="0" y="0"/>
              </wp:wrapPolygon>
            </wp:wrapTight>
            <wp:docPr id="77"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1150" cy="1184910"/>
                    </a:xfrm>
                    <a:prstGeom prst="rect">
                      <a:avLst/>
                    </a:prstGeom>
                  </pic:spPr>
                </pic:pic>
              </a:graphicData>
            </a:graphic>
          </wp:anchor>
        </w:drawing>
      </w:r>
      <w:r>
        <w:rPr>
          <w:rFonts w:ascii="Arial" w:hAnsi="Arial"/>
          <w:b/>
          <w:i/>
          <w:sz w:val="18"/>
          <w:u w:val="single"/>
        </w:rPr>
        <w:t>3. Innovative rubber compound</w:t>
      </w:r>
    </w:p>
    <w:p w:rsidR="003C795D" w:rsidRDefault="003C795D" w:rsidP="003C795D">
      <w:pPr>
        <w:jc w:val="left"/>
        <w:rPr>
          <w:rFonts w:ascii="Arial" w:eastAsia="Malgun Gothic" w:hAnsi="Arial" w:cs="Arial"/>
          <w:bCs/>
          <w:sz w:val="18"/>
          <w:szCs w:val="18"/>
        </w:rPr>
      </w:pPr>
    </w:p>
    <w:p w:rsidR="003C795D" w:rsidRPr="00AA31CA" w:rsidRDefault="003C795D" w:rsidP="003C795D">
      <w:pPr>
        <w:pStyle w:val="Listenabsatz"/>
        <w:numPr>
          <w:ilvl w:val="0"/>
          <w:numId w:val="9"/>
        </w:numPr>
        <w:suppressAutoHyphens w:val="0"/>
        <w:wordWrap w:val="0"/>
        <w:autoSpaceDE w:val="0"/>
        <w:autoSpaceDN w:val="0"/>
        <w:jc w:val="left"/>
        <w:rPr>
          <w:rFonts w:ascii="Arial" w:hAnsi="Arial" w:cs="Arial"/>
          <w:snapToGrid w:val="0"/>
          <w:sz w:val="18"/>
          <w:szCs w:val="18"/>
        </w:rPr>
      </w:pPr>
      <w:r>
        <w:rPr>
          <w:rFonts w:ascii="Arial" w:hAnsi="Arial"/>
          <w:snapToGrid w:val="0"/>
          <w:sz w:val="18"/>
        </w:rPr>
        <w:t xml:space="preserve">The tread compound is tuned particularly to wintry conditions </w:t>
      </w:r>
    </w:p>
    <w:p w:rsidR="003C795D" w:rsidRPr="00AA31CA" w:rsidRDefault="003C795D" w:rsidP="003C795D">
      <w:pPr>
        <w:pStyle w:val="Listenabsatz"/>
        <w:jc w:val="left"/>
        <w:rPr>
          <w:rFonts w:ascii="Arial" w:hAnsi="Arial" w:cs="Arial"/>
          <w:snapToGrid w:val="0"/>
          <w:sz w:val="18"/>
          <w:szCs w:val="18"/>
        </w:rPr>
      </w:pPr>
      <w:r>
        <w:rPr>
          <w:rFonts w:ascii="Arial" w:hAnsi="Arial"/>
          <w:snapToGrid w:val="0"/>
          <w:sz w:val="18"/>
        </w:rPr>
        <w:t>and promotes a consistent performance and low rolling resistance</w:t>
      </w:r>
      <w:r w:rsidR="006648F2">
        <w:rPr>
          <w:rFonts w:ascii="Arial" w:hAnsi="Arial"/>
          <w:snapToGrid w:val="0"/>
          <w:sz w:val="18"/>
        </w:rPr>
        <w:t>,</w:t>
      </w:r>
      <w:r>
        <w:rPr>
          <w:rFonts w:ascii="Arial" w:hAnsi="Arial"/>
          <w:snapToGrid w:val="0"/>
          <w:sz w:val="18"/>
        </w:rPr>
        <w:t xml:space="preserve"> </w:t>
      </w:r>
    </w:p>
    <w:p w:rsidR="003C795D" w:rsidRPr="00AA31CA" w:rsidRDefault="003C795D" w:rsidP="003C795D">
      <w:pPr>
        <w:pStyle w:val="Listenabsatz"/>
        <w:jc w:val="left"/>
        <w:rPr>
          <w:rFonts w:ascii="Arial" w:hAnsi="Arial" w:cs="Arial"/>
          <w:snapToGrid w:val="0"/>
          <w:sz w:val="18"/>
          <w:szCs w:val="18"/>
        </w:rPr>
      </w:pPr>
      <w:r>
        <w:rPr>
          <w:rFonts w:ascii="Arial" w:hAnsi="Arial"/>
          <w:snapToGrid w:val="0"/>
          <w:sz w:val="18"/>
        </w:rPr>
        <w:t>even at cold temperatures.</w:t>
      </w:r>
    </w:p>
    <w:p w:rsidR="003C795D"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rPr>
      </w:pPr>
    </w:p>
    <w:p w:rsidR="003C795D"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rPr>
      </w:pPr>
    </w:p>
    <w:p w:rsidR="003C795D"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rPr>
      </w:pPr>
    </w:p>
    <w:p w:rsidR="003C795D"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rPr>
      </w:pPr>
    </w:p>
    <w:p w:rsidR="003C795D"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rPr>
      </w:pPr>
    </w:p>
    <w:p w:rsidR="003C795D"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rPr>
      </w:pPr>
    </w:p>
    <w:p w:rsidR="003C795D"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rPr>
      </w:pPr>
    </w:p>
    <w:p w:rsidR="003C795D" w:rsidRPr="007C53D4"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rPr>
      </w:pPr>
      <w:r>
        <w:rPr>
          <w:rFonts w:ascii="Helvetica" w:hAnsi="Helvetica"/>
          <w:b/>
          <w:snapToGrid w:val="0"/>
          <w:color w:val="FF6600"/>
        </w:rPr>
        <w:t>Technical properties of the SmartControl DW07</w:t>
      </w:r>
    </w:p>
    <w:p w:rsidR="003C795D" w:rsidRDefault="003C795D" w:rsidP="003C795D">
      <w:pPr>
        <w:pStyle w:val="bodytext"/>
        <w:shd w:val="clear" w:color="auto" w:fill="FFFFFF"/>
        <w:spacing w:before="0" w:beforeAutospacing="0" w:after="0" w:afterAutospacing="0" w:line="270" w:lineRule="atLeast"/>
        <w:jc w:val="center"/>
        <w:textAlignment w:val="top"/>
        <w:rPr>
          <w:rFonts w:ascii="Helvetica" w:hAnsi="Helvetica"/>
          <w:b/>
          <w:snapToGrid w:val="0"/>
          <w:color w:val="FF6600"/>
          <w:sz w:val="32"/>
        </w:rPr>
      </w:pPr>
    </w:p>
    <w:p w:rsidR="003C795D" w:rsidRPr="00465B31" w:rsidRDefault="003C795D" w:rsidP="003C795D">
      <w:pPr>
        <w:pStyle w:val="bodytext"/>
        <w:shd w:val="clear" w:color="auto" w:fill="FFFFFF"/>
        <w:spacing w:before="0" w:beforeAutospacing="0" w:after="0" w:afterAutospacing="0" w:line="270" w:lineRule="atLeast"/>
        <w:jc w:val="center"/>
        <w:textAlignment w:val="top"/>
        <w:rPr>
          <w:b/>
          <w:snapToGrid w:val="0"/>
          <w:color w:val="FF6600"/>
          <w:sz w:val="21"/>
          <w:szCs w:val="21"/>
        </w:rPr>
      </w:pPr>
      <w:r>
        <w:rPr>
          <w:rFonts w:ascii="Arial" w:hAnsi="Arial" w:cs="Arial"/>
          <w:i/>
          <w:noProof/>
          <w:sz w:val="18"/>
          <w:szCs w:val="18"/>
          <w:u w:val="single"/>
          <w:lang w:bidi="ar-SA"/>
        </w:rPr>
        <w:drawing>
          <wp:anchor distT="0" distB="0" distL="114300" distR="114300" simplePos="0" relativeHeight="251650560" behindDoc="1" locked="0" layoutInCell="1" allowOverlap="1" wp14:anchorId="2D3B091F" wp14:editId="4CD9A84D">
            <wp:simplePos x="0" y="0"/>
            <wp:positionH relativeFrom="margin">
              <wp:align>right</wp:align>
            </wp:positionH>
            <wp:positionV relativeFrom="paragraph">
              <wp:posOffset>138430</wp:posOffset>
            </wp:positionV>
            <wp:extent cx="1609725" cy="1400175"/>
            <wp:effectExtent l="0" t="0" r="9525" b="9525"/>
            <wp:wrapTight wrapText="bothSides">
              <wp:wrapPolygon edited="0">
                <wp:start x="0" y="0"/>
                <wp:lineTo x="0" y="21453"/>
                <wp:lineTo x="21472" y="21453"/>
                <wp:lineTo x="21472" y="0"/>
                <wp:lineTo x="0" y="0"/>
              </wp:wrapPolygon>
            </wp:wrapTight>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609725" cy="1400175"/>
                    </a:xfrm>
                    <a:prstGeom prst="rect">
                      <a:avLst/>
                    </a:prstGeom>
                    <a:noFill/>
                    <a:ln w="9525">
                      <a:noFill/>
                      <a:miter lim="800000"/>
                      <a:headEnd/>
                      <a:tailEnd/>
                    </a:ln>
                  </pic:spPr>
                </pic:pic>
              </a:graphicData>
            </a:graphic>
          </wp:anchor>
        </w:drawing>
      </w:r>
    </w:p>
    <w:p w:rsidR="003C795D" w:rsidRPr="00EC070F" w:rsidRDefault="003C795D" w:rsidP="003C795D">
      <w:pPr>
        <w:pStyle w:val="Listenabsatz"/>
        <w:widowControl/>
        <w:numPr>
          <w:ilvl w:val="0"/>
          <w:numId w:val="7"/>
        </w:numPr>
        <w:suppressAutoHyphens w:val="0"/>
        <w:adjustRightInd w:val="0"/>
        <w:contextualSpacing w:val="0"/>
        <w:jc w:val="left"/>
        <w:rPr>
          <w:rFonts w:ascii="Arial" w:hAnsi="Arial" w:cs="Arial"/>
          <w:b/>
          <w:i/>
          <w:sz w:val="18"/>
          <w:szCs w:val="18"/>
          <w:u w:val="single"/>
        </w:rPr>
      </w:pPr>
      <w:r>
        <w:rPr>
          <w:rFonts w:ascii="Arial" w:hAnsi="Arial"/>
          <w:b/>
          <w:i/>
          <w:noProof/>
          <w:sz w:val="18"/>
          <w:u w:val="single"/>
        </w:rPr>
        <w:t>Pentagonal block design for optimum grip on snow and ice</w:t>
      </w:r>
    </w:p>
    <w:p w:rsidR="003C795D" w:rsidRPr="00BE19E8" w:rsidRDefault="003C795D" w:rsidP="003C795D">
      <w:pPr>
        <w:pStyle w:val="Listenabsatz"/>
        <w:tabs>
          <w:tab w:val="left" w:pos="284"/>
          <w:tab w:val="left" w:pos="567"/>
        </w:tabs>
        <w:kinsoku w:val="0"/>
        <w:overflowPunct w:val="0"/>
        <w:adjustRightInd w:val="0"/>
        <w:ind w:left="851"/>
        <w:rPr>
          <w:rFonts w:ascii="Arial" w:hAnsi="Arial" w:cs="Arial"/>
          <w:sz w:val="18"/>
          <w:szCs w:val="18"/>
        </w:rPr>
      </w:pPr>
    </w:p>
    <w:p w:rsidR="003C795D" w:rsidRPr="00BE19E8" w:rsidRDefault="003C795D" w:rsidP="003C795D">
      <w:pPr>
        <w:pStyle w:val="Listenabsatz"/>
        <w:widowControl/>
        <w:numPr>
          <w:ilvl w:val="0"/>
          <w:numId w:val="8"/>
        </w:numPr>
        <w:tabs>
          <w:tab w:val="left" w:pos="284"/>
          <w:tab w:val="left" w:pos="567"/>
        </w:tabs>
        <w:kinsoku w:val="0"/>
        <w:overflowPunct w:val="0"/>
        <w:adjustRightInd w:val="0"/>
        <w:spacing w:after="60"/>
        <w:ind w:left="851" w:hanging="142"/>
        <w:contextualSpacing w:val="0"/>
        <w:jc w:val="left"/>
        <w:rPr>
          <w:rFonts w:ascii="Arial" w:hAnsi="Arial" w:cs="Arial"/>
          <w:color w:val="212121"/>
          <w:sz w:val="18"/>
          <w:szCs w:val="18"/>
        </w:rPr>
      </w:pPr>
      <w:r>
        <w:rPr>
          <w:rFonts w:ascii="Arial" w:hAnsi="Arial"/>
          <w:color w:val="212121"/>
          <w:sz w:val="18"/>
        </w:rPr>
        <w:t xml:space="preserve">Enlarged pentagonal blocks enable the load to be spread over the whole contact area for optimum winter performance.  </w:t>
      </w:r>
    </w:p>
    <w:p w:rsidR="003C795D" w:rsidRPr="00BE19E8" w:rsidRDefault="003C795D" w:rsidP="003C795D">
      <w:pPr>
        <w:pStyle w:val="Listenabsatz"/>
        <w:widowControl/>
        <w:numPr>
          <w:ilvl w:val="0"/>
          <w:numId w:val="8"/>
        </w:numPr>
        <w:tabs>
          <w:tab w:val="left" w:pos="284"/>
          <w:tab w:val="left" w:pos="567"/>
        </w:tabs>
        <w:kinsoku w:val="0"/>
        <w:overflowPunct w:val="0"/>
        <w:adjustRightInd w:val="0"/>
        <w:spacing w:after="60"/>
        <w:ind w:left="851" w:hanging="142"/>
        <w:contextualSpacing w:val="0"/>
        <w:jc w:val="left"/>
        <w:rPr>
          <w:rFonts w:ascii="Arial" w:hAnsi="Arial" w:cs="Arial"/>
          <w:sz w:val="18"/>
          <w:szCs w:val="18"/>
        </w:rPr>
      </w:pPr>
      <w:r>
        <w:rPr>
          <w:rFonts w:ascii="Arial" w:hAnsi="Arial"/>
          <w:sz w:val="18"/>
        </w:rPr>
        <w:t xml:space="preserve">The serrated edges of the tread blocks </w:t>
      </w:r>
      <w:r w:rsidR="003E0AC5">
        <w:rPr>
          <w:rFonts w:ascii="Arial" w:hAnsi="Arial"/>
          <w:sz w:val="18"/>
        </w:rPr>
        <w:t>generate</w:t>
      </w:r>
      <w:r>
        <w:rPr>
          <w:rFonts w:ascii="Arial" w:hAnsi="Arial"/>
          <w:sz w:val="18"/>
        </w:rPr>
        <w:t xml:space="preserve"> optimum grip on wintry surfaces</w:t>
      </w:r>
      <w:r w:rsidR="003E0AC5">
        <w:rPr>
          <w:rFonts w:ascii="Arial" w:hAnsi="Arial"/>
          <w:sz w:val="18"/>
        </w:rPr>
        <w:t>,</w:t>
      </w:r>
      <w:r>
        <w:rPr>
          <w:rFonts w:ascii="Arial" w:hAnsi="Arial"/>
          <w:sz w:val="18"/>
        </w:rPr>
        <w:t xml:space="preserve"> high braking and traction performances.</w:t>
      </w:r>
    </w:p>
    <w:p w:rsidR="003C795D" w:rsidRPr="00BE19E8" w:rsidRDefault="003C795D" w:rsidP="003C795D">
      <w:pPr>
        <w:pStyle w:val="Listenabsatz"/>
        <w:widowControl/>
        <w:tabs>
          <w:tab w:val="left" w:pos="284"/>
          <w:tab w:val="left" w:pos="567"/>
        </w:tabs>
        <w:kinsoku w:val="0"/>
        <w:overflowPunct w:val="0"/>
        <w:adjustRightInd w:val="0"/>
        <w:spacing w:after="60"/>
        <w:ind w:left="851"/>
        <w:contextualSpacing w:val="0"/>
        <w:jc w:val="left"/>
        <w:rPr>
          <w:rFonts w:ascii="Arial" w:hAnsi="Arial" w:cs="Arial"/>
          <w:sz w:val="18"/>
          <w:szCs w:val="18"/>
        </w:rPr>
      </w:pPr>
    </w:p>
    <w:p w:rsidR="003C795D" w:rsidRPr="00BE19E8" w:rsidRDefault="003C795D" w:rsidP="003C795D">
      <w:pPr>
        <w:widowControl/>
        <w:adjustRightInd w:val="0"/>
        <w:jc w:val="left"/>
        <w:rPr>
          <w:rFonts w:ascii="Arial" w:hAnsi="Arial" w:cs="Arial"/>
          <w:sz w:val="18"/>
          <w:szCs w:val="18"/>
        </w:rPr>
      </w:pPr>
    </w:p>
    <w:p w:rsidR="003C795D" w:rsidRDefault="003C795D" w:rsidP="003C795D">
      <w:pPr>
        <w:widowControl/>
        <w:adjustRightInd w:val="0"/>
        <w:jc w:val="left"/>
        <w:rPr>
          <w:rFonts w:ascii="Arial" w:hAnsi="Arial" w:cs="Arial"/>
          <w:sz w:val="18"/>
          <w:szCs w:val="18"/>
        </w:rPr>
      </w:pPr>
    </w:p>
    <w:p w:rsidR="003C795D" w:rsidRDefault="003C795D" w:rsidP="003C795D">
      <w:pPr>
        <w:widowControl/>
        <w:adjustRightInd w:val="0"/>
        <w:jc w:val="left"/>
        <w:rPr>
          <w:rFonts w:ascii="Arial" w:hAnsi="Arial" w:cs="Arial"/>
          <w:sz w:val="18"/>
          <w:szCs w:val="18"/>
        </w:rPr>
      </w:pPr>
    </w:p>
    <w:p w:rsidR="003C795D" w:rsidRPr="00BE19E8" w:rsidRDefault="003C795D" w:rsidP="003C795D">
      <w:pPr>
        <w:widowControl/>
        <w:adjustRightInd w:val="0"/>
        <w:jc w:val="left"/>
        <w:rPr>
          <w:rFonts w:ascii="Arial" w:hAnsi="Arial" w:cs="Arial"/>
          <w:sz w:val="18"/>
          <w:szCs w:val="18"/>
        </w:rPr>
      </w:pPr>
    </w:p>
    <w:p w:rsidR="003C795D" w:rsidRDefault="003C795D" w:rsidP="003C795D">
      <w:pPr>
        <w:pStyle w:val="Listenabsatz"/>
        <w:widowControl/>
        <w:numPr>
          <w:ilvl w:val="0"/>
          <w:numId w:val="7"/>
        </w:numPr>
        <w:kinsoku w:val="0"/>
        <w:overflowPunct w:val="0"/>
        <w:adjustRightInd w:val="0"/>
        <w:spacing w:after="60"/>
        <w:contextualSpacing w:val="0"/>
        <w:jc w:val="left"/>
        <w:rPr>
          <w:rFonts w:ascii="Arial" w:hAnsi="Arial" w:cs="Arial"/>
          <w:b/>
          <w:i/>
          <w:noProof/>
          <w:sz w:val="18"/>
          <w:szCs w:val="18"/>
          <w:u w:val="single"/>
        </w:rPr>
      </w:pPr>
      <w:r>
        <w:rPr>
          <w:rFonts w:ascii="Arial" w:hAnsi="Arial"/>
          <w:b/>
          <w:i/>
          <w:noProof/>
          <w:sz w:val="18"/>
          <w:u w:val="single"/>
        </w:rPr>
        <w:t>3D sipe technology for driving stability and maximised traction on snow</w:t>
      </w:r>
    </w:p>
    <w:p w:rsidR="003C795D" w:rsidRPr="00EC070F" w:rsidRDefault="003C795D" w:rsidP="003C795D">
      <w:pPr>
        <w:pStyle w:val="Listenabsatz"/>
        <w:widowControl/>
        <w:kinsoku w:val="0"/>
        <w:overflowPunct w:val="0"/>
        <w:adjustRightInd w:val="0"/>
        <w:spacing w:after="60"/>
        <w:contextualSpacing w:val="0"/>
        <w:jc w:val="left"/>
        <w:rPr>
          <w:rFonts w:ascii="Arial" w:hAnsi="Arial" w:cs="Arial"/>
          <w:b/>
          <w:i/>
          <w:noProof/>
          <w:sz w:val="18"/>
          <w:szCs w:val="18"/>
          <w:u w:val="single"/>
        </w:rPr>
      </w:pPr>
    </w:p>
    <w:p w:rsidR="003C795D" w:rsidRPr="00BE19E8" w:rsidRDefault="003C795D" w:rsidP="003C795D">
      <w:pPr>
        <w:pStyle w:val="Listenabsatz"/>
        <w:widowControl/>
        <w:numPr>
          <w:ilvl w:val="0"/>
          <w:numId w:val="8"/>
        </w:numPr>
        <w:tabs>
          <w:tab w:val="left" w:pos="284"/>
          <w:tab w:val="left" w:pos="567"/>
        </w:tabs>
        <w:kinsoku w:val="0"/>
        <w:overflowPunct w:val="0"/>
        <w:adjustRightInd w:val="0"/>
        <w:spacing w:after="60"/>
        <w:ind w:left="851" w:hanging="142"/>
        <w:contextualSpacing w:val="0"/>
        <w:jc w:val="left"/>
        <w:rPr>
          <w:rFonts w:ascii="Arial" w:hAnsi="Arial" w:cs="Arial"/>
          <w:sz w:val="18"/>
          <w:szCs w:val="18"/>
        </w:rPr>
      </w:pPr>
      <w:r>
        <w:rPr>
          <w:rFonts w:ascii="Arial" w:hAnsi="Arial" w:cs="Arial"/>
          <w:i/>
          <w:noProof/>
          <w:sz w:val="18"/>
          <w:szCs w:val="18"/>
          <w:u w:val="single"/>
          <w:lang w:bidi="ar-SA"/>
        </w:rPr>
        <w:drawing>
          <wp:anchor distT="0" distB="0" distL="114300" distR="114300" simplePos="0" relativeHeight="251651584" behindDoc="1" locked="0" layoutInCell="1" allowOverlap="1" wp14:anchorId="551A7B19" wp14:editId="73F141D9">
            <wp:simplePos x="0" y="0"/>
            <wp:positionH relativeFrom="margin">
              <wp:align>right</wp:align>
            </wp:positionH>
            <wp:positionV relativeFrom="paragraph">
              <wp:posOffset>10795</wp:posOffset>
            </wp:positionV>
            <wp:extent cx="2125345" cy="1400175"/>
            <wp:effectExtent l="0" t="0" r="8255" b="9525"/>
            <wp:wrapTight wrapText="bothSides">
              <wp:wrapPolygon edited="0">
                <wp:start x="0" y="0"/>
                <wp:lineTo x="0" y="21453"/>
                <wp:lineTo x="21490" y="21453"/>
                <wp:lineTo x="21490" y="0"/>
                <wp:lineTo x="0" y="0"/>
              </wp:wrapPolygon>
            </wp:wrapTight>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25345" cy="1400175"/>
                    </a:xfrm>
                    <a:prstGeom prst="rect">
                      <a:avLst/>
                    </a:prstGeom>
                    <a:noFill/>
                    <a:ln w="9525">
                      <a:noFill/>
                      <a:miter lim="800000"/>
                      <a:headEnd/>
                      <a:tailEnd/>
                    </a:ln>
                  </pic:spPr>
                </pic:pic>
              </a:graphicData>
            </a:graphic>
          </wp:anchor>
        </w:drawing>
      </w:r>
      <w:r>
        <w:rPr>
          <w:rFonts w:ascii="Arial" w:hAnsi="Arial"/>
          <w:color w:val="212121"/>
          <w:sz w:val="18"/>
        </w:rPr>
        <w:t>Significantly larger number</w:t>
      </w:r>
      <w:r w:rsidR="006648F2">
        <w:rPr>
          <w:rFonts w:ascii="Arial" w:hAnsi="Arial"/>
          <w:color w:val="212121"/>
          <w:sz w:val="18"/>
        </w:rPr>
        <w:t>s</w:t>
      </w:r>
      <w:r>
        <w:rPr>
          <w:rFonts w:ascii="Arial" w:hAnsi="Arial"/>
          <w:color w:val="212121"/>
          <w:sz w:val="18"/>
        </w:rPr>
        <w:t xml:space="preserve"> of </w:t>
      </w:r>
      <w:r>
        <w:rPr>
          <w:rFonts w:ascii="Arial" w:hAnsi="Arial"/>
          <w:sz w:val="18"/>
        </w:rPr>
        <w:t>3D sipes</w:t>
      </w:r>
      <w:r>
        <w:rPr>
          <w:rFonts w:ascii="Arial" w:hAnsi="Arial"/>
          <w:color w:val="212121"/>
          <w:sz w:val="18"/>
        </w:rPr>
        <w:t xml:space="preserve"> for high snow grip and traction over the whole service life</w:t>
      </w:r>
      <w:r w:rsidR="006648F2">
        <w:rPr>
          <w:rFonts w:ascii="Arial" w:hAnsi="Arial"/>
          <w:color w:val="212121"/>
          <w:sz w:val="18"/>
        </w:rPr>
        <w:t>.</w:t>
      </w:r>
    </w:p>
    <w:p w:rsidR="003C795D" w:rsidRPr="00BE19E8" w:rsidRDefault="003C795D" w:rsidP="003C795D">
      <w:pPr>
        <w:pStyle w:val="Listenabsatz"/>
        <w:widowControl/>
        <w:numPr>
          <w:ilvl w:val="0"/>
          <w:numId w:val="8"/>
        </w:numPr>
        <w:tabs>
          <w:tab w:val="left" w:pos="284"/>
          <w:tab w:val="left" w:pos="567"/>
        </w:tabs>
        <w:kinsoku w:val="0"/>
        <w:overflowPunct w:val="0"/>
        <w:adjustRightInd w:val="0"/>
        <w:spacing w:after="60"/>
        <w:ind w:left="851" w:hanging="142"/>
        <w:contextualSpacing w:val="0"/>
        <w:jc w:val="left"/>
        <w:rPr>
          <w:rFonts w:ascii="Arial" w:hAnsi="Arial" w:cs="Arial"/>
          <w:color w:val="212121"/>
          <w:sz w:val="18"/>
          <w:szCs w:val="18"/>
        </w:rPr>
      </w:pPr>
      <w:r>
        <w:rPr>
          <w:rFonts w:ascii="Arial" w:hAnsi="Arial"/>
          <w:color w:val="212121"/>
          <w:sz w:val="18"/>
        </w:rPr>
        <w:t xml:space="preserve">Half-open shoulder design for improved traction and cornering on ice and snow-covered roads. </w:t>
      </w:r>
    </w:p>
    <w:p w:rsidR="003C795D" w:rsidRDefault="003C795D" w:rsidP="003C795D">
      <w:pPr>
        <w:tabs>
          <w:tab w:val="left" w:pos="284"/>
          <w:tab w:val="left" w:pos="567"/>
        </w:tabs>
        <w:kinsoku w:val="0"/>
        <w:overflowPunct w:val="0"/>
        <w:adjustRightInd w:val="0"/>
        <w:rPr>
          <w:rFonts w:ascii="Arial" w:hAnsi="Arial" w:cs="Arial"/>
          <w:sz w:val="18"/>
          <w:szCs w:val="18"/>
        </w:rPr>
      </w:pPr>
    </w:p>
    <w:p w:rsidR="003C795D" w:rsidRDefault="003C795D" w:rsidP="003C795D">
      <w:pPr>
        <w:tabs>
          <w:tab w:val="left" w:pos="284"/>
          <w:tab w:val="left" w:pos="567"/>
        </w:tabs>
        <w:kinsoku w:val="0"/>
        <w:overflowPunct w:val="0"/>
        <w:adjustRightInd w:val="0"/>
        <w:rPr>
          <w:rFonts w:ascii="Arial" w:hAnsi="Arial" w:cs="Arial"/>
          <w:sz w:val="18"/>
          <w:szCs w:val="18"/>
        </w:rPr>
      </w:pPr>
    </w:p>
    <w:p w:rsidR="003C795D" w:rsidRPr="00BE19E8" w:rsidRDefault="003C795D" w:rsidP="003C795D">
      <w:pPr>
        <w:tabs>
          <w:tab w:val="left" w:pos="284"/>
          <w:tab w:val="left" w:pos="567"/>
        </w:tabs>
        <w:kinsoku w:val="0"/>
        <w:overflowPunct w:val="0"/>
        <w:adjustRightInd w:val="0"/>
        <w:rPr>
          <w:rFonts w:ascii="Arial" w:hAnsi="Arial" w:cs="Arial"/>
          <w:sz w:val="18"/>
          <w:szCs w:val="18"/>
        </w:rPr>
      </w:pPr>
    </w:p>
    <w:p w:rsidR="003C795D" w:rsidRDefault="003C795D" w:rsidP="003C795D">
      <w:pPr>
        <w:tabs>
          <w:tab w:val="left" w:pos="284"/>
          <w:tab w:val="left" w:pos="567"/>
        </w:tabs>
        <w:kinsoku w:val="0"/>
        <w:overflowPunct w:val="0"/>
        <w:adjustRightInd w:val="0"/>
        <w:rPr>
          <w:rFonts w:ascii="Arial" w:hAnsi="Arial" w:cs="Arial"/>
          <w:sz w:val="18"/>
          <w:szCs w:val="18"/>
        </w:rPr>
      </w:pPr>
    </w:p>
    <w:p w:rsidR="003C795D" w:rsidRDefault="003C795D" w:rsidP="003C795D">
      <w:pPr>
        <w:tabs>
          <w:tab w:val="left" w:pos="284"/>
          <w:tab w:val="left" w:pos="567"/>
        </w:tabs>
        <w:kinsoku w:val="0"/>
        <w:overflowPunct w:val="0"/>
        <w:adjustRightInd w:val="0"/>
        <w:rPr>
          <w:rFonts w:ascii="Arial" w:hAnsi="Arial" w:cs="Arial"/>
          <w:sz w:val="18"/>
          <w:szCs w:val="18"/>
        </w:rPr>
      </w:pPr>
    </w:p>
    <w:p w:rsidR="003C795D" w:rsidRPr="00BE19E8" w:rsidRDefault="003C795D" w:rsidP="003C795D">
      <w:pPr>
        <w:tabs>
          <w:tab w:val="left" w:pos="284"/>
          <w:tab w:val="left" w:pos="567"/>
        </w:tabs>
        <w:kinsoku w:val="0"/>
        <w:overflowPunct w:val="0"/>
        <w:adjustRightInd w:val="0"/>
        <w:rPr>
          <w:rFonts w:ascii="Arial" w:hAnsi="Arial" w:cs="Arial"/>
          <w:sz w:val="18"/>
          <w:szCs w:val="18"/>
        </w:rPr>
      </w:pPr>
    </w:p>
    <w:p w:rsidR="003C795D" w:rsidRPr="00BE19E8" w:rsidRDefault="003C795D" w:rsidP="003C795D">
      <w:pPr>
        <w:tabs>
          <w:tab w:val="left" w:pos="284"/>
          <w:tab w:val="left" w:pos="567"/>
        </w:tabs>
        <w:kinsoku w:val="0"/>
        <w:overflowPunct w:val="0"/>
        <w:adjustRightInd w:val="0"/>
        <w:rPr>
          <w:rFonts w:ascii="Arial" w:hAnsi="Arial" w:cs="Arial"/>
          <w:sz w:val="18"/>
          <w:szCs w:val="18"/>
        </w:rPr>
      </w:pPr>
    </w:p>
    <w:p w:rsidR="003C795D" w:rsidRPr="00BE19E8" w:rsidRDefault="003C795D" w:rsidP="003C795D">
      <w:pPr>
        <w:tabs>
          <w:tab w:val="left" w:pos="284"/>
          <w:tab w:val="left" w:pos="567"/>
        </w:tabs>
        <w:kinsoku w:val="0"/>
        <w:overflowPunct w:val="0"/>
        <w:adjustRightInd w:val="0"/>
        <w:rPr>
          <w:rFonts w:ascii="Arial" w:hAnsi="Arial" w:cs="Arial"/>
          <w:sz w:val="18"/>
          <w:szCs w:val="18"/>
        </w:rPr>
      </w:pPr>
    </w:p>
    <w:p w:rsidR="003C795D" w:rsidRPr="00EC070F" w:rsidRDefault="003C795D" w:rsidP="003C795D">
      <w:pPr>
        <w:pStyle w:val="Listenabsatz"/>
        <w:widowControl/>
        <w:numPr>
          <w:ilvl w:val="0"/>
          <w:numId w:val="7"/>
        </w:numPr>
        <w:suppressAutoHyphens w:val="0"/>
        <w:adjustRightInd w:val="0"/>
        <w:contextualSpacing w:val="0"/>
        <w:jc w:val="left"/>
        <w:rPr>
          <w:rFonts w:ascii="Arial" w:hAnsi="Arial" w:cs="Arial"/>
          <w:b/>
          <w:i/>
          <w:sz w:val="18"/>
          <w:szCs w:val="18"/>
          <w:u w:val="single"/>
        </w:rPr>
      </w:pPr>
      <w:r>
        <w:rPr>
          <w:rFonts w:ascii="Arial" w:hAnsi="Arial" w:cs="Arial"/>
          <w:b/>
          <w:i/>
          <w:noProof/>
          <w:sz w:val="18"/>
          <w:szCs w:val="18"/>
          <w:u w:val="single"/>
          <w:lang w:bidi="ar-SA"/>
        </w:rPr>
        <w:drawing>
          <wp:anchor distT="0" distB="0" distL="114300" distR="114300" simplePos="0" relativeHeight="251652608" behindDoc="0" locked="0" layoutInCell="1" allowOverlap="1" wp14:anchorId="097824E3" wp14:editId="612BC01A">
            <wp:simplePos x="0" y="0"/>
            <wp:positionH relativeFrom="margin">
              <wp:align>right</wp:align>
            </wp:positionH>
            <wp:positionV relativeFrom="paragraph">
              <wp:posOffset>4445</wp:posOffset>
            </wp:positionV>
            <wp:extent cx="2087880" cy="851535"/>
            <wp:effectExtent l="0" t="0" r="7620" b="5715"/>
            <wp:wrapThrough wrapText="bothSides">
              <wp:wrapPolygon edited="0">
                <wp:start x="0" y="0"/>
                <wp:lineTo x="0" y="21262"/>
                <wp:lineTo x="21482" y="21262"/>
                <wp:lineTo x="21482" y="0"/>
                <wp:lineTo x="0" y="0"/>
              </wp:wrapPolygon>
            </wp:wrapThrough>
            <wp:docPr id="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087880" cy="851535"/>
                    </a:xfrm>
                    <a:prstGeom prst="rect">
                      <a:avLst/>
                    </a:prstGeom>
                    <a:noFill/>
                    <a:ln w="9525">
                      <a:noFill/>
                      <a:miter lim="800000"/>
                      <a:headEnd/>
                      <a:tailEnd/>
                    </a:ln>
                  </pic:spPr>
                </pic:pic>
              </a:graphicData>
            </a:graphic>
          </wp:anchor>
        </w:drawing>
      </w:r>
      <w:r>
        <w:rPr>
          <w:rFonts w:ascii="Arial" w:hAnsi="Arial"/>
          <w:b/>
          <w:i/>
          <w:sz w:val="18"/>
          <w:u w:val="single"/>
        </w:rPr>
        <w:t>Extra-wide tread design for optimised driving stability</w:t>
      </w:r>
    </w:p>
    <w:p w:rsidR="003C795D" w:rsidRPr="00BE19E8" w:rsidRDefault="003C795D" w:rsidP="003C795D">
      <w:pPr>
        <w:pStyle w:val="Listenabsatz"/>
        <w:kinsoku w:val="0"/>
        <w:overflowPunct w:val="0"/>
        <w:adjustRightInd w:val="0"/>
        <w:ind w:left="851"/>
        <w:rPr>
          <w:rFonts w:ascii="Arial" w:hAnsi="Arial" w:cs="Arial"/>
          <w:sz w:val="18"/>
          <w:szCs w:val="18"/>
        </w:rPr>
      </w:pPr>
    </w:p>
    <w:p w:rsidR="003C795D" w:rsidRPr="00BE19E8" w:rsidRDefault="003C795D" w:rsidP="003C795D">
      <w:pPr>
        <w:pStyle w:val="Listenabsatz"/>
        <w:widowControl/>
        <w:numPr>
          <w:ilvl w:val="0"/>
          <w:numId w:val="8"/>
        </w:numPr>
        <w:tabs>
          <w:tab w:val="left" w:pos="284"/>
          <w:tab w:val="left" w:pos="567"/>
        </w:tabs>
        <w:kinsoku w:val="0"/>
        <w:overflowPunct w:val="0"/>
        <w:adjustRightInd w:val="0"/>
        <w:spacing w:after="60"/>
        <w:ind w:left="851" w:hanging="142"/>
        <w:contextualSpacing w:val="0"/>
        <w:jc w:val="left"/>
        <w:rPr>
          <w:rFonts w:ascii="Arial" w:hAnsi="Arial" w:cs="Arial"/>
          <w:sz w:val="18"/>
          <w:szCs w:val="18"/>
        </w:rPr>
      </w:pPr>
      <w:r>
        <w:rPr>
          <w:rFonts w:ascii="Arial" w:hAnsi="Arial"/>
          <w:sz w:val="18"/>
        </w:rPr>
        <w:t>Wider shoulder blocks (+8% compared to the predecessor model) increase mileage by up to 13%.</w:t>
      </w:r>
      <w:r w:rsidR="006648F2">
        <w:rPr>
          <w:rFonts w:ascii="Arial" w:hAnsi="Arial"/>
          <w:sz w:val="18"/>
        </w:rPr>
        <w:t>)</w:t>
      </w:r>
    </w:p>
    <w:p w:rsidR="003C795D" w:rsidRPr="00D3175C" w:rsidRDefault="003C795D" w:rsidP="003C795D">
      <w:pPr>
        <w:pStyle w:val="Listenabsatz"/>
        <w:widowControl/>
        <w:numPr>
          <w:ilvl w:val="0"/>
          <w:numId w:val="8"/>
        </w:numPr>
        <w:tabs>
          <w:tab w:val="left" w:pos="284"/>
          <w:tab w:val="left" w:pos="567"/>
        </w:tabs>
        <w:kinsoku w:val="0"/>
        <w:overflowPunct w:val="0"/>
        <w:adjustRightInd w:val="0"/>
        <w:spacing w:after="60"/>
        <w:ind w:left="851" w:hanging="142"/>
        <w:contextualSpacing w:val="0"/>
        <w:jc w:val="left"/>
        <w:rPr>
          <w:rFonts w:ascii="Arial" w:hAnsi="Arial" w:cs="Arial"/>
          <w:sz w:val="18"/>
          <w:szCs w:val="18"/>
        </w:rPr>
      </w:pPr>
      <w:r>
        <w:rPr>
          <w:rFonts w:ascii="Arial" w:hAnsi="Arial"/>
          <w:sz w:val="18"/>
        </w:rPr>
        <w:t>Optimised block design for high traction</w:t>
      </w:r>
      <w:r w:rsidR="006648F2">
        <w:rPr>
          <w:rFonts w:ascii="Arial" w:hAnsi="Arial"/>
          <w:sz w:val="18"/>
        </w:rPr>
        <w:t>.</w:t>
      </w:r>
    </w:p>
    <w:p w:rsidR="003C795D" w:rsidRPr="00D3175C" w:rsidRDefault="003C795D" w:rsidP="003C795D">
      <w:pPr>
        <w:pStyle w:val="Listenabsatz"/>
        <w:tabs>
          <w:tab w:val="left" w:pos="284"/>
          <w:tab w:val="left" w:pos="567"/>
        </w:tabs>
        <w:kinsoku w:val="0"/>
        <w:overflowPunct w:val="0"/>
        <w:adjustRightInd w:val="0"/>
        <w:spacing w:after="60"/>
        <w:ind w:left="851"/>
        <w:rPr>
          <w:rFonts w:ascii="Arial" w:hAnsi="Arial" w:cs="Arial"/>
          <w:sz w:val="18"/>
          <w:szCs w:val="18"/>
        </w:rPr>
      </w:pPr>
    </w:p>
    <w:p w:rsidR="003C795D" w:rsidRPr="00D3175C" w:rsidRDefault="003C795D" w:rsidP="003C795D">
      <w:pPr>
        <w:pStyle w:val="Listenabsatz"/>
        <w:tabs>
          <w:tab w:val="left" w:pos="284"/>
          <w:tab w:val="left" w:pos="567"/>
        </w:tabs>
        <w:kinsoku w:val="0"/>
        <w:overflowPunct w:val="0"/>
        <w:adjustRightInd w:val="0"/>
        <w:spacing w:after="60"/>
        <w:ind w:left="851"/>
        <w:rPr>
          <w:rFonts w:ascii="Arial" w:hAnsi="Arial" w:cs="Arial"/>
          <w:sz w:val="18"/>
          <w:szCs w:val="18"/>
        </w:rPr>
      </w:pPr>
      <w:r>
        <w:rPr>
          <w:rFonts w:ascii="Arial" w:hAnsi="Arial" w:cs="Arial"/>
          <w:noProof/>
          <w:sz w:val="18"/>
          <w:szCs w:val="18"/>
          <w:lang w:bidi="ar-SA"/>
        </w:rPr>
        <w:drawing>
          <wp:anchor distT="0" distB="0" distL="114300" distR="114300" simplePos="0" relativeHeight="251653632" behindDoc="1" locked="0" layoutInCell="1" allowOverlap="1" wp14:anchorId="667582A7" wp14:editId="45223F5F">
            <wp:simplePos x="0" y="0"/>
            <wp:positionH relativeFrom="margin">
              <wp:posOffset>4027170</wp:posOffset>
            </wp:positionH>
            <wp:positionV relativeFrom="paragraph">
              <wp:posOffset>134620</wp:posOffset>
            </wp:positionV>
            <wp:extent cx="2087880" cy="828675"/>
            <wp:effectExtent l="0" t="0" r="7620" b="9525"/>
            <wp:wrapTight wrapText="bothSides">
              <wp:wrapPolygon edited="0">
                <wp:start x="0" y="0"/>
                <wp:lineTo x="0" y="21352"/>
                <wp:lineTo x="21482" y="21352"/>
                <wp:lineTo x="21482" y="0"/>
                <wp:lineTo x="0" y="0"/>
              </wp:wrapPolygon>
            </wp:wrapTight>
            <wp:docPr id="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087880" cy="828675"/>
                    </a:xfrm>
                    <a:prstGeom prst="rect">
                      <a:avLst/>
                    </a:prstGeom>
                    <a:noFill/>
                    <a:ln w="9525">
                      <a:noFill/>
                      <a:miter lim="800000"/>
                      <a:headEnd/>
                      <a:tailEnd/>
                    </a:ln>
                  </pic:spPr>
                </pic:pic>
              </a:graphicData>
            </a:graphic>
          </wp:anchor>
        </w:drawing>
      </w:r>
    </w:p>
    <w:p w:rsidR="003C795D" w:rsidRPr="00042CC6" w:rsidRDefault="003C795D" w:rsidP="003C795D">
      <w:pPr>
        <w:pStyle w:val="bodytext"/>
        <w:shd w:val="clear" w:color="auto" w:fill="FFFFFF"/>
        <w:spacing w:before="0" w:beforeAutospacing="0" w:after="0" w:afterAutospacing="0" w:line="270" w:lineRule="atLeast"/>
        <w:jc w:val="center"/>
        <w:textAlignment w:val="top"/>
        <w:rPr>
          <w:rFonts w:ascii="Arial" w:hAnsi="Arial" w:cs="Arial"/>
          <w:sz w:val="18"/>
          <w:szCs w:val="18"/>
        </w:rPr>
      </w:pPr>
    </w:p>
    <w:p w:rsidR="003C795D" w:rsidRPr="00042CC6" w:rsidRDefault="003C795D" w:rsidP="003C795D">
      <w:pPr>
        <w:pStyle w:val="bodytext"/>
        <w:shd w:val="clear" w:color="auto" w:fill="FFFFFF"/>
        <w:spacing w:before="0" w:beforeAutospacing="0" w:after="0" w:afterAutospacing="0" w:line="270" w:lineRule="atLeast"/>
        <w:jc w:val="center"/>
        <w:textAlignment w:val="top"/>
        <w:rPr>
          <w:rFonts w:ascii="Arial" w:hAnsi="Arial" w:cs="Arial"/>
          <w:sz w:val="18"/>
          <w:szCs w:val="18"/>
        </w:rPr>
      </w:pPr>
    </w:p>
    <w:p w:rsidR="003C795D" w:rsidRDefault="003C795D" w:rsidP="003C795D">
      <w:pPr>
        <w:widowControl/>
        <w:jc w:val="left"/>
        <w:rPr>
          <w:rFonts w:ascii="Helvetica" w:hAnsi="Helvetica" w:cs="Helvetica"/>
          <w:b/>
          <w:bCs/>
          <w:snapToGrid w:val="0"/>
          <w:color w:val="FF6600"/>
          <w:sz w:val="32"/>
          <w:szCs w:val="32"/>
        </w:rPr>
      </w:pPr>
    </w:p>
    <w:p w:rsidR="003C795D" w:rsidRPr="003C795D" w:rsidRDefault="003C795D" w:rsidP="003C795D">
      <w:pPr>
        <w:widowControl/>
        <w:jc w:val="center"/>
        <w:rPr>
          <w:rFonts w:ascii="Arial" w:hAnsi="Arial" w:cs="Arial"/>
          <w:b/>
          <w:bCs/>
          <w:color w:val="FF6600"/>
          <w:sz w:val="24"/>
        </w:rPr>
      </w:pPr>
    </w:p>
    <w:p w:rsidR="003C795D" w:rsidRDefault="003C795D" w:rsidP="003C795D">
      <w:pPr>
        <w:widowControl/>
        <w:jc w:val="center"/>
        <w:rPr>
          <w:rFonts w:ascii="Arial" w:hAnsi="Arial" w:cs="Arial"/>
          <w:b/>
          <w:bCs/>
          <w:color w:val="FF6600"/>
          <w:sz w:val="24"/>
        </w:rPr>
      </w:pPr>
    </w:p>
    <w:p w:rsidR="003C795D" w:rsidRDefault="003C795D" w:rsidP="003C795D">
      <w:pPr>
        <w:widowControl/>
        <w:jc w:val="center"/>
        <w:rPr>
          <w:rFonts w:ascii="Arial" w:hAnsi="Arial" w:cs="Arial"/>
          <w:b/>
          <w:bCs/>
          <w:color w:val="FF6600"/>
          <w:sz w:val="24"/>
        </w:rPr>
      </w:pPr>
    </w:p>
    <w:p w:rsidR="003C795D" w:rsidRDefault="003C795D">
      <w:pPr>
        <w:widowControl/>
        <w:suppressAutoHyphens w:val="0"/>
        <w:jc w:val="left"/>
        <w:rPr>
          <w:rFonts w:ascii="Arial" w:hAnsi="Arial" w:cs="Arial"/>
          <w:b/>
          <w:bCs/>
          <w:color w:val="FF6600"/>
          <w:sz w:val="24"/>
        </w:rPr>
      </w:pPr>
      <w:r>
        <w:br w:type="page"/>
      </w:r>
    </w:p>
    <w:p w:rsidR="003C795D" w:rsidRPr="00221A44" w:rsidRDefault="003C795D" w:rsidP="003C795D">
      <w:pPr>
        <w:widowControl/>
        <w:jc w:val="center"/>
        <w:rPr>
          <w:bCs/>
          <w:i/>
          <w:sz w:val="21"/>
          <w:szCs w:val="21"/>
          <w:u w:val="single"/>
        </w:rPr>
      </w:pPr>
      <w:r>
        <w:rPr>
          <w:rFonts w:ascii="Arial" w:hAnsi="Arial"/>
          <w:b/>
          <w:color w:val="FF6600"/>
          <w:sz w:val="24"/>
        </w:rPr>
        <w:lastRenderedPageBreak/>
        <w:t>Technical properties of the SmartControl TW01</w:t>
      </w:r>
    </w:p>
    <w:p w:rsidR="003C795D" w:rsidRPr="00CA0E4B" w:rsidRDefault="003C795D" w:rsidP="003C795D">
      <w:pPr>
        <w:widowControl/>
        <w:snapToGrid w:val="0"/>
        <w:spacing w:line="276" w:lineRule="auto"/>
        <w:jc w:val="center"/>
        <w:rPr>
          <w:rFonts w:ascii="Helvetica" w:hAnsi="Helvetica" w:cs="Helvetica"/>
          <w:b/>
          <w:bCs/>
          <w:color w:val="FF6600"/>
          <w:sz w:val="24"/>
        </w:rPr>
      </w:pPr>
    </w:p>
    <w:p w:rsidR="003C795D" w:rsidRPr="00CA0E4B" w:rsidRDefault="003C795D" w:rsidP="003C795D">
      <w:pPr>
        <w:widowControl/>
        <w:snapToGrid w:val="0"/>
        <w:spacing w:line="276" w:lineRule="auto"/>
        <w:jc w:val="left"/>
        <w:rPr>
          <w:i/>
          <w:sz w:val="21"/>
          <w:szCs w:val="21"/>
          <w:u w:val="single"/>
        </w:rPr>
      </w:pPr>
      <w:r>
        <w:rPr>
          <w:noProof/>
          <w:lang w:bidi="ar-SA"/>
        </w:rPr>
        <w:drawing>
          <wp:anchor distT="0" distB="0" distL="114300" distR="114300" simplePos="0" relativeHeight="251662848" behindDoc="1" locked="0" layoutInCell="1" allowOverlap="1">
            <wp:simplePos x="0" y="0"/>
            <wp:positionH relativeFrom="margin">
              <wp:align>right</wp:align>
            </wp:positionH>
            <wp:positionV relativeFrom="paragraph">
              <wp:posOffset>12065</wp:posOffset>
            </wp:positionV>
            <wp:extent cx="1014730" cy="657225"/>
            <wp:effectExtent l="0" t="0" r="0" b="0"/>
            <wp:wrapTight wrapText="bothSides">
              <wp:wrapPolygon edited="0">
                <wp:start x="0" y="0"/>
                <wp:lineTo x="0" y="21287"/>
                <wp:lineTo x="21086" y="21287"/>
                <wp:lineTo x="2108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473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95D" w:rsidRPr="00053CDE" w:rsidRDefault="003C795D" w:rsidP="003C795D">
      <w:pPr>
        <w:widowControl/>
        <w:snapToGrid w:val="0"/>
        <w:spacing w:line="276" w:lineRule="auto"/>
        <w:jc w:val="left"/>
        <w:rPr>
          <w:rFonts w:ascii="Arial" w:hAnsi="Arial" w:cs="Arial"/>
          <w:b/>
          <w:i/>
          <w:sz w:val="18"/>
          <w:szCs w:val="18"/>
          <w:u w:val="single"/>
        </w:rPr>
      </w:pPr>
      <w:r>
        <w:rPr>
          <w:rFonts w:ascii="Arial" w:hAnsi="Arial"/>
          <w:b/>
          <w:i/>
          <w:sz w:val="18"/>
          <w:u w:val="single"/>
        </w:rPr>
        <w:t>1. Zigzag grooves</w:t>
      </w:r>
    </w:p>
    <w:p w:rsidR="003C795D" w:rsidRPr="00221A44" w:rsidRDefault="003C795D" w:rsidP="003C795D">
      <w:pPr>
        <w:widowControl/>
        <w:snapToGrid w:val="0"/>
        <w:spacing w:line="276" w:lineRule="auto"/>
        <w:jc w:val="left"/>
        <w:rPr>
          <w:rFonts w:ascii="Arial" w:hAnsi="Arial" w:cs="Arial"/>
          <w:sz w:val="18"/>
          <w:szCs w:val="18"/>
        </w:rPr>
      </w:pPr>
      <w:r>
        <w:rPr>
          <w:rFonts w:ascii="Arial" w:hAnsi="Arial"/>
          <w:sz w:val="18"/>
        </w:rPr>
        <w:t xml:space="preserve">- Four zigzag tread grooves guarantee excellent lateral guidance and ensure optimum water drainage. </w:t>
      </w:r>
    </w:p>
    <w:p w:rsidR="003C795D" w:rsidRPr="00221A44" w:rsidRDefault="003C795D" w:rsidP="003C795D">
      <w:pPr>
        <w:widowControl/>
        <w:snapToGrid w:val="0"/>
        <w:spacing w:line="276" w:lineRule="auto"/>
        <w:jc w:val="left"/>
        <w:rPr>
          <w:rFonts w:ascii="Arial" w:hAnsi="Arial" w:cs="Arial"/>
          <w:i/>
          <w:sz w:val="18"/>
          <w:szCs w:val="18"/>
          <w:u w:val="single"/>
        </w:rPr>
      </w:pPr>
    </w:p>
    <w:p w:rsidR="003C795D" w:rsidRDefault="003C795D" w:rsidP="003C795D">
      <w:pPr>
        <w:widowControl/>
        <w:snapToGrid w:val="0"/>
        <w:spacing w:line="276" w:lineRule="auto"/>
        <w:jc w:val="left"/>
        <w:rPr>
          <w:rFonts w:ascii="Arial" w:hAnsi="Arial" w:cs="Arial"/>
          <w:i/>
          <w:sz w:val="18"/>
          <w:szCs w:val="18"/>
          <w:u w:val="single"/>
        </w:rPr>
      </w:pPr>
      <w:r>
        <w:rPr>
          <w:noProof/>
          <w:lang w:bidi="ar-SA"/>
        </w:rPr>
        <w:drawing>
          <wp:anchor distT="0" distB="0" distL="114300" distR="114300" simplePos="0" relativeHeight="251661824" behindDoc="1" locked="0" layoutInCell="1" allowOverlap="1">
            <wp:simplePos x="0" y="0"/>
            <wp:positionH relativeFrom="margin">
              <wp:align>right</wp:align>
            </wp:positionH>
            <wp:positionV relativeFrom="paragraph">
              <wp:posOffset>8890</wp:posOffset>
            </wp:positionV>
            <wp:extent cx="1914525" cy="1189990"/>
            <wp:effectExtent l="0" t="0" r="0" b="0"/>
            <wp:wrapTight wrapText="bothSides">
              <wp:wrapPolygon edited="0">
                <wp:start x="0" y="0"/>
                <wp:lineTo x="0" y="21093"/>
                <wp:lineTo x="21493" y="21093"/>
                <wp:lineTo x="2149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4525"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95D" w:rsidRPr="00221A44" w:rsidRDefault="003C795D" w:rsidP="003C795D">
      <w:pPr>
        <w:widowControl/>
        <w:snapToGrid w:val="0"/>
        <w:spacing w:line="276" w:lineRule="auto"/>
        <w:jc w:val="left"/>
        <w:rPr>
          <w:rFonts w:ascii="Arial" w:hAnsi="Arial" w:cs="Arial"/>
          <w:i/>
          <w:sz w:val="18"/>
          <w:szCs w:val="18"/>
          <w:u w:val="single"/>
        </w:rPr>
      </w:pPr>
    </w:p>
    <w:p w:rsidR="003C795D" w:rsidRPr="00053CDE" w:rsidRDefault="003C795D" w:rsidP="003C795D">
      <w:pPr>
        <w:widowControl/>
        <w:snapToGrid w:val="0"/>
        <w:spacing w:line="276" w:lineRule="auto"/>
        <w:jc w:val="left"/>
        <w:rPr>
          <w:rFonts w:ascii="Arial" w:eastAsia="Malgun Gothic" w:hAnsi="Arial" w:cs="Arial"/>
          <w:b/>
          <w:bCs/>
          <w:sz w:val="18"/>
          <w:szCs w:val="18"/>
        </w:rPr>
      </w:pPr>
      <w:r>
        <w:rPr>
          <w:rFonts w:ascii="Arial" w:hAnsi="Arial"/>
          <w:b/>
          <w:i/>
          <w:sz w:val="18"/>
          <w:u w:val="single"/>
        </w:rPr>
        <w:t>2. Multi-3D sipes</w:t>
      </w:r>
    </w:p>
    <w:p w:rsidR="003C795D" w:rsidRPr="00221A44" w:rsidRDefault="003C795D" w:rsidP="003C795D">
      <w:pPr>
        <w:rPr>
          <w:rFonts w:ascii="Arial" w:hAnsi="Arial" w:cs="Arial"/>
          <w:bCs/>
          <w:sz w:val="18"/>
          <w:szCs w:val="18"/>
        </w:rPr>
      </w:pPr>
      <w:r>
        <w:rPr>
          <w:rFonts w:ascii="Arial" w:hAnsi="Arial"/>
          <w:sz w:val="18"/>
        </w:rPr>
        <w:t>- The Multi-3D sipe tread ensures an outstanding braking performance.</w:t>
      </w:r>
    </w:p>
    <w:p w:rsidR="003C795D" w:rsidRPr="00221A44" w:rsidRDefault="003C795D" w:rsidP="003C795D">
      <w:pPr>
        <w:rPr>
          <w:rFonts w:ascii="Arial" w:hAnsi="Arial" w:cs="Arial"/>
          <w:bCs/>
          <w:sz w:val="18"/>
          <w:szCs w:val="18"/>
        </w:rPr>
      </w:pPr>
      <w:r>
        <w:rPr>
          <w:rFonts w:ascii="Arial" w:hAnsi="Arial"/>
          <w:sz w:val="18"/>
        </w:rPr>
        <w:t>- The stability of the tread blocks and the resulting minimum block movement lead to significant fuel savings.</w:t>
      </w:r>
    </w:p>
    <w:p w:rsidR="003C795D" w:rsidRPr="00221A44" w:rsidRDefault="003C795D" w:rsidP="003C795D">
      <w:pPr>
        <w:spacing w:line="276" w:lineRule="auto"/>
        <w:ind w:left="360"/>
        <w:jc w:val="left"/>
        <w:rPr>
          <w:rFonts w:ascii="Arial" w:eastAsia="Malgun Gothic" w:hAnsi="Arial" w:cs="Arial"/>
          <w:bCs/>
          <w:sz w:val="18"/>
          <w:szCs w:val="18"/>
        </w:rPr>
      </w:pPr>
    </w:p>
    <w:p w:rsidR="003C795D" w:rsidRDefault="003C795D" w:rsidP="003C795D">
      <w:pPr>
        <w:tabs>
          <w:tab w:val="left" w:pos="426"/>
          <w:tab w:val="left" w:pos="567"/>
        </w:tabs>
        <w:jc w:val="left"/>
        <w:rPr>
          <w:rFonts w:ascii="Arial" w:eastAsia="Malgun Gothic" w:hAnsi="Arial" w:cs="Arial"/>
          <w:bCs/>
          <w:sz w:val="18"/>
          <w:szCs w:val="18"/>
        </w:rPr>
      </w:pPr>
    </w:p>
    <w:p w:rsidR="003C795D" w:rsidRPr="00221A44" w:rsidRDefault="003C795D" w:rsidP="003C795D">
      <w:pPr>
        <w:tabs>
          <w:tab w:val="left" w:pos="426"/>
          <w:tab w:val="left" w:pos="567"/>
        </w:tabs>
        <w:jc w:val="left"/>
        <w:rPr>
          <w:rFonts w:ascii="Arial" w:eastAsia="Malgun Gothic" w:hAnsi="Arial" w:cs="Arial"/>
          <w:bCs/>
          <w:sz w:val="18"/>
          <w:szCs w:val="18"/>
        </w:rPr>
      </w:pPr>
    </w:p>
    <w:p w:rsidR="003C795D" w:rsidRPr="00221A44" w:rsidRDefault="003C795D" w:rsidP="003C795D">
      <w:pPr>
        <w:tabs>
          <w:tab w:val="left" w:pos="426"/>
          <w:tab w:val="left" w:pos="567"/>
        </w:tabs>
        <w:jc w:val="left"/>
        <w:rPr>
          <w:rFonts w:ascii="Arial" w:eastAsia="Malgun Gothic" w:hAnsi="Arial" w:cs="Arial"/>
          <w:bCs/>
          <w:sz w:val="18"/>
          <w:szCs w:val="18"/>
        </w:rPr>
      </w:pPr>
    </w:p>
    <w:p w:rsidR="003C795D" w:rsidRPr="00053CDE" w:rsidRDefault="003C795D" w:rsidP="003C795D">
      <w:pPr>
        <w:tabs>
          <w:tab w:val="left" w:pos="426"/>
          <w:tab w:val="left" w:pos="567"/>
        </w:tabs>
        <w:jc w:val="left"/>
        <w:rPr>
          <w:rFonts w:ascii="Arial" w:eastAsia="Malgun Gothic" w:hAnsi="Arial" w:cs="Arial"/>
          <w:b/>
          <w:bCs/>
          <w:sz w:val="18"/>
          <w:szCs w:val="18"/>
        </w:rPr>
      </w:pPr>
      <w:r>
        <w:rPr>
          <w:noProof/>
          <w:lang w:bidi="ar-SA"/>
        </w:rPr>
        <w:drawing>
          <wp:anchor distT="0" distB="0" distL="114300" distR="114300" simplePos="0" relativeHeight="251663872" behindDoc="1" locked="0" layoutInCell="1" allowOverlap="1">
            <wp:simplePos x="0" y="0"/>
            <wp:positionH relativeFrom="margin">
              <wp:align>right</wp:align>
            </wp:positionH>
            <wp:positionV relativeFrom="paragraph">
              <wp:posOffset>6985</wp:posOffset>
            </wp:positionV>
            <wp:extent cx="1047750" cy="676275"/>
            <wp:effectExtent l="0" t="0" r="0" b="0"/>
            <wp:wrapTight wrapText="bothSides">
              <wp:wrapPolygon edited="0">
                <wp:start x="0" y="0"/>
                <wp:lineTo x="0" y="21296"/>
                <wp:lineTo x="21207" y="21296"/>
                <wp:lineTo x="2120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95D" w:rsidRPr="00053CDE" w:rsidRDefault="003C795D" w:rsidP="003C795D">
      <w:pPr>
        <w:tabs>
          <w:tab w:val="left" w:pos="142"/>
        </w:tabs>
        <w:spacing w:line="276" w:lineRule="auto"/>
        <w:jc w:val="left"/>
        <w:rPr>
          <w:rFonts w:ascii="Arial" w:hAnsi="Arial" w:cs="Arial"/>
          <w:b/>
          <w:i/>
          <w:sz w:val="18"/>
          <w:szCs w:val="18"/>
          <w:u w:val="single"/>
        </w:rPr>
      </w:pPr>
      <w:r>
        <w:rPr>
          <w:rFonts w:ascii="Arial" w:hAnsi="Arial"/>
          <w:b/>
          <w:i/>
          <w:sz w:val="18"/>
          <w:u w:val="single"/>
        </w:rPr>
        <w:t>3. Wide shoulders</w:t>
      </w:r>
    </w:p>
    <w:p w:rsidR="003C795D" w:rsidRPr="00221A44" w:rsidRDefault="003C795D" w:rsidP="003C795D">
      <w:pPr>
        <w:tabs>
          <w:tab w:val="left" w:pos="142"/>
        </w:tabs>
        <w:spacing w:line="276" w:lineRule="auto"/>
        <w:jc w:val="left"/>
        <w:rPr>
          <w:rFonts w:ascii="Arial" w:hAnsi="Arial" w:cs="Arial"/>
          <w:sz w:val="18"/>
          <w:szCs w:val="18"/>
        </w:rPr>
      </w:pPr>
      <w:r>
        <w:rPr>
          <w:rFonts w:ascii="Arial" w:hAnsi="Arial"/>
          <w:sz w:val="18"/>
        </w:rPr>
        <w:t xml:space="preserve">- The wide shoulders ensure excellent wet grip and driving stability. </w:t>
      </w:r>
    </w:p>
    <w:p w:rsidR="003C795D" w:rsidRPr="00221A44" w:rsidRDefault="003C795D" w:rsidP="003C795D">
      <w:pPr>
        <w:tabs>
          <w:tab w:val="left" w:pos="142"/>
        </w:tabs>
        <w:spacing w:line="276" w:lineRule="auto"/>
        <w:jc w:val="left"/>
        <w:rPr>
          <w:rFonts w:ascii="Arial" w:hAnsi="Arial" w:cs="Arial"/>
          <w:i/>
          <w:sz w:val="18"/>
          <w:szCs w:val="18"/>
          <w:u w:val="single"/>
        </w:rPr>
      </w:pPr>
    </w:p>
    <w:p w:rsidR="003C795D" w:rsidRDefault="003C795D" w:rsidP="003C795D">
      <w:pPr>
        <w:tabs>
          <w:tab w:val="left" w:pos="142"/>
        </w:tabs>
        <w:spacing w:line="276" w:lineRule="auto"/>
        <w:jc w:val="left"/>
        <w:rPr>
          <w:rFonts w:ascii="Arial" w:hAnsi="Arial" w:cs="Arial"/>
          <w:i/>
          <w:sz w:val="18"/>
          <w:szCs w:val="18"/>
          <w:u w:val="single"/>
        </w:rPr>
      </w:pPr>
    </w:p>
    <w:p w:rsidR="003C795D" w:rsidRPr="00221A44" w:rsidRDefault="003C795D" w:rsidP="003C795D">
      <w:pPr>
        <w:tabs>
          <w:tab w:val="left" w:pos="142"/>
        </w:tabs>
        <w:spacing w:line="276" w:lineRule="auto"/>
        <w:jc w:val="left"/>
        <w:rPr>
          <w:rFonts w:ascii="Arial" w:hAnsi="Arial" w:cs="Arial"/>
          <w:i/>
          <w:sz w:val="18"/>
          <w:szCs w:val="18"/>
          <w:u w:val="single"/>
        </w:rPr>
      </w:pPr>
    </w:p>
    <w:p w:rsidR="003C795D" w:rsidRPr="00221A44" w:rsidRDefault="003C795D" w:rsidP="003C795D">
      <w:pPr>
        <w:tabs>
          <w:tab w:val="left" w:pos="142"/>
        </w:tabs>
        <w:spacing w:line="276" w:lineRule="auto"/>
        <w:jc w:val="left"/>
        <w:rPr>
          <w:rFonts w:ascii="Arial" w:hAnsi="Arial" w:cs="Arial"/>
          <w:i/>
          <w:sz w:val="18"/>
          <w:szCs w:val="18"/>
          <w:u w:val="single"/>
        </w:rPr>
      </w:pPr>
      <w:r>
        <w:rPr>
          <w:noProof/>
          <w:lang w:bidi="ar-SA"/>
        </w:rPr>
        <w:drawing>
          <wp:anchor distT="0" distB="0" distL="114300" distR="114300" simplePos="0" relativeHeight="251659776" behindDoc="1" locked="0" layoutInCell="1" allowOverlap="1">
            <wp:simplePos x="0" y="0"/>
            <wp:positionH relativeFrom="margin">
              <wp:align>right</wp:align>
            </wp:positionH>
            <wp:positionV relativeFrom="paragraph">
              <wp:posOffset>7620</wp:posOffset>
            </wp:positionV>
            <wp:extent cx="1581150" cy="1184910"/>
            <wp:effectExtent l="0" t="0" r="0" b="0"/>
            <wp:wrapTight wrapText="bothSides">
              <wp:wrapPolygon edited="0">
                <wp:start x="0" y="0"/>
                <wp:lineTo x="0" y="21183"/>
                <wp:lineTo x="21340" y="21183"/>
                <wp:lineTo x="2134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95D" w:rsidRPr="00053CDE" w:rsidRDefault="003C795D" w:rsidP="003C795D">
      <w:pPr>
        <w:tabs>
          <w:tab w:val="left" w:pos="142"/>
        </w:tabs>
        <w:spacing w:line="276" w:lineRule="auto"/>
        <w:jc w:val="left"/>
        <w:rPr>
          <w:rFonts w:ascii="Arial" w:hAnsi="Arial" w:cs="Arial"/>
          <w:b/>
          <w:i/>
          <w:sz w:val="18"/>
          <w:szCs w:val="18"/>
          <w:u w:val="single"/>
        </w:rPr>
      </w:pPr>
      <w:r>
        <w:rPr>
          <w:rFonts w:ascii="Arial" w:hAnsi="Arial"/>
          <w:b/>
          <w:i/>
          <w:sz w:val="18"/>
          <w:u w:val="single"/>
        </w:rPr>
        <w:t>4. Innovative rubber compound</w:t>
      </w:r>
      <w:r>
        <w:rPr>
          <w:rFonts w:ascii="Arial" w:hAnsi="Arial"/>
          <w:b/>
          <w:noProof/>
          <w:sz w:val="18"/>
        </w:rPr>
        <w:t xml:space="preserve"> </w:t>
      </w:r>
    </w:p>
    <w:p w:rsidR="003C795D" w:rsidRPr="00221A44" w:rsidRDefault="003C795D" w:rsidP="003C795D">
      <w:pPr>
        <w:jc w:val="left"/>
        <w:rPr>
          <w:rFonts w:ascii="Arial" w:eastAsia="Malgun Gothic" w:hAnsi="Arial" w:cs="Arial"/>
          <w:bCs/>
          <w:sz w:val="18"/>
          <w:szCs w:val="18"/>
        </w:rPr>
      </w:pPr>
      <w:r>
        <w:rPr>
          <w:rFonts w:ascii="Arial" w:hAnsi="Arial"/>
          <w:sz w:val="18"/>
        </w:rPr>
        <w:t>- The tread compound is tuned particularly to wintry conditions and promotes a consistent performance and low rolling resistance even at cold temperatures.</w:t>
      </w:r>
    </w:p>
    <w:p w:rsidR="003C795D" w:rsidRPr="00465B31" w:rsidRDefault="003C795D" w:rsidP="003C795D">
      <w:pPr>
        <w:tabs>
          <w:tab w:val="left" w:pos="709"/>
        </w:tabs>
        <w:spacing w:line="276" w:lineRule="auto"/>
        <w:ind w:left="709"/>
        <w:jc w:val="left"/>
        <w:rPr>
          <w:rFonts w:eastAsia="Malgun Gothic"/>
          <w:bCs/>
          <w:sz w:val="21"/>
          <w:szCs w:val="21"/>
        </w:rPr>
      </w:pPr>
    </w:p>
    <w:p w:rsidR="003C795D" w:rsidRPr="00465B31" w:rsidRDefault="003C795D" w:rsidP="003C795D">
      <w:pPr>
        <w:widowControl/>
        <w:spacing w:line="276" w:lineRule="auto"/>
        <w:rPr>
          <w:bCs/>
          <w:color w:val="FF0000"/>
          <w:sz w:val="21"/>
          <w:szCs w:val="21"/>
        </w:rPr>
      </w:pPr>
    </w:p>
    <w:p w:rsidR="003C795D" w:rsidRDefault="003C795D" w:rsidP="003C795D">
      <w:pPr>
        <w:widowControl/>
        <w:spacing w:line="276" w:lineRule="auto"/>
        <w:rPr>
          <w:bCs/>
          <w:color w:val="FF0000"/>
          <w:sz w:val="21"/>
          <w:szCs w:val="21"/>
        </w:rPr>
      </w:pPr>
    </w:p>
    <w:p w:rsidR="009147A7" w:rsidRPr="003D155E" w:rsidRDefault="009147A7" w:rsidP="009147A7">
      <w:pPr>
        <w:snapToGrid w:val="0"/>
        <w:spacing w:line="276" w:lineRule="auto"/>
        <w:jc w:val="center"/>
        <w:rPr>
          <w:rFonts w:ascii="Arial" w:eastAsiaTheme="minorEastAsia" w:hAnsi="Arial" w:cs="Arial"/>
          <w:sz w:val="22"/>
          <w:szCs w:val="22"/>
        </w:rPr>
      </w:pPr>
    </w:p>
    <w:p w:rsidR="00D94CDB" w:rsidRPr="003D155E" w:rsidRDefault="00D94CDB" w:rsidP="007E486E">
      <w:pPr>
        <w:spacing w:line="276" w:lineRule="auto"/>
        <w:ind w:firstLineChars="50" w:firstLine="105"/>
        <w:rPr>
          <w:color w:val="000000"/>
          <w:sz w:val="21"/>
          <w:szCs w:val="21"/>
        </w:rPr>
      </w:pPr>
    </w:p>
    <w:p w:rsidR="00CE3116" w:rsidRPr="003D155E" w:rsidRDefault="00CE3116" w:rsidP="00CE3116">
      <w:pPr>
        <w:widowControl/>
        <w:spacing w:line="320" w:lineRule="exact"/>
        <w:rPr>
          <w:snapToGrid w:val="0"/>
          <w:sz w:val="21"/>
          <w:szCs w:val="21"/>
        </w:rPr>
      </w:pPr>
    </w:p>
    <w:p w:rsidR="004260D5" w:rsidRDefault="004260D5">
      <w:pPr>
        <w:widowControl/>
        <w:suppressAutoHyphens w:val="0"/>
        <w:jc w:val="left"/>
        <w:rPr>
          <w:b/>
          <w:bCs/>
          <w:sz w:val="21"/>
          <w:szCs w:val="21"/>
        </w:rPr>
      </w:pPr>
      <w:r>
        <w:br w:type="page"/>
      </w:r>
    </w:p>
    <w:p w:rsidR="004260D5" w:rsidRDefault="004260D5" w:rsidP="00C3720C">
      <w:pPr>
        <w:snapToGrid w:val="0"/>
        <w:spacing w:line="276" w:lineRule="auto"/>
        <w:ind w:rightChars="197" w:right="394"/>
        <w:rPr>
          <w:b/>
          <w:bCs/>
          <w:sz w:val="21"/>
          <w:szCs w:val="21"/>
        </w:rPr>
      </w:pPr>
    </w:p>
    <w:p w:rsidR="00B95EC2" w:rsidRDefault="00B95EC2" w:rsidP="00C3720C">
      <w:pPr>
        <w:snapToGrid w:val="0"/>
        <w:spacing w:line="276" w:lineRule="auto"/>
        <w:ind w:rightChars="197" w:right="394"/>
        <w:rPr>
          <w:b/>
          <w:bCs/>
          <w:sz w:val="21"/>
          <w:szCs w:val="21"/>
        </w:rPr>
      </w:pPr>
    </w:p>
    <w:p w:rsidR="00C3720C" w:rsidRPr="00504C33" w:rsidRDefault="00C3720C" w:rsidP="00C3720C">
      <w:pPr>
        <w:snapToGrid w:val="0"/>
        <w:spacing w:line="276" w:lineRule="auto"/>
        <w:ind w:rightChars="197" w:right="394"/>
        <w:rPr>
          <w:b/>
          <w:bCs/>
          <w:sz w:val="21"/>
          <w:szCs w:val="21"/>
        </w:rPr>
      </w:pPr>
      <w:r>
        <w:rPr>
          <w:b/>
          <w:sz w:val="21"/>
        </w:rPr>
        <w:t>About Hankook Tire</w:t>
      </w:r>
    </w:p>
    <w:p w:rsidR="00C3720C" w:rsidRPr="00504C33" w:rsidRDefault="00C3720C" w:rsidP="00C3720C">
      <w:pPr>
        <w:snapToGrid w:val="0"/>
        <w:spacing w:line="276" w:lineRule="auto"/>
        <w:ind w:rightChars="197" w:right="394"/>
        <w:rPr>
          <w:bCs/>
          <w:sz w:val="21"/>
          <w:szCs w:val="21"/>
        </w:rPr>
      </w:pPr>
    </w:p>
    <w:p w:rsidR="00C3720C" w:rsidRPr="00F84836" w:rsidRDefault="00C3720C" w:rsidP="00C3720C">
      <w:pPr>
        <w:snapToGrid w:val="0"/>
        <w:spacing w:line="276" w:lineRule="auto"/>
        <w:ind w:rightChars="197" w:right="394"/>
        <w:rPr>
          <w:bCs/>
          <w:sz w:val="21"/>
          <w:szCs w:val="21"/>
        </w:rPr>
      </w:pPr>
      <w:r>
        <w:rPr>
          <w:sz w:val="21"/>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C3720C" w:rsidRPr="00F84836" w:rsidRDefault="00C3720C" w:rsidP="00C3720C">
      <w:pPr>
        <w:snapToGrid w:val="0"/>
        <w:spacing w:line="276" w:lineRule="auto"/>
        <w:ind w:rightChars="197" w:right="394"/>
        <w:rPr>
          <w:bCs/>
          <w:sz w:val="21"/>
          <w:szCs w:val="21"/>
        </w:rPr>
      </w:pPr>
    </w:p>
    <w:p w:rsidR="00C3720C" w:rsidRPr="00F84836" w:rsidRDefault="00C3720C" w:rsidP="00C3720C">
      <w:pPr>
        <w:snapToGrid w:val="0"/>
        <w:spacing w:line="276" w:lineRule="auto"/>
        <w:ind w:rightChars="197" w:right="394"/>
        <w:rPr>
          <w:bCs/>
          <w:sz w:val="21"/>
          <w:szCs w:val="21"/>
        </w:rPr>
      </w:pPr>
      <w:r>
        <w:rPr>
          <w:sz w:val="21"/>
        </w:rPr>
        <w:t>Hankook continues to invest in research and development so that we can always offer our customers the highest level of quality, combined with technological excellence. At a total of five development centres and seven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w:t>
      </w:r>
    </w:p>
    <w:p w:rsidR="00C3720C" w:rsidRPr="00F84836" w:rsidRDefault="00C3720C" w:rsidP="00C3720C">
      <w:pPr>
        <w:snapToGrid w:val="0"/>
        <w:spacing w:line="276" w:lineRule="auto"/>
        <w:ind w:rightChars="197" w:right="394"/>
        <w:rPr>
          <w:bCs/>
          <w:sz w:val="21"/>
          <w:szCs w:val="21"/>
        </w:rPr>
      </w:pPr>
    </w:p>
    <w:p w:rsidR="00C3720C" w:rsidRPr="00F84836" w:rsidRDefault="00C3720C" w:rsidP="00C3720C">
      <w:pPr>
        <w:snapToGrid w:val="0"/>
        <w:spacing w:line="276" w:lineRule="auto"/>
        <w:ind w:rightChars="197" w:right="394"/>
        <w:rPr>
          <w:bCs/>
          <w:sz w:val="21"/>
          <w:szCs w:val="21"/>
        </w:rPr>
      </w:pPr>
      <w:r>
        <w:rPr>
          <w:sz w:val="21"/>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w:t>
      </w:r>
    </w:p>
    <w:p w:rsidR="00C3720C" w:rsidRPr="00F84836" w:rsidRDefault="00C3720C" w:rsidP="00C3720C">
      <w:pPr>
        <w:snapToGrid w:val="0"/>
        <w:spacing w:line="276" w:lineRule="auto"/>
        <w:ind w:rightChars="197" w:right="394"/>
        <w:rPr>
          <w:bCs/>
          <w:sz w:val="21"/>
          <w:szCs w:val="21"/>
        </w:rPr>
      </w:pPr>
    </w:p>
    <w:p w:rsidR="00C3720C" w:rsidRPr="00F84836" w:rsidRDefault="00C3720C" w:rsidP="00C3720C">
      <w:pPr>
        <w:snapToGrid w:val="0"/>
        <w:spacing w:line="276" w:lineRule="auto"/>
        <w:ind w:rightChars="197" w:right="394"/>
        <w:rPr>
          <w:bCs/>
          <w:sz w:val="21"/>
          <w:szCs w:val="21"/>
        </w:rPr>
      </w:pPr>
      <w:r>
        <w:rPr>
          <w:sz w:val="21"/>
        </w:rPr>
        <w:t>For more information please visit www.hankooktire-mediacenter.com or www.hankooktire.com</w:t>
      </w:r>
    </w:p>
    <w:p w:rsidR="00C3720C" w:rsidRDefault="00C3720C" w:rsidP="00C3720C">
      <w:pPr>
        <w:rPr>
          <w:rFonts w:eastAsia="Malgun Gothic"/>
          <w:sz w:val="21"/>
          <w:szCs w:val="21"/>
        </w:rPr>
      </w:pPr>
    </w:p>
    <w:p w:rsidR="00C3720C" w:rsidRPr="00F84836" w:rsidRDefault="00C3720C" w:rsidP="00C3720C">
      <w:pPr>
        <w:rPr>
          <w:rFonts w:eastAsia="Malgun Gothic"/>
          <w:sz w:val="21"/>
          <w:szCs w:val="21"/>
        </w:rPr>
      </w:pPr>
    </w:p>
    <w:p w:rsidR="00C3720C" w:rsidRPr="00F84836" w:rsidRDefault="00C3720C" w:rsidP="00C3720C">
      <w:pPr>
        <w:rPr>
          <w:rFonts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C3720C" w:rsidRPr="009C059A" w:rsidTr="00281152">
        <w:trPr>
          <w:trHeight w:val="985"/>
        </w:trPr>
        <w:tc>
          <w:tcPr>
            <w:tcW w:w="9382" w:type="dxa"/>
            <w:gridSpan w:val="4"/>
            <w:shd w:val="clear" w:color="auto" w:fill="F2F2F2"/>
          </w:tcPr>
          <w:p w:rsidR="00C3720C" w:rsidRPr="006C69CA" w:rsidRDefault="00C3720C" w:rsidP="00281152">
            <w:pPr>
              <w:tabs>
                <w:tab w:val="center" w:pos="4252"/>
                <w:tab w:val="right" w:pos="8504"/>
              </w:tabs>
              <w:snapToGrid w:val="0"/>
              <w:rPr>
                <w:b/>
                <w:bCs/>
                <w:sz w:val="21"/>
                <w:szCs w:val="21"/>
                <w:u w:val="single"/>
              </w:rPr>
            </w:pPr>
            <w:r>
              <w:rPr>
                <w:b/>
                <w:sz w:val="21"/>
                <w:u w:val="single"/>
              </w:rPr>
              <w:t>Contact:</w:t>
            </w:r>
          </w:p>
          <w:p w:rsidR="00C3720C" w:rsidRPr="006C69CA" w:rsidRDefault="00C3720C" w:rsidP="00281152">
            <w:pPr>
              <w:tabs>
                <w:tab w:val="center" w:pos="4252"/>
                <w:tab w:val="right" w:pos="8504"/>
              </w:tabs>
              <w:snapToGrid w:val="0"/>
              <w:rPr>
                <w:b/>
                <w:bCs/>
                <w:sz w:val="21"/>
                <w:szCs w:val="21"/>
                <w:u w:val="single"/>
              </w:rPr>
            </w:pPr>
          </w:p>
          <w:p w:rsidR="00C3720C" w:rsidRPr="009C059A" w:rsidRDefault="00C3720C" w:rsidP="00281152">
            <w:pPr>
              <w:tabs>
                <w:tab w:val="center" w:pos="4252"/>
                <w:tab w:val="right" w:pos="8504"/>
              </w:tabs>
              <w:snapToGrid w:val="0"/>
              <w:rPr>
                <w:sz w:val="16"/>
                <w:szCs w:val="16"/>
              </w:rPr>
            </w:pPr>
            <w:r>
              <w:rPr>
                <w:b/>
                <w:sz w:val="16"/>
              </w:rPr>
              <w:t xml:space="preserve">Hankook Tire Europe GmbH | </w:t>
            </w:r>
            <w:r>
              <w:rPr>
                <w:sz w:val="16"/>
              </w:rPr>
              <w:t>Corporate Communications Europe/CIS</w:t>
            </w:r>
            <w:r>
              <w:rPr>
                <w:b/>
                <w:sz w:val="16"/>
              </w:rPr>
              <w:t xml:space="preserve"> | </w:t>
            </w:r>
            <w:r>
              <w:rPr>
                <w:sz w:val="16"/>
              </w:rPr>
              <w:t>Siemensstr. 14, 63263 Neu-Isenburg</w:t>
            </w:r>
            <w:r>
              <w:rPr>
                <w:b/>
                <w:sz w:val="16"/>
              </w:rPr>
              <w:t xml:space="preserve"> | </w:t>
            </w:r>
            <w:r>
              <w:rPr>
                <w:sz w:val="16"/>
              </w:rPr>
              <w:t>Germany</w:t>
            </w:r>
          </w:p>
        </w:tc>
      </w:tr>
      <w:tr w:rsidR="00C3720C" w:rsidRPr="00C711E0" w:rsidTr="00281152">
        <w:trPr>
          <w:trHeight w:val="990"/>
        </w:trPr>
        <w:tc>
          <w:tcPr>
            <w:tcW w:w="2481" w:type="dxa"/>
            <w:shd w:val="clear" w:color="auto" w:fill="F2F2F2"/>
          </w:tcPr>
          <w:p w:rsidR="00C3720C" w:rsidRPr="0065399C" w:rsidRDefault="00FE0E93" w:rsidP="00281152">
            <w:pPr>
              <w:tabs>
                <w:tab w:val="center" w:pos="4252"/>
                <w:tab w:val="right" w:pos="8504"/>
              </w:tabs>
              <w:snapToGrid w:val="0"/>
              <w:rPr>
                <w:b/>
                <w:sz w:val="16"/>
                <w:szCs w:val="16"/>
                <w:lang w:val="it-IT"/>
              </w:rPr>
            </w:pPr>
            <w:r w:rsidRPr="0065399C">
              <w:rPr>
                <w:b/>
                <w:sz w:val="16"/>
                <w:lang w:val="it-IT"/>
              </w:rPr>
              <w:t>Anna Pasternak</w:t>
            </w:r>
          </w:p>
          <w:p w:rsidR="00C3720C" w:rsidRPr="0065399C" w:rsidRDefault="00FE0E93" w:rsidP="00281152">
            <w:pPr>
              <w:tabs>
                <w:tab w:val="center" w:pos="4252"/>
                <w:tab w:val="right" w:pos="8504"/>
              </w:tabs>
              <w:snapToGrid w:val="0"/>
              <w:rPr>
                <w:sz w:val="16"/>
                <w:szCs w:val="16"/>
                <w:lang w:val="it-IT"/>
              </w:rPr>
            </w:pPr>
            <w:r w:rsidRPr="0065399C">
              <w:rPr>
                <w:sz w:val="16"/>
                <w:lang w:val="it-IT"/>
              </w:rPr>
              <w:t>PR Manager</w:t>
            </w:r>
          </w:p>
          <w:p w:rsidR="00C3720C" w:rsidRPr="0065399C" w:rsidRDefault="00FE0E93" w:rsidP="00281152">
            <w:pPr>
              <w:tabs>
                <w:tab w:val="center" w:pos="4252"/>
                <w:tab w:val="right" w:pos="8504"/>
              </w:tabs>
              <w:snapToGrid w:val="0"/>
              <w:rPr>
                <w:sz w:val="16"/>
                <w:szCs w:val="16"/>
                <w:lang w:val="it-IT"/>
              </w:rPr>
            </w:pPr>
            <w:r w:rsidRPr="0065399C">
              <w:rPr>
                <w:sz w:val="16"/>
                <w:lang w:val="it-IT"/>
              </w:rPr>
              <w:t>Tel.: +49 (0) 6102 8149 – 173</w:t>
            </w:r>
          </w:p>
          <w:p w:rsidR="00C3720C" w:rsidRPr="00F84836" w:rsidRDefault="00FE0E93" w:rsidP="00281152">
            <w:pPr>
              <w:tabs>
                <w:tab w:val="center" w:pos="4252"/>
                <w:tab w:val="right" w:pos="8504"/>
              </w:tabs>
              <w:snapToGrid w:val="0"/>
              <w:rPr>
                <w:sz w:val="16"/>
                <w:szCs w:val="16"/>
              </w:rPr>
            </w:pPr>
            <w:r>
              <w:rPr>
                <w:sz w:val="16"/>
              </w:rPr>
              <w:t>a.pasternak@hankookreifen.de</w:t>
            </w:r>
          </w:p>
          <w:p w:rsidR="00C3720C" w:rsidRPr="00F84836" w:rsidRDefault="00C3720C" w:rsidP="00281152">
            <w:pPr>
              <w:tabs>
                <w:tab w:val="center" w:pos="4252"/>
                <w:tab w:val="right" w:pos="8504"/>
              </w:tabs>
              <w:snapToGrid w:val="0"/>
              <w:rPr>
                <w:b/>
                <w:sz w:val="16"/>
                <w:szCs w:val="16"/>
              </w:rPr>
            </w:pPr>
          </w:p>
        </w:tc>
        <w:tc>
          <w:tcPr>
            <w:tcW w:w="2422" w:type="dxa"/>
            <w:shd w:val="clear" w:color="auto" w:fill="F2F2F2"/>
            <w:hideMark/>
          </w:tcPr>
          <w:p w:rsidR="00B24D1B" w:rsidRPr="00B24D1B" w:rsidRDefault="00B24D1B" w:rsidP="00B24D1B">
            <w:pPr>
              <w:tabs>
                <w:tab w:val="center" w:pos="4252"/>
                <w:tab w:val="right" w:pos="8504"/>
              </w:tabs>
              <w:snapToGrid w:val="0"/>
              <w:rPr>
                <w:b/>
                <w:sz w:val="16"/>
                <w:szCs w:val="16"/>
              </w:rPr>
            </w:pPr>
            <w:r>
              <w:rPr>
                <w:b/>
                <w:sz w:val="16"/>
              </w:rPr>
              <w:t>Sabine Riedel</w:t>
            </w:r>
          </w:p>
          <w:p w:rsidR="00B24D1B" w:rsidRPr="00B24D1B" w:rsidRDefault="00B24D1B" w:rsidP="00B24D1B">
            <w:pPr>
              <w:tabs>
                <w:tab w:val="center" w:pos="4252"/>
                <w:tab w:val="right" w:pos="8504"/>
              </w:tabs>
              <w:snapToGrid w:val="0"/>
              <w:rPr>
                <w:sz w:val="16"/>
                <w:szCs w:val="16"/>
              </w:rPr>
            </w:pPr>
            <w:r>
              <w:rPr>
                <w:sz w:val="16"/>
              </w:rPr>
              <w:t>PR Manager</w:t>
            </w:r>
          </w:p>
          <w:p w:rsidR="00B24D1B" w:rsidRPr="00B24D1B" w:rsidRDefault="00B24D1B" w:rsidP="00B24D1B">
            <w:pPr>
              <w:tabs>
                <w:tab w:val="center" w:pos="4252"/>
                <w:tab w:val="right" w:pos="8504"/>
              </w:tabs>
              <w:snapToGrid w:val="0"/>
              <w:rPr>
                <w:sz w:val="16"/>
                <w:szCs w:val="16"/>
              </w:rPr>
            </w:pPr>
            <w:r>
              <w:rPr>
                <w:sz w:val="16"/>
              </w:rPr>
              <w:t>Tel.: +49 (0) 6102 8149 – 174</w:t>
            </w:r>
          </w:p>
          <w:p w:rsidR="00C3720C" w:rsidRPr="00B24D1B" w:rsidRDefault="00B24D1B" w:rsidP="00281152">
            <w:pPr>
              <w:tabs>
                <w:tab w:val="center" w:pos="4252"/>
                <w:tab w:val="right" w:pos="8504"/>
              </w:tabs>
              <w:snapToGrid w:val="0"/>
              <w:rPr>
                <w:sz w:val="16"/>
                <w:szCs w:val="16"/>
              </w:rPr>
            </w:pPr>
            <w:r>
              <w:rPr>
                <w:sz w:val="16"/>
              </w:rPr>
              <w:t>s.riedel@hankookreifen.de</w:t>
            </w:r>
          </w:p>
        </w:tc>
        <w:tc>
          <w:tcPr>
            <w:tcW w:w="1755" w:type="dxa"/>
            <w:shd w:val="clear" w:color="auto" w:fill="F2F2F2"/>
          </w:tcPr>
          <w:p w:rsidR="00C3720C" w:rsidRPr="00C711E0" w:rsidRDefault="00C3720C" w:rsidP="00281152">
            <w:pPr>
              <w:tabs>
                <w:tab w:val="center" w:pos="4252"/>
                <w:tab w:val="right" w:pos="8504"/>
              </w:tabs>
              <w:snapToGrid w:val="0"/>
              <w:rPr>
                <w:b/>
                <w:sz w:val="16"/>
                <w:szCs w:val="16"/>
              </w:rPr>
            </w:pPr>
          </w:p>
          <w:p w:rsidR="00C3720C" w:rsidRPr="00C711E0" w:rsidRDefault="00C3720C" w:rsidP="00281152">
            <w:pPr>
              <w:tabs>
                <w:tab w:val="center" w:pos="4252"/>
                <w:tab w:val="right" w:pos="8504"/>
              </w:tabs>
              <w:snapToGrid w:val="0"/>
              <w:rPr>
                <w:b/>
                <w:sz w:val="16"/>
                <w:szCs w:val="16"/>
              </w:rPr>
            </w:pPr>
          </w:p>
          <w:p w:rsidR="00C3720C" w:rsidRPr="00C711E0" w:rsidRDefault="00C3720C" w:rsidP="00281152">
            <w:pPr>
              <w:tabs>
                <w:tab w:val="center" w:pos="4252"/>
                <w:tab w:val="right" w:pos="8504"/>
              </w:tabs>
              <w:snapToGrid w:val="0"/>
              <w:rPr>
                <w:b/>
                <w:sz w:val="16"/>
                <w:szCs w:val="16"/>
              </w:rPr>
            </w:pPr>
          </w:p>
          <w:p w:rsidR="00C3720C" w:rsidRPr="00C711E0" w:rsidRDefault="00C3720C" w:rsidP="00281152">
            <w:pPr>
              <w:tabs>
                <w:tab w:val="center" w:pos="4252"/>
                <w:tab w:val="right" w:pos="8504"/>
              </w:tabs>
              <w:snapToGrid w:val="0"/>
              <w:rPr>
                <w:b/>
                <w:sz w:val="16"/>
                <w:szCs w:val="16"/>
              </w:rPr>
            </w:pPr>
          </w:p>
          <w:p w:rsidR="00C3720C" w:rsidRPr="00C711E0" w:rsidRDefault="00C3720C" w:rsidP="00281152">
            <w:pPr>
              <w:tabs>
                <w:tab w:val="center" w:pos="4252"/>
                <w:tab w:val="right" w:pos="8504"/>
              </w:tabs>
              <w:snapToGrid w:val="0"/>
              <w:rPr>
                <w:b/>
                <w:sz w:val="16"/>
                <w:szCs w:val="16"/>
              </w:rPr>
            </w:pPr>
          </w:p>
          <w:p w:rsidR="00C3720C" w:rsidRPr="00C711E0" w:rsidRDefault="00C3720C" w:rsidP="00281152">
            <w:pPr>
              <w:tabs>
                <w:tab w:val="center" w:pos="4252"/>
                <w:tab w:val="right" w:pos="8504"/>
              </w:tabs>
              <w:snapToGrid w:val="0"/>
              <w:rPr>
                <w:sz w:val="16"/>
                <w:szCs w:val="16"/>
              </w:rPr>
            </w:pPr>
          </w:p>
        </w:tc>
        <w:tc>
          <w:tcPr>
            <w:tcW w:w="2725" w:type="dxa"/>
            <w:shd w:val="clear" w:color="auto" w:fill="F2F2F2"/>
          </w:tcPr>
          <w:p w:rsidR="00C3720C" w:rsidRPr="00C711E0" w:rsidRDefault="00C3720C" w:rsidP="00281152">
            <w:pPr>
              <w:tabs>
                <w:tab w:val="center" w:pos="4252"/>
                <w:tab w:val="right" w:pos="8504"/>
              </w:tabs>
              <w:snapToGrid w:val="0"/>
              <w:rPr>
                <w:sz w:val="16"/>
                <w:szCs w:val="16"/>
              </w:rPr>
            </w:pPr>
          </w:p>
          <w:p w:rsidR="00C3720C" w:rsidRPr="00C711E0" w:rsidRDefault="00C3720C" w:rsidP="00281152">
            <w:pPr>
              <w:tabs>
                <w:tab w:val="center" w:pos="4252"/>
                <w:tab w:val="right" w:pos="8504"/>
              </w:tabs>
              <w:snapToGrid w:val="0"/>
              <w:rPr>
                <w:sz w:val="16"/>
                <w:szCs w:val="16"/>
              </w:rPr>
            </w:pPr>
          </w:p>
          <w:p w:rsidR="00C3720C" w:rsidRPr="00C711E0" w:rsidRDefault="00C3720C" w:rsidP="00281152">
            <w:pPr>
              <w:tabs>
                <w:tab w:val="center" w:pos="4252"/>
                <w:tab w:val="right" w:pos="8504"/>
              </w:tabs>
              <w:snapToGrid w:val="0"/>
              <w:rPr>
                <w:sz w:val="16"/>
                <w:szCs w:val="16"/>
              </w:rPr>
            </w:pPr>
          </w:p>
        </w:tc>
      </w:tr>
    </w:tbl>
    <w:p w:rsidR="00C3720C" w:rsidRPr="00C711E0" w:rsidRDefault="00C3720C" w:rsidP="00C3720C"/>
    <w:p w:rsidR="00C3720C" w:rsidRDefault="00C3720C" w:rsidP="00C3720C">
      <w:pPr>
        <w:widowControl/>
        <w:spacing w:line="320" w:lineRule="exact"/>
        <w:rPr>
          <w:snapToGrid w:val="0"/>
          <w:sz w:val="21"/>
          <w:szCs w:val="21"/>
        </w:rPr>
      </w:pPr>
    </w:p>
    <w:p w:rsidR="00C3720C" w:rsidRDefault="00C3720C" w:rsidP="00C3720C">
      <w:pPr>
        <w:spacing w:after="240"/>
      </w:pPr>
    </w:p>
    <w:p w:rsidR="008F5EFB" w:rsidRDefault="008F5EFB">
      <w:pPr>
        <w:spacing w:after="240"/>
      </w:pPr>
    </w:p>
    <w:sectPr w:rsidR="008F5EFB" w:rsidSect="007C4D8D">
      <w:headerReference w:type="default" r:id="rId23"/>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73" w:rsidRDefault="00355A73">
      <w:r>
        <w:separator/>
      </w:r>
    </w:p>
  </w:endnote>
  <w:endnote w:type="continuationSeparator" w:id="0">
    <w:p w:rsidR="00355A73" w:rsidRDefault="0035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modern"/>
    <w:notTrueType/>
    <w:pitch w:val="variable"/>
    <w:sig w:usb0="00000087" w:usb1="00000000" w:usb2="00000000" w:usb3="00000000" w:csb0="000000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73" w:rsidRDefault="00355A73">
      <w:r>
        <w:separator/>
      </w:r>
    </w:p>
  </w:footnote>
  <w:footnote w:type="continuationSeparator" w:id="0">
    <w:p w:rsidR="00355A73" w:rsidRDefault="0035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512" w:rsidRDefault="004918F7">
    <w:pPr>
      <w:pStyle w:val="Kopfzeile"/>
    </w:pPr>
    <w:r>
      <w:rPr>
        <w:noProof/>
        <w:lang w:bidi="ar-SA"/>
      </w:rPr>
      <w:drawing>
        <wp:inline distT="0" distB="0" distL="0" distR="0">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5C7D"/>
    <w:rsid w:val="0001148C"/>
    <w:rsid w:val="00015B91"/>
    <w:rsid w:val="000210E7"/>
    <w:rsid w:val="000332FD"/>
    <w:rsid w:val="00037F89"/>
    <w:rsid w:val="00042B26"/>
    <w:rsid w:val="00046E26"/>
    <w:rsid w:val="000707C2"/>
    <w:rsid w:val="0008133E"/>
    <w:rsid w:val="000B01AA"/>
    <w:rsid w:val="000B78B2"/>
    <w:rsid w:val="000B7F76"/>
    <w:rsid w:val="000C38D5"/>
    <w:rsid w:val="000C6FEE"/>
    <w:rsid w:val="000D0075"/>
    <w:rsid w:val="000E504D"/>
    <w:rsid w:val="000E5B09"/>
    <w:rsid w:val="000F383B"/>
    <w:rsid w:val="000F6C5B"/>
    <w:rsid w:val="000F728A"/>
    <w:rsid w:val="0011511D"/>
    <w:rsid w:val="00116413"/>
    <w:rsid w:val="00132F98"/>
    <w:rsid w:val="00133278"/>
    <w:rsid w:val="00134599"/>
    <w:rsid w:val="00145950"/>
    <w:rsid w:val="00147EB6"/>
    <w:rsid w:val="00152F3A"/>
    <w:rsid w:val="00161955"/>
    <w:rsid w:val="00163920"/>
    <w:rsid w:val="00174A7D"/>
    <w:rsid w:val="00174AC5"/>
    <w:rsid w:val="00175871"/>
    <w:rsid w:val="001824F2"/>
    <w:rsid w:val="00186210"/>
    <w:rsid w:val="0019686F"/>
    <w:rsid w:val="001C306C"/>
    <w:rsid w:val="001C50A7"/>
    <w:rsid w:val="001D1A33"/>
    <w:rsid w:val="001E1CA4"/>
    <w:rsid w:val="001E5860"/>
    <w:rsid w:val="001E68CD"/>
    <w:rsid w:val="001F2CE5"/>
    <w:rsid w:val="0021380A"/>
    <w:rsid w:val="00217822"/>
    <w:rsid w:val="00240B39"/>
    <w:rsid w:val="00242941"/>
    <w:rsid w:val="00253B1B"/>
    <w:rsid w:val="002643E7"/>
    <w:rsid w:val="00264A09"/>
    <w:rsid w:val="00276D86"/>
    <w:rsid w:val="002821C3"/>
    <w:rsid w:val="00286C34"/>
    <w:rsid w:val="00291DD9"/>
    <w:rsid w:val="002935DB"/>
    <w:rsid w:val="002950E1"/>
    <w:rsid w:val="002A142D"/>
    <w:rsid w:val="002A6165"/>
    <w:rsid w:val="002A69FD"/>
    <w:rsid w:val="002C7CC7"/>
    <w:rsid w:val="002D644E"/>
    <w:rsid w:val="002E4D2B"/>
    <w:rsid w:val="00310D49"/>
    <w:rsid w:val="003149F7"/>
    <w:rsid w:val="00316C70"/>
    <w:rsid w:val="00322512"/>
    <w:rsid w:val="00330401"/>
    <w:rsid w:val="00332260"/>
    <w:rsid w:val="00337274"/>
    <w:rsid w:val="003402E0"/>
    <w:rsid w:val="003444F2"/>
    <w:rsid w:val="00350F43"/>
    <w:rsid w:val="0035163F"/>
    <w:rsid w:val="0035245F"/>
    <w:rsid w:val="003545E4"/>
    <w:rsid w:val="00355834"/>
    <w:rsid w:val="00355A73"/>
    <w:rsid w:val="00362F5D"/>
    <w:rsid w:val="003705E5"/>
    <w:rsid w:val="00382B70"/>
    <w:rsid w:val="003A0112"/>
    <w:rsid w:val="003A6919"/>
    <w:rsid w:val="003C2C07"/>
    <w:rsid w:val="003C3287"/>
    <w:rsid w:val="003C5F06"/>
    <w:rsid w:val="003C6392"/>
    <w:rsid w:val="003C6BA6"/>
    <w:rsid w:val="003C795D"/>
    <w:rsid w:val="003D155E"/>
    <w:rsid w:val="003D37F2"/>
    <w:rsid w:val="003E0AC5"/>
    <w:rsid w:val="003E52CE"/>
    <w:rsid w:val="003E53A1"/>
    <w:rsid w:val="003F06CF"/>
    <w:rsid w:val="00413C13"/>
    <w:rsid w:val="004260D5"/>
    <w:rsid w:val="004328DE"/>
    <w:rsid w:val="004371CC"/>
    <w:rsid w:val="00441CF6"/>
    <w:rsid w:val="00444C13"/>
    <w:rsid w:val="004505DA"/>
    <w:rsid w:val="00454798"/>
    <w:rsid w:val="00456D85"/>
    <w:rsid w:val="00457514"/>
    <w:rsid w:val="00461C61"/>
    <w:rsid w:val="004640F5"/>
    <w:rsid w:val="004669C0"/>
    <w:rsid w:val="00474807"/>
    <w:rsid w:val="00475B2E"/>
    <w:rsid w:val="004806D6"/>
    <w:rsid w:val="00481CBF"/>
    <w:rsid w:val="00490254"/>
    <w:rsid w:val="00490ABB"/>
    <w:rsid w:val="004918F7"/>
    <w:rsid w:val="00497D50"/>
    <w:rsid w:val="004B4FF9"/>
    <w:rsid w:val="004C0BF7"/>
    <w:rsid w:val="004C59E3"/>
    <w:rsid w:val="004E6DC0"/>
    <w:rsid w:val="004F042B"/>
    <w:rsid w:val="004F0F5C"/>
    <w:rsid w:val="004F4650"/>
    <w:rsid w:val="005131AB"/>
    <w:rsid w:val="0051481D"/>
    <w:rsid w:val="00516754"/>
    <w:rsid w:val="00521642"/>
    <w:rsid w:val="005253A2"/>
    <w:rsid w:val="005319AE"/>
    <w:rsid w:val="00534087"/>
    <w:rsid w:val="00545866"/>
    <w:rsid w:val="005476DB"/>
    <w:rsid w:val="00552AA7"/>
    <w:rsid w:val="005545FA"/>
    <w:rsid w:val="00563FF4"/>
    <w:rsid w:val="00576299"/>
    <w:rsid w:val="00580D4A"/>
    <w:rsid w:val="005A1096"/>
    <w:rsid w:val="005A1295"/>
    <w:rsid w:val="005C2BC8"/>
    <w:rsid w:val="005E387E"/>
    <w:rsid w:val="005E7787"/>
    <w:rsid w:val="00600B02"/>
    <w:rsid w:val="00602935"/>
    <w:rsid w:val="00623E1A"/>
    <w:rsid w:val="006369D3"/>
    <w:rsid w:val="0064744E"/>
    <w:rsid w:val="0065399C"/>
    <w:rsid w:val="00655428"/>
    <w:rsid w:val="00656AB1"/>
    <w:rsid w:val="006646A8"/>
    <w:rsid w:val="006648F2"/>
    <w:rsid w:val="0066590E"/>
    <w:rsid w:val="00666B30"/>
    <w:rsid w:val="006828D9"/>
    <w:rsid w:val="00694D9B"/>
    <w:rsid w:val="00697EA8"/>
    <w:rsid w:val="006A0748"/>
    <w:rsid w:val="006A5B18"/>
    <w:rsid w:val="006A6B65"/>
    <w:rsid w:val="006B21DA"/>
    <w:rsid w:val="007038E8"/>
    <w:rsid w:val="0070454C"/>
    <w:rsid w:val="007121B6"/>
    <w:rsid w:val="00712A4A"/>
    <w:rsid w:val="00735892"/>
    <w:rsid w:val="007366F3"/>
    <w:rsid w:val="00740E19"/>
    <w:rsid w:val="0074170A"/>
    <w:rsid w:val="0074471C"/>
    <w:rsid w:val="0075012F"/>
    <w:rsid w:val="00753B81"/>
    <w:rsid w:val="00763E80"/>
    <w:rsid w:val="00765EB6"/>
    <w:rsid w:val="007663BC"/>
    <w:rsid w:val="00770260"/>
    <w:rsid w:val="0077205B"/>
    <w:rsid w:val="00775ECE"/>
    <w:rsid w:val="00784B0F"/>
    <w:rsid w:val="00797CEF"/>
    <w:rsid w:val="007A21B7"/>
    <w:rsid w:val="007A27CA"/>
    <w:rsid w:val="007C4D8D"/>
    <w:rsid w:val="007C7385"/>
    <w:rsid w:val="007D3C03"/>
    <w:rsid w:val="007E2976"/>
    <w:rsid w:val="007E486E"/>
    <w:rsid w:val="007E6905"/>
    <w:rsid w:val="008012BD"/>
    <w:rsid w:val="00801E26"/>
    <w:rsid w:val="008333FD"/>
    <w:rsid w:val="00836A2C"/>
    <w:rsid w:val="00843333"/>
    <w:rsid w:val="00857EBB"/>
    <w:rsid w:val="008923C0"/>
    <w:rsid w:val="00892C20"/>
    <w:rsid w:val="00895E2C"/>
    <w:rsid w:val="008A0079"/>
    <w:rsid w:val="008A296E"/>
    <w:rsid w:val="008B4556"/>
    <w:rsid w:val="008B622D"/>
    <w:rsid w:val="008C2C59"/>
    <w:rsid w:val="008E0414"/>
    <w:rsid w:val="008E0526"/>
    <w:rsid w:val="008F5EFB"/>
    <w:rsid w:val="00901E8D"/>
    <w:rsid w:val="009025B6"/>
    <w:rsid w:val="0090629F"/>
    <w:rsid w:val="009077AF"/>
    <w:rsid w:val="00910720"/>
    <w:rsid w:val="009147A7"/>
    <w:rsid w:val="00945BA0"/>
    <w:rsid w:val="0094731B"/>
    <w:rsid w:val="00967739"/>
    <w:rsid w:val="00973F85"/>
    <w:rsid w:val="00974B91"/>
    <w:rsid w:val="00984D92"/>
    <w:rsid w:val="00984D95"/>
    <w:rsid w:val="009852E1"/>
    <w:rsid w:val="00986E83"/>
    <w:rsid w:val="009B1D17"/>
    <w:rsid w:val="009B3220"/>
    <w:rsid w:val="009C059A"/>
    <w:rsid w:val="009C7AF4"/>
    <w:rsid w:val="009D5008"/>
    <w:rsid w:val="00A30159"/>
    <w:rsid w:val="00A34710"/>
    <w:rsid w:val="00A4652B"/>
    <w:rsid w:val="00A51963"/>
    <w:rsid w:val="00A54EB3"/>
    <w:rsid w:val="00A5574B"/>
    <w:rsid w:val="00A6628F"/>
    <w:rsid w:val="00A669C4"/>
    <w:rsid w:val="00A71607"/>
    <w:rsid w:val="00A723E2"/>
    <w:rsid w:val="00A7565B"/>
    <w:rsid w:val="00A81412"/>
    <w:rsid w:val="00A9664A"/>
    <w:rsid w:val="00AA18A2"/>
    <w:rsid w:val="00AA5544"/>
    <w:rsid w:val="00AB7522"/>
    <w:rsid w:val="00AC41DC"/>
    <w:rsid w:val="00AD0D5A"/>
    <w:rsid w:val="00AE0E77"/>
    <w:rsid w:val="00AF0CDF"/>
    <w:rsid w:val="00AF6D3D"/>
    <w:rsid w:val="00B031DD"/>
    <w:rsid w:val="00B06B7E"/>
    <w:rsid w:val="00B07995"/>
    <w:rsid w:val="00B07B33"/>
    <w:rsid w:val="00B10795"/>
    <w:rsid w:val="00B1442A"/>
    <w:rsid w:val="00B165CA"/>
    <w:rsid w:val="00B2181E"/>
    <w:rsid w:val="00B248A2"/>
    <w:rsid w:val="00B24D1B"/>
    <w:rsid w:val="00B35145"/>
    <w:rsid w:val="00B3769D"/>
    <w:rsid w:val="00B50EC7"/>
    <w:rsid w:val="00B739CA"/>
    <w:rsid w:val="00B75E0F"/>
    <w:rsid w:val="00B77896"/>
    <w:rsid w:val="00B82C01"/>
    <w:rsid w:val="00B855DD"/>
    <w:rsid w:val="00B907C2"/>
    <w:rsid w:val="00B9198E"/>
    <w:rsid w:val="00B92153"/>
    <w:rsid w:val="00B94263"/>
    <w:rsid w:val="00B95EC2"/>
    <w:rsid w:val="00BB2959"/>
    <w:rsid w:val="00BB61EB"/>
    <w:rsid w:val="00BD1C72"/>
    <w:rsid w:val="00BD36A8"/>
    <w:rsid w:val="00BD5EC9"/>
    <w:rsid w:val="00C06C4D"/>
    <w:rsid w:val="00C078EA"/>
    <w:rsid w:val="00C137B9"/>
    <w:rsid w:val="00C1768E"/>
    <w:rsid w:val="00C2476C"/>
    <w:rsid w:val="00C24B58"/>
    <w:rsid w:val="00C2582D"/>
    <w:rsid w:val="00C3720C"/>
    <w:rsid w:val="00C50A04"/>
    <w:rsid w:val="00C55608"/>
    <w:rsid w:val="00C64052"/>
    <w:rsid w:val="00C662B0"/>
    <w:rsid w:val="00C67962"/>
    <w:rsid w:val="00C72559"/>
    <w:rsid w:val="00C75029"/>
    <w:rsid w:val="00C76CF3"/>
    <w:rsid w:val="00C8376D"/>
    <w:rsid w:val="00C904EC"/>
    <w:rsid w:val="00CA7290"/>
    <w:rsid w:val="00CC1886"/>
    <w:rsid w:val="00CC4C4A"/>
    <w:rsid w:val="00CD47A6"/>
    <w:rsid w:val="00CD49E6"/>
    <w:rsid w:val="00CE1920"/>
    <w:rsid w:val="00CE3116"/>
    <w:rsid w:val="00CE77F7"/>
    <w:rsid w:val="00CF0BEA"/>
    <w:rsid w:val="00D02A79"/>
    <w:rsid w:val="00D034AC"/>
    <w:rsid w:val="00D06239"/>
    <w:rsid w:val="00D06F56"/>
    <w:rsid w:val="00D06F63"/>
    <w:rsid w:val="00D41067"/>
    <w:rsid w:val="00D43BB1"/>
    <w:rsid w:val="00D442A9"/>
    <w:rsid w:val="00D44EF8"/>
    <w:rsid w:val="00D5594D"/>
    <w:rsid w:val="00D65D77"/>
    <w:rsid w:val="00D82C1C"/>
    <w:rsid w:val="00D86271"/>
    <w:rsid w:val="00D91C79"/>
    <w:rsid w:val="00D926C2"/>
    <w:rsid w:val="00D94CDB"/>
    <w:rsid w:val="00D9534C"/>
    <w:rsid w:val="00DA147C"/>
    <w:rsid w:val="00DA2AED"/>
    <w:rsid w:val="00DB15DA"/>
    <w:rsid w:val="00DB3903"/>
    <w:rsid w:val="00DB7DC8"/>
    <w:rsid w:val="00DC6A2D"/>
    <w:rsid w:val="00DD3850"/>
    <w:rsid w:val="00DD4DE4"/>
    <w:rsid w:val="00DE094C"/>
    <w:rsid w:val="00DE350E"/>
    <w:rsid w:val="00DE46EE"/>
    <w:rsid w:val="00DE67CB"/>
    <w:rsid w:val="00DF1814"/>
    <w:rsid w:val="00DF4610"/>
    <w:rsid w:val="00DF497A"/>
    <w:rsid w:val="00E02ACD"/>
    <w:rsid w:val="00E34CF3"/>
    <w:rsid w:val="00E35F7C"/>
    <w:rsid w:val="00E36A48"/>
    <w:rsid w:val="00E427BE"/>
    <w:rsid w:val="00E42E29"/>
    <w:rsid w:val="00E439B0"/>
    <w:rsid w:val="00E52217"/>
    <w:rsid w:val="00E52A5A"/>
    <w:rsid w:val="00E543B5"/>
    <w:rsid w:val="00E7463C"/>
    <w:rsid w:val="00E94C4A"/>
    <w:rsid w:val="00EA089F"/>
    <w:rsid w:val="00EB1C45"/>
    <w:rsid w:val="00EB504E"/>
    <w:rsid w:val="00ED4CA1"/>
    <w:rsid w:val="00EE03D7"/>
    <w:rsid w:val="00EE06D1"/>
    <w:rsid w:val="00EF03EC"/>
    <w:rsid w:val="00EF2291"/>
    <w:rsid w:val="00EF4F15"/>
    <w:rsid w:val="00F00A76"/>
    <w:rsid w:val="00F00E85"/>
    <w:rsid w:val="00F07D00"/>
    <w:rsid w:val="00F14CFC"/>
    <w:rsid w:val="00F15548"/>
    <w:rsid w:val="00F15E20"/>
    <w:rsid w:val="00F16583"/>
    <w:rsid w:val="00F350F2"/>
    <w:rsid w:val="00F377EE"/>
    <w:rsid w:val="00F420E5"/>
    <w:rsid w:val="00F5217E"/>
    <w:rsid w:val="00F53911"/>
    <w:rsid w:val="00F659A5"/>
    <w:rsid w:val="00F819C7"/>
    <w:rsid w:val="00F85129"/>
    <w:rsid w:val="00F8744B"/>
    <w:rsid w:val="00FA3065"/>
    <w:rsid w:val="00FC0609"/>
    <w:rsid w:val="00FC797B"/>
    <w:rsid w:val="00FD5FF3"/>
    <w:rsid w:val="00FE0E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8660A0"/>
  <w15:docId w15:val="{E3157650-B39E-4D16-A04C-210EE9A5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1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4CD54-8779-49E6-8E59-C8B9CF23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6247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3</cp:revision>
  <cp:lastPrinted>2017-08-16T15:10:00Z</cp:lastPrinted>
  <dcterms:created xsi:type="dcterms:W3CDTF">2017-09-15T16:40:00Z</dcterms:created>
  <dcterms:modified xsi:type="dcterms:W3CDTF">2017-09-18T14:41:00Z</dcterms:modified>
  <dc:language>de-DE</dc:language>
</cp:coreProperties>
</file>