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2BC8" w:rsidRDefault="005C2BC8" w:rsidP="00457514">
      <w:pPr>
        <w:tabs>
          <w:tab w:val="left" w:pos="142"/>
        </w:tabs>
        <w:rPr>
          <w:rFonts w:ascii="Helvetica" w:hAnsi="Helvetica" w:cs="Helvetica"/>
          <w:b/>
          <w:bCs/>
          <w:color w:val="FF6600"/>
          <w:sz w:val="32"/>
          <w:szCs w:val="32"/>
        </w:rPr>
      </w:pPr>
    </w:p>
    <w:p w:rsidR="00775ECE" w:rsidRPr="004E3805" w:rsidRDefault="00C94715" w:rsidP="004E3805">
      <w:pPr>
        <w:tabs>
          <w:tab w:val="left" w:pos="142"/>
        </w:tabs>
        <w:jc w:val="center"/>
        <w:rPr>
          <w:rFonts w:ascii="Helvetica" w:hAnsi="Helvetica"/>
          <w:b/>
          <w:color w:val="FF6600"/>
          <w:sz w:val="32"/>
          <w:lang w:val="de-DE"/>
        </w:rPr>
      </w:pPr>
      <w:r w:rsidRPr="00C94715">
        <w:rPr>
          <w:rFonts w:ascii="Helvetica" w:hAnsi="Helvetica"/>
          <w:b/>
          <w:color w:val="FF6600"/>
          <w:sz w:val="32"/>
          <w:lang w:val="de-DE"/>
        </w:rPr>
        <w:t>Han</w:t>
      </w:r>
      <w:r w:rsidR="004462F9">
        <w:rPr>
          <w:rFonts w:ascii="Helvetica" w:hAnsi="Helvetica"/>
          <w:b/>
          <w:color w:val="FF6600"/>
          <w:sz w:val="32"/>
          <w:lang w:val="de-DE"/>
        </w:rPr>
        <w:t>kook präsentiert ausgewählte Lkw-</w:t>
      </w:r>
      <w:r w:rsidR="00825DE3">
        <w:rPr>
          <w:rFonts w:ascii="Helvetica" w:hAnsi="Helvetica"/>
          <w:b/>
          <w:color w:val="FF6600"/>
          <w:sz w:val="32"/>
          <w:lang w:val="de-DE"/>
        </w:rPr>
        <w:t>Reifen</w:t>
      </w:r>
      <w:r w:rsidR="004E3805">
        <w:rPr>
          <w:rFonts w:ascii="Helvetica" w:hAnsi="Helvetica"/>
          <w:b/>
          <w:color w:val="FF6600"/>
          <w:sz w:val="32"/>
          <w:lang w:val="de-DE"/>
        </w:rPr>
        <w:br/>
      </w:r>
      <w:r w:rsidR="00825DE3">
        <w:rPr>
          <w:rFonts w:ascii="Helvetica" w:hAnsi="Helvetica"/>
          <w:b/>
          <w:color w:val="FF6600"/>
          <w:sz w:val="32"/>
          <w:lang w:val="de-DE"/>
        </w:rPr>
        <w:t xml:space="preserve"> beim</w:t>
      </w:r>
      <w:r w:rsidRPr="00C94715">
        <w:rPr>
          <w:rFonts w:ascii="Helvetica" w:hAnsi="Helvetica"/>
          <w:b/>
          <w:color w:val="FF6600"/>
          <w:sz w:val="32"/>
          <w:lang w:val="de-DE"/>
        </w:rPr>
        <w:t xml:space="preserve"> 32. </w:t>
      </w:r>
      <w:r w:rsidR="00A67C4C">
        <w:rPr>
          <w:rFonts w:ascii="Helvetica" w:hAnsi="Helvetica"/>
          <w:b/>
          <w:color w:val="FF6600"/>
          <w:sz w:val="32"/>
          <w:lang w:val="de-DE"/>
        </w:rPr>
        <w:t>ADAC Truck-Grand-</w:t>
      </w:r>
      <w:r>
        <w:rPr>
          <w:rFonts w:ascii="Helvetica" w:hAnsi="Helvetica"/>
          <w:b/>
          <w:color w:val="FF6600"/>
          <w:sz w:val="32"/>
          <w:lang w:val="de-DE"/>
        </w:rPr>
        <w:t xml:space="preserve">Prix auf dem Nürburgring </w:t>
      </w:r>
    </w:p>
    <w:p w:rsidR="00A5574B" w:rsidRDefault="00A5574B" w:rsidP="00090257">
      <w:pPr>
        <w:tabs>
          <w:tab w:val="left" w:pos="142"/>
        </w:tabs>
        <w:rPr>
          <w:rFonts w:ascii="Helvetica" w:hAnsi="Helvetica" w:cs="Helvetica"/>
          <w:b/>
          <w:bCs/>
          <w:color w:val="FF6600"/>
          <w:sz w:val="32"/>
          <w:szCs w:val="32"/>
          <w:lang w:val="de-DE"/>
        </w:rPr>
      </w:pPr>
    </w:p>
    <w:p w:rsidR="00090257" w:rsidRPr="00C94715" w:rsidRDefault="00090257" w:rsidP="00090257">
      <w:pPr>
        <w:tabs>
          <w:tab w:val="left" w:pos="142"/>
        </w:tabs>
        <w:rPr>
          <w:rFonts w:cs="Calibri"/>
          <w:sz w:val="22"/>
          <w:szCs w:val="22"/>
          <w:lang w:val="de-DE"/>
        </w:rPr>
      </w:pPr>
    </w:p>
    <w:p w:rsidR="005131AB" w:rsidRPr="004462F9" w:rsidRDefault="004462F9" w:rsidP="00FB574B">
      <w:pPr>
        <w:spacing w:line="360" w:lineRule="auto"/>
        <w:rPr>
          <w:b/>
          <w:sz w:val="22"/>
          <w:szCs w:val="22"/>
          <w:lang w:val="de-DE"/>
        </w:rPr>
      </w:pPr>
      <w:r w:rsidRPr="004462F9">
        <w:rPr>
          <w:b/>
          <w:sz w:val="22"/>
          <w:lang w:val="de-DE"/>
        </w:rPr>
        <w:t xml:space="preserve">Hankook </w:t>
      </w:r>
      <w:r w:rsidR="008B5648">
        <w:rPr>
          <w:b/>
          <w:sz w:val="22"/>
          <w:lang w:val="de-DE"/>
        </w:rPr>
        <w:t>nimm</w:t>
      </w:r>
      <w:r w:rsidR="00734803">
        <w:rPr>
          <w:b/>
          <w:sz w:val="22"/>
          <w:lang w:val="de-DE"/>
        </w:rPr>
        <w:t xml:space="preserve">t </w:t>
      </w:r>
      <w:r w:rsidR="006B4C00">
        <w:rPr>
          <w:b/>
          <w:sz w:val="22"/>
          <w:lang w:val="de-DE"/>
        </w:rPr>
        <w:t>auch</w:t>
      </w:r>
      <w:r w:rsidR="008B5648">
        <w:rPr>
          <w:b/>
          <w:sz w:val="22"/>
          <w:lang w:val="de-DE"/>
        </w:rPr>
        <w:t xml:space="preserve"> </w:t>
      </w:r>
      <w:r w:rsidR="00DD0B1E">
        <w:rPr>
          <w:b/>
          <w:sz w:val="22"/>
          <w:lang w:val="de-DE"/>
        </w:rPr>
        <w:t>in diesem</w:t>
      </w:r>
      <w:r w:rsidR="00C8768A">
        <w:rPr>
          <w:b/>
          <w:sz w:val="22"/>
          <w:lang w:val="de-DE"/>
        </w:rPr>
        <w:t xml:space="preserve"> Jahr am </w:t>
      </w:r>
      <w:r w:rsidR="00EA6F5F">
        <w:rPr>
          <w:b/>
          <w:sz w:val="22"/>
          <w:lang w:val="de-DE"/>
        </w:rPr>
        <w:t>ADAC Truck-Grand-</w:t>
      </w:r>
      <w:r w:rsidRPr="004462F9">
        <w:rPr>
          <w:b/>
          <w:sz w:val="22"/>
          <w:lang w:val="de-DE"/>
        </w:rPr>
        <w:t xml:space="preserve">Prix vom 30. </w:t>
      </w:r>
      <w:r>
        <w:rPr>
          <w:b/>
          <w:sz w:val="22"/>
          <w:lang w:val="de-DE"/>
        </w:rPr>
        <w:t xml:space="preserve">Juni bis zum 2. Juli auf </w:t>
      </w:r>
      <w:r w:rsidR="001C6CE0">
        <w:rPr>
          <w:b/>
          <w:sz w:val="22"/>
          <w:lang w:val="de-DE"/>
        </w:rPr>
        <w:t>dem Nürburgring</w:t>
      </w:r>
      <w:r w:rsidR="008B5648">
        <w:rPr>
          <w:b/>
          <w:sz w:val="22"/>
          <w:lang w:val="de-DE"/>
        </w:rPr>
        <w:t xml:space="preserve"> teil</w:t>
      </w:r>
      <w:r w:rsidR="009377A8">
        <w:rPr>
          <w:b/>
          <w:sz w:val="22"/>
          <w:lang w:val="de-DE"/>
        </w:rPr>
        <w:t xml:space="preserve">. Auf insgesamt über 650 </w:t>
      </w:r>
      <w:r>
        <w:rPr>
          <w:b/>
          <w:sz w:val="22"/>
          <w:lang w:val="de-DE"/>
        </w:rPr>
        <w:t>Qua</w:t>
      </w:r>
      <w:r w:rsidR="009377A8">
        <w:rPr>
          <w:b/>
          <w:sz w:val="22"/>
          <w:lang w:val="de-DE"/>
        </w:rPr>
        <w:t>dratmetern</w:t>
      </w:r>
      <w:r w:rsidR="00DD0B1E">
        <w:rPr>
          <w:b/>
          <w:sz w:val="22"/>
          <w:lang w:val="de-DE"/>
        </w:rPr>
        <w:t xml:space="preserve"> Ausstellungsfläche</w:t>
      </w:r>
      <w:r w:rsidR="009377A8">
        <w:rPr>
          <w:b/>
          <w:sz w:val="22"/>
          <w:lang w:val="de-DE"/>
        </w:rPr>
        <w:t xml:space="preserve"> präsentiert </w:t>
      </w:r>
      <w:r w:rsidR="004E3805">
        <w:rPr>
          <w:b/>
          <w:sz w:val="22"/>
          <w:lang w:val="de-DE"/>
        </w:rPr>
        <w:t>der Reifenhersteller</w:t>
      </w:r>
      <w:r w:rsidR="008B5648">
        <w:rPr>
          <w:b/>
          <w:sz w:val="22"/>
          <w:lang w:val="de-DE"/>
        </w:rPr>
        <w:t xml:space="preserve"> in seiner Kunden-</w:t>
      </w:r>
      <w:proofErr w:type="spellStart"/>
      <w:r w:rsidR="008B5648">
        <w:rPr>
          <w:b/>
          <w:sz w:val="22"/>
          <w:lang w:val="de-DE"/>
        </w:rPr>
        <w:t>Hospitality</w:t>
      </w:r>
      <w:proofErr w:type="spellEnd"/>
      <w:r w:rsidR="008B5648">
        <w:rPr>
          <w:b/>
          <w:sz w:val="22"/>
          <w:lang w:val="de-DE"/>
        </w:rPr>
        <w:t xml:space="preserve"> und der Hankook Brand World </w:t>
      </w:r>
      <w:r w:rsidR="00762CE8">
        <w:rPr>
          <w:b/>
          <w:sz w:val="22"/>
          <w:lang w:val="de-DE"/>
        </w:rPr>
        <w:t xml:space="preserve">wieder </w:t>
      </w:r>
      <w:r>
        <w:rPr>
          <w:b/>
          <w:sz w:val="22"/>
          <w:lang w:val="de-DE"/>
        </w:rPr>
        <w:t>ein</w:t>
      </w:r>
      <w:r w:rsidR="008B5648">
        <w:rPr>
          <w:b/>
          <w:sz w:val="22"/>
          <w:lang w:val="de-DE"/>
        </w:rPr>
        <w:t>e Auswahl</w:t>
      </w:r>
      <w:r w:rsidR="009377A8">
        <w:rPr>
          <w:b/>
          <w:sz w:val="22"/>
          <w:lang w:val="de-DE"/>
        </w:rPr>
        <w:t xml:space="preserve"> seines</w:t>
      </w:r>
      <w:r>
        <w:rPr>
          <w:b/>
          <w:sz w:val="22"/>
          <w:lang w:val="de-DE"/>
        </w:rPr>
        <w:t xml:space="preserve"> le</w:t>
      </w:r>
      <w:r w:rsidR="009377A8">
        <w:rPr>
          <w:b/>
          <w:sz w:val="22"/>
          <w:lang w:val="de-DE"/>
        </w:rPr>
        <w:t>istungsstarken Lkw-</w:t>
      </w:r>
      <w:r w:rsidR="004E3805">
        <w:rPr>
          <w:b/>
          <w:sz w:val="22"/>
          <w:lang w:val="de-DE"/>
        </w:rPr>
        <w:t>S</w:t>
      </w:r>
      <w:r w:rsidR="00762CE8">
        <w:rPr>
          <w:b/>
          <w:sz w:val="22"/>
          <w:lang w:val="de-DE"/>
        </w:rPr>
        <w:t xml:space="preserve">ortiments und </w:t>
      </w:r>
      <w:r w:rsidR="008B5648">
        <w:rPr>
          <w:b/>
          <w:sz w:val="22"/>
          <w:lang w:val="de-DE"/>
        </w:rPr>
        <w:t>unterstreicht</w:t>
      </w:r>
      <w:r w:rsidR="00FB574B">
        <w:rPr>
          <w:b/>
          <w:sz w:val="22"/>
          <w:lang w:val="de-DE"/>
        </w:rPr>
        <w:t xml:space="preserve"> </w:t>
      </w:r>
      <w:r w:rsidR="00DD0B1E">
        <w:rPr>
          <w:b/>
          <w:sz w:val="22"/>
          <w:lang w:val="de-DE"/>
        </w:rPr>
        <w:t>mit seinem Engagement am Nürburgring</w:t>
      </w:r>
      <w:r w:rsidR="00FB574B">
        <w:rPr>
          <w:b/>
          <w:sz w:val="22"/>
          <w:lang w:val="de-DE"/>
        </w:rPr>
        <w:t xml:space="preserve"> </w:t>
      </w:r>
      <w:r w:rsidR="00762CE8">
        <w:rPr>
          <w:b/>
          <w:sz w:val="22"/>
          <w:lang w:val="de-DE"/>
        </w:rPr>
        <w:t xml:space="preserve">einmal mehr </w:t>
      </w:r>
      <w:r w:rsidR="008B5648">
        <w:rPr>
          <w:b/>
          <w:sz w:val="22"/>
          <w:lang w:val="de-DE"/>
        </w:rPr>
        <w:t xml:space="preserve">die </w:t>
      </w:r>
      <w:r w:rsidR="00EA6F5F">
        <w:rPr>
          <w:b/>
          <w:sz w:val="22"/>
          <w:lang w:val="de-DE"/>
        </w:rPr>
        <w:t>wachsende Bedeutung seines</w:t>
      </w:r>
      <w:r w:rsidR="008B5648">
        <w:rPr>
          <w:b/>
          <w:sz w:val="22"/>
          <w:lang w:val="de-DE"/>
        </w:rPr>
        <w:t xml:space="preserve"> </w:t>
      </w:r>
      <w:r w:rsidR="0077043B">
        <w:rPr>
          <w:b/>
          <w:sz w:val="22"/>
          <w:lang w:val="de-DE"/>
        </w:rPr>
        <w:t>Nutzfahrzeug</w:t>
      </w:r>
      <w:r w:rsidR="00762CE8">
        <w:rPr>
          <w:b/>
          <w:sz w:val="22"/>
          <w:lang w:val="de-DE"/>
        </w:rPr>
        <w:t>-Segments für das Unternehmen in Europa.</w:t>
      </w:r>
    </w:p>
    <w:p w:rsidR="00A723E2" w:rsidRPr="004462F9" w:rsidRDefault="00A723E2" w:rsidP="005131AB">
      <w:pPr>
        <w:rPr>
          <w:rFonts w:ascii="Helvetica" w:hAnsi="Helvetica"/>
          <w:lang w:val="de-DE"/>
        </w:rPr>
      </w:pPr>
    </w:p>
    <w:p w:rsidR="004F6BB2" w:rsidRPr="008B5648" w:rsidRDefault="00C94715" w:rsidP="00310C58">
      <w:pPr>
        <w:spacing w:line="360" w:lineRule="auto"/>
        <w:rPr>
          <w:sz w:val="21"/>
          <w:lang w:val="de-DE"/>
        </w:rPr>
      </w:pPr>
      <w:r w:rsidRPr="004462F9">
        <w:rPr>
          <w:b/>
          <w:i/>
          <w:sz w:val="21"/>
          <w:lang w:val="de-DE"/>
        </w:rPr>
        <w:t>Neu</w:t>
      </w:r>
      <w:r w:rsidRPr="00A77117">
        <w:rPr>
          <w:b/>
          <w:i/>
          <w:sz w:val="21"/>
          <w:lang w:val="de-DE"/>
        </w:rPr>
        <w:t>-Isenburg</w:t>
      </w:r>
      <w:r w:rsidR="00A723E2" w:rsidRPr="00A77117">
        <w:rPr>
          <w:b/>
          <w:i/>
          <w:sz w:val="21"/>
          <w:lang w:val="de-DE"/>
        </w:rPr>
        <w:t xml:space="preserve">, </w:t>
      </w:r>
      <w:r w:rsidRPr="00A77117">
        <w:rPr>
          <w:b/>
          <w:i/>
          <w:sz w:val="21"/>
          <w:lang w:val="de-DE"/>
        </w:rPr>
        <w:t>Deutschland</w:t>
      </w:r>
      <w:r w:rsidR="00A723E2" w:rsidRPr="00A77117">
        <w:rPr>
          <w:b/>
          <w:i/>
          <w:sz w:val="21"/>
          <w:lang w:val="de-DE"/>
        </w:rPr>
        <w:t xml:space="preserve">, </w:t>
      </w:r>
      <w:r w:rsidR="004806E4">
        <w:rPr>
          <w:b/>
          <w:i/>
          <w:sz w:val="21"/>
          <w:lang w:val="de-DE"/>
        </w:rPr>
        <w:t>12</w:t>
      </w:r>
      <w:r w:rsidRPr="00A77117">
        <w:rPr>
          <w:b/>
          <w:i/>
          <w:sz w:val="21"/>
          <w:lang w:val="de-DE"/>
        </w:rPr>
        <w:t xml:space="preserve">. </w:t>
      </w:r>
      <w:r w:rsidRPr="009377A8">
        <w:rPr>
          <w:b/>
          <w:i/>
          <w:sz w:val="21"/>
          <w:lang w:val="de-DE"/>
        </w:rPr>
        <w:t>Juni 2017</w:t>
      </w:r>
      <w:r w:rsidR="00A723E2" w:rsidRPr="009377A8">
        <w:rPr>
          <w:sz w:val="21"/>
          <w:lang w:val="de-DE"/>
        </w:rPr>
        <w:t xml:space="preserve"> – </w:t>
      </w:r>
      <w:r w:rsidR="009377A8" w:rsidRPr="009377A8">
        <w:rPr>
          <w:sz w:val="21"/>
          <w:lang w:val="de-DE"/>
        </w:rPr>
        <w:t>Premium-Reifenhersteller Hankook beteili</w:t>
      </w:r>
      <w:r w:rsidR="009377A8">
        <w:rPr>
          <w:sz w:val="21"/>
          <w:lang w:val="de-DE"/>
        </w:rPr>
        <w:t xml:space="preserve">gt sich 2017 </w:t>
      </w:r>
      <w:r w:rsidR="00734803">
        <w:rPr>
          <w:sz w:val="21"/>
          <w:lang w:val="de-DE"/>
        </w:rPr>
        <w:t>erneut</w:t>
      </w:r>
      <w:r w:rsidR="009377A8">
        <w:rPr>
          <w:sz w:val="21"/>
          <w:lang w:val="de-DE"/>
        </w:rPr>
        <w:t xml:space="preserve"> am 32. </w:t>
      </w:r>
      <w:r w:rsidR="009377A8" w:rsidRPr="00A77117">
        <w:rPr>
          <w:sz w:val="21"/>
          <w:lang w:val="de-DE"/>
        </w:rPr>
        <w:t>ADAC Truck</w:t>
      </w:r>
      <w:r w:rsidR="00435480">
        <w:rPr>
          <w:sz w:val="21"/>
          <w:lang w:val="de-DE"/>
        </w:rPr>
        <w:t>-</w:t>
      </w:r>
      <w:r w:rsidR="009377A8" w:rsidRPr="00A77117">
        <w:rPr>
          <w:sz w:val="21"/>
          <w:lang w:val="de-DE"/>
        </w:rPr>
        <w:t>Grand</w:t>
      </w:r>
      <w:r w:rsidR="00435480">
        <w:rPr>
          <w:sz w:val="21"/>
          <w:lang w:val="de-DE"/>
        </w:rPr>
        <w:t>-</w:t>
      </w:r>
      <w:r w:rsidR="009377A8" w:rsidRPr="00A77117">
        <w:rPr>
          <w:sz w:val="21"/>
          <w:lang w:val="de-DE"/>
        </w:rPr>
        <w:t xml:space="preserve"> Prix auf dem Nürburgring. Vom 30. </w:t>
      </w:r>
      <w:r w:rsidR="009377A8" w:rsidRPr="00ED027D">
        <w:rPr>
          <w:sz w:val="21"/>
          <w:lang w:val="de-DE"/>
        </w:rPr>
        <w:t>Juni bis zum 2. Juli</w:t>
      </w:r>
      <w:r w:rsidR="00ED027D" w:rsidRPr="00ED027D">
        <w:rPr>
          <w:sz w:val="21"/>
          <w:lang w:val="de-DE"/>
        </w:rPr>
        <w:t xml:space="preserve"> können Kunden auf über 650 Quadratmetern Ausstellungsfläche ausgewählte</w:t>
      </w:r>
      <w:r w:rsidR="00A174F2">
        <w:rPr>
          <w:sz w:val="21"/>
          <w:lang w:val="de-DE"/>
        </w:rPr>
        <w:t xml:space="preserve"> Informationen zu den gängigen</w:t>
      </w:r>
      <w:r w:rsidR="00ED027D" w:rsidRPr="00ED027D">
        <w:rPr>
          <w:sz w:val="21"/>
          <w:lang w:val="de-DE"/>
        </w:rPr>
        <w:t xml:space="preserve"> Lkw-Reifen </w:t>
      </w:r>
      <w:r w:rsidR="00A174F2">
        <w:rPr>
          <w:sz w:val="21"/>
          <w:lang w:val="de-DE"/>
        </w:rPr>
        <w:t>von Hankook erfahren</w:t>
      </w:r>
      <w:r w:rsidR="005F0B7B">
        <w:rPr>
          <w:sz w:val="21"/>
          <w:lang w:val="de-DE"/>
        </w:rPr>
        <w:t>.</w:t>
      </w:r>
      <w:r w:rsidR="008B5648">
        <w:rPr>
          <w:sz w:val="21"/>
          <w:lang w:val="de-DE"/>
        </w:rPr>
        <w:t xml:space="preserve"> </w:t>
      </w:r>
      <w:r w:rsidR="004F6BB2">
        <w:rPr>
          <w:sz w:val="21"/>
          <w:lang w:val="de-DE"/>
        </w:rPr>
        <w:t>„</w:t>
      </w:r>
      <w:r w:rsidR="00AC770E">
        <w:rPr>
          <w:sz w:val="21"/>
          <w:lang w:val="de-DE"/>
        </w:rPr>
        <w:t xml:space="preserve">Als </w:t>
      </w:r>
      <w:r w:rsidR="00762CE8">
        <w:rPr>
          <w:sz w:val="21"/>
          <w:lang w:val="de-DE"/>
        </w:rPr>
        <w:t xml:space="preserve">etablierter </w:t>
      </w:r>
      <w:r w:rsidR="00AC770E">
        <w:rPr>
          <w:sz w:val="21"/>
          <w:lang w:val="de-DE"/>
        </w:rPr>
        <w:t xml:space="preserve">Hersteller von Premium-Lkw-Reifen erreichen wir </w:t>
      </w:r>
      <w:r w:rsidR="00825DE3">
        <w:rPr>
          <w:sz w:val="21"/>
          <w:lang w:val="de-DE"/>
        </w:rPr>
        <w:t>beim</w:t>
      </w:r>
      <w:r w:rsidR="00EA6F5F">
        <w:rPr>
          <w:sz w:val="21"/>
          <w:lang w:val="de-DE"/>
        </w:rPr>
        <w:t xml:space="preserve"> Truck-Grand-</w:t>
      </w:r>
      <w:r w:rsidR="00AC770E">
        <w:rPr>
          <w:sz w:val="21"/>
          <w:lang w:val="de-DE"/>
        </w:rPr>
        <w:t>Prix die richtigen Zielgruppen –</w:t>
      </w:r>
      <w:r w:rsidR="00734803">
        <w:rPr>
          <w:sz w:val="21"/>
          <w:lang w:val="de-DE"/>
        </w:rPr>
        <w:t xml:space="preserve"> </w:t>
      </w:r>
      <w:r w:rsidR="00AC770E">
        <w:rPr>
          <w:sz w:val="21"/>
          <w:lang w:val="de-DE"/>
        </w:rPr>
        <w:t>sowohl die Flottenkunden als auch unsere Kunden im Erstausrüstungsgeschäft</w:t>
      </w:r>
      <w:r w:rsidR="008B5648">
        <w:rPr>
          <w:sz w:val="21"/>
          <w:lang w:val="de-DE"/>
        </w:rPr>
        <w:t xml:space="preserve">“, sagt Dietmar Olbrich, </w:t>
      </w:r>
      <w:proofErr w:type="spellStart"/>
      <w:r w:rsidR="008B5648">
        <w:rPr>
          <w:sz w:val="21"/>
          <w:lang w:val="de-DE"/>
        </w:rPr>
        <w:t>Hankooks</w:t>
      </w:r>
      <w:proofErr w:type="spellEnd"/>
      <w:r w:rsidR="008B5648">
        <w:rPr>
          <w:sz w:val="21"/>
          <w:lang w:val="de-DE"/>
        </w:rPr>
        <w:t xml:space="preserve"> Vizepräsident für Vertrieb und Marketing für die deutschsprachigen Märkte. „</w:t>
      </w:r>
      <w:r w:rsidR="00AC770E">
        <w:rPr>
          <w:sz w:val="21"/>
          <w:lang w:val="de-DE"/>
        </w:rPr>
        <w:t>Wir bauen unser Nutzfahrzeugsegment konsequent aus und freuen uns, dass</w:t>
      </w:r>
      <w:r w:rsidR="004F6BB2">
        <w:rPr>
          <w:sz w:val="21"/>
          <w:lang w:val="de-DE"/>
        </w:rPr>
        <w:t xml:space="preserve"> </w:t>
      </w:r>
      <w:r w:rsidR="00EA6F5F">
        <w:rPr>
          <w:sz w:val="21"/>
          <w:lang w:val="de-DE"/>
        </w:rPr>
        <w:t xml:space="preserve">renommierte </w:t>
      </w:r>
      <w:r w:rsidR="005F0B7B">
        <w:rPr>
          <w:sz w:val="21"/>
          <w:lang w:val="de-DE"/>
        </w:rPr>
        <w:t>Branchengrößen</w:t>
      </w:r>
      <w:r w:rsidR="004F6BB2">
        <w:rPr>
          <w:sz w:val="21"/>
          <w:lang w:val="de-DE"/>
        </w:rPr>
        <w:t xml:space="preserve"> wie MAN, Mercedes-Benz, </w:t>
      </w:r>
      <w:proofErr w:type="spellStart"/>
      <w:r w:rsidR="004F6BB2">
        <w:rPr>
          <w:sz w:val="21"/>
          <w:lang w:val="de-DE"/>
        </w:rPr>
        <w:t>Scania</w:t>
      </w:r>
      <w:proofErr w:type="spellEnd"/>
      <w:r w:rsidR="004F6BB2">
        <w:rPr>
          <w:sz w:val="21"/>
          <w:lang w:val="de-DE"/>
        </w:rPr>
        <w:t xml:space="preserve"> und Schmitz-</w:t>
      </w:r>
      <w:proofErr w:type="spellStart"/>
      <w:r w:rsidR="004F6BB2">
        <w:rPr>
          <w:sz w:val="21"/>
          <w:lang w:val="de-DE"/>
        </w:rPr>
        <w:t>Cargobull</w:t>
      </w:r>
      <w:proofErr w:type="spellEnd"/>
      <w:r w:rsidR="005F0B7B">
        <w:rPr>
          <w:sz w:val="21"/>
          <w:lang w:val="de-DE"/>
        </w:rPr>
        <w:t xml:space="preserve"> auf unsere</w:t>
      </w:r>
      <w:r w:rsidR="008B5648">
        <w:rPr>
          <w:sz w:val="21"/>
          <w:lang w:val="de-DE"/>
        </w:rPr>
        <w:t xml:space="preserve"> technisch</w:t>
      </w:r>
      <w:r w:rsidR="004F6BB2">
        <w:rPr>
          <w:sz w:val="21"/>
          <w:lang w:val="de-DE"/>
        </w:rPr>
        <w:t xml:space="preserve"> </w:t>
      </w:r>
      <w:r w:rsidR="00762CE8">
        <w:rPr>
          <w:sz w:val="21"/>
          <w:lang w:val="de-DE"/>
        </w:rPr>
        <w:t>anspruchsvolle Bereifung</w:t>
      </w:r>
      <w:r w:rsidR="00AC770E">
        <w:rPr>
          <w:sz w:val="21"/>
          <w:lang w:val="de-DE"/>
        </w:rPr>
        <w:t xml:space="preserve"> vertrauen</w:t>
      </w:r>
      <w:r w:rsidR="008B5648">
        <w:rPr>
          <w:sz w:val="21"/>
          <w:lang w:val="de-DE"/>
        </w:rPr>
        <w:t>.“</w:t>
      </w:r>
    </w:p>
    <w:p w:rsidR="008B5648" w:rsidRDefault="008B5648" w:rsidP="00310C58">
      <w:pPr>
        <w:widowControl/>
        <w:snapToGrid w:val="0"/>
        <w:spacing w:line="360" w:lineRule="auto"/>
        <w:rPr>
          <w:bCs/>
          <w:sz w:val="21"/>
          <w:szCs w:val="21"/>
          <w:lang w:val="de-DE"/>
        </w:rPr>
      </w:pPr>
    </w:p>
    <w:p w:rsidR="00996991" w:rsidRDefault="00762CE8" w:rsidP="00996991">
      <w:pPr>
        <w:widowControl/>
        <w:snapToGrid w:val="0"/>
        <w:spacing w:line="360" w:lineRule="auto"/>
        <w:rPr>
          <w:bCs/>
          <w:sz w:val="21"/>
          <w:szCs w:val="21"/>
          <w:lang w:val="de-DE"/>
        </w:rPr>
      </w:pPr>
      <w:r>
        <w:rPr>
          <w:bCs/>
          <w:sz w:val="21"/>
          <w:szCs w:val="21"/>
          <w:lang w:val="de-DE"/>
        </w:rPr>
        <w:t>In seiner</w:t>
      </w:r>
      <w:r w:rsidR="00C8768A">
        <w:rPr>
          <w:bCs/>
          <w:sz w:val="21"/>
          <w:szCs w:val="21"/>
          <w:lang w:val="de-DE"/>
        </w:rPr>
        <w:t xml:space="preserve"> Hankook Brand Wo</w:t>
      </w:r>
      <w:r w:rsidR="008B5648">
        <w:rPr>
          <w:bCs/>
          <w:sz w:val="21"/>
          <w:szCs w:val="21"/>
          <w:lang w:val="de-DE"/>
        </w:rPr>
        <w:t>r</w:t>
      </w:r>
      <w:r w:rsidR="00C8768A">
        <w:rPr>
          <w:bCs/>
          <w:sz w:val="21"/>
          <w:szCs w:val="21"/>
          <w:lang w:val="de-DE"/>
        </w:rPr>
        <w:t>l</w:t>
      </w:r>
      <w:r w:rsidR="008B5648">
        <w:rPr>
          <w:bCs/>
          <w:sz w:val="21"/>
          <w:szCs w:val="21"/>
          <w:lang w:val="de-DE"/>
        </w:rPr>
        <w:t>d</w:t>
      </w:r>
      <w:r w:rsidR="00A16D07">
        <w:rPr>
          <w:bCs/>
          <w:sz w:val="21"/>
          <w:szCs w:val="21"/>
          <w:lang w:val="de-DE"/>
        </w:rPr>
        <w:t xml:space="preserve"> </w:t>
      </w:r>
      <w:r>
        <w:rPr>
          <w:bCs/>
          <w:sz w:val="21"/>
          <w:szCs w:val="21"/>
          <w:lang w:val="de-DE"/>
        </w:rPr>
        <w:t xml:space="preserve">zeigt der Reifenhersteller </w:t>
      </w:r>
      <w:r w:rsidR="00A16D07">
        <w:rPr>
          <w:bCs/>
          <w:sz w:val="21"/>
          <w:szCs w:val="21"/>
          <w:lang w:val="de-DE"/>
        </w:rPr>
        <w:t>d</w:t>
      </w:r>
      <w:r w:rsidR="00A174F2">
        <w:rPr>
          <w:bCs/>
          <w:sz w:val="21"/>
          <w:szCs w:val="21"/>
          <w:lang w:val="de-DE"/>
        </w:rPr>
        <w:t>ie</w:t>
      </w:r>
      <w:r w:rsidR="00A16D07">
        <w:rPr>
          <w:bCs/>
          <w:sz w:val="21"/>
          <w:szCs w:val="21"/>
          <w:lang w:val="de-DE"/>
        </w:rPr>
        <w:t xml:space="preserve"> mi</w:t>
      </w:r>
      <w:r w:rsidR="00A174F2">
        <w:rPr>
          <w:bCs/>
          <w:sz w:val="21"/>
          <w:szCs w:val="21"/>
          <w:lang w:val="de-DE"/>
        </w:rPr>
        <w:t xml:space="preserve">t dem </w:t>
      </w:r>
      <w:proofErr w:type="spellStart"/>
      <w:r w:rsidR="00A174F2">
        <w:rPr>
          <w:bCs/>
          <w:sz w:val="21"/>
          <w:szCs w:val="21"/>
          <w:lang w:val="de-DE"/>
        </w:rPr>
        <w:t>iF</w:t>
      </w:r>
      <w:proofErr w:type="spellEnd"/>
      <w:r w:rsidR="00A174F2">
        <w:rPr>
          <w:bCs/>
          <w:sz w:val="21"/>
          <w:szCs w:val="21"/>
          <w:lang w:val="de-DE"/>
        </w:rPr>
        <w:t xml:space="preserve"> Design Award prämierte</w:t>
      </w:r>
      <w:r w:rsidR="00A16D07">
        <w:rPr>
          <w:bCs/>
          <w:sz w:val="21"/>
          <w:szCs w:val="21"/>
          <w:lang w:val="de-DE"/>
        </w:rPr>
        <w:t xml:space="preserve"> </w:t>
      </w:r>
      <w:r w:rsidR="00A174F2">
        <w:rPr>
          <w:bCs/>
          <w:sz w:val="21"/>
          <w:szCs w:val="21"/>
          <w:lang w:val="de-DE"/>
        </w:rPr>
        <w:t xml:space="preserve">Lenkachsbereifung </w:t>
      </w:r>
      <w:proofErr w:type="spellStart"/>
      <w:r w:rsidR="00A16D07" w:rsidRPr="00A16D07">
        <w:rPr>
          <w:bCs/>
          <w:sz w:val="21"/>
          <w:szCs w:val="21"/>
          <w:lang w:val="de-DE"/>
        </w:rPr>
        <w:t>SmartFlex</w:t>
      </w:r>
      <w:proofErr w:type="spellEnd"/>
      <w:r w:rsidR="00A16D07" w:rsidRPr="00A16D07">
        <w:rPr>
          <w:bCs/>
          <w:sz w:val="21"/>
          <w:szCs w:val="21"/>
          <w:lang w:val="de-DE"/>
        </w:rPr>
        <w:t xml:space="preserve"> AH31</w:t>
      </w:r>
      <w:r w:rsidR="00445EAF">
        <w:rPr>
          <w:bCs/>
          <w:sz w:val="21"/>
          <w:szCs w:val="21"/>
          <w:lang w:val="de-DE"/>
        </w:rPr>
        <w:t xml:space="preserve">, </w:t>
      </w:r>
      <w:r w:rsidR="00867E3E">
        <w:rPr>
          <w:bCs/>
          <w:sz w:val="21"/>
          <w:szCs w:val="21"/>
          <w:lang w:val="de-DE"/>
        </w:rPr>
        <w:t>den Antrie</w:t>
      </w:r>
      <w:r w:rsidR="00F57F56">
        <w:rPr>
          <w:bCs/>
          <w:sz w:val="21"/>
          <w:szCs w:val="21"/>
          <w:lang w:val="de-DE"/>
        </w:rPr>
        <w:t xml:space="preserve">bsachsreifen </w:t>
      </w:r>
      <w:proofErr w:type="spellStart"/>
      <w:r w:rsidR="00F57F56">
        <w:rPr>
          <w:bCs/>
          <w:sz w:val="21"/>
          <w:szCs w:val="21"/>
          <w:lang w:val="de-DE"/>
        </w:rPr>
        <w:t>SmartFlex</w:t>
      </w:r>
      <w:proofErr w:type="spellEnd"/>
      <w:r w:rsidR="00F57F56">
        <w:rPr>
          <w:bCs/>
          <w:sz w:val="21"/>
          <w:szCs w:val="21"/>
          <w:lang w:val="de-DE"/>
        </w:rPr>
        <w:t xml:space="preserve"> DH31 </w:t>
      </w:r>
      <w:r w:rsidR="00445EAF">
        <w:rPr>
          <w:bCs/>
          <w:sz w:val="21"/>
          <w:szCs w:val="21"/>
          <w:lang w:val="de-DE"/>
        </w:rPr>
        <w:t xml:space="preserve">sowie den </w:t>
      </w:r>
      <w:proofErr w:type="spellStart"/>
      <w:r w:rsidR="00445EAF">
        <w:rPr>
          <w:bCs/>
          <w:sz w:val="21"/>
          <w:szCs w:val="21"/>
          <w:lang w:val="de-DE"/>
        </w:rPr>
        <w:t>Trailerreifen</w:t>
      </w:r>
      <w:proofErr w:type="spellEnd"/>
      <w:r w:rsidR="00445EAF">
        <w:rPr>
          <w:bCs/>
          <w:sz w:val="21"/>
          <w:szCs w:val="21"/>
          <w:lang w:val="de-DE"/>
        </w:rPr>
        <w:t xml:space="preserve"> </w:t>
      </w:r>
      <w:proofErr w:type="spellStart"/>
      <w:r w:rsidR="00310145">
        <w:rPr>
          <w:bCs/>
          <w:sz w:val="21"/>
          <w:szCs w:val="21"/>
          <w:lang w:val="de-DE"/>
        </w:rPr>
        <w:t>SmartFlex</w:t>
      </w:r>
      <w:proofErr w:type="spellEnd"/>
      <w:r w:rsidR="00310145">
        <w:rPr>
          <w:bCs/>
          <w:sz w:val="21"/>
          <w:szCs w:val="21"/>
          <w:lang w:val="de-DE"/>
        </w:rPr>
        <w:t xml:space="preserve"> </w:t>
      </w:r>
      <w:bookmarkStart w:id="0" w:name="_GoBack"/>
      <w:bookmarkEnd w:id="0"/>
      <w:r w:rsidR="00445EAF">
        <w:rPr>
          <w:bCs/>
          <w:sz w:val="21"/>
          <w:szCs w:val="21"/>
          <w:lang w:val="de-DE"/>
        </w:rPr>
        <w:t xml:space="preserve">TH31 </w:t>
      </w:r>
      <w:r w:rsidR="00F57F56">
        <w:rPr>
          <w:bCs/>
          <w:sz w:val="21"/>
          <w:szCs w:val="21"/>
          <w:lang w:val="de-DE"/>
        </w:rPr>
        <w:t>aus seiner kraftstoffeffizienten Lkw-</w:t>
      </w:r>
      <w:r w:rsidR="00090257">
        <w:rPr>
          <w:bCs/>
          <w:sz w:val="21"/>
          <w:szCs w:val="21"/>
          <w:lang w:val="de-DE"/>
        </w:rPr>
        <w:t xml:space="preserve">Ganzjahresreifenserie </w:t>
      </w:r>
      <w:proofErr w:type="spellStart"/>
      <w:r w:rsidR="00090257">
        <w:rPr>
          <w:bCs/>
          <w:sz w:val="21"/>
          <w:szCs w:val="21"/>
          <w:lang w:val="de-DE"/>
        </w:rPr>
        <w:t>SmartFlex</w:t>
      </w:r>
      <w:proofErr w:type="spellEnd"/>
      <w:r w:rsidR="008357F2">
        <w:rPr>
          <w:bCs/>
          <w:sz w:val="21"/>
          <w:szCs w:val="21"/>
          <w:lang w:val="de-DE"/>
        </w:rPr>
        <w:t xml:space="preserve">. </w:t>
      </w:r>
      <w:r w:rsidR="00996991">
        <w:rPr>
          <w:bCs/>
          <w:sz w:val="21"/>
          <w:szCs w:val="21"/>
          <w:lang w:val="de-DE"/>
        </w:rPr>
        <w:t xml:space="preserve">Hankook bietet für diese Serie, in Zeiten zunehmender </w:t>
      </w:r>
      <w:r w:rsidR="00996991" w:rsidRPr="00435480">
        <w:rPr>
          <w:bCs/>
          <w:sz w:val="21"/>
          <w:szCs w:val="21"/>
          <w:lang w:val="de-DE"/>
        </w:rPr>
        <w:t xml:space="preserve">Volumentransporte, </w:t>
      </w:r>
      <w:r>
        <w:rPr>
          <w:bCs/>
          <w:sz w:val="21"/>
          <w:szCs w:val="21"/>
          <w:lang w:val="de-DE"/>
        </w:rPr>
        <w:t xml:space="preserve">auch </w:t>
      </w:r>
      <w:r w:rsidR="00996991" w:rsidRPr="00435480">
        <w:rPr>
          <w:bCs/>
          <w:sz w:val="21"/>
          <w:szCs w:val="21"/>
          <w:lang w:val="de-DE"/>
        </w:rPr>
        <w:t>Reifen</w:t>
      </w:r>
      <w:r w:rsidR="00996991">
        <w:rPr>
          <w:bCs/>
          <w:sz w:val="21"/>
          <w:szCs w:val="21"/>
          <w:lang w:val="de-DE"/>
        </w:rPr>
        <w:t xml:space="preserve"> in diversen Niederquerschnittsgrößen</w:t>
      </w:r>
      <w:r w:rsidR="00090257">
        <w:rPr>
          <w:bCs/>
          <w:sz w:val="21"/>
          <w:szCs w:val="21"/>
          <w:lang w:val="de-DE"/>
        </w:rPr>
        <w:t xml:space="preserve"> wie 315/45R22</w:t>
      </w:r>
      <w:r w:rsidR="008357F2">
        <w:rPr>
          <w:bCs/>
          <w:sz w:val="21"/>
          <w:szCs w:val="21"/>
          <w:lang w:val="de-DE"/>
        </w:rPr>
        <w:t>,5</w:t>
      </w:r>
      <w:r w:rsidR="00090257">
        <w:rPr>
          <w:bCs/>
          <w:sz w:val="21"/>
          <w:szCs w:val="21"/>
          <w:lang w:val="de-DE"/>
        </w:rPr>
        <w:t>; 295/55R22,5 und 355/50R22,5</w:t>
      </w:r>
      <w:r w:rsidR="00996991">
        <w:rPr>
          <w:bCs/>
          <w:sz w:val="21"/>
          <w:szCs w:val="21"/>
          <w:lang w:val="de-DE"/>
        </w:rPr>
        <w:t xml:space="preserve"> an, sodass Spediteure und Transportunternehmen von einer größeren Innenladehöhe profitieren können.</w:t>
      </w:r>
    </w:p>
    <w:p w:rsidR="00996991" w:rsidRDefault="00996991" w:rsidP="00310C58">
      <w:pPr>
        <w:widowControl/>
        <w:snapToGrid w:val="0"/>
        <w:spacing w:line="360" w:lineRule="auto"/>
        <w:rPr>
          <w:bCs/>
          <w:sz w:val="21"/>
          <w:szCs w:val="21"/>
          <w:lang w:val="de-DE"/>
        </w:rPr>
      </w:pPr>
    </w:p>
    <w:p w:rsidR="00867E3E" w:rsidRDefault="00A174F2" w:rsidP="00310C58">
      <w:pPr>
        <w:widowControl/>
        <w:snapToGrid w:val="0"/>
        <w:spacing w:line="360" w:lineRule="auto"/>
        <w:rPr>
          <w:bCs/>
          <w:sz w:val="21"/>
          <w:szCs w:val="21"/>
          <w:lang w:val="de-DE"/>
        </w:rPr>
      </w:pPr>
      <w:r>
        <w:rPr>
          <w:bCs/>
          <w:sz w:val="21"/>
          <w:szCs w:val="21"/>
          <w:lang w:val="de-DE"/>
        </w:rPr>
        <w:t xml:space="preserve">Mit dem </w:t>
      </w:r>
      <w:proofErr w:type="spellStart"/>
      <w:r>
        <w:rPr>
          <w:bCs/>
          <w:sz w:val="21"/>
          <w:szCs w:val="21"/>
          <w:lang w:val="de-DE"/>
        </w:rPr>
        <w:t>Smart</w:t>
      </w:r>
      <w:r w:rsidR="00F57F56" w:rsidRPr="00825DE3">
        <w:rPr>
          <w:bCs/>
          <w:sz w:val="21"/>
          <w:szCs w:val="21"/>
          <w:lang w:val="de-DE"/>
        </w:rPr>
        <w:t>Control</w:t>
      </w:r>
      <w:proofErr w:type="spellEnd"/>
      <w:r w:rsidR="00435480">
        <w:rPr>
          <w:bCs/>
          <w:sz w:val="21"/>
          <w:szCs w:val="21"/>
          <w:lang w:val="de-DE"/>
        </w:rPr>
        <w:t xml:space="preserve"> AW02 und </w:t>
      </w:r>
      <w:proofErr w:type="spellStart"/>
      <w:r w:rsidR="00435480">
        <w:rPr>
          <w:bCs/>
          <w:sz w:val="21"/>
          <w:szCs w:val="21"/>
          <w:lang w:val="de-DE"/>
        </w:rPr>
        <w:t>Smart</w:t>
      </w:r>
      <w:r w:rsidR="00825DE3" w:rsidRPr="00825DE3">
        <w:rPr>
          <w:bCs/>
          <w:sz w:val="21"/>
          <w:szCs w:val="21"/>
          <w:lang w:val="de-DE"/>
        </w:rPr>
        <w:t>Control</w:t>
      </w:r>
      <w:proofErr w:type="spellEnd"/>
      <w:r w:rsidR="00825DE3" w:rsidRPr="00825DE3">
        <w:rPr>
          <w:bCs/>
          <w:sz w:val="21"/>
          <w:szCs w:val="21"/>
          <w:lang w:val="de-DE"/>
        </w:rPr>
        <w:t xml:space="preserve"> DW07 stellt das Unternehmen </w:t>
      </w:r>
      <w:r w:rsidR="00762CE8">
        <w:rPr>
          <w:bCs/>
          <w:sz w:val="21"/>
          <w:szCs w:val="21"/>
          <w:lang w:val="de-DE"/>
        </w:rPr>
        <w:t xml:space="preserve">auch </w:t>
      </w:r>
      <w:r w:rsidR="00825DE3" w:rsidRPr="00825DE3">
        <w:rPr>
          <w:bCs/>
          <w:sz w:val="21"/>
          <w:szCs w:val="21"/>
          <w:lang w:val="de-DE"/>
        </w:rPr>
        <w:t xml:space="preserve">zwei </w:t>
      </w:r>
      <w:r w:rsidR="001463BB">
        <w:rPr>
          <w:bCs/>
          <w:sz w:val="21"/>
          <w:szCs w:val="21"/>
          <w:lang w:val="de-DE"/>
        </w:rPr>
        <w:t>Profile</w:t>
      </w:r>
      <w:r w:rsidR="00825DE3" w:rsidRPr="00825DE3">
        <w:rPr>
          <w:bCs/>
          <w:sz w:val="21"/>
          <w:szCs w:val="21"/>
          <w:lang w:val="de-DE"/>
        </w:rPr>
        <w:t xml:space="preserve"> seiner Lkw-W</w:t>
      </w:r>
      <w:r w:rsidR="00825DE3">
        <w:rPr>
          <w:bCs/>
          <w:sz w:val="21"/>
          <w:szCs w:val="21"/>
          <w:lang w:val="de-DE"/>
        </w:rPr>
        <w:t>interreifen-</w:t>
      </w:r>
      <w:r>
        <w:rPr>
          <w:bCs/>
          <w:sz w:val="21"/>
          <w:szCs w:val="21"/>
          <w:lang w:val="de-DE"/>
        </w:rPr>
        <w:t xml:space="preserve">Linie vor. Die </w:t>
      </w:r>
      <w:proofErr w:type="spellStart"/>
      <w:r>
        <w:rPr>
          <w:bCs/>
          <w:sz w:val="21"/>
          <w:szCs w:val="21"/>
          <w:lang w:val="de-DE"/>
        </w:rPr>
        <w:t>Smart</w:t>
      </w:r>
      <w:r w:rsidR="001C6CE0">
        <w:rPr>
          <w:bCs/>
          <w:sz w:val="21"/>
          <w:szCs w:val="21"/>
          <w:lang w:val="de-DE"/>
        </w:rPr>
        <w:t>Control</w:t>
      </w:r>
      <w:proofErr w:type="spellEnd"/>
      <w:r w:rsidR="001C6CE0">
        <w:rPr>
          <w:bCs/>
          <w:sz w:val="21"/>
          <w:szCs w:val="21"/>
          <w:lang w:val="de-DE"/>
        </w:rPr>
        <w:t xml:space="preserve">-Serie </w:t>
      </w:r>
      <w:r w:rsidR="008B5648">
        <w:rPr>
          <w:bCs/>
          <w:sz w:val="21"/>
          <w:szCs w:val="21"/>
          <w:lang w:val="de-DE"/>
        </w:rPr>
        <w:t>kombiniert</w:t>
      </w:r>
      <w:r w:rsidR="00435480">
        <w:rPr>
          <w:bCs/>
          <w:sz w:val="21"/>
          <w:szCs w:val="21"/>
          <w:lang w:val="de-DE"/>
        </w:rPr>
        <w:t xml:space="preserve"> </w:t>
      </w:r>
      <w:r w:rsidR="00825DE3" w:rsidRPr="00825DE3">
        <w:rPr>
          <w:bCs/>
          <w:sz w:val="21"/>
          <w:szCs w:val="21"/>
          <w:lang w:val="de-DE"/>
        </w:rPr>
        <w:t>vorbildliche Wintereigenschaften mit langer Laufleistung, hoher Traktio</w:t>
      </w:r>
      <w:r>
        <w:rPr>
          <w:bCs/>
          <w:sz w:val="21"/>
          <w:szCs w:val="21"/>
          <w:lang w:val="de-DE"/>
        </w:rPr>
        <w:t xml:space="preserve">n, </w:t>
      </w:r>
      <w:r w:rsidR="00762CE8">
        <w:rPr>
          <w:bCs/>
          <w:sz w:val="21"/>
          <w:szCs w:val="21"/>
          <w:lang w:val="de-DE"/>
        </w:rPr>
        <w:t xml:space="preserve">sowie </w:t>
      </w:r>
      <w:r>
        <w:rPr>
          <w:bCs/>
          <w:sz w:val="21"/>
          <w:szCs w:val="21"/>
          <w:lang w:val="de-DE"/>
        </w:rPr>
        <w:t xml:space="preserve">niedrigem Kraftstoffverbrauch und verfügt </w:t>
      </w:r>
      <w:r w:rsidR="00EA6F5F">
        <w:rPr>
          <w:bCs/>
          <w:sz w:val="21"/>
          <w:szCs w:val="21"/>
          <w:lang w:val="de-DE"/>
        </w:rPr>
        <w:t xml:space="preserve">durchgängig </w:t>
      </w:r>
      <w:r>
        <w:rPr>
          <w:bCs/>
          <w:sz w:val="21"/>
          <w:szCs w:val="21"/>
          <w:lang w:val="de-DE"/>
        </w:rPr>
        <w:t xml:space="preserve">sowohl über das Schneeflockensymbol </w:t>
      </w:r>
      <w:r w:rsidR="00762CE8">
        <w:rPr>
          <w:bCs/>
          <w:sz w:val="21"/>
          <w:szCs w:val="21"/>
          <w:lang w:val="de-DE"/>
        </w:rPr>
        <w:t>(</w:t>
      </w:r>
      <w:r>
        <w:rPr>
          <w:bCs/>
          <w:sz w:val="21"/>
          <w:szCs w:val="21"/>
          <w:lang w:val="de-DE"/>
        </w:rPr>
        <w:t>3-PMSF</w:t>
      </w:r>
      <w:r w:rsidR="00762CE8">
        <w:rPr>
          <w:bCs/>
          <w:sz w:val="21"/>
          <w:szCs w:val="21"/>
          <w:lang w:val="de-DE"/>
        </w:rPr>
        <w:t>)</w:t>
      </w:r>
      <w:r>
        <w:rPr>
          <w:bCs/>
          <w:sz w:val="21"/>
          <w:szCs w:val="21"/>
          <w:lang w:val="de-DE"/>
        </w:rPr>
        <w:t xml:space="preserve"> als auch </w:t>
      </w:r>
      <w:r w:rsidR="00762CE8">
        <w:rPr>
          <w:bCs/>
          <w:sz w:val="21"/>
          <w:szCs w:val="21"/>
          <w:lang w:val="de-DE"/>
        </w:rPr>
        <w:t xml:space="preserve">über </w:t>
      </w:r>
      <w:r w:rsidR="00420BD3">
        <w:rPr>
          <w:bCs/>
          <w:sz w:val="21"/>
          <w:szCs w:val="21"/>
          <w:lang w:val="de-DE"/>
        </w:rPr>
        <w:t>M+S-</w:t>
      </w:r>
      <w:r>
        <w:rPr>
          <w:bCs/>
          <w:sz w:val="21"/>
          <w:szCs w:val="21"/>
          <w:lang w:val="de-DE"/>
        </w:rPr>
        <w:t>Markierung</w:t>
      </w:r>
      <w:r w:rsidR="00825DE3" w:rsidRPr="00825DE3">
        <w:rPr>
          <w:bCs/>
          <w:sz w:val="21"/>
          <w:szCs w:val="21"/>
          <w:lang w:val="de-DE"/>
        </w:rPr>
        <w:t xml:space="preserve">. </w:t>
      </w:r>
    </w:p>
    <w:p w:rsidR="00996991" w:rsidRDefault="00996991" w:rsidP="00310C58">
      <w:pPr>
        <w:widowControl/>
        <w:snapToGrid w:val="0"/>
        <w:spacing w:line="360" w:lineRule="auto"/>
        <w:rPr>
          <w:bCs/>
          <w:sz w:val="21"/>
          <w:szCs w:val="21"/>
          <w:lang w:val="de-DE"/>
        </w:rPr>
      </w:pPr>
    </w:p>
    <w:p w:rsidR="00825DE3" w:rsidRDefault="00203AB2" w:rsidP="00310C58">
      <w:pPr>
        <w:widowControl/>
        <w:snapToGrid w:val="0"/>
        <w:spacing w:line="360" w:lineRule="auto"/>
        <w:rPr>
          <w:bCs/>
          <w:sz w:val="21"/>
          <w:szCs w:val="21"/>
          <w:lang w:val="de-DE"/>
        </w:rPr>
      </w:pPr>
      <w:r>
        <w:rPr>
          <w:bCs/>
          <w:sz w:val="21"/>
          <w:szCs w:val="21"/>
          <w:lang w:val="de-DE"/>
        </w:rPr>
        <w:t>Der Reifenhersteller</w:t>
      </w:r>
      <w:r w:rsidR="00F56AFD" w:rsidRPr="00E80D2E">
        <w:rPr>
          <w:bCs/>
          <w:sz w:val="21"/>
          <w:szCs w:val="21"/>
          <w:lang w:val="de-DE"/>
        </w:rPr>
        <w:t xml:space="preserve"> </w:t>
      </w:r>
      <w:r w:rsidR="00DD0B1E">
        <w:rPr>
          <w:bCs/>
          <w:sz w:val="21"/>
          <w:szCs w:val="21"/>
          <w:lang w:val="de-DE"/>
        </w:rPr>
        <w:t xml:space="preserve">hat zudem die Zusammenarbeit mit dem </w:t>
      </w:r>
      <w:r w:rsidR="00391BD9">
        <w:rPr>
          <w:bCs/>
          <w:sz w:val="21"/>
          <w:szCs w:val="21"/>
          <w:lang w:val="de-DE"/>
        </w:rPr>
        <w:t xml:space="preserve">vierfachen Truck </w:t>
      </w:r>
      <w:proofErr w:type="spellStart"/>
      <w:r w:rsidR="00391BD9">
        <w:rPr>
          <w:bCs/>
          <w:sz w:val="21"/>
          <w:szCs w:val="21"/>
          <w:lang w:val="de-DE"/>
        </w:rPr>
        <w:t>Race</w:t>
      </w:r>
      <w:proofErr w:type="spellEnd"/>
      <w:r w:rsidR="00391BD9">
        <w:rPr>
          <w:bCs/>
          <w:sz w:val="21"/>
          <w:szCs w:val="21"/>
          <w:lang w:val="de-DE"/>
        </w:rPr>
        <w:t xml:space="preserve"> Europameister, Jochen Hahn, von</w:t>
      </w:r>
      <w:r w:rsidR="00DD0B1E">
        <w:rPr>
          <w:bCs/>
          <w:sz w:val="21"/>
          <w:szCs w:val="21"/>
          <w:lang w:val="de-DE"/>
        </w:rPr>
        <w:t xml:space="preserve"> </w:t>
      </w:r>
      <w:r w:rsidR="00391BD9">
        <w:rPr>
          <w:bCs/>
          <w:sz w:val="21"/>
          <w:szCs w:val="21"/>
          <w:lang w:val="de-DE"/>
        </w:rPr>
        <w:t xml:space="preserve">Team </w:t>
      </w:r>
      <w:r w:rsidR="00DD0B1E">
        <w:rPr>
          <w:bCs/>
          <w:sz w:val="21"/>
          <w:szCs w:val="21"/>
          <w:lang w:val="de-DE"/>
        </w:rPr>
        <w:t xml:space="preserve">Hahn Racing ausgeweitet. </w:t>
      </w:r>
      <w:r w:rsidR="00391BD9">
        <w:rPr>
          <w:bCs/>
          <w:sz w:val="21"/>
          <w:szCs w:val="21"/>
          <w:lang w:val="de-DE"/>
        </w:rPr>
        <w:t>Dieser</w:t>
      </w:r>
      <w:r w:rsidR="00435480">
        <w:rPr>
          <w:bCs/>
          <w:sz w:val="21"/>
          <w:szCs w:val="21"/>
          <w:lang w:val="de-DE"/>
        </w:rPr>
        <w:t xml:space="preserve"> </w:t>
      </w:r>
      <w:r w:rsidR="00391BD9">
        <w:rPr>
          <w:bCs/>
          <w:sz w:val="21"/>
          <w:szCs w:val="21"/>
          <w:lang w:val="de-DE"/>
        </w:rPr>
        <w:t>ist</w:t>
      </w:r>
      <w:r w:rsidR="00DD0B1E">
        <w:rPr>
          <w:bCs/>
          <w:sz w:val="21"/>
          <w:szCs w:val="21"/>
          <w:lang w:val="de-DE"/>
        </w:rPr>
        <w:t xml:space="preserve"> neuer Hankook-</w:t>
      </w:r>
      <w:r w:rsidR="00F56AFD">
        <w:rPr>
          <w:bCs/>
          <w:sz w:val="21"/>
          <w:szCs w:val="21"/>
          <w:lang w:val="de-DE"/>
        </w:rPr>
        <w:t xml:space="preserve">Markenbotschafter </w:t>
      </w:r>
      <w:r w:rsidR="00420BD3">
        <w:rPr>
          <w:bCs/>
          <w:sz w:val="21"/>
          <w:szCs w:val="21"/>
          <w:lang w:val="de-DE"/>
        </w:rPr>
        <w:t>bei diversen L</w:t>
      </w:r>
      <w:r w:rsidR="00762CE8">
        <w:rPr>
          <w:bCs/>
          <w:sz w:val="21"/>
          <w:szCs w:val="21"/>
          <w:lang w:val="de-DE"/>
        </w:rPr>
        <w:t>kw</w:t>
      </w:r>
      <w:r w:rsidR="00420BD3">
        <w:rPr>
          <w:bCs/>
          <w:sz w:val="21"/>
          <w:szCs w:val="21"/>
          <w:lang w:val="de-DE"/>
        </w:rPr>
        <w:t xml:space="preserve">- Vertriebs- und Marketingaktivitäten </w:t>
      </w:r>
      <w:r w:rsidR="00762CE8">
        <w:rPr>
          <w:bCs/>
          <w:sz w:val="21"/>
          <w:szCs w:val="21"/>
          <w:lang w:val="de-DE"/>
        </w:rPr>
        <w:t xml:space="preserve">in Deutschland </w:t>
      </w:r>
      <w:r w:rsidR="00DD0B1E">
        <w:rPr>
          <w:bCs/>
          <w:sz w:val="21"/>
          <w:szCs w:val="21"/>
          <w:lang w:val="de-DE"/>
        </w:rPr>
        <w:t xml:space="preserve">und wird während des </w:t>
      </w:r>
      <w:r w:rsidR="00391BD9">
        <w:rPr>
          <w:bCs/>
          <w:sz w:val="21"/>
          <w:szCs w:val="21"/>
          <w:lang w:val="de-DE"/>
        </w:rPr>
        <w:t>Truck-Grand-</w:t>
      </w:r>
      <w:r w:rsidR="00F56AFD">
        <w:rPr>
          <w:bCs/>
          <w:sz w:val="21"/>
          <w:szCs w:val="21"/>
          <w:lang w:val="de-DE"/>
        </w:rPr>
        <w:t xml:space="preserve">Prix </w:t>
      </w:r>
      <w:r w:rsidR="003E0D81">
        <w:rPr>
          <w:bCs/>
          <w:sz w:val="21"/>
          <w:szCs w:val="21"/>
          <w:lang w:val="de-DE"/>
        </w:rPr>
        <w:t>Interviews und Autogramme</w:t>
      </w:r>
      <w:r w:rsidR="00202AEF">
        <w:rPr>
          <w:bCs/>
          <w:sz w:val="21"/>
          <w:szCs w:val="21"/>
          <w:lang w:val="de-DE"/>
        </w:rPr>
        <w:t xml:space="preserve"> im </w:t>
      </w:r>
      <w:r w:rsidR="00DD0B1E">
        <w:rPr>
          <w:bCs/>
          <w:sz w:val="21"/>
          <w:szCs w:val="21"/>
          <w:lang w:val="de-DE"/>
        </w:rPr>
        <w:t xml:space="preserve">Hankook </w:t>
      </w:r>
      <w:r w:rsidR="00202AEF">
        <w:rPr>
          <w:bCs/>
          <w:sz w:val="21"/>
          <w:szCs w:val="21"/>
          <w:lang w:val="de-DE"/>
        </w:rPr>
        <w:t>Zelt</w:t>
      </w:r>
      <w:r w:rsidR="003E0D81">
        <w:rPr>
          <w:bCs/>
          <w:sz w:val="21"/>
          <w:szCs w:val="21"/>
          <w:lang w:val="de-DE"/>
        </w:rPr>
        <w:t xml:space="preserve"> geben.</w:t>
      </w:r>
    </w:p>
    <w:p w:rsidR="00825DE3" w:rsidRDefault="00825DE3" w:rsidP="00310C58">
      <w:pPr>
        <w:widowControl/>
        <w:snapToGrid w:val="0"/>
        <w:spacing w:line="360" w:lineRule="auto"/>
        <w:rPr>
          <w:bCs/>
          <w:sz w:val="21"/>
          <w:szCs w:val="21"/>
          <w:lang w:val="de-DE"/>
        </w:rPr>
      </w:pPr>
    </w:p>
    <w:p w:rsidR="00CE3116" w:rsidRPr="00F56AFD" w:rsidRDefault="00801E26" w:rsidP="003C6392">
      <w:pPr>
        <w:widowControl/>
        <w:suppressAutoHyphens w:val="0"/>
        <w:jc w:val="left"/>
        <w:rPr>
          <w:rFonts w:ascii="Arial" w:hAnsi="Arial" w:cs="Arial"/>
          <w:snapToGrid w:val="0"/>
          <w:sz w:val="18"/>
          <w:szCs w:val="18"/>
          <w:u w:val="single"/>
          <w:lang w:val="de-DE"/>
        </w:rPr>
      </w:pPr>
      <w:r w:rsidRPr="00F56AFD">
        <w:rPr>
          <w:rFonts w:ascii="Arial" w:hAnsi="Arial" w:cs="Arial"/>
          <w:snapToGrid w:val="0"/>
          <w:sz w:val="18"/>
          <w:szCs w:val="18"/>
          <w:u w:val="single"/>
          <w:lang w:val="de-DE"/>
        </w:rPr>
        <w:br w:type="page"/>
      </w:r>
    </w:p>
    <w:p w:rsidR="00CE3116" w:rsidRPr="00F56AFD" w:rsidRDefault="00CE3116" w:rsidP="00CE3116">
      <w:pPr>
        <w:widowControl/>
        <w:spacing w:line="320" w:lineRule="exact"/>
        <w:rPr>
          <w:snapToGrid w:val="0"/>
          <w:sz w:val="21"/>
          <w:szCs w:val="21"/>
          <w:lang w:val="de-DE"/>
        </w:rPr>
      </w:pPr>
    </w:p>
    <w:p w:rsidR="00C3720C" w:rsidRPr="00504C33" w:rsidRDefault="00C3720C" w:rsidP="00C3720C">
      <w:pPr>
        <w:snapToGrid w:val="0"/>
        <w:spacing w:line="276" w:lineRule="auto"/>
        <w:ind w:rightChars="197" w:right="394"/>
        <w:rPr>
          <w:b/>
          <w:bCs/>
          <w:sz w:val="21"/>
          <w:szCs w:val="21"/>
          <w:lang w:val="de-DE"/>
        </w:rPr>
      </w:pPr>
      <w:r w:rsidRPr="00504C33">
        <w:rPr>
          <w:b/>
          <w:bCs/>
          <w:sz w:val="21"/>
          <w:szCs w:val="21"/>
          <w:lang w:val="de-DE"/>
        </w:rPr>
        <w:t>Über Hankook</w:t>
      </w:r>
    </w:p>
    <w:p w:rsidR="00C3720C" w:rsidRPr="00504C33" w:rsidRDefault="00C3720C" w:rsidP="00C3720C">
      <w:pPr>
        <w:snapToGrid w:val="0"/>
        <w:spacing w:line="276" w:lineRule="auto"/>
        <w:ind w:rightChars="197" w:right="394"/>
        <w:rPr>
          <w:bCs/>
          <w:sz w:val="21"/>
          <w:szCs w:val="21"/>
          <w:lang w:val="de-DE"/>
        </w:rPr>
      </w:pPr>
    </w:p>
    <w:p w:rsidR="00C3720C" w:rsidRPr="00F84836" w:rsidRDefault="00C3720C" w:rsidP="00C3720C">
      <w:pPr>
        <w:snapToGrid w:val="0"/>
        <w:spacing w:line="276" w:lineRule="auto"/>
        <w:ind w:rightChars="197" w:right="394"/>
        <w:rPr>
          <w:bCs/>
          <w:sz w:val="21"/>
          <w:szCs w:val="21"/>
          <w:lang w:val="de-DE"/>
        </w:rPr>
      </w:pPr>
      <w:r w:rsidRPr="00F84836">
        <w:rPr>
          <w:bCs/>
          <w:sz w:val="21"/>
          <w:szCs w:val="21"/>
          <w:lang w:val="de-DE"/>
        </w:rPr>
        <w:t>Als einer der fünf volumenstärksten Reifenproduzenten weltweit fertigt Hankook innovative, Hochleistungsradialreifen im Premium-Segment für Pkw, SUVs, Geländewagen, Leicht-Lkw, Wohnmobile, Lkw, Busse und den automobilen Motorsport (Rundstrecke/ Rallye).</w:t>
      </w:r>
    </w:p>
    <w:p w:rsidR="00C3720C" w:rsidRPr="00F84836" w:rsidRDefault="00C3720C" w:rsidP="00C3720C">
      <w:pPr>
        <w:snapToGrid w:val="0"/>
        <w:spacing w:line="276" w:lineRule="auto"/>
        <w:ind w:rightChars="197" w:right="394"/>
        <w:rPr>
          <w:bCs/>
          <w:sz w:val="21"/>
          <w:szCs w:val="21"/>
          <w:lang w:val="de-DE"/>
        </w:rPr>
      </w:pPr>
    </w:p>
    <w:p w:rsidR="00C3720C" w:rsidRPr="00F84836" w:rsidRDefault="00C3720C" w:rsidP="00C3720C">
      <w:pPr>
        <w:snapToGrid w:val="0"/>
        <w:spacing w:line="276" w:lineRule="auto"/>
        <w:ind w:rightChars="197" w:right="394"/>
        <w:rPr>
          <w:bCs/>
          <w:sz w:val="21"/>
          <w:szCs w:val="21"/>
          <w:lang w:val="de-DE"/>
        </w:rPr>
      </w:pPr>
      <w:r w:rsidRPr="00F84836">
        <w:rPr>
          <w:bCs/>
          <w:sz w:val="21"/>
          <w:szCs w:val="21"/>
          <w:lang w:val="de-DE"/>
        </w:rPr>
        <w:t xml:space="preserve">Hankook investiert kontinuierlich in Forschung und Entwicklung, um seinen Kunden stets höchste Qualität in Verbindung mit technologischer Exzellenz zu bieten. In weltweit fünf Entwicklungszentren und sieben Groß-Fabriken entwickelt und produziert das Unternehmen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w:t>
      </w:r>
      <w:proofErr w:type="spellStart"/>
      <w:r w:rsidRPr="00F84836">
        <w:rPr>
          <w:bCs/>
          <w:sz w:val="21"/>
          <w:szCs w:val="21"/>
          <w:lang w:val="de-DE"/>
        </w:rPr>
        <w:t>Rácalmás</w:t>
      </w:r>
      <w:proofErr w:type="spellEnd"/>
      <w:r w:rsidRPr="00F84836">
        <w:rPr>
          <w:bCs/>
          <w:sz w:val="21"/>
          <w:szCs w:val="21"/>
          <w:lang w:val="de-DE"/>
        </w:rPr>
        <w:t>/ Ungarn, die 2007 eingeweiht wurde und kontinuierlich erweitert wird. Derzeit produzieren dort mehr als 3.000 Beschäftigte bis zu 19 Millionen Reifen pro Jahr für Pkw, SUVs und Leicht-Lkw.</w:t>
      </w:r>
    </w:p>
    <w:p w:rsidR="00C3720C" w:rsidRPr="00F84836" w:rsidRDefault="00C3720C" w:rsidP="00C3720C">
      <w:pPr>
        <w:snapToGrid w:val="0"/>
        <w:spacing w:line="276" w:lineRule="auto"/>
        <w:ind w:rightChars="197" w:right="394"/>
        <w:rPr>
          <w:bCs/>
          <w:sz w:val="21"/>
          <w:szCs w:val="21"/>
          <w:lang w:val="de-DE"/>
        </w:rPr>
      </w:pPr>
    </w:p>
    <w:p w:rsidR="00C3720C" w:rsidRPr="00F84836" w:rsidRDefault="00C3720C" w:rsidP="00C3720C">
      <w:pPr>
        <w:snapToGrid w:val="0"/>
        <w:spacing w:line="276" w:lineRule="auto"/>
        <w:ind w:rightChars="197" w:right="394"/>
        <w:rPr>
          <w:bCs/>
          <w:sz w:val="21"/>
          <w:szCs w:val="21"/>
          <w:lang w:val="de-DE"/>
        </w:rPr>
      </w:pPr>
      <w:r w:rsidRPr="00F84836">
        <w:rPr>
          <w:bCs/>
          <w:sz w:val="21"/>
          <w:szCs w:val="21"/>
          <w:lang w:val="de-DE"/>
        </w:rPr>
        <w:t>Die Europa- und Deutschland-Zentrale des Reifenherstellers befinden sich in Neu-Isenburg bei Frankfurt am Main. In Europa unterhält Hankook weitere Niederlassungen in Großbritannien, Frankreich, Italien, Spanien, den Niederlanden, Ungarn, der Tschechischen Republik, Ru</w:t>
      </w:r>
      <w:r>
        <w:rPr>
          <w:bCs/>
          <w:sz w:val="21"/>
          <w:szCs w:val="21"/>
          <w:lang w:val="de-DE"/>
        </w:rPr>
        <w:t>ss</w:t>
      </w:r>
      <w:r w:rsidRPr="00F84836">
        <w:rPr>
          <w:bCs/>
          <w:sz w:val="21"/>
          <w:szCs w:val="21"/>
          <w:lang w:val="de-DE"/>
        </w:rPr>
        <w:t>land, der Türkei, Schweden und Polen. Hankook Reifen werden direkt über regionale Distributoren in weitere europäische Länder vertrieben. Weltweit beschäftigt das Unternehmen 22.000 Mitarbeiter und liefert seine Produkte in über 180 Länder. Führende Automobilhersteller vertrauen in der Erstausrüstung auf Bereifungen von Hankook. Rund 30 Prozent des globalen Umsatzes erzielt das Unternehmen innerhalb Europas und der GUS.</w:t>
      </w:r>
    </w:p>
    <w:p w:rsidR="00C3720C" w:rsidRPr="00F84836" w:rsidRDefault="00C3720C" w:rsidP="00C3720C">
      <w:pPr>
        <w:snapToGrid w:val="0"/>
        <w:spacing w:line="276" w:lineRule="auto"/>
        <w:ind w:rightChars="197" w:right="394"/>
        <w:rPr>
          <w:bCs/>
          <w:sz w:val="21"/>
          <w:szCs w:val="21"/>
          <w:lang w:val="de-DE"/>
        </w:rPr>
      </w:pPr>
    </w:p>
    <w:p w:rsidR="00C3720C" w:rsidRPr="00F84836" w:rsidRDefault="00C3720C" w:rsidP="00C3720C">
      <w:pPr>
        <w:snapToGrid w:val="0"/>
        <w:spacing w:line="276" w:lineRule="auto"/>
        <w:ind w:rightChars="197" w:right="394"/>
        <w:rPr>
          <w:bCs/>
          <w:sz w:val="21"/>
          <w:szCs w:val="21"/>
          <w:lang w:val="de-DE"/>
        </w:rPr>
      </w:pPr>
      <w:r w:rsidRPr="00F84836">
        <w:rPr>
          <w:bCs/>
          <w:sz w:val="21"/>
          <w:szCs w:val="21"/>
          <w:lang w:val="de-DE"/>
        </w:rPr>
        <w:t xml:space="preserve">Weitere Informationen finden Sie unter </w:t>
      </w:r>
      <w:r>
        <w:rPr>
          <w:bCs/>
          <w:sz w:val="21"/>
          <w:szCs w:val="21"/>
          <w:lang w:val="de-DE"/>
        </w:rPr>
        <w:t>www.hankooktire-mediacenter.com</w:t>
      </w:r>
      <w:r w:rsidRPr="00F84836">
        <w:rPr>
          <w:bCs/>
          <w:sz w:val="21"/>
          <w:szCs w:val="21"/>
          <w:lang w:val="de-DE"/>
        </w:rPr>
        <w:t xml:space="preserve"> oder www.hankooktire.com</w:t>
      </w:r>
    </w:p>
    <w:p w:rsidR="00C3720C" w:rsidRDefault="00C3720C" w:rsidP="00C3720C">
      <w:pPr>
        <w:rPr>
          <w:rFonts w:eastAsia="Malgun Gothic"/>
          <w:sz w:val="21"/>
          <w:szCs w:val="21"/>
          <w:lang w:val="de-DE"/>
        </w:rPr>
      </w:pPr>
    </w:p>
    <w:p w:rsidR="00C3720C" w:rsidRPr="00F84836" w:rsidRDefault="00C3720C" w:rsidP="00C3720C">
      <w:pPr>
        <w:rPr>
          <w:rFonts w:eastAsia="Malgun Gothic"/>
          <w:sz w:val="21"/>
          <w:szCs w:val="21"/>
          <w:lang w:val="de-DE"/>
        </w:rPr>
      </w:pPr>
    </w:p>
    <w:p w:rsidR="00C3720C" w:rsidRPr="00F84836" w:rsidRDefault="00C3720C" w:rsidP="00C3720C">
      <w:pPr>
        <w:rPr>
          <w:rFonts w:eastAsia="Malgun Gothic"/>
          <w:sz w:val="21"/>
          <w:szCs w:val="21"/>
          <w:lang w:val="de-DE"/>
        </w:rPr>
      </w:pPr>
    </w:p>
    <w:tbl>
      <w:tblPr>
        <w:tblW w:w="9437" w:type="dxa"/>
        <w:tblInd w:w="108" w:type="dxa"/>
        <w:shd w:val="clear" w:color="auto" w:fill="F2F2F2"/>
        <w:tblLook w:val="04A0"/>
      </w:tblPr>
      <w:tblGrid>
        <w:gridCol w:w="2359"/>
        <w:gridCol w:w="2359"/>
        <w:gridCol w:w="2359"/>
        <w:gridCol w:w="2360"/>
      </w:tblGrid>
      <w:tr w:rsidR="00430EE8" w:rsidRPr="00A40FDB" w:rsidTr="00AC79D9">
        <w:tc>
          <w:tcPr>
            <w:tcW w:w="9437" w:type="dxa"/>
            <w:gridSpan w:val="4"/>
            <w:shd w:val="clear" w:color="auto" w:fill="F2F2F2"/>
          </w:tcPr>
          <w:p w:rsidR="00430EE8" w:rsidRPr="00A40FDB" w:rsidRDefault="00430EE8" w:rsidP="00AC79D9">
            <w:pPr>
              <w:spacing w:line="320" w:lineRule="exact"/>
              <w:rPr>
                <w:b/>
                <w:bCs/>
                <w:sz w:val="21"/>
                <w:szCs w:val="21"/>
                <w:u w:val="single"/>
                <w:lang w:val="nl-NL"/>
              </w:rPr>
            </w:pPr>
            <w:r w:rsidRPr="00A40FDB">
              <w:rPr>
                <w:b/>
                <w:bCs/>
                <w:sz w:val="21"/>
                <w:szCs w:val="21"/>
                <w:u w:val="single"/>
                <w:lang w:val="nl-NL"/>
              </w:rPr>
              <w:t>Kontakt:</w:t>
            </w:r>
          </w:p>
          <w:p w:rsidR="00430EE8" w:rsidRPr="00A40FDB" w:rsidRDefault="00430EE8" w:rsidP="00AC79D9">
            <w:pPr>
              <w:spacing w:line="320" w:lineRule="exact"/>
              <w:rPr>
                <w:sz w:val="16"/>
                <w:szCs w:val="16"/>
              </w:rPr>
            </w:pPr>
            <w:r w:rsidRPr="00A40FDB">
              <w:rPr>
                <w:b/>
                <w:bCs/>
                <w:sz w:val="16"/>
                <w:szCs w:val="16"/>
                <w:lang w:val="nl-NL"/>
              </w:rPr>
              <w:t xml:space="preserve">Hankook Tire Europe GmbH | </w:t>
            </w:r>
            <w:r w:rsidRPr="00A40FDB">
              <w:rPr>
                <w:bCs/>
                <w:sz w:val="16"/>
                <w:szCs w:val="16"/>
                <w:lang w:val="nl-NL"/>
              </w:rPr>
              <w:t>Corporate Communications Europe/CIS</w:t>
            </w:r>
            <w:r w:rsidRPr="00A40FDB">
              <w:rPr>
                <w:b/>
                <w:bCs/>
                <w:sz w:val="16"/>
                <w:szCs w:val="16"/>
                <w:lang w:val="nl-NL"/>
              </w:rPr>
              <w:t xml:space="preserve"> | </w:t>
            </w:r>
            <w:r w:rsidRPr="00A40FDB">
              <w:rPr>
                <w:sz w:val="16"/>
                <w:szCs w:val="16"/>
                <w:lang w:val="nl-NL"/>
              </w:rPr>
              <w:t xml:space="preserve">Siemensstr. </w:t>
            </w:r>
            <w:r w:rsidRPr="00A40FDB">
              <w:rPr>
                <w:sz w:val="16"/>
                <w:szCs w:val="16"/>
              </w:rPr>
              <w:t>5a, 63263 Neu-Isenburg</w:t>
            </w:r>
            <w:r w:rsidRPr="00A40FDB">
              <w:rPr>
                <w:b/>
                <w:bCs/>
                <w:sz w:val="16"/>
                <w:szCs w:val="16"/>
              </w:rPr>
              <w:t xml:space="preserve"> | </w:t>
            </w:r>
            <w:r w:rsidRPr="00A40FDB">
              <w:rPr>
                <w:sz w:val="16"/>
                <w:szCs w:val="16"/>
              </w:rPr>
              <w:t>Germany</w:t>
            </w:r>
          </w:p>
          <w:p w:rsidR="00430EE8" w:rsidRPr="00A40FDB" w:rsidRDefault="00430EE8" w:rsidP="00AC79D9">
            <w:pPr>
              <w:spacing w:line="200" w:lineRule="exact"/>
              <w:rPr>
                <w:sz w:val="21"/>
                <w:szCs w:val="21"/>
                <w:u w:val="single"/>
              </w:rPr>
            </w:pPr>
          </w:p>
        </w:tc>
      </w:tr>
      <w:tr w:rsidR="00430EE8" w:rsidRPr="00A40FDB" w:rsidTr="00AC79D9">
        <w:tc>
          <w:tcPr>
            <w:tcW w:w="2359" w:type="dxa"/>
            <w:shd w:val="clear" w:color="auto" w:fill="F2F2F2"/>
          </w:tcPr>
          <w:p w:rsidR="00430EE8" w:rsidRPr="00A40FDB" w:rsidRDefault="00430EE8" w:rsidP="00AC79D9">
            <w:pPr>
              <w:spacing w:line="200" w:lineRule="exact"/>
              <w:rPr>
                <w:b/>
                <w:sz w:val="16"/>
                <w:szCs w:val="16"/>
                <w:lang w:val="de-DE"/>
              </w:rPr>
            </w:pPr>
            <w:r w:rsidRPr="00A40FDB">
              <w:rPr>
                <w:b/>
                <w:sz w:val="16"/>
                <w:szCs w:val="16"/>
                <w:lang w:val="de-DE"/>
              </w:rPr>
              <w:t>Anna Magdalena Pasternak</w:t>
            </w:r>
          </w:p>
          <w:p w:rsidR="00430EE8" w:rsidRPr="00A40FDB" w:rsidRDefault="00430EE8" w:rsidP="00AC79D9">
            <w:pPr>
              <w:spacing w:line="200" w:lineRule="exact"/>
              <w:rPr>
                <w:sz w:val="16"/>
                <w:szCs w:val="16"/>
                <w:lang w:val="de-DE"/>
              </w:rPr>
            </w:pPr>
            <w:r w:rsidRPr="00A40FDB">
              <w:rPr>
                <w:sz w:val="16"/>
                <w:szCs w:val="16"/>
                <w:lang w:val="de-DE"/>
              </w:rPr>
              <w:t>PR-Manager</w:t>
            </w:r>
          </w:p>
          <w:p w:rsidR="00430EE8" w:rsidRPr="00A40FDB" w:rsidRDefault="00430EE8" w:rsidP="00AC79D9">
            <w:pPr>
              <w:spacing w:line="200" w:lineRule="exact"/>
              <w:rPr>
                <w:snapToGrid w:val="0"/>
                <w:sz w:val="16"/>
                <w:szCs w:val="16"/>
                <w:lang w:val="de-DE"/>
              </w:rPr>
            </w:pPr>
            <w:r>
              <w:rPr>
                <w:snapToGrid w:val="0"/>
                <w:sz w:val="16"/>
                <w:szCs w:val="16"/>
                <w:lang w:val="de-DE"/>
              </w:rPr>
              <w:t>T</w:t>
            </w:r>
            <w:r w:rsidRPr="00A40FDB">
              <w:rPr>
                <w:snapToGrid w:val="0"/>
                <w:sz w:val="16"/>
                <w:szCs w:val="16"/>
                <w:lang w:val="de-DE"/>
              </w:rPr>
              <w:t>el.: +49 (0) 6102 8149 – 173</w:t>
            </w:r>
          </w:p>
          <w:p w:rsidR="00430EE8" w:rsidRPr="00A40FDB" w:rsidRDefault="00C345FE" w:rsidP="00AC79D9">
            <w:pPr>
              <w:spacing w:line="200" w:lineRule="exact"/>
              <w:rPr>
                <w:color w:val="0070C0"/>
                <w:sz w:val="21"/>
                <w:szCs w:val="21"/>
                <w:lang w:val="de-DE"/>
              </w:rPr>
            </w:pPr>
            <w:hyperlink r:id="rId8" w:history="1">
              <w:r w:rsidR="00430EE8" w:rsidRPr="00A40FDB">
                <w:rPr>
                  <w:color w:val="0000FF"/>
                  <w:sz w:val="16"/>
                  <w:u w:val="single"/>
                  <w:lang w:val="de-DE"/>
                </w:rPr>
                <w:t>a.pasternak@hankookreifen.de</w:t>
              </w:r>
            </w:hyperlink>
          </w:p>
        </w:tc>
        <w:tc>
          <w:tcPr>
            <w:tcW w:w="2359" w:type="dxa"/>
            <w:shd w:val="clear" w:color="auto" w:fill="F2F2F2"/>
          </w:tcPr>
          <w:p w:rsidR="00430EE8" w:rsidRPr="007E3963" w:rsidRDefault="00430EE8" w:rsidP="00AC79D9">
            <w:pPr>
              <w:spacing w:line="200" w:lineRule="exact"/>
              <w:rPr>
                <w:b/>
                <w:sz w:val="16"/>
                <w:szCs w:val="16"/>
              </w:rPr>
            </w:pPr>
            <w:r w:rsidRPr="007E3963">
              <w:rPr>
                <w:b/>
                <w:sz w:val="16"/>
                <w:szCs w:val="16"/>
              </w:rPr>
              <w:t>Sabine Riedel</w:t>
            </w:r>
          </w:p>
          <w:p w:rsidR="00430EE8" w:rsidRPr="007E3963" w:rsidRDefault="00430EE8" w:rsidP="00AC79D9">
            <w:pPr>
              <w:spacing w:line="200" w:lineRule="exact"/>
              <w:rPr>
                <w:sz w:val="16"/>
                <w:szCs w:val="16"/>
              </w:rPr>
            </w:pPr>
            <w:r w:rsidRPr="007E3963">
              <w:rPr>
                <w:sz w:val="16"/>
                <w:szCs w:val="16"/>
              </w:rPr>
              <w:t>Public Relations</w:t>
            </w:r>
          </w:p>
          <w:p w:rsidR="00430EE8" w:rsidRPr="007E3963" w:rsidRDefault="00430EE8" w:rsidP="00AC79D9">
            <w:pPr>
              <w:spacing w:line="200" w:lineRule="exact"/>
              <w:rPr>
                <w:snapToGrid w:val="0"/>
                <w:sz w:val="16"/>
                <w:szCs w:val="16"/>
              </w:rPr>
            </w:pPr>
            <w:r w:rsidRPr="007E3963">
              <w:rPr>
                <w:snapToGrid w:val="0"/>
                <w:sz w:val="16"/>
                <w:szCs w:val="16"/>
              </w:rPr>
              <w:t>Tel.: +49 (0) 6102 8149 – 174</w:t>
            </w:r>
          </w:p>
          <w:p w:rsidR="00430EE8" w:rsidRPr="007E3963" w:rsidRDefault="00430EE8" w:rsidP="00AC79D9">
            <w:pPr>
              <w:spacing w:line="200" w:lineRule="exact"/>
              <w:rPr>
                <w:sz w:val="21"/>
                <w:szCs w:val="21"/>
              </w:rPr>
            </w:pPr>
            <w:r>
              <w:rPr>
                <w:snapToGrid w:val="0"/>
                <w:color w:val="0000FF"/>
                <w:sz w:val="16"/>
                <w:u w:val="single"/>
              </w:rPr>
              <w:t>s.riedel@hankookreifen.de</w:t>
            </w:r>
            <w:r w:rsidRPr="007E3963">
              <w:rPr>
                <w:sz w:val="21"/>
                <w:szCs w:val="21"/>
              </w:rPr>
              <w:t xml:space="preserve"> </w:t>
            </w:r>
          </w:p>
          <w:p w:rsidR="00430EE8" w:rsidRPr="00A40FDB" w:rsidRDefault="00430EE8" w:rsidP="00AC79D9">
            <w:pPr>
              <w:spacing w:line="200" w:lineRule="exact"/>
              <w:rPr>
                <w:color w:val="0070C0"/>
                <w:sz w:val="21"/>
                <w:szCs w:val="21"/>
                <w:lang w:val="de-DE"/>
              </w:rPr>
            </w:pPr>
          </w:p>
        </w:tc>
        <w:tc>
          <w:tcPr>
            <w:tcW w:w="2359" w:type="dxa"/>
            <w:shd w:val="clear" w:color="auto" w:fill="F2F2F2"/>
          </w:tcPr>
          <w:p w:rsidR="00430EE8" w:rsidRPr="007E3963" w:rsidRDefault="00430EE8" w:rsidP="00AC79D9">
            <w:pPr>
              <w:spacing w:line="200" w:lineRule="exact"/>
              <w:rPr>
                <w:sz w:val="21"/>
                <w:szCs w:val="21"/>
              </w:rPr>
            </w:pPr>
          </w:p>
        </w:tc>
        <w:tc>
          <w:tcPr>
            <w:tcW w:w="2360" w:type="dxa"/>
            <w:shd w:val="clear" w:color="auto" w:fill="F2F2F2"/>
          </w:tcPr>
          <w:p w:rsidR="00430EE8" w:rsidRPr="007E3963" w:rsidRDefault="00430EE8" w:rsidP="00AC79D9">
            <w:pPr>
              <w:spacing w:line="200" w:lineRule="exact"/>
              <w:rPr>
                <w:sz w:val="21"/>
                <w:szCs w:val="21"/>
              </w:rPr>
            </w:pPr>
          </w:p>
        </w:tc>
      </w:tr>
    </w:tbl>
    <w:p w:rsidR="00C3720C" w:rsidRPr="00C711E0" w:rsidRDefault="00C3720C" w:rsidP="00C3720C">
      <w:pPr>
        <w:rPr>
          <w:lang w:val="fr-FR"/>
        </w:rPr>
      </w:pPr>
    </w:p>
    <w:p w:rsidR="00C3720C" w:rsidRDefault="00C3720C" w:rsidP="00C3720C">
      <w:pPr>
        <w:widowControl/>
        <w:spacing w:line="320" w:lineRule="exact"/>
        <w:rPr>
          <w:snapToGrid w:val="0"/>
          <w:sz w:val="21"/>
          <w:szCs w:val="21"/>
        </w:rPr>
      </w:pPr>
    </w:p>
    <w:p w:rsidR="00C3720C" w:rsidRDefault="00C3720C" w:rsidP="00C3720C">
      <w:pPr>
        <w:spacing w:after="240"/>
      </w:pPr>
    </w:p>
    <w:p w:rsidR="008F5EFB" w:rsidRDefault="008F5EFB">
      <w:pPr>
        <w:spacing w:after="240"/>
      </w:pPr>
    </w:p>
    <w:sectPr w:rsidR="008F5EFB" w:rsidSect="007C4D8D">
      <w:headerReference w:type="default" r:id="rId9"/>
      <w:pgSz w:w="11906" w:h="16838"/>
      <w:pgMar w:top="1819" w:right="1134" w:bottom="284" w:left="1134" w:header="839" w:footer="0" w:gutter="0"/>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CE8" w:rsidRDefault="00762CE8">
      <w:r>
        <w:separator/>
      </w:r>
    </w:p>
  </w:endnote>
  <w:endnote w:type="continuationSeparator" w:id="0">
    <w:p w:rsidR="00762CE8" w:rsidRDefault="00762C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CE8" w:rsidRDefault="00762CE8">
      <w:r>
        <w:separator/>
      </w:r>
    </w:p>
  </w:footnote>
  <w:footnote w:type="continuationSeparator" w:id="0">
    <w:p w:rsidR="00762CE8" w:rsidRDefault="00762C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CE8" w:rsidRDefault="00762CE8">
    <w:pPr>
      <w:pStyle w:val="Kopfzeile"/>
    </w:pPr>
    <w:r>
      <w:rPr>
        <w:noProof/>
        <w:lang w:val="de-DE" w:eastAsia="de-DE" w:bidi="ar-SA"/>
      </w:rPr>
      <w:drawing>
        <wp:inline distT="0" distB="0" distL="0" distR="0">
          <wp:extent cx="6120130" cy="586105"/>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36^pimgpsh_fullsize_dist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0130" cy="58610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800"/>
  <w:hyphenationZone w:val="425"/>
  <w:characterSpacingControl w:val="doNotCompress"/>
  <w:hdrShapeDefaults>
    <o:shapedefaults v:ext="edit" spidmax="64513"/>
  </w:hdrShapeDefaults>
  <w:footnotePr>
    <w:footnote w:id="-1"/>
    <w:footnote w:id="0"/>
  </w:footnotePr>
  <w:endnotePr>
    <w:endnote w:id="-1"/>
    <w:endnote w:id="0"/>
  </w:endnotePr>
  <w:compat/>
  <w:rsids>
    <w:rsidRoot w:val="00775ECE"/>
    <w:rsid w:val="00005C7D"/>
    <w:rsid w:val="0001148C"/>
    <w:rsid w:val="00015B91"/>
    <w:rsid w:val="000210E7"/>
    <w:rsid w:val="000332FD"/>
    <w:rsid w:val="00037F89"/>
    <w:rsid w:val="00042B26"/>
    <w:rsid w:val="00046E26"/>
    <w:rsid w:val="000707C2"/>
    <w:rsid w:val="0008133E"/>
    <w:rsid w:val="00090257"/>
    <w:rsid w:val="000B01AA"/>
    <w:rsid w:val="000B78B2"/>
    <w:rsid w:val="000B7F76"/>
    <w:rsid w:val="000C38D5"/>
    <w:rsid w:val="000D0075"/>
    <w:rsid w:val="000E504D"/>
    <w:rsid w:val="000E5B09"/>
    <w:rsid w:val="000F383B"/>
    <w:rsid w:val="000F6C5B"/>
    <w:rsid w:val="000F728A"/>
    <w:rsid w:val="0011511D"/>
    <w:rsid w:val="00132F98"/>
    <w:rsid w:val="00145950"/>
    <w:rsid w:val="001463BB"/>
    <w:rsid w:val="00147EB6"/>
    <w:rsid w:val="00161955"/>
    <w:rsid w:val="00163920"/>
    <w:rsid w:val="00174A7D"/>
    <w:rsid w:val="00174AC5"/>
    <w:rsid w:val="001824F2"/>
    <w:rsid w:val="00186210"/>
    <w:rsid w:val="0019686F"/>
    <w:rsid w:val="001C306C"/>
    <w:rsid w:val="001C50A7"/>
    <w:rsid w:val="001C6CE0"/>
    <w:rsid w:val="001D1A33"/>
    <w:rsid w:val="001E1CA4"/>
    <w:rsid w:val="001E5860"/>
    <w:rsid w:val="001E6417"/>
    <w:rsid w:val="001E68CD"/>
    <w:rsid w:val="001F2CE5"/>
    <w:rsid w:val="00202AEF"/>
    <w:rsid w:val="00203AB2"/>
    <w:rsid w:val="0021380A"/>
    <w:rsid w:val="00217822"/>
    <w:rsid w:val="00242941"/>
    <w:rsid w:val="00253B1B"/>
    <w:rsid w:val="002643E7"/>
    <w:rsid w:val="00264A09"/>
    <w:rsid w:val="00276D86"/>
    <w:rsid w:val="002821C3"/>
    <w:rsid w:val="00286C34"/>
    <w:rsid w:val="002935DB"/>
    <w:rsid w:val="002950E1"/>
    <w:rsid w:val="002A6165"/>
    <w:rsid w:val="002A69FD"/>
    <w:rsid w:val="002C7CC7"/>
    <w:rsid w:val="002D644E"/>
    <w:rsid w:val="002E4D2B"/>
    <w:rsid w:val="00310145"/>
    <w:rsid w:val="00310C58"/>
    <w:rsid w:val="00310D49"/>
    <w:rsid w:val="003149F7"/>
    <w:rsid w:val="00316C70"/>
    <w:rsid w:val="00322512"/>
    <w:rsid w:val="00330401"/>
    <w:rsid w:val="00332260"/>
    <w:rsid w:val="00337274"/>
    <w:rsid w:val="003402E0"/>
    <w:rsid w:val="00350F43"/>
    <w:rsid w:val="0035163F"/>
    <w:rsid w:val="0035245F"/>
    <w:rsid w:val="003545E4"/>
    <w:rsid w:val="00355834"/>
    <w:rsid w:val="00362F5D"/>
    <w:rsid w:val="003705E5"/>
    <w:rsid w:val="00382B70"/>
    <w:rsid w:val="00391BD9"/>
    <w:rsid w:val="003A6919"/>
    <w:rsid w:val="003B7726"/>
    <w:rsid w:val="003C2C07"/>
    <w:rsid w:val="003C5F06"/>
    <w:rsid w:val="003C6392"/>
    <w:rsid w:val="003C6BA6"/>
    <w:rsid w:val="003D37F2"/>
    <w:rsid w:val="003E0D81"/>
    <w:rsid w:val="003E52CE"/>
    <w:rsid w:val="003F0190"/>
    <w:rsid w:val="003F06CF"/>
    <w:rsid w:val="00413C13"/>
    <w:rsid w:val="00420BD3"/>
    <w:rsid w:val="00430EE8"/>
    <w:rsid w:val="004328DE"/>
    <w:rsid w:val="00435480"/>
    <w:rsid w:val="004371CC"/>
    <w:rsid w:val="00441CF6"/>
    <w:rsid w:val="00444C13"/>
    <w:rsid w:val="00445EAF"/>
    <w:rsid w:val="004462F9"/>
    <w:rsid w:val="004505DA"/>
    <w:rsid w:val="00454798"/>
    <w:rsid w:val="004562E4"/>
    <w:rsid w:val="00456D85"/>
    <w:rsid w:val="00457514"/>
    <w:rsid w:val="004640F5"/>
    <w:rsid w:val="004669C0"/>
    <w:rsid w:val="00474807"/>
    <w:rsid w:val="00475B2E"/>
    <w:rsid w:val="004806D6"/>
    <w:rsid w:val="004806E4"/>
    <w:rsid w:val="00481CBF"/>
    <w:rsid w:val="00490ABB"/>
    <w:rsid w:val="00497D50"/>
    <w:rsid w:val="004B226B"/>
    <w:rsid w:val="004B4FF9"/>
    <w:rsid w:val="004C0BF7"/>
    <w:rsid w:val="004C59E3"/>
    <w:rsid w:val="004D766D"/>
    <w:rsid w:val="004E3805"/>
    <w:rsid w:val="004E6DC0"/>
    <w:rsid w:val="004F042B"/>
    <w:rsid w:val="004F0F5C"/>
    <w:rsid w:val="004F4650"/>
    <w:rsid w:val="004F6BB2"/>
    <w:rsid w:val="005131AB"/>
    <w:rsid w:val="0051481D"/>
    <w:rsid w:val="00516754"/>
    <w:rsid w:val="00521642"/>
    <w:rsid w:val="005319AE"/>
    <w:rsid w:val="00534087"/>
    <w:rsid w:val="00545866"/>
    <w:rsid w:val="005476DB"/>
    <w:rsid w:val="00552AA7"/>
    <w:rsid w:val="00576299"/>
    <w:rsid w:val="00580D4A"/>
    <w:rsid w:val="00597A88"/>
    <w:rsid w:val="005A1096"/>
    <w:rsid w:val="005A1295"/>
    <w:rsid w:val="005C2BC8"/>
    <w:rsid w:val="005D09C3"/>
    <w:rsid w:val="005E387E"/>
    <w:rsid w:val="005E7787"/>
    <w:rsid w:val="005F0B7B"/>
    <w:rsid w:val="00600B02"/>
    <w:rsid w:val="00623E1A"/>
    <w:rsid w:val="006369D3"/>
    <w:rsid w:val="0064744E"/>
    <w:rsid w:val="00655428"/>
    <w:rsid w:val="00656AB1"/>
    <w:rsid w:val="0066590E"/>
    <w:rsid w:val="00666B30"/>
    <w:rsid w:val="0066727F"/>
    <w:rsid w:val="006828D9"/>
    <w:rsid w:val="00694D9B"/>
    <w:rsid w:val="006A0748"/>
    <w:rsid w:val="006A5B18"/>
    <w:rsid w:val="006A6B65"/>
    <w:rsid w:val="006B21DA"/>
    <w:rsid w:val="006B4C00"/>
    <w:rsid w:val="007038E8"/>
    <w:rsid w:val="007121B6"/>
    <w:rsid w:val="00712A4A"/>
    <w:rsid w:val="00734803"/>
    <w:rsid w:val="00735892"/>
    <w:rsid w:val="007366F3"/>
    <w:rsid w:val="00740E19"/>
    <w:rsid w:val="0074170A"/>
    <w:rsid w:val="0074471C"/>
    <w:rsid w:val="00753B81"/>
    <w:rsid w:val="00762CE8"/>
    <w:rsid w:val="00763E80"/>
    <w:rsid w:val="00765EB6"/>
    <w:rsid w:val="00770260"/>
    <w:rsid w:val="0077043B"/>
    <w:rsid w:val="0077205B"/>
    <w:rsid w:val="00775ECE"/>
    <w:rsid w:val="00784B0F"/>
    <w:rsid w:val="00796295"/>
    <w:rsid w:val="00797CEF"/>
    <w:rsid w:val="007A21B7"/>
    <w:rsid w:val="007A27CA"/>
    <w:rsid w:val="007C4D8D"/>
    <w:rsid w:val="007C7385"/>
    <w:rsid w:val="007D3C03"/>
    <w:rsid w:val="007E6905"/>
    <w:rsid w:val="007F4A3E"/>
    <w:rsid w:val="008012BD"/>
    <w:rsid w:val="00801E26"/>
    <w:rsid w:val="00825DE3"/>
    <w:rsid w:val="008333FD"/>
    <w:rsid w:val="008357F2"/>
    <w:rsid w:val="00843333"/>
    <w:rsid w:val="0084479E"/>
    <w:rsid w:val="00857EBB"/>
    <w:rsid w:val="00867E3E"/>
    <w:rsid w:val="008923C0"/>
    <w:rsid w:val="00892C20"/>
    <w:rsid w:val="00895E2C"/>
    <w:rsid w:val="008A0079"/>
    <w:rsid w:val="008A296E"/>
    <w:rsid w:val="008B4556"/>
    <w:rsid w:val="008B5648"/>
    <w:rsid w:val="008B622D"/>
    <w:rsid w:val="008C2C59"/>
    <w:rsid w:val="008E0414"/>
    <w:rsid w:val="008F5EFB"/>
    <w:rsid w:val="00901E8D"/>
    <w:rsid w:val="009025B6"/>
    <w:rsid w:val="0090629F"/>
    <w:rsid w:val="009066ED"/>
    <w:rsid w:val="009077AF"/>
    <w:rsid w:val="00910720"/>
    <w:rsid w:val="009377A8"/>
    <w:rsid w:val="00945BA0"/>
    <w:rsid w:val="0094731B"/>
    <w:rsid w:val="00973F85"/>
    <w:rsid w:val="00974B91"/>
    <w:rsid w:val="00984D92"/>
    <w:rsid w:val="00984D95"/>
    <w:rsid w:val="00986E83"/>
    <w:rsid w:val="00996991"/>
    <w:rsid w:val="009B1D17"/>
    <w:rsid w:val="009B3220"/>
    <w:rsid w:val="009C7AF4"/>
    <w:rsid w:val="009D5008"/>
    <w:rsid w:val="009E7908"/>
    <w:rsid w:val="00A16D07"/>
    <w:rsid w:val="00A174F2"/>
    <w:rsid w:val="00A30159"/>
    <w:rsid w:val="00A34710"/>
    <w:rsid w:val="00A51963"/>
    <w:rsid w:val="00A54EB3"/>
    <w:rsid w:val="00A5574B"/>
    <w:rsid w:val="00A6628F"/>
    <w:rsid w:val="00A669C4"/>
    <w:rsid w:val="00A67C4C"/>
    <w:rsid w:val="00A71607"/>
    <w:rsid w:val="00A723E2"/>
    <w:rsid w:val="00A77117"/>
    <w:rsid w:val="00A81412"/>
    <w:rsid w:val="00A9664A"/>
    <w:rsid w:val="00AA18A2"/>
    <w:rsid w:val="00AA5544"/>
    <w:rsid w:val="00AB7522"/>
    <w:rsid w:val="00AC770E"/>
    <w:rsid w:val="00AD0D5A"/>
    <w:rsid w:val="00AE0E77"/>
    <w:rsid w:val="00AF0CDF"/>
    <w:rsid w:val="00AF6D3D"/>
    <w:rsid w:val="00B031DD"/>
    <w:rsid w:val="00B06B7E"/>
    <w:rsid w:val="00B07995"/>
    <w:rsid w:val="00B07B33"/>
    <w:rsid w:val="00B10795"/>
    <w:rsid w:val="00B1442A"/>
    <w:rsid w:val="00B165CA"/>
    <w:rsid w:val="00B35145"/>
    <w:rsid w:val="00B3769D"/>
    <w:rsid w:val="00B50EC7"/>
    <w:rsid w:val="00B75E0F"/>
    <w:rsid w:val="00B77896"/>
    <w:rsid w:val="00B82C01"/>
    <w:rsid w:val="00B92153"/>
    <w:rsid w:val="00BA129A"/>
    <w:rsid w:val="00BB2959"/>
    <w:rsid w:val="00BB61EB"/>
    <w:rsid w:val="00BD1C72"/>
    <w:rsid w:val="00BD36A8"/>
    <w:rsid w:val="00BD5EC9"/>
    <w:rsid w:val="00C05A73"/>
    <w:rsid w:val="00C06C4D"/>
    <w:rsid w:val="00C137B9"/>
    <w:rsid w:val="00C1768E"/>
    <w:rsid w:val="00C2476C"/>
    <w:rsid w:val="00C24D8B"/>
    <w:rsid w:val="00C2582D"/>
    <w:rsid w:val="00C345FE"/>
    <w:rsid w:val="00C3720C"/>
    <w:rsid w:val="00C50A04"/>
    <w:rsid w:val="00C55608"/>
    <w:rsid w:val="00C64052"/>
    <w:rsid w:val="00C662B0"/>
    <w:rsid w:val="00C67962"/>
    <w:rsid w:val="00C72559"/>
    <w:rsid w:val="00C75029"/>
    <w:rsid w:val="00C76CF3"/>
    <w:rsid w:val="00C81734"/>
    <w:rsid w:val="00C8376D"/>
    <w:rsid w:val="00C8768A"/>
    <w:rsid w:val="00C904EC"/>
    <w:rsid w:val="00C94715"/>
    <w:rsid w:val="00C97D88"/>
    <w:rsid w:val="00CA7290"/>
    <w:rsid w:val="00CC1886"/>
    <w:rsid w:val="00CC4C4A"/>
    <w:rsid w:val="00CD47A6"/>
    <w:rsid w:val="00CD49E6"/>
    <w:rsid w:val="00CD570D"/>
    <w:rsid w:val="00CE1920"/>
    <w:rsid w:val="00CE3116"/>
    <w:rsid w:val="00CE77F7"/>
    <w:rsid w:val="00CF0BEA"/>
    <w:rsid w:val="00D06239"/>
    <w:rsid w:val="00D06F56"/>
    <w:rsid w:val="00D06F63"/>
    <w:rsid w:val="00D41067"/>
    <w:rsid w:val="00D44EF8"/>
    <w:rsid w:val="00D5594D"/>
    <w:rsid w:val="00D65D77"/>
    <w:rsid w:val="00D82C1C"/>
    <w:rsid w:val="00D86271"/>
    <w:rsid w:val="00D91C79"/>
    <w:rsid w:val="00D9534C"/>
    <w:rsid w:val="00DA2AED"/>
    <w:rsid w:val="00DB3903"/>
    <w:rsid w:val="00DB7DC8"/>
    <w:rsid w:val="00DC6A2D"/>
    <w:rsid w:val="00DD0B1E"/>
    <w:rsid w:val="00DD4DE4"/>
    <w:rsid w:val="00DE350E"/>
    <w:rsid w:val="00DE46EE"/>
    <w:rsid w:val="00DE67CB"/>
    <w:rsid w:val="00DF1814"/>
    <w:rsid w:val="00E27ADE"/>
    <w:rsid w:val="00E34CF3"/>
    <w:rsid w:val="00E35F7C"/>
    <w:rsid w:val="00E36A48"/>
    <w:rsid w:val="00E427BE"/>
    <w:rsid w:val="00E42E29"/>
    <w:rsid w:val="00E439B0"/>
    <w:rsid w:val="00E52A5A"/>
    <w:rsid w:val="00E543B5"/>
    <w:rsid w:val="00E7463C"/>
    <w:rsid w:val="00E80D2E"/>
    <w:rsid w:val="00E94C4A"/>
    <w:rsid w:val="00EA089F"/>
    <w:rsid w:val="00EA3CF2"/>
    <w:rsid w:val="00EA6F5F"/>
    <w:rsid w:val="00EB1C45"/>
    <w:rsid w:val="00EB504E"/>
    <w:rsid w:val="00ED027D"/>
    <w:rsid w:val="00ED4CA1"/>
    <w:rsid w:val="00EE06D1"/>
    <w:rsid w:val="00EF4F15"/>
    <w:rsid w:val="00F00E85"/>
    <w:rsid w:val="00F07D00"/>
    <w:rsid w:val="00F15548"/>
    <w:rsid w:val="00F15E20"/>
    <w:rsid w:val="00F16583"/>
    <w:rsid w:val="00F350F2"/>
    <w:rsid w:val="00F420E5"/>
    <w:rsid w:val="00F5217E"/>
    <w:rsid w:val="00F53911"/>
    <w:rsid w:val="00F56AFD"/>
    <w:rsid w:val="00F57F56"/>
    <w:rsid w:val="00F659A5"/>
    <w:rsid w:val="00F819C7"/>
    <w:rsid w:val="00F85129"/>
    <w:rsid w:val="00F861E5"/>
    <w:rsid w:val="00FA3065"/>
    <w:rsid w:val="00FB574B"/>
    <w:rsid w:val="00FC797B"/>
    <w:rsid w:val="00FD5FF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gitternetz">
    <w:name w:val="Table Grid"/>
    <w:basedOn w:val="NormaleTabelle"/>
    <w:uiPriority w:val="59"/>
    <w:rsid w:val="00B12ABE"/>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val="de-DE" w:eastAsia="de-DE" w:bidi="ar-SA"/>
    </w:rPr>
  </w:style>
  <w:style w:type="character" w:styleId="Fett">
    <w:name w:val="Strong"/>
    <w:basedOn w:val="Absatz-Standardschriftart"/>
    <w:uiPriority w:val="22"/>
    <w:qFormat/>
    <w:rsid w:val="000B78B2"/>
    <w:rPr>
      <w:b/>
      <w:bCs/>
    </w:rPr>
  </w:style>
</w:styles>
</file>

<file path=word/webSettings.xml><?xml version="1.0" encoding="utf-8"?>
<w:webSettings xmlns:r="http://schemas.openxmlformats.org/officeDocument/2006/relationships" xmlns:w="http://schemas.openxmlformats.org/wordprocessingml/2006/main">
  <w:divs>
    <w:div w:id="760833651">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sternak@hankookreifen.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F0577-D77B-496A-BA21-84E56F408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4271</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Microsoft</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HK116</cp:lastModifiedBy>
  <cp:revision>3</cp:revision>
  <cp:lastPrinted>2017-06-07T16:10:00Z</cp:lastPrinted>
  <dcterms:created xsi:type="dcterms:W3CDTF">2017-06-08T11:48:00Z</dcterms:created>
  <dcterms:modified xsi:type="dcterms:W3CDTF">2017-06-12T10:01:00Z</dcterms:modified>
  <dc:language>de-DE</dc:language>
</cp:coreProperties>
</file>