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968" w:rsidRPr="00E40A14" w:rsidRDefault="00F81968" w:rsidP="00F81968">
      <w:pPr>
        <w:tabs>
          <w:tab w:val="left" w:pos="142"/>
        </w:tabs>
        <w:rPr>
          <w:bCs/>
          <w:color w:val="auto"/>
          <w:sz w:val="22"/>
          <w:szCs w:val="22"/>
          <w:u w:val="single"/>
          <w:lang w:val="fr-FR"/>
        </w:rPr>
      </w:pPr>
    </w:p>
    <w:p w:rsidR="00F81968" w:rsidRPr="00E40A14" w:rsidRDefault="00F81968" w:rsidP="00F81968">
      <w:pPr>
        <w:tabs>
          <w:tab w:val="left" w:pos="142"/>
        </w:tabs>
        <w:rPr>
          <w:rFonts w:ascii="Helvetica" w:hAnsi="Helvetica" w:cs="Helvetica"/>
          <w:b/>
          <w:bCs/>
          <w:color w:val="FF6600"/>
          <w:sz w:val="32"/>
          <w:szCs w:val="32"/>
          <w:lang w:val="fr-FR"/>
        </w:rPr>
      </w:pPr>
    </w:p>
    <w:p w:rsidR="00F81968" w:rsidRPr="00E40A14" w:rsidRDefault="004B03AA" w:rsidP="00F81968">
      <w:pPr>
        <w:jc w:val="center"/>
        <w:rPr>
          <w:rFonts w:ascii="Helvetica" w:hAnsi="Helvetica"/>
          <w:b/>
          <w:color w:val="FF6600"/>
          <w:sz w:val="32"/>
          <w:lang w:val="fr-FR"/>
        </w:rPr>
      </w:pPr>
      <w:bookmarkStart w:id="0" w:name="OLE_LINK1"/>
      <w:bookmarkStart w:id="1" w:name="OLE_LINK2"/>
      <w:r>
        <w:rPr>
          <w:rFonts w:ascii="Helvetica" w:hAnsi="Helvetica"/>
          <w:b/>
          <w:color w:val="FF6600"/>
          <w:sz w:val="32"/>
          <w:lang w:val="fr-FR"/>
        </w:rPr>
        <w:t>Assistez à la finale</w:t>
      </w:r>
      <w:r w:rsidR="00F81968" w:rsidRPr="00E40A14">
        <w:rPr>
          <w:rFonts w:ascii="Helvetica" w:hAnsi="Helvetica"/>
          <w:b/>
          <w:color w:val="FF6600"/>
          <w:sz w:val="32"/>
          <w:lang w:val="fr-FR"/>
        </w:rPr>
        <w:t xml:space="preserve"> </w:t>
      </w:r>
      <w:bookmarkEnd w:id="0"/>
      <w:bookmarkEnd w:id="1"/>
      <w:r w:rsidR="002355A2" w:rsidRPr="00E40A14">
        <w:rPr>
          <w:rFonts w:ascii="Helvetica" w:hAnsi="Helvetica"/>
          <w:b/>
          <w:color w:val="FF6600"/>
          <w:sz w:val="32"/>
          <w:lang w:val="fr-FR"/>
        </w:rPr>
        <w:t xml:space="preserve">et participez au match </w:t>
      </w:r>
      <w:r>
        <w:rPr>
          <w:rFonts w:ascii="Helvetica" w:hAnsi="Helvetica"/>
          <w:b/>
          <w:color w:val="FF6600"/>
          <w:sz w:val="32"/>
          <w:lang w:val="fr-FR"/>
        </w:rPr>
        <w:t xml:space="preserve">des supporters ! </w:t>
      </w:r>
    </w:p>
    <w:p w:rsidR="00F81968" w:rsidRPr="00E40A14" w:rsidRDefault="00F81968" w:rsidP="00F81968">
      <w:pPr>
        <w:jc w:val="center"/>
        <w:rPr>
          <w:rFonts w:ascii="Helvetica" w:hAnsi="Helvetica"/>
          <w:b/>
          <w:color w:val="FF6600"/>
          <w:sz w:val="32"/>
          <w:lang w:val="fr-FR"/>
        </w:rPr>
      </w:pPr>
    </w:p>
    <w:p w:rsidR="00F81968" w:rsidRPr="00E40A14" w:rsidRDefault="00F81968" w:rsidP="00F81968">
      <w:pPr>
        <w:pStyle w:val="Listenabsatz"/>
        <w:tabs>
          <w:tab w:val="left" w:pos="142"/>
        </w:tabs>
        <w:spacing w:line="360" w:lineRule="auto"/>
        <w:rPr>
          <w:rFonts w:ascii="Helvetica" w:hAnsi="Helvetica"/>
          <w:b/>
          <w:color w:val="FF6600"/>
          <w:sz w:val="28"/>
          <w:szCs w:val="24"/>
          <w:lang w:val="fr-FR"/>
        </w:rPr>
      </w:pPr>
      <w:r w:rsidRPr="00E40A14">
        <w:rPr>
          <w:rFonts w:ascii="Helvetica" w:hAnsi="Helvetica"/>
          <w:b/>
          <w:color w:val="FF6600"/>
          <w:sz w:val="28"/>
          <w:szCs w:val="24"/>
          <w:lang w:val="fr-FR"/>
        </w:rPr>
        <w:t xml:space="preserve">- </w:t>
      </w:r>
      <w:r w:rsidR="002355A2" w:rsidRPr="00E40A14">
        <w:rPr>
          <w:rFonts w:ascii="Helvetica" w:hAnsi="Helvetica"/>
          <w:b/>
          <w:color w:val="FF6600"/>
          <w:sz w:val="28"/>
          <w:szCs w:val="24"/>
          <w:lang w:val="fr-FR"/>
        </w:rPr>
        <w:t>Remportez</w:t>
      </w:r>
      <w:r w:rsidRPr="00E40A14">
        <w:rPr>
          <w:rFonts w:ascii="Helvetica" w:hAnsi="Helvetica"/>
          <w:b/>
          <w:color w:val="FF6600"/>
          <w:sz w:val="28"/>
          <w:szCs w:val="24"/>
          <w:lang w:val="fr-FR"/>
        </w:rPr>
        <w:t xml:space="preserve"> </w:t>
      </w:r>
      <w:r w:rsidR="002355A2" w:rsidRPr="00E40A14">
        <w:rPr>
          <w:rFonts w:ascii="Helvetica" w:hAnsi="Helvetica"/>
          <w:b/>
          <w:color w:val="FF6600"/>
          <w:sz w:val="28"/>
          <w:szCs w:val="24"/>
          <w:lang w:val="fr-FR"/>
        </w:rPr>
        <w:t>vos</w:t>
      </w:r>
      <w:r w:rsidRPr="00E40A14">
        <w:rPr>
          <w:rFonts w:ascii="Helvetica" w:hAnsi="Helvetica"/>
          <w:b/>
          <w:color w:val="FF6600"/>
          <w:sz w:val="28"/>
          <w:szCs w:val="24"/>
          <w:lang w:val="fr-FR"/>
        </w:rPr>
        <w:t xml:space="preserve"> </w:t>
      </w:r>
      <w:r w:rsidR="002355A2" w:rsidRPr="00E40A14">
        <w:rPr>
          <w:rFonts w:ascii="Helvetica" w:hAnsi="Helvetica"/>
          <w:b/>
          <w:color w:val="FF6600"/>
          <w:sz w:val="28"/>
          <w:szCs w:val="24"/>
          <w:lang w:val="fr-FR"/>
        </w:rPr>
        <w:t>billets</w:t>
      </w:r>
      <w:r w:rsidRPr="00E40A14">
        <w:rPr>
          <w:rFonts w:ascii="Helvetica" w:hAnsi="Helvetica"/>
          <w:b/>
          <w:color w:val="FF6600"/>
          <w:sz w:val="28"/>
          <w:szCs w:val="24"/>
          <w:lang w:val="fr-FR"/>
        </w:rPr>
        <w:t xml:space="preserve"> </w:t>
      </w:r>
      <w:r w:rsidR="002355A2" w:rsidRPr="00E40A14">
        <w:rPr>
          <w:rFonts w:ascii="Helvetica" w:hAnsi="Helvetica"/>
          <w:b/>
          <w:color w:val="FF6600"/>
          <w:sz w:val="28"/>
          <w:szCs w:val="24"/>
          <w:lang w:val="fr-FR"/>
        </w:rPr>
        <w:t>pour la finale de l'</w:t>
      </w:r>
      <w:r w:rsidRPr="00E40A14">
        <w:rPr>
          <w:rFonts w:ascii="Helvetica" w:hAnsi="Helvetica"/>
          <w:b/>
          <w:color w:val="FF6600"/>
          <w:sz w:val="28"/>
          <w:szCs w:val="24"/>
          <w:lang w:val="fr-FR"/>
        </w:rPr>
        <w:t xml:space="preserve">UEFA Europa League </w:t>
      </w:r>
      <w:r w:rsidR="002355A2" w:rsidRPr="00E40A14">
        <w:rPr>
          <w:rFonts w:ascii="Helvetica" w:hAnsi="Helvetica"/>
          <w:b/>
          <w:color w:val="FF6600"/>
          <w:sz w:val="28"/>
          <w:szCs w:val="24"/>
          <w:lang w:val="fr-FR"/>
        </w:rPr>
        <w:t xml:space="preserve">le 24 mai </w:t>
      </w:r>
      <w:r w:rsidR="004B03AA">
        <w:rPr>
          <w:rFonts w:ascii="Helvetica" w:hAnsi="Helvetica"/>
          <w:b/>
          <w:color w:val="FF6600"/>
          <w:sz w:val="28"/>
          <w:szCs w:val="24"/>
          <w:lang w:val="fr-FR"/>
        </w:rPr>
        <w:t xml:space="preserve">prochain </w:t>
      </w:r>
      <w:r w:rsidR="002355A2" w:rsidRPr="00E40A14">
        <w:rPr>
          <w:rFonts w:ascii="Helvetica" w:hAnsi="Helvetica"/>
          <w:b/>
          <w:color w:val="FF6600"/>
          <w:sz w:val="28"/>
          <w:szCs w:val="24"/>
          <w:lang w:val="fr-FR"/>
        </w:rPr>
        <w:t>à Stockholm</w:t>
      </w:r>
      <w:r w:rsidRPr="00E40A14">
        <w:rPr>
          <w:rFonts w:ascii="Helvetica" w:hAnsi="Helvetica"/>
          <w:b/>
          <w:color w:val="FF6600"/>
          <w:sz w:val="28"/>
          <w:szCs w:val="24"/>
          <w:lang w:val="fr-FR"/>
        </w:rPr>
        <w:t xml:space="preserve"> </w:t>
      </w:r>
      <w:r w:rsidR="002355A2" w:rsidRPr="00E40A14">
        <w:rPr>
          <w:rFonts w:ascii="Helvetica" w:hAnsi="Helvetica"/>
          <w:b/>
          <w:color w:val="FF6600"/>
          <w:sz w:val="28"/>
          <w:szCs w:val="24"/>
          <w:lang w:val="fr-FR"/>
        </w:rPr>
        <w:t>et marquez pour votre équipe lors de la finale des supporters d'Hankook</w:t>
      </w:r>
    </w:p>
    <w:p w:rsidR="00F81968" w:rsidRPr="00E40A14" w:rsidRDefault="00F81968" w:rsidP="00F81968">
      <w:pPr>
        <w:tabs>
          <w:tab w:val="left" w:pos="142"/>
        </w:tabs>
        <w:jc w:val="center"/>
        <w:rPr>
          <w:rFonts w:ascii="Helvetica" w:hAnsi="Helvetica" w:cs="Helvetica"/>
          <w:b/>
          <w:bCs/>
          <w:color w:val="FF6600"/>
          <w:sz w:val="32"/>
          <w:szCs w:val="32"/>
          <w:lang w:val="fr-FR"/>
        </w:rPr>
      </w:pPr>
    </w:p>
    <w:p w:rsidR="00F81968" w:rsidRPr="00E40A14" w:rsidRDefault="00F81968" w:rsidP="0025799E">
      <w:pPr>
        <w:tabs>
          <w:tab w:val="left" w:pos="142"/>
        </w:tabs>
        <w:rPr>
          <w:rFonts w:cs="Calibri"/>
          <w:sz w:val="22"/>
          <w:szCs w:val="22"/>
          <w:lang w:val="fr-FR"/>
        </w:rPr>
      </w:pPr>
    </w:p>
    <w:p w:rsidR="002355A2" w:rsidRPr="00E40A14" w:rsidRDefault="002355A2" w:rsidP="00574D0C">
      <w:pPr>
        <w:spacing w:line="360" w:lineRule="auto"/>
        <w:rPr>
          <w:b/>
          <w:sz w:val="22"/>
          <w:lang w:val="fr-FR"/>
        </w:rPr>
      </w:pPr>
      <w:r w:rsidRPr="00E40A14">
        <w:rPr>
          <w:b/>
          <w:sz w:val="22"/>
          <w:lang w:val="fr-FR"/>
        </w:rPr>
        <w:t xml:space="preserve">Suite au succès de la campagne ces dernières années, </w:t>
      </w:r>
      <w:r w:rsidR="00F81968" w:rsidRPr="00E40A14">
        <w:rPr>
          <w:b/>
          <w:sz w:val="22"/>
          <w:lang w:val="fr-FR"/>
        </w:rPr>
        <w:t xml:space="preserve">Hankook Tire </w:t>
      </w:r>
      <w:r w:rsidRPr="00E40A14">
        <w:rPr>
          <w:b/>
          <w:sz w:val="22"/>
          <w:lang w:val="fr-FR"/>
        </w:rPr>
        <w:t>lance à nouveau son concours en ligne pour remporter des billet</w:t>
      </w:r>
      <w:r w:rsidR="00016EC6" w:rsidRPr="00E40A14">
        <w:rPr>
          <w:b/>
          <w:sz w:val="22"/>
          <w:lang w:val="fr-FR"/>
        </w:rPr>
        <w:t>s</w:t>
      </w:r>
      <w:r w:rsidRPr="00E40A14">
        <w:rPr>
          <w:b/>
          <w:sz w:val="22"/>
          <w:lang w:val="fr-FR"/>
        </w:rPr>
        <w:t xml:space="preserve"> pour la finale de l'UEFA Europa </w:t>
      </w:r>
      <w:proofErr w:type="spellStart"/>
      <w:r w:rsidRPr="00E40A14">
        <w:rPr>
          <w:b/>
          <w:sz w:val="22"/>
          <w:lang w:val="fr-FR"/>
        </w:rPr>
        <w:t>League</w:t>
      </w:r>
      <w:r w:rsidRPr="00E40A14">
        <w:rPr>
          <w:b/>
          <w:sz w:val="22"/>
          <w:vertAlign w:val="superscript"/>
          <w:lang w:val="fr-FR"/>
        </w:rPr>
        <w:t>TM</w:t>
      </w:r>
      <w:proofErr w:type="spellEnd"/>
      <w:r w:rsidRPr="00E40A14">
        <w:rPr>
          <w:b/>
          <w:sz w:val="22"/>
          <w:lang w:val="fr-FR"/>
        </w:rPr>
        <w:t xml:space="preserve"> 2017 à Stockholm sur </w:t>
      </w:r>
      <w:r w:rsidR="00B75C36" w:rsidRPr="00B75C36">
        <w:rPr>
          <w:b/>
          <w:sz w:val="22"/>
          <w:lang w:val="fr-FR"/>
        </w:rPr>
        <w:t>https://hankook.stockholm-showdown.com</w:t>
      </w:r>
      <w:r w:rsidRPr="00E40A14">
        <w:rPr>
          <w:b/>
          <w:sz w:val="22"/>
          <w:lang w:val="fr-FR"/>
        </w:rPr>
        <w:t xml:space="preserve">, ainsi que pour la finale des supporters d'Hankook. Les </w:t>
      </w:r>
      <w:r w:rsidR="00016EC6" w:rsidRPr="00E40A14">
        <w:rPr>
          <w:b/>
          <w:sz w:val="22"/>
          <w:lang w:val="fr-FR"/>
        </w:rPr>
        <w:t>participants</w:t>
      </w:r>
      <w:r w:rsidRPr="00E40A14">
        <w:rPr>
          <w:b/>
          <w:sz w:val="22"/>
          <w:lang w:val="fr-FR"/>
        </w:rPr>
        <w:t xml:space="preserve"> peuvent tenter leur chance jusqu'au </w:t>
      </w:r>
      <w:r w:rsidR="006B2BB1">
        <w:rPr>
          <w:b/>
          <w:sz w:val="22"/>
          <w:lang w:val="fr-FR"/>
        </w:rPr>
        <w:t>10</w:t>
      </w:r>
      <w:r w:rsidRPr="00E40A14">
        <w:rPr>
          <w:b/>
          <w:sz w:val="22"/>
          <w:lang w:val="fr-FR"/>
        </w:rPr>
        <w:t xml:space="preserve"> mai, les gagnants assisteront au match sur place dans la Friends </w:t>
      </w:r>
      <w:proofErr w:type="spellStart"/>
      <w:r w:rsidRPr="00E40A14">
        <w:rPr>
          <w:b/>
          <w:sz w:val="22"/>
          <w:lang w:val="fr-FR"/>
        </w:rPr>
        <w:t>Arena</w:t>
      </w:r>
      <w:proofErr w:type="spellEnd"/>
      <w:r w:rsidRPr="00E40A14">
        <w:rPr>
          <w:b/>
          <w:sz w:val="22"/>
          <w:lang w:val="fr-FR"/>
        </w:rPr>
        <w:t xml:space="preserve"> de Stockholm, en Suède.</w:t>
      </w:r>
    </w:p>
    <w:p w:rsidR="00F81968" w:rsidRPr="00E40A14" w:rsidRDefault="00F81968" w:rsidP="00574D0C">
      <w:pPr>
        <w:rPr>
          <w:rFonts w:ascii="Calibri" w:eastAsia="Calibri" w:hAnsi="Calibri" w:cs="Calibri"/>
          <w:lang w:val="fr-FR"/>
        </w:rPr>
      </w:pPr>
    </w:p>
    <w:p w:rsidR="002355A2" w:rsidRPr="00E40A14" w:rsidRDefault="00610787" w:rsidP="00574D0C">
      <w:pPr>
        <w:spacing w:line="360" w:lineRule="auto"/>
        <w:rPr>
          <w:sz w:val="21"/>
          <w:lang w:val="fr-FR"/>
        </w:rPr>
      </w:pPr>
      <w:proofErr w:type="spellStart"/>
      <w:r w:rsidRPr="00E40A14">
        <w:rPr>
          <w:b/>
          <w:i/>
          <w:sz w:val="21"/>
          <w:lang w:val="fr-FR"/>
        </w:rPr>
        <w:t>Ne</w:t>
      </w:r>
      <w:r w:rsidR="00F81968" w:rsidRPr="00E40A14">
        <w:rPr>
          <w:b/>
          <w:i/>
          <w:sz w:val="21"/>
          <w:lang w:val="fr-FR"/>
        </w:rPr>
        <w:t>u-Isenburg</w:t>
      </w:r>
      <w:proofErr w:type="spellEnd"/>
      <w:r w:rsidR="00F81968" w:rsidRPr="00E40A14">
        <w:rPr>
          <w:b/>
          <w:i/>
          <w:sz w:val="21"/>
          <w:lang w:val="fr-FR"/>
        </w:rPr>
        <w:t>,</w:t>
      </w:r>
      <w:r w:rsidR="008D4E5D" w:rsidRPr="00E40A14">
        <w:rPr>
          <w:b/>
          <w:i/>
          <w:sz w:val="21"/>
          <w:lang w:val="fr-FR"/>
        </w:rPr>
        <w:t xml:space="preserve"> </w:t>
      </w:r>
      <w:r w:rsidR="002355A2" w:rsidRPr="00E40A14">
        <w:rPr>
          <w:b/>
          <w:i/>
          <w:sz w:val="21"/>
          <w:lang w:val="fr-FR"/>
        </w:rPr>
        <w:t>Allemagne,</w:t>
      </w:r>
      <w:r w:rsidR="00F81968" w:rsidRPr="00E40A14">
        <w:rPr>
          <w:b/>
          <w:i/>
          <w:sz w:val="21"/>
          <w:lang w:val="fr-FR"/>
        </w:rPr>
        <w:t xml:space="preserve"> </w:t>
      </w:r>
      <w:r w:rsidR="00B75C36">
        <w:rPr>
          <w:b/>
          <w:i/>
          <w:sz w:val="21"/>
          <w:lang w:val="fr-FR"/>
        </w:rPr>
        <w:t>04</w:t>
      </w:r>
      <w:bookmarkStart w:id="2" w:name="_GoBack"/>
      <w:bookmarkEnd w:id="2"/>
      <w:r w:rsidR="00F81968" w:rsidRPr="00E40A14">
        <w:rPr>
          <w:b/>
          <w:i/>
          <w:sz w:val="21"/>
          <w:lang w:val="fr-FR"/>
        </w:rPr>
        <w:t>/04/201</w:t>
      </w:r>
      <w:r w:rsidR="00002F1F" w:rsidRPr="00E40A14">
        <w:rPr>
          <w:b/>
          <w:i/>
          <w:sz w:val="21"/>
          <w:lang w:val="fr-FR"/>
        </w:rPr>
        <w:t>7</w:t>
      </w:r>
      <w:r w:rsidRPr="00E40A14">
        <w:rPr>
          <w:rFonts w:ascii="Calibri" w:eastAsia="Calibri" w:hAnsi="Calibri" w:cs="Calibri"/>
          <w:lang w:val="fr-FR"/>
        </w:rPr>
        <w:t xml:space="preserve"> </w:t>
      </w:r>
      <w:r w:rsidR="007A1F07" w:rsidRPr="00E40A14">
        <w:rPr>
          <w:sz w:val="21"/>
          <w:lang w:val="fr-FR"/>
        </w:rPr>
        <w:t>–</w:t>
      </w:r>
      <w:r w:rsidR="00F81968" w:rsidRPr="00E40A14">
        <w:rPr>
          <w:sz w:val="21"/>
          <w:lang w:val="fr-FR"/>
        </w:rPr>
        <w:t xml:space="preserve"> </w:t>
      </w:r>
      <w:r w:rsidR="002355A2" w:rsidRPr="00E40A14">
        <w:rPr>
          <w:sz w:val="21"/>
          <w:lang w:val="fr-FR"/>
        </w:rPr>
        <w:t xml:space="preserve">Les fans de football de toute l'Europe attendent avec impatience la fin de la saison de leur championnat pour cette année, alors que la finale de l'UEFA Europa League approche également. </w:t>
      </w:r>
      <w:r w:rsidR="00C360DC">
        <w:rPr>
          <w:sz w:val="21"/>
          <w:lang w:val="fr-FR"/>
        </w:rPr>
        <w:t>Comptant parmi les</w:t>
      </w:r>
      <w:r w:rsidR="002355A2" w:rsidRPr="00E40A14">
        <w:rPr>
          <w:sz w:val="21"/>
          <w:lang w:val="fr-FR"/>
        </w:rPr>
        <w:t xml:space="preserve"> principaux sponsors de la compétition, Hankook saisit cette occasion pour inviter les amoureux du </w:t>
      </w:r>
      <w:r w:rsidR="00C360DC">
        <w:rPr>
          <w:sz w:val="21"/>
          <w:lang w:val="fr-FR"/>
        </w:rPr>
        <w:t>ballon rond</w:t>
      </w:r>
      <w:r w:rsidR="002355A2" w:rsidRPr="00E40A14">
        <w:rPr>
          <w:sz w:val="21"/>
          <w:lang w:val="fr-FR"/>
        </w:rPr>
        <w:t xml:space="preserve"> à la grande finale de l'UEFA Europa League 2017 qui aura lieu le 24 mai </w:t>
      </w:r>
      <w:r w:rsidR="004B03AA">
        <w:rPr>
          <w:sz w:val="21"/>
          <w:lang w:val="fr-FR"/>
        </w:rPr>
        <w:t xml:space="preserve">prochain </w:t>
      </w:r>
      <w:r w:rsidR="002355A2" w:rsidRPr="00E40A14">
        <w:rPr>
          <w:sz w:val="21"/>
          <w:lang w:val="fr-FR"/>
        </w:rPr>
        <w:t xml:space="preserve">dans la Friends </w:t>
      </w:r>
      <w:proofErr w:type="spellStart"/>
      <w:r w:rsidR="002355A2" w:rsidRPr="00E40A14">
        <w:rPr>
          <w:sz w:val="21"/>
          <w:lang w:val="fr-FR"/>
        </w:rPr>
        <w:t>Arena</w:t>
      </w:r>
      <w:proofErr w:type="spellEnd"/>
      <w:r w:rsidR="002355A2" w:rsidRPr="00E40A14">
        <w:rPr>
          <w:sz w:val="21"/>
          <w:lang w:val="fr-FR"/>
        </w:rPr>
        <w:t xml:space="preserve"> à Stockholm, en Suède. </w:t>
      </w:r>
    </w:p>
    <w:p w:rsidR="00F81968" w:rsidRPr="00E40A14" w:rsidRDefault="00F81968" w:rsidP="00574D0C">
      <w:pPr>
        <w:spacing w:line="360" w:lineRule="auto"/>
        <w:rPr>
          <w:sz w:val="21"/>
          <w:lang w:val="fr-FR"/>
        </w:rPr>
      </w:pPr>
    </w:p>
    <w:p w:rsidR="002355A2" w:rsidRPr="00E40A14" w:rsidRDefault="00972B85" w:rsidP="00574D0C">
      <w:pPr>
        <w:spacing w:line="360" w:lineRule="auto"/>
        <w:rPr>
          <w:sz w:val="21"/>
          <w:lang w:val="fr-FR"/>
        </w:rPr>
      </w:pPr>
      <w:r w:rsidRPr="00E40A14">
        <w:rPr>
          <w:sz w:val="21"/>
          <w:lang w:val="fr-FR"/>
        </w:rPr>
        <w:t xml:space="preserve">Le </w:t>
      </w:r>
      <w:r w:rsidR="0064558B">
        <w:rPr>
          <w:sz w:val="21"/>
          <w:lang w:val="fr-FR"/>
        </w:rPr>
        <w:t>premier</w:t>
      </w:r>
      <w:r w:rsidRPr="00E40A14">
        <w:rPr>
          <w:sz w:val="21"/>
          <w:lang w:val="fr-FR"/>
        </w:rPr>
        <w:t xml:space="preserve"> prix inclu</w:t>
      </w:r>
      <w:r w:rsidR="002355A2" w:rsidRPr="00E40A14">
        <w:rPr>
          <w:sz w:val="21"/>
          <w:lang w:val="fr-FR"/>
        </w:rPr>
        <w:t xml:space="preserve">ra non seulement </w:t>
      </w:r>
      <w:r w:rsidR="00A15442">
        <w:rPr>
          <w:sz w:val="21"/>
          <w:lang w:val="fr-FR"/>
        </w:rPr>
        <w:t>2 x 2</w:t>
      </w:r>
      <w:r w:rsidR="002355A2" w:rsidRPr="00E40A14">
        <w:rPr>
          <w:sz w:val="21"/>
          <w:lang w:val="fr-FR"/>
        </w:rPr>
        <w:t xml:space="preserve"> billets pour la finale de l'UEFA Europa League, mais également la participation à la finale des supporters d'Hankook. Deux légendes du football suédois, </w:t>
      </w:r>
      <w:r w:rsidR="00F81968" w:rsidRPr="00E40A14">
        <w:rPr>
          <w:sz w:val="21"/>
          <w:lang w:val="fr-FR"/>
        </w:rPr>
        <w:t xml:space="preserve">Henrik </w:t>
      </w:r>
      <w:proofErr w:type="spellStart"/>
      <w:r w:rsidR="00F81968" w:rsidRPr="00E40A14">
        <w:rPr>
          <w:sz w:val="21"/>
          <w:lang w:val="fr-FR"/>
        </w:rPr>
        <w:t>Larsson</w:t>
      </w:r>
      <w:proofErr w:type="spellEnd"/>
      <w:r w:rsidR="00F81968" w:rsidRPr="00E40A14">
        <w:rPr>
          <w:sz w:val="21"/>
          <w:lang w:val="fr-FR"/>
        </w:rPr>
        <w:t xml:space="preserve"> </w:t>
      </w:r>
      <w:r w:rsidR="002355A2" w:rsidRPr="00E40A14">
        <w:rPr>
          <w:sz w:val="21"/>
          <w:lang w:val="fr-FR"/>
        </w:rPr>
        <w:t>et</w:t>
      </w:r>
      <w:r w:rsidR="00F81968" w:rsidRPr="00E40A14">
        <w:rPr>
          <w:sz w:val="21"/>
          <w:lang w:val="fr-FR"/>
        </w:rPr>
        <w:t xml:space="preserve"> Freddie </w:t>
      </w:r>
      <w:proofErr w:type="spellStart"/>
      <w:r w:rsidR="00F81968" w:rsidRPr="00E40A14">
        <w:rPr>
          <w:sz w:val="21"/>
          <w:lang w:val="fr-FR"/>
        </w:rPr>
        <w:t>Ljungberg</w:t>
      </w:r>
      <w:proofErr w:type="spellEnd"/>
      <w:r w:rsidR="002355A2" w:rsidRPr="00E40A14">
        <w:rPr>
          <w:sz w:val="21"/>
          <w:lang w:val="fr-FR"/>
        </w:rPr>
        <w:t xml:space="preserve">, coacheront les équipes qui s'affronteront sur le même terrain </w:t>
      </w:r>
      <w:r w:rsidR="00E40A14" w:rsidRPr="00E40A14">
        <w:rPr>
          <w:sz w:val="21"/>
          <w:lang w:val="fr-FR"/>
        </w:rPr>
        <w:t>que celui où</w:t>
      </w:r>
      <w:r w:rsidR="002355A2" w:rsidRPr="00E40A14">
        <w:rPr>
          <w:sz w:val="21"/>
          <w:lang w:val="fr-FR"/>
        </w:rPr>
        <w:t xml:space="preserve"> aura eu lieu </w:t>
      </w:r>
      <w:r w:rsidR="00E40A14" w:rsidRPr="00E40A14">
        <w:rPr>
          <w:sz w:val="21"/>
          <w:lang w:val="fr-FR"/>
        </w:rPr>
        <w:t xml:space="preserve">la finale </w:t>
      </w:r>
      <w:r w:rsidR="002355A2" w:rsidRPr="00E40A14">
        <w:rPr>
          <w:sz w:val="21"/>
          <w:lang w:val="fr-FR"/>
        </w:rPr>
        <w:t xml:space="preserve">dans la Friends </w:t>
      </w:r>
      <w:proofErr w:type="spellStart"/>
      <w:r w:rsidR="002355A2" w:rsidRPr="00E40A14">
        <w:rPr>
          <w:sz w:val="21"/>
          <w:lang w:val="fr-FR"/>
        </w:rPr>
        <w:t>Arena</w:t>
      </w:r>
      <w:proofErr w:type="spellEnd"/>
      <w:r w:rsidR="002355A2" w:rsidRPr="00E40A14">
        <w:rPr>
          <w:sz w:val="21"/>
          <w:lang w:val="fr-FR"/>
        </w:rPr>
        <w:t>, le lendemain de la finale de l'UEFA Europa League. Le voyage jusqu'à Stockholm, ainsi que l'hébergement s</w:t>
      </w:r>
      <w:r w:rsidR="004B03AA">
        <w:rPr>
          <w:sz w:val="21"/>
          <w:lang w:val="fr-FR"/>
        </w:rPr>
        <w:t>eront</w:t>
      </w:r>
      <w:r w:rsidR="002355A2" w:rsidRPr="00E40A14">
        <w:rPr>
          <w:sz w:val="21"/>
          <w:lang w:val="fr-FR"/>
        </w:rPr>
        <w:t xml:space="preserve"> pris en charge.</w:t>
      </w:r>
    </w:p>
    <w:p w:rsidR="002355A2" w:rsidRPr="00E40A14" w:rsidRDefault="004B03AA" w:rsidP="00574D0C">
      <w:pPr>
        <w:spacing w:line="360" w:lineRule="auto"/>
        <w:rPr>
          <w:sz w:val="21"/>
          <w:lang w:val="fr-FR"/>
        </w:rPr>
      </w:pPr>
      <w:r>
        <w:rPr>
          <w:sz w:val="21"/>
          <w:lang w:val="fr-FR"/>
        </w:rPr>
        <w:t>Et</w:t>
      </w:r>
      <w:r w:rsidR="002355A2" w:rsidRPr="00E40A14">
        <w:rPr>
          <w:sz w:val="21"/>
          <w:lang w:val="fr-FR"/>
        </w:rPr>
        <w:t xml:space="preserve"> si vous n'avez pas la chance de remporter le premier prix, vous </w:t>
      </w:r>
      <w:r>
        <w:rPr>
          <w:sz w:val="21"/>
          <w:lang w:val="fr-FR"/>
        </w:rPr>
        <w:t>pourrez tenter</w:t>
      </w:r>
      <w:r w:rsidR="002355A2" w:rsidRPr="00E40A14">
        <w:rPr>
          <w:sz w:val="21"/>
          <w:lang w:val="fr-FR"/>
        </w:rPr>
        <w:t xml:space="preserve"> de remporter une </w:t>
      </w:r>
      <w:r>
        <w:rPr>
          <w:sz w:val="21"/>
          <w:lang w:val="fr-FR"/>
        </w:rPr>
        <w:t xml:space="preserve">autre </w:t>
      </w:r>
      <w:r w:rsidR="002355A2" w:rsidRPr="00E40A14">
        <w:rPr>
          <w:sz w:val="21"/>
          <w:lang w:val="fr-FR"/>
        </w:rPr>
        <w:t>belle récompense :</w:t>
      </w:r>
      <w:r w:rsidR="00E40A14" w:rsidRPr="00E40A14">
        <w:rPr>
          <w:sz w:val="21"/>
          <w:lang w:val="fr-FR"/>
        </w:rPr>
        <w:t xml:space="preserve"> </w:t>
      </w:r>
      <w:r w:rsidR="002355A2" w:rsidRPr="00E40A14">
        <w:rPr>
          <w:sz w:val="21"/>
          <w:lang w:val="fr-FR"/>
        </w:rPr>
        <w:t xml:space="preserve">le deuxième prix sera deux jeux de pneus Hankook </w:t>
      </w:r>
      <w:r>
        <w:rPr>
          <w:sz w:val="21"/>
          <w:lang w:val="fr-FR"/>
        </w:rPr>
        <w:t>premium</w:t>
      </w:r>
      <w:r w:rsidR="002355A2" w:rsidRPr="00E40A14">
        <w:rPr>
          <w:sz w:val="21"/>
          <w:lang w:val="fr-FR"/>
        </w:rPr>
        <w:t xml:space="preserve"> et le troisième prix sera l'un des 10 ballons officiels Adidas </w:t>
      </w:r>
      <w:r w:rsidR="00A61E4E" w:rsidRPr="00E40A14">
        <w:rPr>
          <w:sz w:val="21"/>
          <w:lang w:val="fr-FR"/>
        </w:rPr>
        <w:t>mis en jeu.</w:t>
      </w:r>
    </w:p>
    <w:p w:rsidR="00A61E4E" w:rsidRPr="00E40A14" w:rsidRDefault="00A61E4E" w:rsidP="00574D0C">
      <w:pPr>
        <w:spacing w:line="360" w:lineRule="auto"/>
        <w:rPr>
          <w:sz w:val="21"/>
          <w:lang w:val="fr-FR"/>
        </w:rPr>
      </w:pPr>
      <w:r w:rsidRPr="00E40A14">
        <w:rPr>
          <w:sz w:val="21"/>
          <w:lang w:val="fr-FR"/>
        </w:rPr>
        <w:t>Pour participer,</w:t>
      </w:r>
      <w:r w:rsidR="0064558B">
        <w:rPr>
          <w:sz w:val="21"/>
          <w:lang w:val="fr-FR"/>
        </w:rPr>
        <w:t xml:space="preserve"> </w:t>
      </w:r>
      <w:r w:rsidRPr="00E40A14">
        <w:rPr>
          <w:sz w:val="21"/>
          <w:lang w:val="fr-FR"/>
        </w:rPr>
        <w:t xml:space="preserve">rendez-vous sur </w:t>
      </w:r>
      <w:r w:rsidR="00780D5B" w:rsidRPr="00E40A14">
        <w:rPr>
          <w:sz w:val="21"/>
          <w:lang w:val="fr-FR"/>
        </w:rPr>
        <w:t xml:space="preserve">https://hankook.stockholm-showdown.com </w:t>
      </w:r>
      <w:r w:rsidRPr="00E40A14">
        <w:rPr>
          <w:sz w:val="21"/>
          <w:lang w:val="fr-FR"/>
        </w:rPr>
        <w:t xml:space="preserve">et jouez, en choisissant votre entraîneur préféré, </w:t>
      </w:r>
      <w:r w:rsidR="00E40A14" w:rsidRPr="00E40A14">
        <w:rPr>
          <w:sz w:val="21"/>
          <w:lang w:val="fr-FR"/>
        </w:rPr>
        <w:t>votre pos</w:t>
      </w:r>
      <w:r w:rsidR="004B03AA">
        <w:rPr>
          <w:sz w:val="21"/>
          <w:lang w:val="fr-FR"/>
        </w:rPr>
        <w:t>te</w:t>
      </w:r>
      <w:r w:rsidR="00E40A14" w:rsidRPr="00E40A14">
        <w:rPr>
          <w:sz w:val="21"/>
          <w:lang w:val="fr-FR"/>
        </w:rPr>
        <w:t xml:space="preserve">, </w:t>
      </w:r>
      <w:r w:rsidRPr="00E40A14">
        <w:rPr>
          <w:sz w:val="21"/>
          <w:lang w:val="fr-FR"/>
        </w:rPr>
        <w:t>votre numéro de maillot, ainsi que le pneu avec lequel vous souhaiteriez rouler.</w:t>
      </w:r>
    </w:p>
    <w:p w:rsidR="00F81968" w:rsidRPr="006B2BB1" w:rsidRDefault="00A61E4E" w:rsidP="00574D0C">
      <w:pPr>
        <w:spacing w:line="360" w:lineRule="auto"/>
        <w:rPr>
          <w:sz w:val="21"/>
          <w:lang w:val="fr-FR"/>
        </w:rPr>
      </w:pPr>
      <w:r w:rsidRPr="00E40A14">
        <w:rPr>
          <w:sz w:val="21"/>
          <w:lang w:val="fr-FR"/>
        </w:rPr>
        <w:t xml:space="preserve">Le tirage au sort aura lieu le </w:t>
      </w:r>
      <w:r w:rsidR="006B2BB1">
        <w:rPr>
          <w:sz w:val="21"/>
          <w:lang w:val="fr-FR"/>
        </w:rPr>
        <w:t>10</w:t>
      </w:r>
      <w:r w:rsidRPr="00E40A14">
        <w:rPr>
          <w:sz w:val="21"/>
          <w:lang w:val="fr-FR"/>
        </w:rPr>
        <w:t xml:space="preserve"> mai 2017, les gagnants seront informés immédiatement après. </w:t>
      </w:r>
      <w:r w:rsidR="002355A2" w:rsidRPr="006B2BB1">
        <w:rPr>
          <w:sz w:val="21"/>
          <w:lang w:val="fr-FR"/>
        </w:rPr>
        <w:t>Bonne chance </w:t>
      </w:r>
      <w:r w:rsidR="00F81968" w:rsidRPr="006B2BB1">
        <w:rPr>
          <w:sz w:val="21"/>
          <w:lang w:val="fr-FR"/>
        </w:rPr>
        <w:t>!</w:t>
      </w:r>
    </w:p>
    <w:p w:rsidR="00F81968" w:rsidRPr="006B2BB1" w:rsidRDefault="00F81968" w:rsidP="00574D0C">
      <w:pPr>
        <w:widowControl/>
        <w:snapToGrid w:val="0"/>
        <w:spacing w:line="276" w:lineRule="auto"/>
        <w:rPr>
          <w:sz w:val="21"/>
          <w:lang w:val="fr-FR"/>
        </w:rPr>
      </w:pPr>
    </w:p>
    <w:p w:rsidR="00F81968" w:rsidRPr="006B2BB1" w:rsidRDefault="00F81968" w:rsidP="00574D0C">
      <w:pPr>
        <w:widowControl/>
        <w:spacing w:line="320" w:lineRule="exact"/>
        <w:rPr>
          <w:snapToGrid w:val="0"/>
          <w:sz w:val="21"/>
          <w:szCs w:val="21"/>
          <w:lang w:val="fr-FR"/>
        </w:rPr>
      </w:pPr>
    </w:p>
    <w:p w:rsidR="002355A2" w:rsidRPr="006B2BB1" w:rsidRDefault="002355A2">
      <w:pPr>
        <w:widowControl/>
        <w:suppressAutoHyphens w:val="0"/>
        <w:spacing w:after="200" w:line="276" w:lineRule="auto"/>
        <w:jc w:val="left"/>
        <w:rPr>
          <w:b/>
          <w:sz w:val="21"/>
          <w:szCs w:val="21"/>
          <w:lang w:val="fr-FR"/>
        </w:rPr>
      </w:pPr>
      <w:r w:rsidRPr="006B2BB1">
        <w:rPr>
          <w:b/>
          <w:sz w:val="21"/>
          <w:szCs w:val="21"/>
          <w:lang w:val="fr-FR"/>
        </w:rPr>
        <w:br w:type="page"/>
      </w:r>
    </w:p>
    <w:p w:rsidR="00FD6E89" w:rsidRPr="00AD02A3" w:rsidRDefault="00FD6E89" w:rsidP="00FD6E89">
      <w:pPr>
        <w:spacing w:line="276" w:lineRule="auto"/>
        <w:rPr>
          <w:b/>
          <w:bCs/>
          <w:sz w:val="21"/>
          <w:szCs w:val="21"/>
          <w:lang w:val="fr-FR"/>
        </w:rPr>
      </w:pPr>
      <w:proofErr w:type="spellStart"/>
      <w:r>
        <w:rPr>
          <w:b/>
          <w:bCs/>
          <w:sz w:val="21"/>
          <w:szCs w:val="21"/>
          <w:lang w:val="fr-FR"/>
        </w:rPr>
        <w:lastRenderedPageBreak/>
        <w:t>A</w:t>
      </w:r>
      <w:r w:rsidRPr="00AD02A3">
        <w:rPr>
          <w:b/>
          <w:bCs/>
          <w:sz w:val="21"/>
          <w:szCs w:val="21"/>
          <w:lang w:val="fr-FR"/>
        </w:rPr>
        <w:t>propos</w:t>
      </w:r>
      <w:proofErr w:type="spellEnd"/>
      <w:r w:rsidRPr="00AD02A3">
        <w:rPr>
          <w:b/>
          <w:bCs/>
          <w:sz w:val="21"/>
          <w:szCs w:val="21"/>
          <w:lang w:val="fr-FR"/>
        </w:rPr>
        <w:t xml:space="preserve"> d'Hankook</w:t>
      </w:r>
    </w:p>
    <w:p w:rsidR="00FD6E89" w:rsidRPr="00AD02A3" w:rsidRDefault="00FD6E89" w:rsidP="00FD6E89">
      <w:pPr>
        <w:spacing w:line="276" w:lineRule="auto"/>
        <w:rPr>
          <w:b/>
          <w:bCs/>
          <w:sz w:val="21"/>
          <w:szCs w:val="21"/>
          <w:lang w:val="fr-FR"/>
        </w:rPr>
      </w:pPr>
    </w:p>
    <w:p w:rsidR="00FD6E89" w:rsidRPr="00AD02A3" w:rsidRDefault="00FD6E89" w:rsidP="00FD6E89">
      <w:pPr>
        <w:spacing w:line="276" w:lineRule="auto"/>
        <w:rPr>
          <w:sz w:val="21"/>
          <w:szCs w:val="21"/>
          <w:lang w:val="fr-FR"/>
        </w:rPr>
      </w:pPr>
      <w:r w:rsidRPr="00AD02A3">
        <w:rPr>
          <w:sz w:val="21"/>
          <w:szCs w:val="21"/>
          <w:lang w:val="fr-FR"/>
        </w:rPr>
        <w:t xml:space="preserve">En tant que l'un des cinq plus grands manufacturiers de pneus au monde en termes de volume, Hankook fabrique des pneus radiaux innovants à haute performance dans le secteur haut de gamme pour les automobiles, les véhicules utilitaires, les </w:t>
      </w:r>
      <w:r>
        <w:rPr>
          <w:sz w:val="21"/>
          <w:szCs w:val="21"/>
          <w:lang w:val="fr-FR"/>
        </w:rPr>
        <w:t xml:space="preserve">poids lourds </w:t>
      </w:r>
      <w:r w:rsidRPr="00AD02A3">
        <w:rPr>
          <w:sz w:val="21"/>
          <w:szCs w:val="21"/>
          <w:lang w:val="fr-FR"/>
        </w:rPr>
        <w:t>et les sports automobiles (circuit/</w:t>
      </w:r>
      <w:proofErr w:type="spellStart"/>
      <w:r w:rsidRPr="00AD02A3">
        <w:rPr>
          <w:sz w:val="21"/>
          <w:szCs w:val="21"/>
          <w:lang w:val="fr-FR"/>
        </w:rPr>
        <w:t>rally</w:t>
      </w:r>
      <w:proofErr w:type="spellEnd"/>
      <w:r w:rsidRPr="00AD02A3">
        <w:rPr>
          <w:sz w:val="21"/>
          <w:szCs w:val="21"/>
          <w:lang w:val="fr-FR"/>
        </w:rPr>
        <w:t>).</w:t>
      </w:r>
    </w:p>
    <w:p w:rsidR="00FD6E89" w:rsidRPr="00AD02A3" w:rsidRDefault="00FD6E89" w:rsidP="00FD6E89">
      <w:pPr>
        <w:spacing w:line="276" w:lineRule="auto"/>
        <w:rPr>
          <w:sz w:val="21"/>
          <w:szCs w:val="21"/>
          <w:lang w:val="fr-FR"/>
        </w:rPr>
      </w:pPr>
    </w:p>
    <w:p w:rsidR="00FD6E89" w:rsidRPr="00AD02A3" w:rsidRDefault="00FD6E89" w:rsidP="00FD6E89">
      <w:pPr>
        <w:spacing w:line="276" w:lineRule="auto"/>
        <w:rPr>
          <w:sz w:val="21"/>
          <w:szCs w:val="21"/>
          <w:lang w:val="fr-FR"/>
        </w:rPr>
      </w:pPr>
      <w:r w:rsidRPr="00AD02A3">
        <w:rPr>
          <w:sz w:val="21"/>
          <w:szCs w:val="21"/>
          <w:lang w:val="fr-FR"/>
        </w:rPr>
        <w:t xml:space="preserve">Afin d'offrir constamment à ses clients une qualité optimale associée à l'excellence technologique, Hankook investit en permanence dans la recherche et le développement. Dans cinq centres de développement internationaux et sept grandes usines, l'entreprise élabore et produit des solutions de pneumatiques sur mesure parfaitement adaptées aux exigences et aux demandes des marchés régionaux. En Europe, le développement des pneus pour les marchés locaux ainsi que la production des équipements en première monte sont effectués selon les critères des plus grands constructeurs automobiles européens dans le Centre technique d'Hankook à Hanovre en Allemagne. Les pneus sont notamment produits au sein de l'usine européenne ultra moderne de l'entreprise à </w:t>
      </w:r>
      <w:proofErr w:type="spellStart"/>
      <w:r w:rsidRPr="00AD02A3">
        <w:rPr>
          <w:sz w:val="21"/>
          <w:szCs w:val="21"/>
          <w:lang w:val="fr-FR"/>
        </w:rPr>
        <w:t>Rácalmás</w:t>
      </w:r>
      <w:proofErr w:type="spellEnd"/>
      <w:r w:rsidRPr="00AD02A3">
        <w:rPr>
          <w:sz w:val="21"/>
          <w:szCs w:val="21"/>
          <w:lang w:val="fr-FR"/>
        </w:rPr>
        <w:t xml:space="preserve"> en Hongrie, qui a été inaugurée en 2007 et qui ne cesse d'être agrandie depuis lors. Actuellement, plus de 3 000 employés y produisent jusqu'à 19 millions de pneus par an pour les automobiles, les véhicules utilitaires et les camionnettes.</w:t>
      </w:r>
    </w:p>
    <w:p w:rsidR="00FD6E89" w:rsidRPr="00AD02A3" w:rsidRDefault="00FD6E89" w:rsidP="00FD6E89">
      <w:pPr>
        <w:spacing w:line="276" w:lineRule="auto"/>
        <w:rPr>
          <w:sz w:val="21"/>
          <w:szCs w:val="21"/>
          <w:lang w:val="fr-FR"/>
        </w:rPr>
      </w:pPr>
    </w:p>
    <w:p w:rsidR="00FD6E89" w:rsidRPr="00AD02A3" w:rsidRDefault="00FD6E89" w:rsidP="00FD6E89">
      <w:pPr>
        <w:spacing w:line="276" w:lineRule="auto"/>
        <w:rPr>
          <w:sz w:val="21"/>
          <w:szCs w:val="21"/>
          <w:lang w:val="fr-FR"/>
        </w:rPr>
      </w:pPr>
      <w:r w:rsidRPr="00AD02A3">
        <w:rPr>
          <w:sz w:val="21"/>
          <w:szCs w:val="21"/>
          <w:lang w:val="fr-FR"/>
        </w:rPr>
        <w:t xml:space="preserve">Le siège européen et allemand du manufacturier de pneus est situé à </w:t>
      </w:r>
      <w:proofErr w:type="spellStart"/>
      <w:r w:rsidRPr="00AD02A3">
        <w:rPr>
          <w:sz w:val="21"/>
          <w:szCs w:val="21"/>
          <w:lang w:val="fr-FR"/>
        </w:rPr>
        <w:t>Neu-Isenburg</w:t>
      </w:r>
      <w:proofErr w:type="spellEnd"/>
      <w:r w:rsidRPr="00AD02A3">
        <w:rPr>
          <w:sz w:val="21"/>
          <w:szCs w:val="21"/>
          <w:lang w:val="fr-FR"/>
        </w:rPr>
        <w:t>, près de Francfort-sur-le-Main. exploite d'autres filiales en Europe, notamment en Grande-Bretagne, en France, en Italie, en Espagne, aux Pays-Bas, en Hongrie, en République tchèque, en Russie, en Turquie, en Suède et en Pologne. Les pneus Hankook sont vendus directement via des distributeurs régionaux dans d'autres pays européens. Hankook emploie 22 000 employés dans le monde entier et livre ses produits dans plus de 180 pays. Les plus grands constructeurs automobiles font confiance aux pneus fabriqués par Hankook pour leurs équipements en première monte. L'Europe représente environ 30 % du chiffre d'affaires global de l'entreprise.</w:t>
      </w:r>
    </w:p>
    <w:p w:rsidR="00FD6E89" w:rsidRPr="00AD02A3" w:rsidRDefault="00FD6E89" w:rsidP="00FD6E89">
      <w:pPr>
        <w:snapToGrid w:val="0"/>
        <w:spacing w:line="276" w:lineRule="auto"/>
        <w:rPr>
          <w:bCs/>
          <w:sz w:val="21"/>
          <w:szCs w:val="21"/>
          <w:lang w:val="fr-FR"/>
        </w:rPr>
      </w:pPr>
    </w:p>
    <w:p w:rsidR="00FD6E89" w:rsidRPr="00AD02A3" w:rsidRDefault="00FD6E89" w:rsidP="00FD6E89">
      <w:pPr>
        <w:snapToGrid w:val="0"/>
        <w:spacing w:line="276" w:lineRule="auto"/>
        <w:rPr>
          <w:bCs/>
          <w:sz w:val="21"/>
          <w:szCs w:val="21"/>
          <w:lang w:val="fr-FR"/>
        </w:rPr>
      </w:pPr>
      <w:r w:rsidRPr="00AD02A3">
        <w:rPr>
          <w:bCs/>
          <w:sz w:val="21"/>
          <w:szCs w:val="21"/>
          <w:lang w:val="fr-FR"/>
        </w:rPr>
        <w:t xml:space="preserve">Pour obtenir plus d'informations, veuillez consulter le site </w:t>
      </w:r>
      <w:hyperlink r:id="rId7" w:history="1">
        <w:r w:rsidRPr="001B4C39">
          <w:rPr>
            <w:rStyle w:val="Hyperlink"/>
            <w:bCs/>
            <w:sz w:val="21"/>
            <w:lang w:val="fr-FR"/>
          </w:rPr>
          <w:t>www.hankooktire-mediacenter.com</w:t>
        </w:r>
      </w:hyperlink>
      <w:r w:rsidRPr="00AD02A3">
        <w:rPr>
          <w:bCs/>
          <w:sz w:val="21"/>
          <w:szCs w:val="21"/>
          <w:lang w:val="fr-FR"/>
        </w:rPr>
        <w:t xml:space="preserve"> ou </w:t>
      </w:r>
      <w:hyperlink r:id="rId8" w:history="1">
        <w:r w:rsidRPr="001B4C39">
          <w:rPr>
            <w:rStyle w:val="Hyperlink"/>
            <w:bCs/>
            <w:sz w:val="21"/>
            <w:lang w:val="fr-FR"/>
          </w:rPr>
          <w:t>www.hankooktire.com</w:t>
        </w:r>
      </w:hyperlink>
    </w:p>
    <w:p w:rsidR="00F81968" w:rsidRPr="00FD6E89" w:rsidRDefault="00F81968" w:rsidP="00F81968">
      <w:pPr>
        <w:spacing w:after="240"/>
        <w:rPr>
          <w:lang w:val="fr-FR"/>
        </w:rPr>
      </w:pPr>
    </w:p>
    <w:tbl>
      <w:tblPr>
        <w:tblW w:w="8330" w:type="dxa"/>
        <w:shd w:val="clear" w:color="auto" w:fill="F2F2F2"/>
        <w:tblLook w:val="04A0" w:firstRow="1" w:lastRow="0" w:firstColumn="1" w:lastColumn="0" w:noHBand="0" w:noVBand="1"/>
      </w:tblPr>
      <w:tblGrid>
        <w:gridCol w:w="2163"/>
        <w:gridCol w:w="2125"/>
        <w:gridCol w:w="2341"/>
        <w:gridCol w:w="1701"/>
      </w:tblGrid>
      <w:tr w:rsidR="00F81968" w:rsidRPr="00841416" w:rsidTr="00610787">
        <w:trPr>
          <w:trHeight w:val="916"/>
        </w:trPr>
        <w:tc>
          <w:tcPr>
            <w:tcW w:w="8330" w:type="dxa"/>
            <w:gridSpan w:val="4"/>
            <w:shd w:val="clear" w:color="auto" w:fill="F2F2F2"/>
          </w:tcPr>
          <w:p w:rsidR="00F81968" w:rsidRPr="00726647" w:rsidRDefault="00F81968" w:rsidP="00610787">
            <w:pPr>
              <w:tabs>
                <w:tab w:val="center" w:pos="4252"/>
                <w:tab w:val="right" w:pos="8504"/>
              </w:tabs>
              <w:snapToGrid w:val="0"/>
              <w:rPr>
                <w:rFonts w:ascii="Times" w:hAnsi="Times"/>
                <w:b/>
                <w:bCs/>
                <w:sz w:val="21"/>
                <w:szCs w:val="21"/>
                <w:u w:val="single"/>
                <w:lang w:val="fr-FR"/>
              </w:rPr>
            </w:pPr>
            <w:r w:rsidRPr="00726647">
              <w:rPr>
                <w:rFonts w:ascii="Times" w:hAnsi="Times"/>
                <w:b/>
                <w:bCs/>
                <w:sz w:val="21"/>
                <w:szCs w:val="21"/>
                <w:u w:val="single"/>
                <w:lang w:val="fr-FR"/>
              </w:rPr>
              <w:t>Contact:</w:t>
            </w:r>
          </w:p>
          <w:p w:rsidR="00F81968" w:rsidRPr="00726647" w:rsidRDefault="00F81968" w:rsidP="00610787">
            <w:pPr>
              <w:tabs>
                <w:tab w:val="center" w:pos="4252"/>
                <w:tab w:val="right" w:pos="8504"/>
              </w:tabs>
              <w:snapToGrid w:val="0"/>
              <w:rPr>
                <w:rFonts w:ascii="Times" w:hAnsi="Times"/>
                <w:b/>
                <w:bCs/>
                <w:sz w:val="21"/>
                <w:szCs w:val="21"/>
                <w:u w:val="single"/>
                <w:lang w:val="fr-FR"/>
              </w:rPr>
            </w:pPr>
          </w:p>
          <w:p w:rsidR="00F81968" w:rsidRPr="00841416" w:rsidRDefault="00F81968" w:rsidP="00610787">
            <w:pPr>
              <w:tabs>
                <w:tab w:val="center" w:pos="4252"/>
                <w:tab w:val="right" w:pos="8504"/>
              </w:tabs>
              <w:snapToGrid w:val="0"/>
              <w:rPr>
                <w:rFonts w:ascii="Times" w:hAnsi="Times"/>
                <w:sz w:val="16"/>
                <w:szCs w:val="16"/>
              </w:rPr>
            </w:pPr>
            <w:r w:rsidRPr="00726647">
              <w:rPr>
                <w:rFonts w:ascii="Times" w:hAnsi="Times"/>
                <w:b/>
                <w:bCs/>
                <w:sz w:val="16"/>
                <w:szCs w:val="16"/>
                <w:lang w:val="fr-FR"/>
              </w:rPr>
              <w:t xml:space="preserve">Hankook Tire Europe GmbH | </w:t>
            </w:r>
            <w:proofErr w:type="spellStart"/>
            <w:r w:rsidRPr="00726647">
              <w:rPr>
                <w:rFonts w:ascii="Times" w:hAnsi="Times"/>
                <w:bCs/>
                <w:sz w:val="16"/>
                <w:szCs w:val="16"/>
                <w:lang w:val="fr-FR"/>
              </w:rPr>
              <w:t>Corporate</w:t>
            </w:r>
            <w:proofErr w:type="spellEnd"/>
            <w:r w:rsidRPr="00726647">
              <w:rPr>
                <w:rFonts w:ascii="Times" w:hAnsi="Times"/>
                <w:bCs/>
                <w:sz w:val="16"/>
                <w:szCs w:val="16"/>
                <w:lang w:val="fr-FR"/>
              </w:rPr>
              <w:t xml:space="preserve"> Communications Europe/CIS</w:t>
            </w:r>
            <w:r w:rsidRPr="00726647">
              <w:rPr>
                <w:rFonts w:ascii="Times" w:hAnsi="Times"/>
                <w:b/>
                <w:bCs/>
                <w:sz w:val="16"/>
                <w:szCs w:val="16"/>
                <w:lang w:val="fr-FR"/>
              </w:rPr>
              <w:t xml:space="preserve"> | </w:t>
            </w:r>
            <w:proofErr w:type="spellStart"/>
            <w:r w:rsidRPr="00726647">
              <w:rPr>
                <w:rFonts w:ascii="Times" w:hAnsi="Times"/>
                <w:sz w:val="16"/>
                <w:szCs w:val="16"/>
                <w:lang w:val="fr-FR"/>
              </w:rPr>
              <w:t>Siemensstr</w:t>
            </w:r>
            <w:proofErr w:type="spellEnd"/>
            <w:r w:rsidRPr="00726647">
              <w:rPr>
                <w:rFonts w:ascii="Times" w:hAnsi="Times"/>
                <w:sz w:val="16"/>
                <w:szCs w:val="16"/>
                <w:lang w:val="fr-FR"/>
              </w:rPr>
              <w:t xml:space="preserve">. </w:t>
            </w:r>
            <w:r w:rsidRPr="00841416">
              <w:rPr>
                <w:rFonts w:ascii="Times" w:hAnsi="Times"/>
                <w:sz w:val="16"/>
                <w:szCs w:val="16"/>
              </w:rPr>
              <w:t>5a, 63263 Neu-</w:t>
            </w:r>
            <w:proofErr w:type="spellStart"/>
            <w:r w:rsidRPr="00841416">
              <w:rPr>
                <w:rFonts w:ascii="Times" w:hAnsi="Times"/>
                <w:sz w:val="16"/>
                <w:szCs w:val="16"/>
              </w:rPr>
              <w:t>Isenburg</w:t>
            </w:r>
            <w:proofErr w:type="spellEnd"/>
            <w:r w:rsidRPr="00841416">
              <w:rPr>
                <w:rFonts w:ascii="Times" w:hAnsi="Times"/>
                <w:b/>
                <w:bCs/>
                <w:sz w:val="16"/>
                <w:szCs w:val="16"/>
              </w:rPr>
              <w:t xml:space="preserve"> | </w:t>
            </w:r>
            <w:r>
              <w:rPr>
                <w:rFonts w:ascii="Times" w:hAnsi="Times"/>
                <w:sz w:val="16"/>
                <w:szCs w:val="16"/>
              </w:rPr>
              <w:t>Germany</w:t>
            </w:r>
          </w:p>
        </w:tc>
      </w:tr>
      <w:tr w:rsidR="00F81968" w:rsidRPr="00B75C36" w:rsidTr="00610787">
        <w:trPr>
          <w:trHeight w:val="885"/>
        </w:trPr>
        <w:tc>
          <w:tcPr>
            <w:tcW w:w="2163" w:type="dxa"/>
            <w:shd w:val="clear" w:color="auto" w:fill="F2F2F2"/>
          </w:tcPr>
          <w:p w:rsidR="00F81968" w:rsidRPr="00FD6E89" w:rsidRDefault="00F81968" w:rsidP="00610787">
            <w:pPr>
              <w:spacing w:line="200" w:lineRule="exact"/>
              <w:rPr>
                <w:b/>
                <w:snapToGrid w:val="0"/>
                <w:sz w:val="16"/>
                <w:szCs w:val="16"/>
                <w:lang w:val="de-DE"/>
              </w:rPr>
            </w:pPr>
            <w:r w:rsidRPr="00FD6E89">
              <w:rPr>
                <w:b/>
                <w:snapToGrid w:val="0"/>
                <w:sz w:val="16"/>
                <w:szCs w:val="16"/>
                <w:lang w:val="de-DE"/>
              </w:rPr>
              <w:t xml:space="preserve">Felix </w:t>
            </w:r>
            <w:proofErr w:type="spellStart"/>
            <w:r w:rsidRPr="00FD6E89">
              <w:rPr>
                <w:b/>
                <w:snapToGrid w:val="0"/>
                <w:sz w:val="16"/>
                <w:szCs w:val="16"/>
                <w:lang w:val="de-DE"/>
              </w:rPr>
              <w:t>Kinzer</w:t>
            </w:r>
            <w:proofErr w:type="spellEnd"/>
          </w:p>
          <w:p w:rsidR="00F81968" w:rsidRPr="00FD6E89" w:rsidRDefault="00F81968" w:rsidP="00610787">
            <w:pPr>
              <w:spacing w:line="200" w:lineRule="exact"/>
              <w:rPr>
                <w:snapToGrid w:val="0"/>
                <w:sz w:val="16"/>
                <w:szCs w:val="16"/>
                <w:lang w:val="de-DE"/>
              </w:rPr>
            </w:pPr>
            <w:proofErr w:type="spellStart"/>
            <w:r w:rsidRPr="00FD6E89">
              <w:rPr>
                <w:snapToGrid w:val="0"/>
                <w:sz w:val="16"/>
                <w:szCs w:val="16"/>
                <w:lang w:val="de-DE"/>
              </w:rPr>
              <w:t>Direct</w:t>
            </w:r>
            <w:r w:rsidR="00FD6E89" w:rsidRPr="00FD6E89">
              <w:rPr>
                <w:snapToGrid w:val="0"/>
                <w:sz w:val="16"/>
                <w:szCs w:val="16"/>
                <w:lang w:val="de-DE"/>
              </w:rPr>
              <w:t>eu</w:t>
            </w:r>
            <w:r w:rsidRPr="00FD6E89">
              <w:rPr>
                <w:snapToGrid w:val="0"/>
                <w:sz w:val="16"/>
                <w:szCs w:val="16"/>
                <w:lang w:val="de-DE"/>
              </w:rPr>
              <w:t>r</w:t>
            </w:r>
            <w:proofErr w:type="spellEnd"/>
          </w:p>
          <w:p w:rsidR="00F81968" w:rsidRPr="00FD6E89" w:rsidRDefault="00F81968" w:rsidP="00610787">
            <w:pPr>
              <w:spacing w:line="200" w:lineRule="exact"/>
              <w:rPr>
                <w:snapToGrid w:val="0"/>
                <w:sz w:val="16"/>
                <w:szCs w:val="16"/>
                <w:lang w:val="de-DE"/>
              </w:rPr>
            </w:pPr>
            <w:r w:rsidRPr="00FD6E89">
              <w:rPr>
                <w:snapToGrid w:val="0"/>
                <w:sz w:val="16"/>
                <w:szCs w:val="16"/>
                <w:lang w:val="de-DE"/>
              </w:rPr>
              <w:t>Tel.: +49 (0)6102 8149 – 170</w:t>
            </w:r>
          </w:p>
          <w:p w:rsidR="00F81968" w:rsidRPr="00FD6E89" w:rsidRDefault="000457D4" w:rsidP="00610787">
            <w:pPr>
              <w:rPr>
                <w:snapToGrid w:val="0"/>
                <w:sz w:val="16"/>
                <w:szCs w:val="16"/>
                <w:lang w:val="de-DE"/>
              </w:rPr>
            </w:pPr>
            <w:hyperlink r:id="rId9">
              <w:r w:rsidR="00F81968" w:rsidRPr="00FD6E89">
                <w:rPr>
                  <w:rStyle w:val="Hyperlink"/>
                  <w:snapToGrid w:val="0"/>
                  <w:sz w:val="16"/>
                  <w:lang w:val="de-DE"/>
                </w:rPr>
                <w:t>f.kinzer@hankookreifen.de</w:t>
              </w:r>
            </w:hyperlink>
          </w:p>
          <w:p w:rsidR="00F81968" w:rsidRPr="00FD6E89" w:rsidRDefault="00F81968" w:rsidP="00610787">
            <w:pPr>
              <w:tabs>
                <w:tab w:val="center" w:pos="4252"/>
                <w:tab w:val="right" w:pos="8504"/>
              </w:tabs>
              <w:snapToGrid w:val="0"/>
              <w:rPr>
                <w:rFonts w:ascii="Times" w:hAnsi="Times"/>
                <w:sz w:val="16"/>
                <w:szCs w:val="16"/>
                <w:lang w:val="de-DE"/>
              </w:rPr>
            </w:pPr>
          </w:p>
        </w:tc>
        <w:tc>
          <w:tcPr>
            <w:tcW w:w="2125" w:type="dxa"/>
            <w:shd w:val="clear" w:color="auto" w:fill="F2F2F2"/>
          </w:tcPr>
          <w:p w:rsidR="00F81968" w:rsidRPr="00FD6E89" w:rsidRDefault="00F81968" w:rsidP="00610787">
            <w:pPr>
              <w:tabs>
                <w:tab w:val="center" w:pos="4252"/>
                <w:tab w:val="right" w:pos="8504"/>
              </w:tabs>
              <w:snapToGrid w:val="0"/>
              <w:rPr>
                <w:rFonts w:ascii="Times" w:hAnsi="Times"/>
                <w:sz w:val="16"/>
                <w:szCs w:val="16"/>
                <w:lang w:val="de-DE"/>
              </w:rPr>
            </w:pPr>
          </w:p>
        </w:tc>
        <w:tc>
          <w:tcPr>
            <w:tcW w:w="2341" w:type="dxa"/>
            <w:shd w:val="clear" w:color="auto" w:fill="F2F2F2"/>
          </w:tcPr>
          <w:p w:rsidR="00F81968" w:rsidRPr="00FD6E89" w:rsidRDefault="00F81968" w:rsidP="00610787">
            <w:pPr>
              <w:tabs>
                <w:tab w:val="center" w:pos="4252"/>
                <w:tab w:val="right" w:pos="8504"/>
              </w:tabs>
              <w:snapToGrid w:val="0"/>
              <w:rPr>
                <w:rFonts w:ascii="Times" w:hAnsi="Times"/>
                <w:b/>
                <w:sz w:val="16"/>
                <w:szCs w:val="16"/>
                <w:lang w:val="de-DE"/>
              </w:rPr>
            </w:pPr>
          </w:p>
          <w:p w:rsidR="00F81968" w:rsidRPr="00FD6E89" w:rsidRDefault="00F81968" w:rsidP="00610787">
            <w:pPr>
              <w:tabs>
                <w:tab w:val="center" w:pos="4252"/>
                <w:tab w:val="right" w:pos="8504"/>
              </w:tabs>
              <w:snapToGrid w:val="0"/>
              <w:rPr>
                <w:rFonts w:ascii="Times" w:hAnsi="Times"/>
                <w:b/>
                <w:sz w:val="16"/>
                <w:szCs w:val="16"/>
                <w:lang w:val="de-DE"/>
              </w:rPr>
            </w:pPr>
          </w:p>
          <w:p w:rsidR="00F81968" w:rsidRPr="00FD6E89" w:rsidRDefault="00F81968" w:rsidP="00610787">
            <w:pPr>
              <w:tabs>
                <w:tab w:val="center" w:pos="4252"/>
                <w:tab w:val="right" w:pos="8504"/>
              </w:tabs>
              <w:snapToGrid w:val="0"/>
              <w:rPr>
                <w:rFonts w:ascii="Times" w:hAnsi="Times"/>
                <w:b/>
                <w:sz w:val="16"/>
                <w:szCs w:val="16"/>
                <w:lang w:val="de-DE"/>
              </w:rPr>
            </w:pPr>
          </w:p>
          <w:p w:rsidR="00F81968" w:rsidRPr="00FD6E89" w:rsidRDefault="00F81968" w:rsidP="00610787">
            <w:pPr>
              <w:tabs>
                <w:tab w:val="center" w:pos="4252"/>
                <w:tab w:val="right" w:pos="8504"/>
              </w:tabs>
              <w:snapToGrid w:val="0"/>
              <w:rPr>
                <w:rFonts w:ascii="Times" w:hAnsi="Times"/>
                <w:sz w:val="16"/>
                <w:szCs w:val="16"/>
                <w:lang w:val="de-DE"/>
              </w:rPr>
            </w:pPr>
          </w:p>
        </w:tc>
        <w:tc>
          <w:tcPr>
            <w:tcW w:w="1701" w:type="dxa"/>
            <w:shd w:val="clear" w:color="auto" w:fill="F2F2F2"/>
          </w:tcPr>
          <w:p w:rsidR="00F81968" w:rsidRPr="00FD6E89" w:rsidRDefault="00F81968" w:rsidP="00610787">
            <w:pPr>
              <w:tabs>
                <w:tab w:val="center" w:pos="4252"/>
                <w:tab w:val="right" w:pos="8504"/>
              </w:tabs>
              <w:snapToGrid w:val="0"/>
              <w:rPr>
                <w:rFonts w:ascii="Times" w:hAnsi="Times"/>
                <w:sz w:val="16"/>
                <w:szCs w:val="16"/>
                <w:lang w:val="de-DE"/>
              </w:rPr>
            </w:pPr>
          </w:p>
          <w:p w:rsidR="00F81968" w:rsidRPr="00FD6E89" w:rsidRDefault="00F81968" w:rsidP="00610787">
            <w:pPr>
              <w:tabs>
                <w:tab w:val="center" w:pos="4252"/>
                <w:tab w:val="right" w:pos="8504"/>
              </w:tabs>
              <w:snapToGrid w:val="0"/>
              <w:rPr>
                <w:rFonts w:ascii="Times" w:hAnsi="Times"/>
                <w:sz w:val="16"/>
                <w:szCs w:val="16"/>
                <w:lang w:val="de-DE"/>
              </w:rPr>
            </w:pPr>
          </w:p>
          <w:p w:rsidR="00F81968" w:rsidRPr="00FD6E89" w:rsidRDefault="00F81968" w:rsidP="00610787">
            <w:pPr>
              <w:tabs>
                <w:tab w:val="center" w:pos="4252"/>
                <w:tab w:val="right" w:pos="8504"/>
              </w:tabs>
              <w:snapToGrid w:val="0"/>
              <w:rPr>
                <w:rFonts w:ascii="Times" w:hAnsi="Times"/>
                <w:sz w:val="16"/>
                <w:szCs w:val="16"/>
                <w:lang w:val="de-DE"/>
              </w:rPr>
            </w:pPr>
          </w:p>
        </w:tc>
      </w:tr>
    </w:tbl>
    <w:p w:rsidR="00F81968" w:rsidRPr="00FD6E89" w:rsidRDefault="00F81968" w:rsidP="00F81968">
      <w:pPr>
        <w:spacing w:after="240"/>
        <w:rPr>
          <w:lang w:val="de-DE"/>
        </w:rPr>
      </w:pPr>
    </w:p>
    <w:p w:rsidR="00ED0CF8" w:rsidRPr="00FD6E89" w:rsidRDefault="00ED0CF8">
      <w:pPr>
        <w:rPr>
          <w:lang w:val="de-DE"/>
        </w:rPr>
      </w:pPr>
    </w:p>
    <w:sectPr w:rsidR="00ED0CF8" w:rsidRPr="00FD6E89" w:rsidSect="00610787">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D4" w:rsidRDefault="000457D4">
      <w:r>
        <w:separator/>
      </w:r>
    </w:p>
  </w:endnote>
  <w:endnote w:type="continuationSeparator" w:id="0">
    <w:p w:rsidR="000457D4" w:rsidRDefault="000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A0002AAF" w:usb1="40000048" w:usb2="00000000"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D4" w:rsidRDefault="000457D4">
      <w:r>
        <w:separator/>
      </w:r>
    </w:p>
  </w:footnote>
  <w:footnote w:type="continuationSeparator" w:id="0">
    <w:p w:rsidR="000457D4" w:rsidRDefault="0004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A2" w:rsidRDefault="002355A2">
    <w:pPr>
      <w:pStyle w:val="Kopfzeile"/>
    </w:pPr>
    <w:r>
      <w:rPr>
        <w:noProof/>
        <w:lang w:val="de-DE" w:eastAsia="de-DE" w:bidi="ar-SA"/>
      </w:rPr>
      <w:drawing>
        <wp:inline distT="0" distB="0" distL="0" distR="0">
          <wp:extent cx="6120130" cy="586105"/>
          <wp:effectExtent l="0" t="0" r="0" b="444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42"/>
    <w:multiLevelType w:val="hybridMultilevel"/>
    <w:tmpl w:val="E80E0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68"/>
    <w:rsid w:val="00002F1F"/>
    <w:rsid w:val="00016EC6"/>
    <w:rsid w:val="000457D4"/>
    <w:rsid w:val="001A4550"/>
    <w:rsid w:val="001D45BB"/>
    <w:rsid w:val="002355A2"/>
    <w:rsid w:val="002373CD"/>
    <w:rsid w:val="0025799E"/>
    <w:rsid w:val="002B79A7"/>
    <w:rsid w:val="00386BC0"/>
    <w:rsid w:val="004B03AA"/>
    <w:rsid w:val="00564649"/>
    <w:rsid w:val="00574D0C"/>
    <w:rsid w:val="00610787"/>
    <w:rsid w:val="00614BFF"/>
    <w:rsid w:val="00643840"/>
    <w:rsid w:val="0064558B"/>
    <w:rsid w:val="006A3182"/>
    <w:rsid w:val="006B2BB1"/>
    <w:rsid w:val="00750262"/>
    <w:rsid w:val="00780D5B"/>
    <w:rsid w:val="007A1F07"/>
    <w:rsid w:val="007C068A"/>
    <w:rsid w:val="00887F80"/>
    <w:rsid w:val="008D4E5D"/>
    <w:rsid w:val="008F2190"/>
    <w:rsid w:val="00972B85"/>
    <w:rsid w:val="00A15442"/>
    <w:rsid w:val="00A21A88"/>
    <w:rsid w:val="00A328AE"/>
    <w:rsid w:val="00A61E4E"/>
    <w:rsid w:val="00AE3A54"/>
    <w:rsid w:val="00AF25BF"/>
    <w:rsid w:val="00B75C36"/>
    <w:rsid w:val="00BD4CD8"/>
    <w:rsid w:val="00C360DC"/>
    <w:rsid w:val="00D63403"/>
    <w:rsid w:val="00E40A14"/>
    <w:rsid w:val="00ED0CF8"/>
    <w:rsid w:val="00F81968"/>
    <w:rsid w:val="00FD6E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BD3D"/>
  <w15:docId w15:val="{4E49875E-003A-46D5-BB5A-D24074C6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81968"/>
    <w:pPr>
      <w:widowControl w:val="0"/>
      <w:suppressAutoHyphens/>
      <w:spacing w:after="0" w:line="240" w:lineRule="auto"/>
      <w:jc w:val="both"/>
    </w:pPr>
    <w:rPr>
      <w:rFonts w:ascii="Times New Roman" w:eastAsia="Times New Roman" w:hAnsi="Times New Roman" w:cs="Times New Roman"/>
      <w:color w:val="00000A"/>
      <w:sz w:val="20"/>
      <w:szCs w:val="20"/>
      <w:lang w:val="en-GB"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1968"/>
  </w:style>
  <w:style w:type="character" w:customStyle="1" w:styleId="KopfzeileZchn">
    <w:name w:val="Kopfzeile Zchn"/>
    <w:basedOn w:val="Absatz-Standardschriftart"/>
    <w:link w:val="Kopfzeile"/>
    <w:rsid w:val="00F81968"/>
    <w:rPr>
      <w:rFonts w:ascii="Times New Roman" w:eastAsia="Times New Roman" w:hAnsi="Times New Roman" w:cs="Times New Roman"/>
      <w:color w:val="00000A"/>
      <w:sz w:val="20"/>
      <w:szCs w:val="20"/>
      <w:lang w:val="en-GB" w:eastAsia="en-GB" w:bidi="en-GB"/>
    </w:rPr>
  </w:style>
  <w:style w:type="character" w:styleId="Hyperlink">
    <w:name w:val="Hyperlink"/>
    <w:unhideWhenUsed/>
    <w:rsid w:val="00F81968"/>
    <w:rPr>
      <w:color w:val="0000FF"/>
      <w:u w:val="single"/>
    </w:rPr>
  </w:style>
  <w:style w:type="paragraph" w:styleId="Sprechblasentext">
    <w:name w:val="Balloon Text"/>
    <w:basedOn w:val="Standard"/>
    <w:link w:val="SprechblasentextZchn"/>
    <w:uiPriority w:val="99"/>
    <w:semiHidden/>
    <w:unhideWhenUsed/>
    <w:rsid w:val="00F819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968"/>
    <w:rPr>
      <w:rFonts w:ascii="Tahoma" w:eastAsia="Times New Roman" w:hAnsi="Tahoma" w:cs="Tahoma"/>
      <w:color w:val="00000A"/>
      <w:sz w:val="16"/>
      <w:szCs w:val="16"/>
      <w:lang w:val="en-GB" w:eastAsia="en-GB" w:bidi="en-GB"/>
    </w:rPr>
  </w:style>
  <w:style w:type="paragraph" w:styleId="Listenabsatz">
    <w:name w:val="List Paragraph"/>
    <w:basedOn w:val="Standard"/>
    <w:uiPriority w:val="34"/>
    <w:qFormat/>
    <w:rsid w:val="00F81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4091</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HK115</dc:creator>
  <cp:lastModifiedBy>Andreas Lubitz</cp:lastModifiedBy>
  <cp:revision>4</cp:revision>
  <cp:lastPrinted>2017-03-28T08:34:00Z</cp:lastPrinted>
  <dcterms:created xsi:type="dcterms:W3CDTF">2017-03-31T08:39:00Z</dcterms:created>
  <dcterms:modified xsi:type="dcterms:W3CDTF">2017-04-03T14:06:00Z</dcterms:modified>
</cp:coreProperties>
</file>