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2BC8" w:rsidRDefault="005C2BC8" w:rsidP="00457514">
      <w:pPr>
        <w:tabs>
          <w:tab w:val="left" w:pos="142"/>
        </w:tabs>
        <w:rPr>
          <w:rFonts w:ascii="Helvetica" w:hAnsi="Helvetica" w:cs="Helvetica"/>
          <w:b/>
          <w:bCs/>
          <w:color w:val="FF6600"/>
          <w:sz w:val="32"/>
          <w:szCs w:val="32"/>
        </w:rPr>
      </w:pPr>
    </w:p>
    <w:p w:rsidR="005A61EC" w:rsidRDefault="005A61EC" w:rsidP="005A61EC">
      <w:pPr>
        <w:jc w:val="center"/>
        <w:rPr>
          <w:rFonts w:ascii="Arial" w:hAnsi="Arial" w:cs="Arial"/>
          <w:b/>
          <w:bCs/>
          <w:color w:val="FF6600"/>
          <w:sz w:val="32"/>
          <w:szCs w:val="32"/>
          <w:lang w:val="de-DE" w:eastAsia="de-DE"/>
        </w:rPr>
      </w:pPr>
      <w:r w:rsidRPr="005A61EC">
        <w:rPr>
          <w:rFonts w:ascii="Arial" w:hAnsi="Arial" w:cs="Arial"/>
          <w:b/>
          <w:bCs/>
          <w:color w:val="FF6600"/>
          <w:sz w:val="32"/>
          <w:szCs w:val="32"/>
          <w:lang w:val="de-DE" w:eastAsia="de-DE"/>
        </w:rPr>
        <w:t xml:space="preserve">Hankook und </w:t>
      </w:r>
      <w:r>
        <w:rPr>
          <w:rFonts w:ascii="Arial" w:hAnsi="Arial" w:cs="Arial"/>
          <w:b/>
          <w:bCs/>
          <w:color w:val="FF6600"/>
          <w:sz w:val="32"/>
          <w:szCs w:val="32"/>
          <w:lang w:val="de-DE" w:eastAsia="de-DE"/>
        </w:rPr>
        <w:t>Team Hahn Racing</w:t>
      </w:r>
      <w:r w:rsidRPr="005A61EC">
        <w:rPr>
          <w:rFonts w:ascii="Arial" w:hAnsi="Arial" w:cs="Arial"/>
          <w:b/>
          <w:bCs/>
          <w:color w:val="FF6600"/>
          <w:sz w:val="32"/>
          <w:szCs w:val="32"/>
          <w:lang w:val="de-DE" w:eastAsia="de-DE"/>
        </w:rPr>
        <w:t xml:space="preserve"> vereinbaren</w:t>
      </w:r>
      <w:r>
        <w:rPr>
          <w:rFonts w:ascii="Arial" w:hAnsi="Arial" w:cs="Arial"/>
          <w:b/>
          <w:bCs/>
          <w:color w:val="FF6600"/>
          <w:sz w:val="32"/>
          <w:szCs w:val="32"/>
          <w:lang w:val="de-DE" w:eastAsia="de-DE"/>
        </w:rPr>
        <w:t xml:space="preserve"> </w:t>
      </w:r>
    </w:p>
    <w:p w:rsidR="005A61EC" w:rsidRPr="005A61EC" w:rsidRDefault="005A61EC" w:rsidP="005A61EC">
      <w:pPr>
        <w:jc w:val="center"/>
        <w:rPr>
          <w:rFonts w:ascii="Arial" w:hAnsi="Arial" w:cs="Arial"/>
          <w:b/>
          <w:bCs/>
          <w:color w:val="FF6600"/>
          <w:sz w:val="32"/>
          <w:szCs w:val="32"/>
          <w:lang w:val="de-DE" w:eastAsia="de-DE"/>
        </w:rPr>
      </w:pPr>
      <w:r w:rsidRPr="005A61EC">
        <w:rPr>
          <w:rFonts w:ascii="Arial" w:hAnsi="Arial" w:cs="Arial"/>
          <w:b/>
          <w:bCs/>
          <w:color w:val="FF6600"/>
          <w:sz w:val="32"/>
          <w:szCs w:val="32"/>
          <w:lang w:val="de-DE" w:eastAsia="de-DE"/>
        </w:rPr>
        <w:t xml:space="preserve"> </w:t>
      </w:r>
      <w:r w:rsidR="00C445BB">
        <w:rPr>
          <w:rFonts w:ascii="Arial" w:hAnsi="Arial" w:cs="Arial"/>
          <w:b/>
          <w:bCs/>
          <w:color w:val="FF6600"/>
          <w:sz w:val="32"/>
          <w:szCs w:val="32"/>
          <w:lang w:val="de-DE" w:eastAsia="de-DE"/>
        </w:rPr>
        <w:t>intensive Zusammenarbeit</w:t>
      </w:r>
    </w:p>
    <w:p w:rsidR="005A61EC" w:rsidRPr="005A61EC" w:rsidRDefault="005A61EC" w:rsidP="005A61EC">
      <w:pPr>
        <w:rPr>
          <w:rFonts w:ascii="Arial" w:hAnsi="Arial" w:cs="Arial"/>
          <w:lang w:val="de-DE"/>
        </w:rPr>
      </w:pPr>
    </w:p>
    <w:p w:rsidR="005A61EC" w:rsidRDefault="005A61EC" w:rsidP="005A61EC">
      <w:pPr>
        <w:spacing w:line="276" w:lineRule="auto"/>
        <w:rPr>
          <w:b/>
          <w:sz w:val="24"/>
          <w:szCs w:val="24"/>
          <w:lang w:val="de-DE" w:eastAsia="de-DE"/>
        </w:rPr>
      </w:pPr>
    </w:p>
    <w:p w:rsidR="005A61EC" w:rsidRDefault="005A61EC" w:rsidP="005A61EC">
      <w:pPr>
        <w:spacing w:line="276" w:lineRule="auto"/>
        <w:rPr>
          <w:b/>
          <w:sz w:val="24"/>
          <w:szCs w:val="24"/>
          <w:lang w:val="de-DE" w:eastAsia="de-DE"/>
        </w:rPr>
      </w:pPr>
      <w:r w:rsidRPr="005A61EC">
        <w:rPr>
          <w:b/>
          <w:sz w:val="24"/>
          <w:szCs w:val="24"/>
          <w:lang w:val="de-DE" w:eastAsia="de-DE"/>
        </w:rPr>
        <w:t xml:space="preserve">Premium-Reifenhersteller Hankook und Hahn Racing Team haben für die </w:t>
      </w:r>
      <w:r>
        <w:rPr>
          <w:b/>
          <w:sz w:val="24"/>
          <w:szCs w:val="24"/>
          <w:lang w:val="de-DE" w:eastAsia="de-DE"/>
        </w:rPr>
        <w:t xml:space="preserve">diesjährigen </w:t>
      </w:r>
      <w:r w:rsidRPr="005A61EC">
        <w:rPr>
          <w:b/>
          <w:sz w:val="24"/>
          <w:szCs w:val="24"/>
          <w:lang w:val="de-DE" w:eastAsia="de-DE"/>
        </w:rPr>
        <w:t>Truck-</w:t>
      </w:r>
      <w:proofErr w:type="spellStart"/>
      <w:r w:rsidRPr="005A61EC">
        <w:rPr>
          <w:b/>
          <w:sz w:val="24"/>
          <w:szCs w:val="24"/>
          <w:lang w:val="de-DE" w:eastAsia="de-DE"/>
        </w:rPr>
        <w:t>Race</w:t>
      </w:r>
      <w:proofErr w:type="spellEnd"/>
      <w:r w:rsidRPr="005A61EC">
        <w:rPr>
          <w:b/>
          <w:sz w:val="24"/>
          <w:szCs w:val="24"/>
          <w:lang w:val="de-DE" w:eastAsia="de-DE"/>
        </w:rPr>
        <w:t xml:space="preserve">-Veranstaltungen, die im Rahmen der </w:t>
      </w:r>
      <w:r w:rsidR="00526CB7" w:rsidRPr="00526CB7">
        <w:rPr>
          <w:b/>
          <w:sz w:val="24"/>
          <w:szCs w:val="24"/>
          <w:lang w:val="de-DE" w:eastAsia="de-DE"/>
        </w:rPr>
        <w:t xml:space="preserve">FIA European Truck Racing Championship </w:t>
      </w:r>
      <w:r w:rsidRPr="005A61EC">
        <w:rPr>
          <w:b/>
          <w:sz w:val="24"/>
          <w:szCs w:val="24"/>
          <w:lang w:val="de-DE" w:eastAsia="de-DE"/>
        </w:rPr>
        <w:t xml:space="preserve">stattfinden, </w:t>
      </w:r>
      <w:r w:rsidR="00C445BB">
        <w:rPr>
          <w:b/>
          <w:sz w:val="24"/>
          <w:szCs w:val="24"/>
          <w:lang w:val="de-DE" w:eastAsia="de-DE"/>
        </w:rPr>
        <w:t>eine intensive Zusammenarbeit vereinbart</w:t>
      </w:r>
      <w:r w:rsidR="00320662">
        <w:rPr>
          <w:b/>
          <w:sz w:val="24"/>
          <w:szCs w:val="24"/>
          <w:lang w:val="de-DE" w:eastAsia="de-DE"/>
        </w:rPr>
        <w:t xml:space="preserve">. </w:t>
      </w:r>
      <w:r w:rsidR="00150198">
        <w:rPr>
          <w:b/>
          <w:sz w:val="24"/>
          <w:szCs w:val="24"/>
          <w:lang w:val="de-DE" w:eastAsia="de-DE"/>
        </w:rPr>
        <w:t>So wird der</w:t>
      </w:r>
      <w:r w:rsidRPr="005A61EC">
        <w:rPr>
          <w:b/>
          <w:sz w:val="24"/>
          <w:szCs w:val="24"/>
          <w:lang w:val="de-DE" w:eastAsia="de-DE"/>
        </w:rPr>
        <w:t xml:space="preserve"> vierfache Europameister</w:t>
      </w:r>
      <w:r w:rsidR="000F4E8A">
        <w:rPr>
          <w:b/>
          <w:sz w:val="24"/>
          <w:szCs w:val="24"/>
          <w:lang w:val="de-DE" w:eastAsia="de-DE"/>
        </w:rPr>
        <w:t xml:space="preserve"> im Truck Racing,</w:t>
      </w:r>
      <w:r w:rsidRPr="005A61EC">
        <w:rPr>
          <w:b/>
          <w:sz w:val="24"/>
          <w:szCs w:val="24"/>
          <w:lang w:val="de-DE" w:eastAsia="de-DE"/>
        </w:rPr>
        <w:t xml:space="preserve"> Jochen Hahn</w:t>
      </w:r>
      <w:r w:rsidR="000F4E8A">
        <w:rPr>
          <w:b/>
          <w:sz w:val="24"/>
          <w:szCs w:val="24"/>
          <w:lang w:val="de-DE" w:eastAsia="de-DE"/>
        </w:rPr>
        <w:t>,</w:t>
      </w:r>
      <w:r w:rsidRPr="005A61EC">
        <w:rPr>
          <w:b/>
          <w:sz w:val="24"/>
          <w:szCs w:val="24"/>
          <w:lang w:val="de-DE" w:eastAsia="de-DE"/>
        </w:rPr>
        <w:t xml:space="preserve"> in der anstehenden </w:t>
      </w:r>
      <w:r w:rsidR="00723F19">
        <w:rPr>
          <w:b/>
          <w:sz w:val="24"/>
          <w:szCs w:val="24"/>
          <w:lang w:val="de-DE" w:eastAsia="de-DE"/>
        </w:rPr>
        <w:t xml:space="preserve">Saison </w:t>
      </w:r>
      <w:r w:rsidR="00320662">
        <w:rPr>
          <w:b/>
          <w:sz w:val="24"/>
          <w:szCs w:val="24"/>
          <w:lang w:val="de-DE" w:eastAsia="de-DE"/>
        </w:rPr>
        <w:t xml:space="preserve">durchweg </w:t>
      </w:r>
      <w:r w:rsidRPr="005A61EC">
        <w:rPr>
          <w:b/>
          <w:sz w:val="24"/>
          <w:szCs w:val="24"/>
          <w:lang w:val="de-DE" w:eastAsia="de-DE"/>
        </w:rPr>
        <w:t xml:space="preserve">mit gezielter </w:t>
      </w:r>
      <w:proofErr w:type="spellStart"/>
      <w:r w:rsidRPr="005A61EC">
        <w:rPr>
          <w:b/>
          <w:sz w:val="24"/>
          <w:szCs w:val="24"/>
          <w:lang w:val="de-DE" w:eastAsia="de-DE"/>
        </w:rPr>
        <w:t>Visibil</w:t>
      </w:r>
      <w:r w:rsidR="00C32471">
        <w:rPr>
          <w:b/>
          <w:sz w:val="24"/>
          <w:szCs w:val="24"/>
          <w:lang w:val="de-DE" w:eastAsia="de-DE"/>
        </w:rPr>
        <w:t>i</w:t>
      </w:r>
      <w:r w:rsidRPr="005A61EC">
        <w:rPr>
          <w:b/>
          <w:sz w:val="24"/>
          <w:szCs w:val="24"/>
          <w:lang w:val="de-DE" w:eastAsia="de-DE"/>
        </w:rPr>
        <w:t>tät</w:t>
      </w:r>
      <w:proofErr w:type="spellEnd"/>
      <w:r w:rsidRPr="005A61EC">
        <w:rPr>
          <w:b/>
          <w:sz w:val="24"/>
          <w:szCs w:val="24"/>
          <w:lang w:val="de-DE" w:eastAsia="de-DE"/>
        </w:rPr>
        <w:t xml:space="preserve"> </w:t>
      </w:r>
      <w:r w:rsidR="00150198">
        <w:rPr>
          <w:b/>
          <w:sz w:val="24"/>
          <w:szCs w:val="24"/>
          <w:lang w:val="de-DE" w:eastAsia="de-DE"/>
        </w:rPr>
        <w:t xml:space="preserve">für Hankook </w:t>
      </w:r>
      <w:r w:rsidRPr="005A61EC">
        <w:rPr>
          <w:b/>
          <w:sz w:val="24"/>
          <w:szCs w:val="24"/>
          <w:lang w:val="de-DE" w:eastAsia="de-DE"/>
        </w:rPr>
        <w:t xml:space="preserve">auf </w:t>
      </w:r>
      <w:r w:rsidR="00736020">
        <w:rPr>
          <w:b/>
          <w:sz w:val="24"/>
          <w:szCs w:val="24"/>
          <w:lang w:val="de-DE" w:eastAsia="de-DE"/>
        </w:rPr>
        <w:t xml:space="preserve">seinem </w:t>
      </w:r>
      <w:r w:rsidRPr="005A61EC">
        <w:rPr>
          <w:b/>
          <w:sz w:val="24"/>
          <w:szCs w:val="24"/>
          <w:lang w:val="de-DE" w:eastAsia="de-DE"/>
        </w:rPr>
        <w:t xml:space="preserve">Renntruck und Rennoverall zu sehen sein. Darüber hinaus wird Jochen Hahn bei verschiedenen </w:t>
      </w:r>
      <w:r w:rsidR="00E915D4">
        <w:rPr>
          <w:b/>
          <w:sz w:val="24"/>
          <w:szCs w:val="24"/>
          <w:lang w:val="de-DE" w:eastAsia="de-DE"/>
        </w:rPr>
        <w:t xml:space="preserve">Vertriebs- und </w:t>
      </w:r>
      <w:r w:rsidRPr="005A61EC">
        <w:rPr>
          <w:b/>
          <w:sz w:val="24"/>
          <w:szCs w:val="24"/>
          <w:lang w:val="de-DE" w:eastAsia="de-DE"/>
        </w:rPr>
        <w:t xml:space="preserve">Marketing-Aktivitäten </w:t>
      </w:r>
      <w:r w:rsidR="00150198">
        <w:rPr>
          <w:b/>
          <w:sz w:val="24"/>
          <w:szCs w:val="24"/>
          <w:lang w:val="de-DE" w:eastAsia="de-DE"/>
        </w:rPr>
        <w:t>des Reifenherst</w:t>
      </w:r>
      <w:r w:rsidR="00736020">
        <w:rPr>
          <w:b/>
          <w:sz w:val="24"/>
          <w:szCs w:val="24"/>
          <w:lang w:val="de-DE" w:eastAsia="de-DE"/>
        </w:rPr>
        <w:t>e</w:t>
      </w:r>
      <w:r w:rsidR="00150198">
        <w:rPr>
          <w:b/>
          <w:sz w:val="24"/>
          <w:szCs w:val="24"/>
          <w:lang w:val="de-DE" w:eastAsia="de-DE"/>
        </w:rPr>
        <w:t>llers</w:t>
      </w:r>
      <w:r>
        <w:rPr>
          <w:b/>
          <w:sz w:val="24"/>
          <w:szCs w:val="24"/>
          <w:lang w:val="de-DE" w:eastAsia="de-DE"/>
        </w:rPr>
        <w:t xml:space="preserve"> für die deutschsprachige Region</w:t>
      </w:r>
      <w:r w:rsidRPr="005A61EC">
        <w:rPr>
          <w:b/>
          <w:sz w:val="24"/>
          <w:szCs w:val="24"/>
          <w:lang w:val="de-DE" w:eastAsia="de-DE"/>
        </w:rPr>
        <w:t xml:space="preserve"> als Markenbotschafter im </w:t>
      </w:r>
      <w:r>
        <w:rPr>
          <w:b/>
          <w:sz w:val="24"/>
          <w:szCs w:val="24"/>
          <w:lang w:val="de-DE" w:eastAsia="de-DE"/>
        </w:rPr>
        <w:t>Lkw</w:t>
      </w:r>
      <w:r w:rsidRPr="005A61EC">
        <w:rPr>
          <w:b/>
          <w:sz w:val="24"/>
          <w:szCs w:val="24"/>
          <w:lang w:val="de-DE" w:eastAsia="de-DE"/>
        </w:rPr>
        <w:t>-Segment auftreten.</w:t>
      </w:r>
    </w:p>
    <w:p w:rsidR="005A61EC" w:rsidRDefault="005A61EC" w:rsidP="005A61EC">
      <w:pPr>
        <w:spacing w:line="360" w:lineRule="auto"/>
        <w:rPr>
          <w:b/>
          <w:sz w:val="24"/>
          <w:szCs w:val="24"/>
          <w:lang w:val="de-DE" w:eastAsia="de-DE"/>
        </w:rPr>
      </w:pPr>
    </w:p>
    <w:p w:rsidR="005A61EC" w:rsidRDefault="005A61EC" w:rsidP="005A61EC">
      <w:pPr>
        <w:spacing w:line="360" w:lineRule="auto"/>
        <w:rPr>
          <w:sz w:val="21"/>
          <w:szCs w:val="21"/>
          <w:lang w:val="de-DE" w:eastAsia="de-DE"/>
        </w:rPr>
      </w:pPr>
      <w:r w:rsidRPr="005A61EC">
        <w:rPr>
          <w:b/>
          <w:i/>
          <w:sz w:val="21"/>
          <w:szCs w:val="21"/>
          <w:lang w:val="de-DE" w:eastAsia="de-DE"/>
        </w:rPr>
        <w:t>Deutschland, Ne</w:t>
      </w:r>
      <w:r w:rsidR="005578D4">
        <w:rPr>
          <w:b/>
          <w:i/>
          <w:sz w:val="21"/>
          <w:szCs w:val="21"/>
          <w:lang w:val="de-DE" w:eastAsia="de-DE"/>
        </w:rPr>
        <w:t>u-Isenburg, 28</w:t>
      </w:r>
      <w:r w:rsidRPr="005A61EC">
        <w:rPr>
          <w:b/>
          <w:i/>
          <w:sz w:val="21"/>
          <w:szCs w:val="21"/>
          <w:lang w:val="de-DE" w:eastAsia="de-DE"/>
        </w:rPr>
        <w:t>.03.2017</w:t>
      </w:r>
      <w:r w:rsidRPr="005A61EC">
        <w:rPr>
          <w:rFonts w:ascii="Arial" w:hAnsi="Arial" w:cs="Arial"/>
          <w:lang w:val="de-DE"/>
        </w:rPr>
        <w:t xml:space="preserve"> </w:t>
      </w:r>
      <w:r w:rsidRPr="005A61EC">
        <w:rPr>
          <w:sz w:val="21"/>
          <w:szCs w:val="21"/>
          <w:lang w:val="de-DE" w:eastAsia="de-DE"/>
        </w:rPr>
        <w:t>– Premium-Reifenhersteller</w:t>
      </w:r>
      <w:r w:rsidR="00150198">
        <w:rPr>
          <w:sz w:val="21"/>
          <w:szCs w:val="21"/>
          <w:lang w:val="de-DE" w:eastAsia="de-DE"/>
        </w:rPr>
        <w:t xml:space="preserve"> Hankook</w:t>
      </w:r>
      <w:r w:rsidRPr="005A61EC">
        <w:rPr>
          <w:sz w:val="21"/>
          <w:szCs w:val="21"/>
          <w:lang w:val="de-DE" w:eastAsia="de-DE"/>
        </w:rPr>
        <w:t xml:space="preserve"> hat mit dem bekannten Truck </w:t>
      </w:r>
      <w:proofErr w:type="spellStart"/>
      <w:r w:rsidRPr="005A61EC">
        <w:rPr>
          <w:sz w:val="21"/>
          <w:szCs w:val="21"/>
          <w:lang w:val="de-DE" w:eastAsia="de-DE"/>
        </w:rPr>
        <w:t>Racer</w:t>
      </w:r>
      <w:proofErr w:type="spellEnd"/>
      <w:r w:rsidR="00AA193D">
        <w:rPr>
          <w:sz w:val="21"/>
          <w:szCs w:val="21"/>
          <w:lang w:val="de-DE" w:eastAsia="de-DE"/>
        </w:rPr>
        <w:t xml:space="preserve"> und amtierenden Europameister</w:t>
      </w:r>
      <w:r w:rsidRPr="005A61EC">
        <w:rPr>
          <w:sz w:val="21"/>
          <w:szCs w:val="21"/>
          <w:lang w:val="de-DE" w:eastAsia="de-DE"/>
        </w:rPr>
        <w:t xml:space="preserve"> Jochen Hahn</w:t>
      </w:r>
      <w:r w:rsidR="00AA193D">
        <w:rPr>
          <w:sz w:val="21"/>
          <w:szCs w:val="21"/>
          <w:lang w:val="de-DE" w:eastAsia="de-DE"/>
        </w:rPr>
        <w:t xml:space="preserve"> </w:t>
      </w:r>
      <w:r w:rsidR="00C445BB">
        <w:rPr>
          <w:sz w:val="21"/>
          <w:szCs w:val="21"/>
          <w:lang w:val="de-DE" w:eastAsia="de-DE"/>
        </w:rPr>
        <w:t>eine intensive Zusammenarbeit vereinbart</w:t>
      </w:r>
      <w:r w:rsidRPr="005A61EC">
        <w:rPr>
          <w:sz w:val="21"/>
          <w:szCs w:val="21"/>
          <w:lang w:val="de-DE" w:eastAsia="de-DE"/>
        </w:rPr>
        <w:t>. Im Rahmen der europäischen Truck Meisterschaft wird Jochen Hahn</w:t>
      </w:r>
      <w:r w:rsidR="00320662">
        <w:rPr>
          <w:sz w:val="21"/>
          <w:szCs w:val="21"/>
          <w:lang w:val="de-DE" w:eastAsia="de-DE"/>
        </w:rPr>
        <w:t xml:space="preserve"> </w:t>
      </w:r>
      <w:r w:rsidR="00320662" w:rsidRPr="005A61EC">
        <w:rPr>
          <w:sz w:val="21"/>
          <w:szCs w:val="21"/>
          <w:lang w:val="de-DE" w:eastAsia="de-DE"/>
        </w:rPr>
        <w:t xml:space="preserve">mit gezieltem </w:t>
      </w:r>
      <w:r w:rsidR="00320662">
        <w:rPr>
          <w:sz w:val="21"/>
          <w:szCs w:val="21"/>
          <w:lang w:val="de-DE" w:eastAsia="de-DE"/>
        </w:rPr>
        <w:t>Hankook-</w:t>
      </w:r>
      <w:r w:rsidR="00320662" w:rsidRPr="005A61EC">
        <w:rPr>
          <w:sz w:val="21"/>
          <w:szCs w:val="21"/>
          <w:lang w:val="de-DE" w:eastAsia="de-DE"/>
        </w:rPr>
        <w:t xml:space="preserve">Branding sowohl auf </w:t>
      </w:r>
      <w:r w:rsidR="00320662">
        <w:rPr>
          <w:sz w:val="21"/>
          <w:szCs w:val="21"/>
          <w:lang w:val="de-DE" w:eastAsia="de-DE"/>
        </w:rPr>
        <w:t>seinem</w:t>
      </w:r>
      <w:r w:rsidR="00320662" w:rsidRPr="005A61EC">
        <w:rPr>
          <w:sz w:val="21"/>
          <w:szCs w:val="21"/>
          <w:lang w:val="de-DE" w:eastAsia="de-DE"/>
        </w:rPr>
        <w:t xml:space="preserve"> Renntruck als auch auf </w:t>
      </w:r>
      <w:r w:rsidR="00320662">
        <w:rPr>
          <w:sz w:val="21"/>
          <w:szCs w:val="21"/>
          <w:lang w:val="de-DE" w:eastAsia="de-DE"/>
        </w:rPr>
        <w:t>seinem</w:t>
      </w:r>
      <w:r w:rsidR="00320662" w:rsidRPr="005A61EC">
        <w:rPr>
          <w:sz w:val="21"/>
          <w:szCs w:val="21"/>
          <w:lang w:val="de-DE" w:eastAsia="de-DE"/>
        </w:rPr>
        <w:t xml:space="preserve"> Overall auftreten</w:t>
      </w:r>
      <w:r w:rsidR="00320662">
        <w:rPr>
          <w:sz w:val="21"/>
          <w:szCs w:val="21"/>
          <w:lang w:val="de-DE" w:eastAsia="de-DE"/>
        </w:rPr>
        <w:t xml:space="preserve"> und</w:t>
      </w:r>
      <w:r w:rsidRPr="005A61EC">
        <w:rPr>
          <w:sz w:val="21"/>
          <w:szCs w:val="21"/>
          <w:lang w:val="de-DE" w:eastAsia="de-DE"/>
        </w:rPr>
        <w:t xml:space="preserve"> auf dem Nürburgring </w:t>
      </w:r>
      <w:r>
        <w:rPr>
          <w:sz w:val="21"/>
          <w:szCs w:val="21"/>
          <w:lang w:val="de-DE" w:eastAsia="de-DE"/>
        </w:rPr>
        <w:t xml:space="preserve">(30.06. </w:t>
      </w:r>
      <w:r w:rsidR="00E915D4">
        <w:rPr>
          <w:sz w:val="21"/>
          <w:szCs w:val="21"/>
          <w:lang w:val="de-DE" w:eastAsia="de-DE"/>
        </w:rPr>
        <w:t xml:space="preserve">- </w:t>
      </w:r>
      <w:r>
        <w:rPr>
          <w:sz w:val="21"/>
          <w:szCs w:val="21"/>
          <w:lang w:val="de-DE" w:eastAsia="de-DE"/>
        </w:rPr>
        <w:t xml:space="preserve">02.07.) </w:t>
      </w:r>
      <w:r w:rsidRPr="005A61EC">
        <w:rPr>
          <w:sz w:val="21"/>
          <w:szCs w:val="21"/>
          <w:lang w:val="de-DE" w:eastAsia="de-DE"/>
        </w:rPr>
        <w:t>und in Spielberg</w:t>
      </w:r>
      <w:r>
        <w:rPr>
          <w:sz w:val="21"/>
          <w:szCs w:val="21"/>
          <w:lang w:val="de-DE" w:eastAsia="de-DE"/>
        </w:rPr>
        <w:t xml:space="preserve"> (12.</w:t>
      </w:r>
      <w:r w:rsidR="00AA193D">
        <w:rPr>
          <w:sz w:val="21"/>
          <w:szCs w:val="21"/>
          <w:lang w:val="de-DE" w:eastAsia="de-DE"/>
        </w:rPr>
        <w:t>-</w:t>
      </w:r>
      <w:r>
        <w:rPr>
          <w:sz w:val="21"/>
          <w:szCs w:val="21"/>
          <w:lang w:val="de-DE" w:eastAsia="de-DE"/>
        </w:rPr>
        <w:t>14.5.2017)</w:t>
      </w:r>
      <w:r w:rsidR="00320662">
        <w:rPr>
          <w:sz w:val="21"/>
          <w:szCs w:val="21"/>
          <w:lang w:val="de-DE" w:eastAsia="de-DE"/>
        </w:rPr>
        <w:t xml:space="preserve"> für geladene Hankook Kunden für Autogrammstunden und Interviewfragen zur Verfügung stehen</w:t>
      </w:r>
      <w:r w:rsidRPr="005A61EC">
        <w:rPr>
          <w:sz w:val="21"/>
          <w:szCs w:val="21"/>
          <w:lang w:val="de-DE" w:eastAsia="de-DE"/>
        </w:rPr>
        <w:t>.</w:t>
      </w:r>
      <w:r w:rsidR="009A22EA">
        <w:rPr>
          <w:sz w:val="21"/>
          <w:szCs w:val="21"/>
          <w:lang w:val="de-DE" w:eastAsia="de-DE"/>
        </w:rPr>
        <w:t xml:space="preserve"> Da</w:t>
      </w:r>
      <w:r w:rsidR="001D1F92">
        <w:rPr>
          <w:sz w:val="21"/>
          <w:szCs w:val="21"/>
          <w:lang w:val="de-DE" w:eastAsia="de-DE"/>
        </w:rPr>
        <w:t>rüber hinaus werden dieses Jahr</w:t>
      </w:r>
      <w:r w:rsidR="009A22EA">
        <w:rPr>
          <w:sz w:val="21"/>
          <w:szCs w:val="21"/>
          <w:lang w:val="de-DE" w:eastAsia="de-DE"/>
        </w:rPr>
        <w:t xml:space="preserve"> erstmalig Hankook LKW-Reifen im</w:t>
      </w:r>
      <w:r w:rsidR="00526CB7">
        <w:rPr>
          <w:sz w:val="21"/>
          <w:szCs w:val="21"/>
          <w:lang w:val="de-DE" w:eastAsia="de-DE"/>
        </w:rPr>
        <w:t xml:space="preserve"> </w:t>
      </w:r>
      <w:proofErr w:type="spellStart"/>
      <w:r w:rsidR="00526CB7">
        <w:rPr>
          <w:sz w:val="21"/>
          <w:szCs w:val="21"/>
          <w:lang w:val="de-DE" w:eastAsia="de-DE"/>
        </w:rPr>
        <w:t>Rennzelt</w:t>
      </w:r>
      <w:proofErr w:type="spellEnd"/>
      <w:r w:rsidR="00526CB7">
        <w:rPr>
          <w:sz w:val="21"/>
          <w:szCs w:val="21"/>
          <w:lang w:val="de-DE" w:eastAsia="de-DE"/>
        </w:rPr>
        <w:t xml:space="preserve"> und in der Lounge von Hahn Racing Team </w:t>
      </w:r>
      <w:r w:rsidR="004926B6">
        <w:rPr>
          <w:sz w:val="21"/>
          <w:szCs w:val="21"/>
          <w:lang w:val="de-DE" w:eastAsia="de-DE"/>
        </w:rPr>
        <w:t xml:space="preserve">an </w:t>
      </w:r>
      <w:r w:rsidR="00526CB7">
        <w:rPr>
          <w:sz w:val="21"/>
          <w:szCs w:val="21"/>
          <w:lang w:val="de-DE" w:eastAsia="de-DE"/>
        </w:rPr>
        <w:t>den beiden Rennstrecken im Fahrerlager zu sehen sein.</w:t>
      </w:r>
      <w:r w:rsidR="00E915D4">
        <w:rPr>
          <w:sz w:val="21"/>
          <w:szCs w:val="21"/>
          <w:lang w:val="de-DE" w:eastAsia="de-DE"/>
        </w:rPr>
        <w:t xml:space="preserve"> Hankook Reifen Deutschland arbeitet</w:t>
      </w:r>
      <w:r w:rsidR="001D1F92">
        <w:rPr>
          <w:sz w:val="21"/>
          <w:szCs w:val="21"/>
          <w:lang w:val="de-DE" w:eastAsia="de-DE"/>
        </w:rPr>
        <w:t xml:space="preserve"> bereits</w:t>
      </w:r>
      <w:r w:rsidR="00E915D4">
        <w:rPr>
          <w:sz w:val="21"/>
          <w:szCs w:val="21"/>
          <w:lang w:val="de-DE" w:eastAsia="de-DE"/>
        </w:rPr>
        <w:t xml:space="preserve"> seit mehreren Jahren </w:t>
      </w:r>
      <w:r w:rsidR="00AF3F6F">
        <w:rPr>
          <w:sz w:val="21"/>
          <w:szCs w:val="21"/>
          <w:lang w:val="de-DE" w:eastAsia="de-DE"/>
        </w:rPr>
        <w:t xml:space="preserve">erfolgreich </w:t>
      </w:r>
      <w:r w:rsidR="00E915D4">
        <w:rPr>
          <w:sz w:val="21"/>
          <w:szCs w:val="21"/>
          <w:lang w:val="de-DE" w:eastAsia="de-DE"/>
        </w:rPr>
        <w:t xml:space="preserve">mit </w:t>
      </w:r>
      <w:r w:rsidR="001D1F92">
        <w:rPr>
          <w:sz w:val="21"/>
          <w:szCs w:val="21"/>
          <w:lang w:val="de-DE" w:eastAsia="de-DE"/>
        </w:rPr>
        <w:t>der Rennfahrerkoryphäe Jochen Hahn zusammen und baut</w:t>
      </w:r>
      <w:r w:rsidR="00AF3F6F">
        <w:rPr>
          <w:sz w:val="21"/>
          <w:szCs w:val="21"/>
          <w:lang w:val="de-DE" w:eastAsia="de-DE"/>
        </w:rPr>
        <w:t xml:space="preserve"> daher</w:t>
      </w:r>
      <w:r w:rsidR="00E915D4">
        <w:rPr>
          <w:sz w:val="21"/>
          <w:szCs w:val="21"/>
          <w:lang w:val="de-DE" w:eastAsia="de-DE"/>
        </w:rPr>
        <w:t xml:space="preserve"> seine Partnerschaft seit diesem Jahr </w:t>
      </w:r>
      <w:r w:rsidR="001D1F92">
        <w:rPr>
          <w:sz w:val="21"/>
          <w:szCs w:val="21"/>
          <w:lang w:val="de-DE" w:eastAsia="de-DE"/>
        </w:rPr>
        <w:t>bewusst noch weiter aus</w:t>
      </w:r>
      <w:r w:rsidR="00E915D4">
        <w:rPr>
          <w:sz w:val="21"/>
          <w:szCs w:val="21"/>
          <w:lang w:val="de-DE" w:eastAsia="de-DE"/>
        </w:rPr>
        <w:t>.</w:t>
      </w:r>
      <w:r w:rsidRPr="005A61EC">
        <w:rPr>
          <w:sz w:val="21"/>
          <w:szCs w:val="21"/>
          <w:lang w:val="de-DE" w:eastAsia="de-DE"/>
        </w:rPr>
        <w:t xml:space="preserve"> Manfred </w:t>
      </w:r>
      <w:proofErr w:type="spellStart"/>
      <w:r w:rsidRPr="005A61EC">
        <w:rPr>
          <w:sz w:val="21"/>
          <w:szCs w:val="21"/>
          <w:lang w:val="de-DE" w:eastAsia="de-DE"/>
        </w:rPr>
        <w:t>Zoni</w:t>
      </w:r>
      <w:proofErr w:type="spellEnd"/>
      <w:r w:rsidRPr="005A61EC">
        <w:rPr>
          <w:sz w:val="21"/>
          <w:szCs w:val="21"/>
          <w:lang w:val="de-DE" w:eastAsia="de-DE"/>
        </w:rPr>
        <w:t xml:space="preserve">, </w:t>
      </w:r>
      <w:r w:rsidR="001D1F92">
        <w:rPr>
          <w:sz w:val="21"/>
          <w:szCs w:val="21"/>
          <w:lang w:val="de-DE" w:eastAsia="de-DE"/>
        </w:rPr>
        <w:t xml:space="preserve">Hankook </w:t>
      </w:r>
      <w:r w:rsidRPr="005A61EC">
        <w:rPr>
          <w:sz w:val="21"/>
          <w:szCs w:val="21"/>
          <w:lang w:val="de-DE" w:eastAsia="de-DE"/>
        </w:rPr>
        <w:t>LKW-Vertrieb</w:t>
      </w:r>
      <w:r w:rsidR="00736020">
        <w:rPr>
          <w:sz w:val="21"/>
          <w:szCs w:val="21"/>
          <w:lang w:val="de-DE" w:eastAsia="de-DE"/>
        </w:rPr>
        <w:t>sdirektor für die deutschsprachigen Märkte</w:t>
      </w:r>
      <w:r w:rsidR="00C32471">
        <w:rPr>
          <w:sz w:val="21"/>
          <w:szCs w:val="21"/>
          <w:lang w:val="de-DE" w:eastAsia="de-DE"/>
        </w:rPr>
        <w:t xml:space="preserve"> ist über diese ausgeweitete</w:t>
      </w:r>
      <w:r w:rsidRPr="005A61EC">
        <w:rPr>
          <w:sz w:val="21"/>
          <w:szCs w:val="21"/>
          <w:lang w:val="de-DE" w:eastAsia="de-DE"/>
        </w:rPr>
        <w:t xml:space="preserve"> Marketing-</w:t>
      </w:r>
      <w:r w:rsidR="00841A51">
        <w:rPr>
          <w:sz w:val="21"/>
          <w:szCs w:val="21"/>
          <w:lang w:val="de-DE" w:eastAsia="de-DE"/>
        </w:rPr>
        <w:t>Zusammenarbeit</w:t>
      </w:r>
      <w:r w:rsidRPr="005A61EC">
        <w:rPr>
          <w:sz w:val="21"/>
          <w:szCs w:val="21"/>
          <w:lang w:val="de-DE" w:eastAsia="de-DE"/>
        </w:rPr>
        <w:t xml:space="preserve"> im LKW-Segment</w:t>
      </w:r>
      <w:r w:rsidR="00526CB7">
        <w:rPr>
          <w:sz w:val="21"/>
          <w:szCs w:val="21"/>
          <w:lang w:val="de-DE" w:eastAsia="de-DE"/>
        </w:rPr>
        <w:t xml:space="preserve"> mit Hahn Racing Team</w:t>
      </w:r>
      <w:r w:rsidR="00526CB7" w:rsidRPr="005A61EC">
        <w:rPr>
          <w:sz w:val="21"/>
          <w:szCs w:val="21"/>
          <w:lang w:val="de-DE" w:eastAsia="de-DE"/>
        </w:rPr>
        <w:t xml:space="preserve"> </w:t>
      </w:r>
      <w:r w:rsidRPr="005A61EC">
        <w:rPr>
          <w:sz w:val="21"/>
          <w:szCs w:val="21"/>
          <w:lang w:val="de-DE" w:eastAsia="de-DE"/>
        </w:rPr>
        <w:t xml:space="preserve">sehr zufrieden: </w:t>
      </w:r>
      <w:r w:rsidR="001D1F92">
        <w:rPr>
          <w:sz w:val="21"/>
          <w:szCs w:val="21"/>
          <w:lang w:val="de-DE" w:eastAsia="de-DE"/>
        </w:rPr>
        <w:t>„</w:t>
      </w:r>
      <w:r w:rsidRPr="005A61EC">
        <w:rPr>
          <w:sz w:val="21"/>
          <w:szCs w:val="21"/>
          <w:lang w:val="de-DE" w:eastAsia="de-DE"/>
        </w:rPr>
        <w:t xml:space="preserve">Die Rennevents auf dem Nürburgring und in Spielberg werden mittlerweile als etablierte Branchenevents im Truck-Segment </w:t>
      </w:r>
      <w:r w:rsidR="001D1F92">
        <w:rPr>
          <w:sz w:val="21"/>
          <w:szCs w:val="21"/>
          <w:lang w:val="de-DE" w:eastAsia="de-DE"/>
        </w:rPr>
        <w:t>betrachtet</w:t>
      </w:r>
      <w:r w:rsidRPr="005A61EC">
        <w:rPr>
          <w:sz w:val="21"/>
          <w:szCs w:val="21"/>
          <w:lang w:val="de-DE" w:eastAsia="de-DE"/>
        </w:rPr>
        <w:t xml:space="preserve">. Als Hersteller von Premium-LKW-Reifen erreichen wir bei diesen </w:t>
      </w:r>
      <w:r w:rsidR="00736020">
        <w:rPr>
          <w:sz w:val="21"/>
          <w:szCs w:val="21"/>
          <w:lang w:val="de-DE" w:eastAsia="de-DE"/>
        </w:rPr>
        <w:t>Veranstaltungen</w:t>
      </w:r>
      <w:r w:rsidRPr="005A61EC">
        <w:rPr>
          <w:sz w:val="21"/>
          <w:szCs w:val="21"/>
          <w:lang w:val="de-DE" w:eastAsia="de-DE"/>
        </w:rPr>
        <w:t xml:space="preserve"> genau die richtigen Zielgruppen  </w:t>
      </w:r>
      <w:r w:rsidR="00E915D4" w:rsidRPr="005A61EC">
        <w:rPr>
          <w:sz w:val="21"/>
          <w:szCs w:val="21"/>
          <w:lang w:val="de-DE" w:eastAsia="de-DE"/>
        </w:rPr>
        <w:t>–</w:t>
      </w:r>
      <w:r w:rsidRPr="005A61EC">
        <w:rPr>
          <w:sz w:val="21"/>
          <w:szCs w:val="21"/>
          <w:lang w:val="de-DE" w:eastAsia="de-DE"/>
        </w:rPr>
        <w:t xml:space="preserve"> also sowohl die Flottenkunden als auch unsere Kunden im Erstausrüstungsgeschäft.</w:t>
      </w:r>
      <w:r w:rsidR="00526CB7">
        <w:rPr>
          <w:sz w:val="21"/>
          <w:szCs w:val="21"/>
          <w:lang w:val="de-DE" w:eastAsia="de-DE"/>
        </w:rPr>
        <w:t xml:space="preserve"> Einen Markenbotschafter wie Jochen Hahn für uns gewonnen zu haben, ist </w:t>
      </w:r>
      <w:r w:rsidR="00573EC0">
        <w:rPr>
          <w:sz w:val="21"/>
          <w:szCs w:val="21"/>
          <w:lang w:val="de-DE" w:eastAsia="de-DE"/>
        </w:rPr>
        <w:t xml:space="preserve">für uns </w:t>
      </w:r>
      <w:r w:rsidR="00526CB7">
        <w:rPr>
          <w:sz w:val="21"/>
          <w:szCs w:val="21"/>
          <w:lang w:val="de-DE" w:eastAsia="de-DE"/>
        </w:rPr>
        <w:t xml:space="preserve">ein großer Erfolg. </w:t>
      </w:r>
      <w:r w:rsidRPr="005A61EC">
        <w:rPr>
          <w:sz w:val="21"/>
          <w:szCs w:val="21"/>
          <w:lang w:val="de-DE" w:eastAsia="de-DE"/>
        </w:rPr>
        <w:t>“</w:t>
      </w:r>
    </w:p>
    <w:p w:rsidR="005A61EC" w:rsidRDefault="005A61EC" w:rsidP="005A61EC">
      <w:pPr>
        <w:spacing w:line="360" w:lineRule="auto"/>
        <w:rPr>
          <w:sz w:val="21"/>
          <w:szCs w:val="21"/>
          <w:lang w:val="de-DE" w:eastAsia="de-DE"/>
        </w:rPr>
      </w:pPr>
    </w:p>
    <w:p w:rsidR="005A61EC" w:rsidRPr="005A61EC" w:rsidRDefault="005A61EC" w:rsidP="005A61EC">
      <w:pPr>
        <w:spacing w:line="360" w:lineRule="auto"/>
        <w:rPr>
          <w:sz w:val="21"/>
          <w:szCs w:val="21"/>
          <w:lang w:val="de-DE" w:eastAsia="de-DE"/>
        </w:rPr>
      </w:pPr>
      <w:r w:rsidRPr="005A61EC">
        <w:rPr>
          <w:sz w:val="21"/>
          <w:szCs w:val="21"/>
          <w:lang w:val="de-DE" w:eastAsia="de-DE"/>
        </w:rPr>
        <w:t>Hankook</w:t>
      </w:r>
      <w:r w:rsidR="00526CB7">
        <w:rPr>
          <w:sz w:val="21"/>
          <w:szCs w:val="21"/>
          <w:lang w:val="de-DE" w:eastAsia="de-DE"/>
        </w:rPr>
        <w:t xml:space="preserve"> Reifen Deutschland</w:t>
      </w:r>
      <w:r w:rsidRPr="005A61EC">
        <w:rPr>
          <w:sz w:val="21"/>
          <w:szCs w:val="21"/>
          <w:lang w:val="de-DE" w:eastAsia="de-DE"/>
        </w:rPr>
        <w:t xml:space="preserve"> lädt</w:t>
      </w:r>
      <w:r w:rsidR="009A22EA">
        <w:rPr>
          <w:sz w:val="21"/>
          <w:szCs w:val="21"/>
          <w:lang w:val="de-DE" w:eastAsia="de-DE"/>
        </w:rPr>
        <w:t xml:space="preserve"> seine Kunden</w:t>
      </w:r>
      <w:r w:rsidR="00C445BB">
        <w:rPr>
          <w:sz w:val="21"/>
          <w:szCs w:val="21"/>
          <w:lang w:val="de-DE" w:eastAsia="de-DE"/>
        </w:rPr>
        <w:t xml:space="preserve"> bereits seit </w:t>
      </w:r>
      <w:r w:rsidRPr="005A61EC">
        <w:rPr>
          <w:sz w:val="21"/>
          <w:szCs w:val="21"/>
          <w:lang w:val="de-DE" w:eastAsia="de-DE"/>
        </w:rPr>
        <w:t xml:space="preserve">Jahren zum Truck-Grand-Prix </w:t>
      </w:r>
      <w:r w:rsidR="00573EC0">
        <w:rPr>
          <w:sz w:val="21"/>
          <w:szCs w:val="21"/>
          <w:lang w:val="de-DE" w:eastAsia="de-DE"/>
        </w:rPr>
        <w:t>in die Eifel</w:t>
      </w:r>
      <w:r w:rsidR="00120FA9">
        <w:rPr>
          <w:sz w:val="21"/>
          <w:szCs w:val="21"/>
          <w:lang w:val="de-DE" w:eastAsia="de-DE"/>
        </w:rPr>
        <w:t xml:space="preserve"> ein und </w:t>
      </w:r>
      <w:bookmarkStart w:id="0" w:name="_GoBack"/>
      <w:bookmarkEnd w:id="0"/>
      <w:r w:rsidRPr="005A61EC">
        <w:rPr>
          <w:sz w:val="21"/>
          <w:szCs w:val="21"/>
          <w:lang w:val="de-DE" w:eastAsia="de-DE"/>
        </w:rPr>
        <w:t xml:space="preserve">ist auch dieses Jahr wieder zum 32. Truck-Grand-Prix auf dem Nürburgring mit einer eigenen </w:t>
      </w:r>
      <w:proofErr w:type="spellStart"/>
      <w:r w:rsidRPr="005A61EC">
        <w:rPr>
          <w:sz w:val="21"/>
          <w:szCs w:val="21"/>
          <w:lang w:val="de-DE" w:eastAsia="de-DE"/>
        </w:rPr>
        <w:t>Hospitality</w:t>
      </w:r>
      <w:proofErr w:type="spellEnd"/>
      <w:r w:rsidRPr="005A61EC">
        <w:rPr>
          <w:sz w:val="21"/>
          <w:szCs w:val="21"/>
          <w:lang w:val="de-DE" w:eastAsia="de-DE"/>
        </w:rPr>
        <w:t xml:space="preserve"> und Brand World</w:t>
      </w:r>
      <w:r w:rsidR="00573EC0">
        <w:rPr>
          <w:sz w:val="21"/>
          <w:szCs w:val="21"/>
          <w:lang w:val="de-DE" w:eastAsia="de-DE"/>
        </w:rPr>
        <w:t xml:space="preserve">, in der die </w:t>
      </w:r>
      <w:r w:rsidRPr="005A61EC">
        <w:rPr>
          <w:sz w:val="21"/>
          <w:szCs w:val="21"/>
          <w:lang w:val="de-DE" w:eastAsia="de-DE"/>
        </w:rPr>
        <w:t xml:space="preserve">LKW-Reifen-Highlights </w:t>
      </w:r>
      <w:r w:rsidR="009740A8">
        <w:rPr>
          <w:sz w:val="21"/>
          <w:szCs w:val="21"/>
          <w:lang w:val="de-DE" w:eastAsia="de-DE"/>
        </w:rPr>
        <w:t>von Hankook ausgestellt werden</w:t>
      </w:r>
      <w:r w:rsidR="00573EC0">
        <w:rPr>
          <w:sz w:val="21"/>
          <w:szCs w:val="21"/>
          <w:lang w:val="de-DE" w:eastAsia="de-DE"/>
        </w:rPr>
        <w:t xml:space="preserve">, </w:t>
      </w:r>
      <w:r w:rsidRPr="005A61EC">
        <w:rPr>
          <w:sz w:val="21"/>
          <w:szCs w:val="21"/>
          <w:lang w:val="de-DE" w:eastAsia="de-DE"/>
        </w:rPr>
        <w:t xml:space="preserve">vertreten. Der vierfache </w:t>
      </w:r>
      <w:r w:rsidR="00573EC0">
        <w:rPr>
          <w:sz w:val="21"/>
          <w:szCs w:val="21"/>
          <w:lang w:val="de-DE" w:eastAsia="de-DE"/>
        </w:rPr>
        <w:t>Europameister</w:t>
      </w:r>
      <w:r w:rsidRPr="005A61EC">
        <w:rPr>
          <w:sz w:val="21"/>
          <w:szCs w:val="21"/>
          <w:lang w:val="de-DE" w:eastAsia="de-DE"/>
        </w:rPr>
        <w:t xml:space="preserve"> Jochen Hahn: „Ich freue mich </w:t>
      </w:r>
      <w:r w:rsidR="00573EC0">
        <w:rPr>
          <w:sz w:val="21"/>
          <w:szCs w:val="21"/>
          <w:lang w:val="de-DE" w:eastAsia="de-DE"/>
        </w:rPr>
        <w:t>darauf</w:t>
      </w:r>
      <w:r w:rsidRPr="005A61EC">
        <w:rPr>
          <w:sz w:val="21"/>
          <w:szCs w:val="21"/>
          <w:lang w:val="de-DE" w:eastAsia="de-DE"/>
        </w:rPr>
        <w:t xml:space="preserve"> ein innovatives und wachse</w:t>
      </w:r>
      <w:r w:rsidR="00573EC0">
        <w:rPr>
          <w:sz w:val="21"/>
          <w:szCs w:val="21"/>
          <w:lang w:val="de-DE" w:eastAsia="de-DE"/>
        </w:rPr>
        <w:t>ndes Unternehmen wie Hankook</w:t>
      </w:r>
      <w:r w:rsidRPr="005A61EC">
        <w:rPr>
          <w:sz w:val="21"/>
          <w:szCs w:val="21"/>
          <w:lang w:val="de-DE" w:eastAsia="de-DE"/>
        </w:rPr>
        <w:t xml:space="preserve"> als Markenbotschafter </w:t>
      </w:r>
      <w:r w:rsidR="00573EC0">
        <w:rPr>
          <w:sz w:val="21"/>
          <w:szCs w:val="21"/>
          <w:lang w:val="de-DE" w:eastAsia="de-DE"/>
        </w:rPr>
        <w:t>zu repräsentieren</w:t>
      </w:r>
      <w:r w:rsidRPr="005A61EC">
        <w:rPr>
          <w:sz w:val="21"/>
          <w:szCs w:val="21"/>
          <w:lang w:val="de-DE" w:eastAsia="de-DE"/>
        </w:rPr>
        <w:t xml:space="preserve">. Auf die LKW-Reifen von Hankook ist immer Verlass.“ Premium-Reifenhersteller </w:t>
      </w:r>
      <w:r w:rsidR="00C32471">
        <w:rPr>
          <w:sz w:val="21"/>
          <w:szCs w:val="21"/>
          <w:lang w:val="de-DE" w:eastAsia="de-DE"/>
        </w:rPr>
        <w:t xml:space="preserve">Hankook </w:t>
      </w:r>
      <w:r w:rsidR="00573EC0">
        <w:rPr>
          <w:sz w:val="21"/>
          <w:szCs w:val="21"/>
          <w:lang w:val="de-DE" w:eastAsia="de-DE"/>
        </w:rPr>
        <w:t>verfolgt</w:t>
      </w:r>
      <w:r w:rsidRPr="005A61EC">
        <w:rPr>
          <w:sz w:val="21"/>
          <w:szCs w:val="21"/>
          <w:lang w:val="de-DE" w:eastAsia="de-DE"/>
        </w:rPr>
        <w:t xml:space="preserve"> seit mehreren Jahren </w:t>
      </w:r>
      <w:r w:rsidR="00573EC0">
        <w:rPr>
          <w:sz w:val="21"/>
          <w:szCs w:val="21"/>
          <w:lang w:val="de-DE" w:eastAsia="de-DE"/>
        </w:rPr>
        <w:t>den</w:t>
      </w:r>
      <w:r w:rsidRPr="005A61EC">
        <w:rPr>
          <w:sz w:val="21"/>
          <w:szCs w:val="21"/>
          <w:lang w:val="de-DE" w:eastAsia="de-DE"/>
        </w:rPr>
        <w:t xml:space="preserve"> </w:t>
      </w:r>
      <w:r w:rsidR="00C32471">
        <w:rPr>
          <w:sz w:val="21"/>
          <w:szCs w:val="21"/>
          <w:lang w:val="de-DE" w:eastAsia="de-DE"/>
        </w:rPr>
        <w:t xml:space="preserve">konsequenten </w:t>
      </w:r>
      <w:r w:rsidR="00B82024">
        <w:rPr>
          <w:sz w:val="21"/>
          <w:szCs w:val="21"/>
          <w:lang w:val="de-DE" w:eastAsia="de-DE"/>
        </w:rPr>
        <w:t>Ausbau seiner Nutzfahrzeugsparte</w:t>
      </w:r>
      <w:r w:rsidRPr="005A61EC">
        <w:rPr>
          <w:sz w:val="21"/>
          <w:szCs w:val="21"/>
          <w:lang w:val="de-DE" w:eastAsia="de-DE"/>
        </w:rPr>
        <w:t xml:space="preserve"> </w:t>
      </w:r>
      <w:r w:rsidR="00736020">
        <w:rPr>
          <w:sz w:val="21"/>
          <w:szCs w:val="21"/>
          <w:lang w:val="de-DE" w:eastAsia="de-DE"/>
        </w:rPr>
        <w:t>und</w:t>
      </w:r>
      <w:r w:rsidR="00573EC0">
        <w:rPr>
          <w:sz w:val="21"/>
          <w:szCs w:val="21"/>
          <w:lang w:val="de-DE" w:eastAsia="de-DE"/>
        </w:rPr>
        <w:t xml:space="preserve"> ist</w:t>
      </w:r>
      <w:r w:rsidR="00736020">
        <w:rPr>
          <w:sz w:val="21"/>
          <w:szCs w:val="21"/>
          <w:lang w:val="de-DE" w:eastAsia="de-DE"/>
        </w:rPr>
        <w:t xml:space="preserve"> </w:t>
      </w:r>
      <w:r w:rsidR="00573EC0">
        <w:rPr>
          <w:sz w:val="21"/>
          <w:szCs w:val="21"/>
          <w:lang w:val="de-DE" w:eastAsia="de-DE"/>
        </w:rPr>
        <w:t xml:space="preserve">auf dem deutschsprachigen Markt bereits die Nummer </w:t>
      </w:r>
      <w:r w:rsidR="00573EC0" w:rsidRPr="00AA193D">
        <w:rPr>
          <w:sz w:val="21"/>
          <w:szCs w:val="21"/>
          <w:lang w:val="de-DE" w:eastAsia="de-DE"/>
        </w:rPr>
        <w:t>fünf</w:t>
      </w:r>
      <w:r w:rsidR="00736020">
        <w:rPr>
          <w:sz w:val="21"/>
          <w:szCs w:val="21"/>
          <w:lang w:val="de-DE" w:eastAsia="de-DE"/>
        </w:rPr>
        <w:t xml:space="preserve"> im LKW- und Busreifensegment</w:t>
      </w:r>
      <w:r w:rsidRPr="005A61EC">
        <w:rPr>
          <w:sz w:val="21"/>
          <w:szCs w:val="21"/>
          <w:lang w:val="de-DE" w:eastAsia="de-DE"/>
        </w:rPr>
        <w:t>.</w:t>
      </w:r>
      <w:r w:rsidR="00736020">
        <w:rPr>
          <w:sz w:val="21"/>
          <w:szCs w:val="21"/>
          <w:lang w:val="de-DE" w:eastAsia="de-DE"/>
        </w:rPr>
        <w:t xml:space="preserve"> Neben seinem erfolgreich </w:t>
      </w:r>
      <w:r w:rsidR="00C32471">
        <w:rPr>
          <w:sz w:val="21"/>
          <w:szCs w:val="21"/>
          <w:lang w:val="de-DE" w:eastAsia="de-DE"/>
        </w:rPr>
        <w:t>aufgestellten</w:t>
      </w:r>
      <w:r w:rsidR="00736020">
        <w:rPr>
          <w:sz w:val="21"/>
          <w:szCs w:val="21"/>
          <w:lang w:val="de-DE" w:eastAsia="de-DE"/>
        </w:rPr>
        <w:t xml:space="preserve"> Produktportfolio mit </w:t>
      </w:r>
      <w:r w:rsidR="00723F19">
        <w:rPr>
          <w:sz w:val="21"/>
          <w:szCs w:val="21"/>
          <w:lang w:val="de-DE" w:eastAsia="de-DE"/>
        </w:rPr>
        <w:t xml:space="preserve">den </w:t>
      </w:r>
      <w:r w:rsidR="00736020">
        <w:rPr>
          <w:sz w:val="21"/>
          <w:szCs w:val="21"/>
          <w:lang w:val="de-DE" w:eastAsia="de-DE"/>
        </w:rPr>
        <w:t>bekannten Produktli</w:t>
      </w:r>
      <w:r w:rsidR="00723F19">
        <w:rPr>
          <w:sz w:val="21"/>
          <w:szCs w:val="21"/>
          <w:lang w:val="de-DE" w:eastAsia="de-DE"/>
        </w:rPr>
        <w:t xml:space="preserve">nien wie </w:t>
      </w:r>
      <w:r w:rsidR="00C32471">
        <w:rPr>
          <w:sz w:val="21"/>
          <w:szCs w:val="21"/>
          <w:lang w:val="de-DE" w:eastAsia="de-DE"/>
        </w:rPr>
        <w:t>der</w:t>
      </w:r>
      <w:r w:rsidR="00047D41">
        <w:rPr>
          <w:sz w:val="21"/>
          <w:szCs w:val="21"/>
          <w:lang w:val="de-DE" w:eastAsia="de-DE"/>
        </w:rPr>
        <w:t xml:space="preserve"> e-cube Blue</w:t>
      </w:r>
      <w:r w:rsidR="00C32471">
        <w:rPr>
          <w:sz w:val="21"/>
          <w:szCs w:val="21"/>
          <w:lang w:val="de-DE" w:eastAsia="de-DE"/>
        </w:rPr>
        <w:t>-</w:t>
      </w:r>
      <w:r w:rsidR="00047D41">
        <w:rPr>
          <w:sz w:val="21"/>
          <w:szCs w:val="21"/>
          <w:lang w:val="de-DE" w:eastAsia="de-DE"/>
        </w:rPr>
        <w:t xml:space="preserve">, </w:t>
      </w:r>
      <w:proofErr w:type="spellStart"/>
      <w:r w:rsidR="00047D41">
        <w:rPr>
          <w:sz w:val="21"/>
          <w:szCs w:val="21"/>
          <w:lang w:val="de-DE" w:eastAsia="de-DE"/>
        </w:rPr>
        <w:t>Smart</w:t>
      </w:r>
      <w:r w:rsidR="00736020">
        <w:rPr>
          <w:sz w:val="21"/>
          <w:szCs w:val="21"/>
          <w:lang w:val="de-DE" w:eastAsia="de-DE"/>
        </w:rPr>
        <w:t>Flex</w:t>
      </w:r>
      <w:proofErr w:type="spellEnd"/>
      <w:r w:rsidR="00C32471">
        <w:rPr>
          <w:sz w:val="21"/>
          <w:szCs w:val="21"/>
          <w:lang w:val="de-DE" w:eastAsia="de-DE"/>
        </w:rPr>
        <w:t>-</w:t>
      </w:r>
      <w:r w:rsidR="00CE52B1">
        <w:rPr>
          <w:sz w:val="21"/>
          <w:szCs w:val="21"/>
          <w:lang w:val="de-DE" w:eastAsia="de-DE"/>
        </w:rPr>
        <w:t>, e-cube MAX</w:t>
      </w:r>
      <w:r w:rsidR="00C32471">
        <w:rPr>
          <w:sz w:val="21"/>
          <w:szCs w:val="21"/>
          <w:lang w:val="de-DE" w:eastAsia="de-DE"/>
        </w:rPr>
        <w:t>-</w:t>
      </w:r>
      <w:r w:rsidR="00E472E6">
        <w:rPr>
          <w:sz w:val="21"/>
          <w:szCs w:val="21"/>
          <w:lang w:val="de-DE" w:eastAsia="de-DE"/>
        </w:rPr>
        <w:t xml:space="preserve"> oder </w:t>
      </w:r>
      <w:proofErr w:type="spellStart"/>
      <w:r w:rsidR="00E472E6">
        <w:rPr>
          <w:sz w:val="21"/>
          <w:szCs w:val="21"/>
          <w:lang w:val="de-DE" w:eastAsia="de-DE"/>
        </w:rPr>
        <w:t>SmartTouring</w:t>
      </w:r>
      <w:proofErr w:type="spellEnd"/>
      <w:r w:rsidR="00E472E6">
        <w:rPr>
          <w:sz w:val="21"/>
          <w:szCs w:val="21"/>
          <w:lang w:val="de-DE" w:eastAsia="de-DE"/>
        </w:rPr>
        <w:t>-</w:t>
      </w:r>
      <w:r w:rsidR="00C32471">
        <w:rPr>
          <w:sz w:val="21"/>
          <w:szCs w:val="21"/>
          <w:lang w:val="de-DE" w:eastAsia="de-DE"/>
        </w:rPr>
        <w:t>Linie</w:t>
      </w:r>
      <w:r w:rsidR="00723F19">
        <w:rPr>
          <w:sz w:val="21"/>
          <w:szCs w:val="21"/>
          <w:lang w:val="de-DE" w:eastAsia="de-DE"/>
        </w:rPr>
        <w:t xml:space="preserve"> für seine Flottenkunden</w:t>
      </w:r>
      <w:r w:rsidR="00736020">
        <w:rPr>
          <w:sz w:val="21"/>
          <w:szCs w:val="21"/>
          <w:lang w:val="de-DE" w:eastAsia="de-DE"/>
        </w:rPr>
        <w:t>, ist der Reifenhersteller ebenso</w:t>
      </w:r>
      <w:r w:rsidR="009A22EA">
        <w:rPr>
          <w:sz w:val="21"/>
          <w:szCs w:val="21"/>
          <w:lang w:val="de-DE" w:eastAsia="de-DE"/>
        </w:rPr>
        <w:t xml:space="preserve"> </w:t>
      </w:r>
      <w:r w:rsidR="00C32471">
        <w:rPr>
          <w:sz w:val="21"/>
          <w:szCs w:val="21"/>
          <w:lang w:val="de-DE" w:eastAsia="de-DE"/>
        </w:rPr>
        <w:t>aktiv</w:t>
      </w:r>
      <w:r w:rsidR="009A22EA">
        <w:rPr>
          <w:sz w:val="21"/>
          <w:szCs w:val="21"/>
          <w:lang w:val="de-DE" w:eastAsia="de-DE"/>
        </w:rPr>
        <w:t xml:space="preserve"> im Or</w:t>
      </w:r>
      <w:r w:rsidR="009740A8">
        <w:rPr>
          <w:sz w:val="21"/>
          <w:szCs w:val="21"/>
          <w:lang w:val="de-DE" w:eastAsia="de-DE"/>
        </w:rPr>
        <w:t>i</w:t>
      </w:r>
      <w:r w:rsidR="009A22EA">
        <w:rPr>
          <w:sz w:val="21"/>
          <w:szCs w:val="21"/>
          <w:lang w:val="de-DE" w:eastAsia="de-DE"/>
        </w:rPr>
        <w:t xml:space="preserve">ginal </w:t>
      </w:r>
      <w:r w:rsidR="009A22EA">
        <w:rPr>
          <w:sz w:val="21"/>
          <w:szCs w:val="21"/>
          <w:lang w:val="de-DE" w:eastAsia="de-DE"/>
        </w:rPr>
        <w:lastRenderedPageBreak/>
        <w:t>Equipment</w:t>
      </w:r>
      <w:r w:rsidR="00723F19">
        <w:rPr>
          <w:sz w:val="21"/>
          <w:szCs w:val="21"/>
          <w:lang w:val="de-DE" w:eastAsia="de-DE"/>
        </w:rPr>
        <w:t xml:space="preserve"> Geschäft; so ist Hankook </w:t>
      </w:r>
      <w:r w:rsidR="00736020">
        <w:rPr>
          <w:sz w:val="21"/>
          <w:szCs w:val="21"/>
          <w:lang w:val="de-DE" w:eastAsia="de-DE"/>
        </w:rPr>
        <w:t xml:space="preserve">bei den </w:t>
      </w:r>
      <w:r w:rsidR="00C32471">
        <w:rPr>
          <w:sz w:val="21"/>
          <w:szCs w:val="21"/>
          <w:lang w:val="de-DE" w:eastAsia="de-DE"/>
        </w:rPr>
        <w:t>Premium-</w:t>
      </w:r>
      <w:r w:rsidR="00736020">
        <w:rPr>
          <w:sz w:val="21"/>
          <w:szCs w:val="21"/>
          <w:lang w:val="de-DE" w:eastAsia="de-DE"/>
        </w:rPr>
        <w:t>Nutzfahrzeugherstellern</w:t>
      </w:r>
      <w:r w:rsidRPr="005A61EC">
        <w:rPr>
          <w:sz w:val="21"/>
          <w:szCs w:val="21"/>
          <w:lang w:val="de-DE" w:eastAsia="de-DE"/>
        </w:rPr>
        <w:t xml:space="preserve"> </w:t>
      </w:r>
      <w:r w:rsidR="00D3594A">
        <w:rPr>
          <w:sz w:val="21"/>
          <w:szCs w:val="21"/>
          <w:lang w:val="de-DE" w:eastAsia="de-DE"/>
        </w:rPr>
        <w:t xml:space="preserve">wie </w:t>
      </w:r>
      <w:r w:rsidRPr="005A61EC">
        <w:rPr>
          <w:sz w:val="21"/>
          <w:szCs w:val="21"/>
          <w:lang w:val="de-DE" w:eastAsia="de-DE"/>
        </w:rPr>
        <w:t xml:space="preserve">Daimler, MAN, </w:t>
      </w:r>
      <w:proofErr w:type="spellStart"/>
      <w:r w:rsidRPr="005A61EC">
        <w:rPr>
          <w:sz w:val="21"/>
          <w:szCs w:val="21"/>
          <w:lang w:val="de-DE" w:eastAsia="de-DE"/>
        </w:rPr>
        <w:t>Scania</w:t>
      </w:r>
      <w:proofErr w:type="spellEnd"/>
      <w:r w:rsidRPr="005A61EC">
        <w:rPr>
          <w:sz w:val="21"/>
          <w:szCs w:val="21"/>
          <w:lang w:val="de-DE" w:eastAsia="de-DE"/>
        </w:rPr>
        <w:t xml:space="preserve"> und Schmitz </w:t>
      </w:r>
      <w:proofErr w:type="spellStart"/>
      <w:r w:rsidRPr="005A61EC">
        <w:rPr>
          <w:sz w:val="21"/>
          <w:szCs w:val="21"/>
          <w:lang w:val="de-DE" w:eastAsia="de-DE"/>
        </w:rPr>
        <w:t>Cargobull</w:t>
      </w:r>
      <w:proofErr w:type="spellEnd"/>
      <w:r w:rsidRPr="005A61EC">
        <w:rPr>
          <w:sz w:val="21"/>
          <w:szCs w:val="21"/>
          <w:lang w:val="de-DE" w:eastAsia="de-DE"/>
        </w:rPr>
        <w:t xml:space="preserve"> in der Erstausrüstung gelistet. </w:t>
      </w:r>
    </w:p>
    <w:p w:rsidR="005A61EC" w:rsidRPr="005A61EC" w:rsidRDefault="005A61EC" w:rsidP="005A61EC">
      <w:pPr>
        <w:rPr>
          <w:sz w:val="21"/>
          <w:szCs w:val="21"/>
          <w:lang w:val="de-DE" w:eastAsia="de-DE"/>
        </w:rPr>
      </w:pPr>
    </w:p>
    <w:p w:rsidR="005A61EC" w:rsidRPr="005A61EC" w:rsidRDefault="005A61EC" w:rsidP="005A61EC">
      <w:pPr>
        <w:rPr>
          <w:lang w:val="de-DE"/>
        </w:rPr>
      </w:pPr>
    </w:p>
    <w:p w:rsidR="005A61EC" w:rsidRDefault="005A61EC" w:rsidP="005A61EC">
      <w:pPr>
        <w:widowControl/>
        <w:snapToGrid w:val="0"/>
        <w:spacing w:line="276" w:lineRule="auto"/>
        <w:jc w:val="center"/>
        <w:rPr>
          <w:rFonts w:eastAsia="Malgun Gothic"/>
          <w:bCs/>
          <w:iCs/>
          <w:sz w:val="21"/>
          <w:szCs w:val="21"/>
          <w:lang w:val="de-DE" w:eastAsia="ko-KR"/>
        </w:rPr>
      </w:pPr>
      <w:r>
        <w:rPr>
          <w:rFonts w:eastAsia="Malgun Gothic"/>
          <w:bCs/>
          <w:iCs/>
          <w:sz w:val="21"/>
          <w:szCs w:val="21"/>
          <w:lang w:val="de-DE" w:eastAsia="ko-KR"/>
        </w:rPr>
        <w:t>###</w:t>
      </w:r>
    </w:p>
    <w:p w:rsidR="00C3720C" w:rsidRPr="00504C33" w:rsidRDefault="00C3720C" w:rsidP="00F00B09">
      <w:pPr>
        <w:pStyle w:val="StandardWeb"/>
        <w:spacing w:before="150" w:line="255" w:lineRule="atLeast"/>
        <w:jc w:val="both"/>
        <w:rPr>
          <w:b/>
          <w:bCs/>
          <w:sz w:val="21"/>
          <w:szCs w:val="21"/>
        </w:rPr>
      </w:pPr>
      <w:r w:rsidRPr="00504C33">
        <w:rPr>
          <w:b/>
          <w:bCs/>
          <w:sz w:val="21"/>
          <w:szCs w:val="21"/>
        </w:rPr>
        <w:t>Über Hankook</w:t>
      </w:r>
    </w:p>
    <w:p w:rsidR="00C3720C" w:rsidRPr="00504C33"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F84836">
        <w:rPr>
          <w:bCs/>
          <w:sz w:val="21"/>
          <w:szCs w:val="21"/>
          <w:lang w:val="de-DE"/>
        </w:rPr>
        <w:t>Rácalmás</w:t>
      </w:r>
      <w:proofErr w:type="spellEnd"/>
      <w:r w:rsidRPr="00F84836">
        <w:rPr>
          <w:bCs/>
          <w:sz w:val="21"/>
          <w:szCs w:val="21"/>
          <w:lang w:val="de-DE"/>
        </w:rPr>
        <w:t>/ Ungarn, die 2007 eingeweiht wurde und kontinuierlich erweitert wird. Derzeit produzieren dort mehr als 3.000 Beschäftigte bis zu 19 Millionen Reifen pro Jahr für Pkw, SUVs und Leicht-Lkw.</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rsidR="00C3720C" w:rsidRDefault="00C3720C" w:rsidP="00C3720C">
      <w:pPr>
        <w:rPr>
          <w:rFonts w:eastAsia="Malgun Gothic"/>
          <w:sz w:val="21"/>
          <w:szCs w:val="21"/>
          <w:lang w:val="de-DE"/>
        </w:rPr>
      </w:pPr>
    </w:p>
    <w:p w:rsidR="00C3720C" w:rsidRDefault="00C3720C" w:rsidP="00C3720C">
      <w:pPr>
        <w:rPr>
          <w:rFonts w:eastAsia="Malgun Gothic"/>
          <w:sz w:val="21"/>
          <w:szCs w:val="21"/>
          <w:lang w:val="de-DE"/>
        </w:rPr>
      </w:pPr>
    </w:p>
    <w:p w:rsidR="00C3720C"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120FA9" w:rsidTr="00F11947">
        <w:trPr>
          <w:trHeight w:val="985"/>
        </w:trPr>
        <w:tc>
          <w:tcPr>
            <w:tcW w:w="9382" w:type="dxa"/>
            <w:gridSpan w:val="4"/>
            <w:shd w:val="clear" w:color="auto" w:fill="F2F2F2"/>
          </w:tcPr>
          <w:p w:rsidR="00C3720C" w:rsidRPr="006C69CA" w:rsidRDefault="00C3720C" w:rsidP="00F11947">
            <w:pPr>
              <w:tabs>
                <w:tab w:val="center" w:pos="4252"/>
                <w:tab w:val="right" w:pos="8504"/>
              </w:tabs>
              <w:snapToGrid w:val="0"/>
              <w:rPr>
                <w:b/>
                <w:bCs/>
                <w:sz w:val="21"/>
                <w:szCs w:val="21"/>
                <w:u w:val="single"/>
                <w:lang w:val="fr-FR"/>
              </w:rPr>
            </w:pPr>
            <w:proofErr w:type="spellStart"/>
            <w:r w:rsidRPr="006C69CA">
              <w:rPr>
                <w:b/>
                <w:bCs/>
                <w:sz w:val="21"/>
                <w:szCs w:val="21"/>
                <w:u w:val="single"/>
                <w:lang w:val="fr-FR"/>
              </w:rPr>
              <w:t>Kontakt</w:t>
            </w:r>
            <w:proofErr w:type="spellEnd"/>
            <w:r w:rsidRPr="006C69CA">
              <w:rPr>
                <w:b/>
                <w:bCs/>
                <w:sz w:val="21"/>
                <w:szCs w:val="21"/>
                <w:u w:val="single"/>
                <w:lang w:val="fr-FR"/>
              </w:rPr>
              <w:t>:</w:t>
            </w:r>
          </w:p>
          <w:p w:rsidR="00C3720C" w:rsidRPr="006C69CA" w:rsidRDefault="00C3720C" w:rsidP="00F11947">
            <w:pPr>
              <w:tabs>
                <w:tab w:val="center" w:pos="4252"/>
                <w:tab w:val="right" w:pos="8504"/>
              </w:tabs>
              <w:snapToGrid w:val="0"/>
              <w:rPr>
                <w:b/>
                <w:bCs/>
                <w:sz w:val="21"/>
                <w:szCs w:val="21"/>
                <w:u w:val="single"/>
                <w:lang w:val="fr-FR"/>
              </w:rPr>
            </w:pPr>
          </w:p>
          <w:p w:rsidR="00C3720C" w:rsidRPr="002C4A91" w:rsidRDefault="00C3720C" w:rsidP="00F11947">
            <w:pPr>
              <w:tabs>
                <w:tab w:val="center" w:pos="4252"/>
                <w:tab w:val="right" w:pos="8504"/>
              </w:tabs>
              <w:snapToGrid w:val="0"/>
              <w:rPr>
                <w:sz w:val="16"/>
                <w:szCs w:val="16"/>
                <w:lang w:val="de-DE"/>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sidRPr="002C4A91">
              <w:rPr>
                <w:sz w:val="16"/>
                <w:szCs w:val="16"/>
                <w:lang w:val="de-DE"/>
              </w:rPr>
              <w:t>5a, 63263 Neu-Isenburg</w:t>
            </w:r>
            <w:r w:rsidRPr="002C4A91">
              <w:rPr>
                <w:b/>
                <w:bCs/>
                <w:sz w:val="16"/>
                <w:szCs w:val="16"/>
                <w:lang w:val="de-DE"/>
              </w:rPr>
              <w:t xml:space="preserve"> | </w:t>
            </w:r>
            <w:r w:rsidRPr="002C4A91">
              <w:rPr>
                <w:sz w:val="16"/>
                <w:szCs w:val="16"/>
                <w:lang w:val="de-DE"/>
              </w:rPr>
              <w:t>Deutschland</w:t>
            </w:r>
          </w:p>
        </w:tc>
      </w:tr>
      <w:tr w:rsidR="00C3720C" w:rsidRPr="00C711E0" w:rsidTr="00F11947">
        <w:trPr>
          <w:trHeight w:val="990"/>
        </w:trPr>
        <w:tc>
          <w:tcPr>
            <w:tcW w:w="2481" w:type="dxa"/>
            <w:shd w:val="clear" w:color="auto" w:fill="F2F2F2"/>
          </w:tcPr>
          <w:p w:rsidR="00C3720C" w:rsidRPr="002C4A91" w:rsidRDefault="00C3720C" w:rsidP="00F11947">
            <w:pPr>
              <w:tabs>
                <w:tab w:val="center" w:pos="4252"/>
                <w:tab w:val="right" w:pos="8504"/>
              </w:tabs>
              <w:snapToGrid w:val="0"/>
              <w:rPr>
                <w:b/>
                <w:sz w:val="16"/>
                <w:szCs w:val="16"/>
                <w:lang w:val="it-IT"/>
              </w:rPr>
            </w:pPr>
            <w:r w:rsidRPr="002C4A91">
              <w:rPr>
                <w:b/>
                <w:sz w:val="16"/>
                <w:szCs w:val="16"/>
                <w:lang w:val="it-IT"/>
              </w:rPr>
              <w:t>Anna Magdalena Pasternak</w:t>
            </w:r>
          </w:p>
          <w:p w:rsidR="00C3720C" w:rsidRPr="002C4A91" w:rsidRDefault="00C3720C" w:rsidP="00F11947">
            <w:pPr>
              <w:tabs>
                <w:tab w:val="center" w:pos="4252"/>
                <w:tab w:val="right" w:pos="8504"/>
              </w:tabs>
              <w:snapToGrid w:val="0"/>
              <w:rPr>
                <w:sz w:val="16"/>
                <w:szCs w:val="16"/>
                <w:lang w:val="it-IT"/>
              </w:rPr>
            </w:pPr>
            <w:r w:rsidRPr="002C4A91">
              <w:rPr>
                <w:sz w:val="16"/>
                <w:szCs w:val="16"/>
                <w:lang w:val="it-IT"/>
              </w:rPr>
              <w:t>PR-Manager</w:t>
            </w:r>
          </w:p>
          <w:p w:rsidR="00C3720C" w:rsidRPr="002C4A91" w:rsidRDefault="00C3720C" w:rsidP="00F11947">
            <w:pPr>
              <w:tabs>
                <w:tab w:val="center" w:pos="4252"/>
                <w:tab w:val="right" w:pos="8504"/>
              </w:tabs>
              <w:snapToGrid w:val="0"/>
              <w:rPr>
                <w:sz w:val="16"/>
                <w:szCs w:val="16"/>
                <w:lang w:val="it-IT"/>
              </w:rPr>
            </w:pPr>
            <w:r w:rsidRPr="002C4A91">
              <w:rPr>
                <w:sz w:val="16"/>
                <w:szCs w:val="16"/>
                <w:lang w:val="it-IT"/>
              </w:rPr>
              <w:t>Tel.: +49 (0) 6102 8149 – 173</w:t>
            </w:r>
          </w:p>
          <w:p w:rsidR="00C3720C" w:rsidRPr="00F84836" w:rsidRDefault="00C3720C" w:rsidP="00F11947">
            <w:pPr>
              <w:tabs>
                <w:tab w:val="center" w:pos="4252"/>
                <w:tab w:val="right" w:pos="8504"/>
              </w:tabs>
              <w:snapToGrid w:val="0"/>
              <w:rPr>
                <w:sz w:val="16"/>
                <w:szCs w:val="16"/>
              </w:rPr>
            </w:pPr>
            <w:r w:rsidRPr="00F84836">
              <w:rPr>
                <w:sz w:val="16"/>
                <w:szCs w:val="16"/>
              </w:rPr>
              <w:t>a.pasternak@hankookreifen.de</w:t>
            </w:r>
          </w:p>
          <w:p w:rsidR="00C3720C" w:rsidRPr="00F84836" w:rsidRDefault="00C3720C" w:rsidP="00F11947">
            <w:pPr>
              <w:tabs>
                <w:tab w:val="center" w:pos="4252"/>
                <w:tab w:val="right" w:pos="8504"/>
              </w:tabs>
              <w:snapToGrid w:val="0"/>
              <w:rPr>
                <w:b/>
                <w:sz w:val="16"/>
                <w:szCs w:val="16"/>
              </w:rPr>
            </w:pPr>
          </w:p>
        </w:tc>
        <w:tc>
          <w:tcPr>
            <w:tcW w:w="2422" w:type="dxa"/>
            <w:shd w:val="clear" w:color="auto" w:fill="F2F2F2"/>
            <w:hideMark/>
          </w:tcPr>
          <w:p w:rsidR="00C3720C" w:rsidRPr="006C69CA" w:rsidRDefault="00C3720C" w:rsidP="00F11947">
            <w:pPr>
              <w:tabs>
                <w:tab w:val="center" w:pos="4252"/>
                <w:tab w:val="right" w:pos="8504"/>
              </w:tabs>
              <w:snapToGrid w:val="0"/>
              <w:rPr>
                <w:b/>
                <w:sz w:val="16"/>
                <w:szCs w:val="16"/>
                <w:lang w:val="fr-FR"/>
              </w:rPr>
            </w:pPr>
            <w:r w:rsidRPr="006C69CA">
              <w:rPr>
                <w:b/>
                <w:sz w:val="16"/>
                <w:szCs w:val="16"/>
                <w:lang w:val="fr-FR"/>
              </w:rPr>
              <w:t>Sabine Riedel</w:t>
            </w:r>
          </w:p>
          <w:p w:rsidR="00C3720C" w:rsidRPr="006C69CA" w:rsidRDefault="00C3720C" w:rsidP="00F11947">
            <w:pPr>
              <w:tabs>
                <w:tab w:val="center" w:pos="4252"/>
                <w:tab w:val="right" w:pos="8504"/>
              </w:tabs>
              <w:snapToGrid w:val="0"/>
              <w:rPr>
                <w:sz w:val="16"/>
                <w:szCs w:val="16"/>
                <w:lang w:val="fr-FR"/>
              </w:rPr>
            </w:pPr>
            <w:r w:rsidRPr="006C69CA">
              <w:rPr>
                <w:sz w:val="16"/>
                <w:szCs w:val="16"/>
                <w:lang w:val="fr-FR"/>
              </w:rPr>
              <w:t>Public Relations</w:t>
            </w:r>
          </w:p>
          <w:p w:rsidR="00C3720C" w:rsidRPr="006C69CA" w:rsidRDefault="00C3720C" w:rsidP="00F11947">
            <w:pPr>
              <w:tabs>
                <w:tab w:val="center" w:pos="4252"/>
                <w:tab w:val="right" w:pos="8504"/>
              </w:tabs>
              <w:snapToGrid w:val="0"/>
              <w:rPr>
                <w:sz w:val="16"/>
                <w:szCs w:val="16"/>
                <w:lang w:val="fr-FR"/>
              </w:rPr>
            </w:pPr>
            <w:r w:rsidRPr="006C69CA">
              <w:rPr>
                <w:sz w:val="16"/>
                <w:szCs w:val="16"/>
                <w:lang w:val="fr-FR"/>
              </w:rPr>
              <w:t>Tel.: +49 (0) 6102 8149 –174</w:t>
            </w:r>
          </w:p>
          <w:p w:rsidR="00C3720C" w:rsidRPr="00C711E0" w:rsidRDefault="00C3720C" w:rsidP="00F11947">
            <w:pPr>
              <w:tabs>
                <w:tab w:val="center" w:pos="4252"/>
                <w:tab w:val="right" w:pos="8504"/>
              </w:tabs>
              <w:snapToGrid w:val="0"/>
              <w:rPr>
                <w:sz w:val="16"/>
                <w:szCs w:val="16"/>
                <w:lang w:val="fr-FR"/>
              </w:rPr>
            </w:pPr>
            <w:r w:rsidRPr="00C711E0">
              <w:rPr>
                <w:sz w:val="16"/>
                <w:szCs w:val="16"/>
                <w:lang w:val="fr-FR"/>
              </w:rPr>
              <w:t>s.riedel@hankookreifen.de</w:t>
            </w:r>
          </w:p>
        </w:tc>
        <w:tc>
          <w:tcPr>
            <w:tcW w:w="1755" w:type="dxa"/>
            <w:shd w:val="clear" w:color="auto" w:fill="F2F2F2"/>
          </w:tcPr>
          <w:p w:rsidR="00C3720C" w:rsidRPr="00C711E0" w:rsidRDefault="00C3720C" w:rsidP="00F11947">
            <w:pPr>
              <w:tabs>
                <w:tab w:val="center" w:pos="4252"/>
                <w:tab w:val="right" w:pos="8504"/>
              </w:tabs>
              <w:snapToGrid w:val="0"/>
              <w:rPr>
                <w:b/>
                <w:sz w:val="16"/>
                <w:szCs w:val="16"/>
                <w:lang w:val="fr-FR"/>
              </w:rPr>
            </w:pPr>
          </w:p>
          <w:p w:rsidR="00C3720C" w:rsidRPr="00C711E0" w:rsidRDefault="00C3720C" w:rsidP="00F11947">
            <w:pPr>
              <w:tabs>
                <w:tab w:val="center" w:pos="4252"/>
                <w:tab w:val="right" w:pos="8504"/>
              </w:tabs>
              <w:snapToGrid w:val="0"/>
              <w:rPr>
                <w:b/>
                <w:sz w:val="16"/>
                <w:szCs w:val="16"/>
                <w:lang w:val="fr-FR"/>
              </w:rPr>
            </w:pPr>
          </w:p>
          <w:p w:rsidR="00C3720C" w:rsidRPr="00C711E0" w:rsidRDefault="00C3720C" w:rsidP="00F11947">
            <w:pPr>
              <w:tabs>
                <w:tab w:val="center" w:pos="4252"/>
                <w:tab w:val="right" w:pos="8504"/>
              </w:tabs>
              <w:snapToGrid w:val="0"/>
              <w:rPr>
                <w:b/>
                <w:sz w:val="16"/>
                <w:szCs w:val="16"/>
                <w:lang w:val="fr-FR"/>
              </w:rPr>
            </w:pPr>
          </w:p>
          <w:p w:rsidR="00C3720C" w:rsidRPr="00C711E0" w:rsidRDefault="00C3720C" w:rsidP="00F11947">
            <w:pPr>
              <w:tabs>
                <w:tab w:val="center" w:pos="4252"/>
                <w:tab w:val="right" w:pos="8504"/>
              </w:tabs>
              <w:snapToGrid w:val="0"/>
              <w:rPr>
                <w:b/>
                <w:sz w:val="16"/>
                <w:szCs w:val="16"/>
                <w:lang w:val="fr-FR"/>
              </w:rPr>
            </w:pPr>
          </w:p>
          <w:p w:rsidR="00C3720C" w:rsidRPr="00C711E0" w:rsidRDefault="00C3720C" w:rsidP="00F11947">
            <w:pPr>
              <w:tabs>
                <w:tab w:val="center" w:pos="4252"/>
                <w:tab w:val="right" w:pos="8504"/>
              </w:tabs>
              <w:snapToGrid w:val="0"/>
              <w:rPr>
                <w:b/>
                <w:sz w:val="16"/>
                <w:szCs w:val="16"/>
                <w:lang w:val="fr-FR"/>
              </w:rPr>
            </w:pPr>
          </w:p>
          <w:p w:rsidR="00C3720C" w:rsidRPr="00C711E0" w:rsidRDefault="00C3720C" w:rsidP="00F11947">
            <w:pPr>
              <w:tabs>
                <w:tab w:val="center" w:pos="4252"/>
                <w:tab w:val="right" w:pos="8504"/>
              </w:tabs>
              <w:snapToGrid w:val="0"/>
              <w:rPr>
                <w:sz w:val="16"/>
                <w:szCs w:val="16"/>
                <w:lang w:val="fr-FR"/>
              </w:rPr>
            </w:pPr>
          </w:p>
        </w:tc>
        <w:tc>
          <w:tcPr>
            <w:tcW w:w="2725" w:type="dxa"/>
            <w:shd w:val="clear" w:color="auto" w:fill="F2F2F2"/>
          </w:tcPr>
          <w:p w:rsidR="00C3720C" w:rsidRPr="00C711E0" w:rsidRDefault="00C3720C" w:rsidP="00F11947">
            <w:pPr>
              <w:tabs>
                <w:tab w:val="center" w:pos="4252"/>
                <w:tab w:val="right" w:pos="8504"/>
              </w:tabs>
              <w:snapToGrid w:val="0"/>
              <w:rPr>
                <w:sz w:val="16"/>
                <w:szCs w:val="16"/>
                <w:lang w:val="fr-FR"/>
              </w:rPr>
            </w:pPr>
          </w:p>
          <w:p w:rsidR="00C3720C" w:rsidRPr="00C711E0" w:rsidRDefault="00C3720C" w:rsidP="00F11947">
            <w:pPr>
              <w:tabs>
                <w:tab w:val="center" w:pos="4252"/>
                <w:tab w:val="right" w:pos="8504"/>
              </w:tabs>
              <w:snapToGrid w:val="0"/>
              <w:rPr>
                <w:sz w:val="16"/>
                <w:szCs w:val="16"/>
                <w:lang w:val="fr-FR"/>
              </w:rPr>
            </w:pPr>
          </w:p>
          <w:p w:rsidR="00C3720C" w:rsidRPr="00C711E0" w:rsidRDefault="00C3720C" w:rsidP="00F11947">
            <w:pPr>
              <w:tabs>
                <w:tab w:val="center" w:pos="4252"/>
                <w:tab w:val="right" w:pos="8504"/>
              </w:tabs>
              <w:snapToGrid w:val="0"/>
              <w:rPr>
                <w:sz w:val="16"/>
                <w:szCs w:val="16"/>
                <w:lang w:val="fr-FR"/>
              </w:rPr>
            </w:pPr>
          </w:p>
        </w:tc>
      </w:tr>
    </w:tbl>
    <w:p w:rsidR="00C3720C" w:rsidRPr="00C711E0" w:rsidRDefault="00C3720C" w:rsidP="00C3720C">
      <w:pPr>
        <w:rPr>
          <w:lang w:val="fr-FR"/>
        </w:rPr>
      </w:pPr>
    </w:p>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2C4A91">
      <w:headerReference w:type="default" r:id="rId8"/>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19" w:rsidRDefault="006B3019">
      <w:r>
        <w:separator/>
      </w:r>
    </w:p>
  </w:endnote>
  <w:endnote w:type="continuationSeparator" w:id="0">
    <w:p w:rsidR="006B3019" w:rsidRDefault="006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19" w:rsidRDefault="006B3019">
      <w:r>
        <w:separator/>
      </w:r>
    </w:p>
  </w:footnote>
  <w:footnote w:type="continuationSeparator" w:id="0">
    <w:p w:rsidR="006B3019" w:rsidRDefault="006B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62" w:rsidRDefault="00320662">
    <w:pPr>
      <w:pStyle w:val="Kopfzeile"/>
    </w:pPr>
    <w:r>
      <w:rPr>
        <w:noProof/>
        <w:lang w:val="de-DE" w:eastAsia="de-DE" w:bidi="ar-SA"/>
      </w:rPr>
      <w:drawing>
        <wp:inline distT="0" distB="0" distL="0" distR="0">
          <wp:extent cx="6120130" cy="58610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210E7"/>
    <w:rsid w:val="000332FD"/>
    <w:rsid w:val="00037F89"/>
    <w:rsid w:val="00042B26"/>
    <w:rsid w:val="00046E26"/>
    <w:rsid w:val="00047D41"/>
    <w:rsid w:val="000707C2"/>
    <w:rsid w:val="00074DF8"/>
    <w:rsid w:val="0008133E"/>
    <w:rsid w:val="000B01AA"/>
    <w:rsid w:val="000B78B2"/>
    <w:rsid w:val="000B7F76"/>
    <w:rsid w:val="000C38D5"/>
    <w:rsid w:val="000D0075"/>
    <w:rsid w:val="000E504D"/>
    <w:rsid w:val="000E5B09"/>
    <w:rsid w:val="000F383B"/>
    <w:rsid w:val="000F4E8A"/>
    <w:rsid w:val="000F6C5B"/>
    <w:rsid w:val="000F728A"/>
    <w:rsid w:val="0011511D"/>
    <w:rsid w:val="00120FA9"/>
    <w:rsid w:val="001302D0"/>
    <w:rsid w:val="00132F98"/>
    <w:rsid w:val="00145950"/>
    <w:rsid w:val="00147EB6"/>
    <w:rsid w:val="00150198"/>
    <w:rsid w:val="00161955"/>
    <w:rsid w:val="00163920"/>
    <w:rsid w:val="001667CC"/>
    <w:rsid w:val="00174A7D"/>
    <w:rsid w:val="00174AC5"/>
    <w:rsid w:val="001824F2"/>
    <w:rsid w:val="00186210"/>
    <w:rsid w:val="0019686F"/>
    <w:rsid w:val="001C306C"/>
    <w:rsid w:val="001C50A7"/>
    <w:rsid w:val="001D1A33"/>
    <w:rsid w:val="001D1F92"/>
    <w:rsid w:val="001E1CA4"/>
    <w:rsid w:val="001E5860"/>
    <w:rsid w:val="001E68CD"/>
    <w:rsid w:val="001F2CE5"/>
    <w:rsid w:val="0020297B"/>
    <w:rsid w:val="0021380A"/>
    <w:rsid w:val="00217822"/>
    <w:rsid w:val="00242941"/>
    <w:rsid w:val="00253B1B"/>
    <w:rsid w:val="002643E7"/>
    <w:rsid w:val="00264A09"/>
    <w:rsid w:val="00266F52"/>
    <w:rsid w:val="00276D86"/>
    <w:rsid w:val="002821C3"/>
    <w:rsid w:val="00286C34"/>
    <w:rsid w:val="002935DB"/>
    <w:rsid w:val="002950E1"/>
    <w:rsid w:val="002A6165"/>
    <w:rsid w:val="002A69FD"/>
    <w:rsid w:val="002C4A91"/>
    <w:rsid w:val="002C7CC7"/>
    <w:rsid w:val="002D3175"/>
    <w:rsid w:val="002D644E"/>
    <w:rsid w:val="002E4D2B"/>
    <w:rsid w:val="00310D49"/>
    <w:rsid w:val="00314657"/>
    <w:rsid w:val="003149F7"/>
    <w:rsid w:val="00316C70"/>
    <w:rsid w:val="00320662"/>
    <w:rsid w:val="00322512"/>
    <w:rsid w:val="00330401"/>
    <w:rsid w:val="00332260"/>
    <w:rsid w:val="00337274"/>
    <w:rsid w:val="003402E0"/>
    <w:rsid w:val="00350F43"/>
    <w:rsid w:val="0035163F"/>
    <w:rsid w:val="0035245F"/>
    <w:rsid w:val="003545E4"/>
    <w:rsid w:val="00355834"/>
    <w:rsid w:val="003558D1"/>
    <w:rsid w:val="00362F5D"/>
    <w:rsid w:val="003705E5"/>
    <w:rsid w:val="0038089D"/>
    <w:rsid w:val="00382B70"/>
    <w:rsid w:val="003A6919"/>
    <w:rsid w:val="003C2C07"/>
    <w:rsid w:val="003C5F06"/>
    <w:rsid w:val="003C6392"/>
    <w:rsid w:val="003C6BA6"/>
    <w:rsid w:val="003D37F2"/>
    <w:rsid w:val="003D6AC6"/>
    <w:rsid w:val="003E52CE"/>
    <w:rsid w:val="003F06CF"/>
    <w:rsid w:val="004064CA"/>
    <w:rsid w:val="00413C13"/>
    <w:rsid w:val="00423DF6"/>
    <w:rsid w:val="004328DE"/>
    <w:rsid w:val="004371CC"/>
    <w:rsid w:val="00441CF6"/>
    <w:rsid w:val="00444C13"/>
    <w:rsid w:val="004505DA"/>
    <w:rsid w:val="00451DF0"/>
    <w:rsid w:val="00454798"/>
    <w:rsid w:val="00456D85"/>
    <w:rsid w:val="00457514"/>
    <w:rsid w:val="004640F5"/>
    <w:rsid w:val="004669C0"/>
    <w:rsid w:val="00474807"/>
    <w:rsid w:val="00475B2E"/>
    <w:rsid w:val="004806D6"/>
    <w:rsid w:val="00481CBF"/>
    <w:rsid w:val="00490ABB"/>
    <w:rsid w:val="004926B6"/>
    <w:rsid w:val="00497D50"/>
    <w:rsid w:val="004B4FF9"/>
    <w:rsid w:val="004C0BF7"/>
    <w:rsid w:val="004C59E3"/>
    <w:rsid w:val="004D07CF"/>
    <w:rsid w:val="004E138A"/>
    <w:rsid w:val="004E34DF"/>
    <w:rsid w:val="004E6DC0"/>
    <w:rsid w:val="004F042B"/>
    <w:rsid w:val="004F0F5C"/>
    <w:rsid w:val="004F4650"/>
    <w:rsid w:val="005131AB"/>
    <w:rsid w:val="0051481D"/>
    <w:rsid w:val="00516754"/>
    <w:rsid w:val="00521642"/>
    <w:rsid w:val="005224C5"/>
    <w:rsid w:val="00526CB7"/>
    <w:rsid w:val="005319AE"/>
    <w:rsid w:val="00531DB6"/>
    <w:rsid w:val="00534087"/>
    <w:rsid w:val="005348DD"/>
    <w:rsid w:val="00545866"/>
    <w:rsid w:val="005476DB"/>
    <w:rsid w:val="00552AA7"/>
    <w:rsid w:val="005578D4"/>
    <w:rsid w:val="00573EC0"/>
    <w:rsid w:val="00576299"/>
    <w:rsid w:val="00576890"/>
    <w:rsid w:val="00580D4A"/>
    <w:rsid w:val="00595F08"/>
    <w:rsid w:val="005A1096"/>
    <w:rsid w:val="005A1295"/>
    <w:rsid w:val="005A61EC"/>
    <w:rsid w:val="005C2BC8"/>
    <w:rsid w:val="005E387E"/>
    <w:rsid w:val="005E3BF8"/>
    <w:rsid w:val="005E7787"/>
    <w:rsid w:val="00600B02"/>
    <w:rsid w:val="00623E1A"/>
    <w:rsid w:val="006369D3"/>
    <w:rsid w:val="0064598E"/>
    <w:rsid w:val="0064744E"/>
    <w:rsid w:val="00647FA0"/>
    <w:rsid w:val="00655428"/>
    <w:rsid w:val="00656AB1"/>
    <w:rsid w:val="0066590E"/>
    <w:rsid w:val="00666B30"/>
    <w:rsid w:val="0067658A"/>
    <w:rsid w:val="006828D9"/>
    <w:rsid w:val="00694D9B"/>
    <w:rsid w:val="006A0748"/>
    <w:rsid w:val="006A0CBE"/>
    <w:rsid w:val="006A5B18"/>
    <w:rsid w:val="006A6B65"/>
    <w:rsid w:val="006B21DA"/>
    <w:rsid w:val="006B3019"/>
    <w:rsid w:val="006F69DB"/>
    <w:rsid w:val="007038E8"/>
    <w:rsid w:val="007121B6"/>
    <w:rsid w:val="00712A4A"/>
    <w:rsid w:val="00723F19"/>
    <w:rsid w:val="00735892"/>
    <w:rsid w:val="00736020"/>
    <w:rsid w:val="007366F3"/>
    <w:rsid w:val="00736852"/>
    <w:rsid w:val="00740E19"/>
    <w:rsid w:val="0074471C"/>
    <w:rsid w:val="0074479F"/>
    <w:rsid w:val="00753B81"/>
    <w:rsid w:val="00763E80"/>
    <w:rsid w:val="00765EB6"/>
    <w:rsid w:val="00770260"/>
    <w:rsid w:val="0077205B"/>
    <w:rsid w:val="00775ECE"/>
    <w:rsid w:val="00784B0F"/>
    <w:rsid w:val="00797CEF"/>
    <w:rsid w:val="007A21B7"/>
    <w:rsid w:val="007A27CA"/>
    <w:rsid w:val="007C4D8D"/>
    <w:rsid w:val="007C7385"/>
    <w:rsid w:val="007D3C03"/>
    <w:rsid w:val="007E396E"/>
    <w:rsid w:val="007E6905"/>
    <w:rsid w:val="007F31FF"/>
    <w:rsid w:val="008012BD"/>
    <w:rsid w:val="00801E26"/>
    <w:rsid w:val="008333FD"/>
    <w:rsid w:val="00841A51"/>
    <w:rsid w:val="00842FEA"/>
    <w:rsid w:val="00843333"/>
    <w:rsid w:val="00857EBB"/>
    <w:rsid w:val="008923C0"/>
    <w:rsid w:val="00892C20"/>
    <w:rsid w:val="00895E2C"/>
    <w:rsid w:val="008A0079"/>
    <w:rsid w:val="008A296E"/>
    <w:rsid w:val="008B4556"/>
    <w:rsid w:val="008B622D"/>
    <w:rsid w:val="008C2C59"/>
    <w:rsid w:val="008E0414"/>
    <w:rsid w:val="008F5EFB"/>
    <w:rsid w:val="008F6A8C"/>
    <w:rsid w:val="00901E8D"/>
    <w:rsid w:val="009025B6"/>
    <w:rsid w:val="0090629F"/>
    <w:rsid w:val="009071AB"/>
    <w:rsid w:val="009077AF"/>
    <w:rsid w:val="00910720"/>
    <w:rsid w:val="00945BA0"/>
    <w:rsid w:val="0094731B"/>
    <w:rsid w:val="009542A8"/>
    <w:rsid w:val="00964AD1"/>
    <w:rsid w:val="00973F85"/>
    <w:rsid w:val="009740A8"/>
    <w:rsid w:val="00974B91"/>
    <w:rsid w:val="00984D92"/>
    <w:rsid w:val="00984D95"/>
    <w:rsid w:val="00986E83"/>
    <w:rsid w:val="009A22EA"/>
    <w:rsid w:val="009B1D17"/>
    <w:rsid w:val="009B3220"/>
    <w:rsid w:val="009C7AF4"/>
    <w:rsid w:val="009D5008"/>
    <w:rsid w:val="00A30159"/>
    <w:rsid w:val="00A34710"/>
    <w:rsid w:val="00A360B0"/>
    <w:rsid w:val="00A51963"/>
    <w:rsid w:val="00A54EB3"/>
    <w:rsid w:val="00A5574B"/>
    <w:rsid w:val="00A6628F"/>
    <w:rsid w:val="00A669C4"/>
    <w:rsid w:val="00A71607"/>
    <w:rsid w:val="00A723E2"/>
    <w:rsid w:val="00A81412"/>
    <w:rsid w:val="00A9664A"/>
    <w:rsid w:val="00AA18A2"/>
    <w:rsid w:val="00AA193D"/>
    <w:rsid w:val="00AA5544"/>
    <w:rsid w:val="00AB2B96"/>
    <w:rsid w:val="00AB7522"/>
    <w:rsid w:val="00AD0D5A"/>
    <w:rsid w:val="00AE0E77"/>
    <w:rsid w:val="00AF0CDF"/>
    <w:rsid w:val="00AF3F6F"/>
    <w:rsid w:val="00AF6D3D"/>
    <w:rsid w:val="00B031DD"/>
    <w:rsid w:val="00B06B7E"/>
    <w:rsid w:val="00B07995"/>
    <w:rsid w:val="00B07B33"/>
    <w:rsid w:val="00B10795"/>
    <w:rsid w:val="00B1442A"/>
    <w:rsid w:val="00B165CA"/>
    <w:rsid w:val="00B35145"/>
    <w:rsid w:val="00B3769D"/>
    <w:rsid w:val="00B40628"/>
    <w:rsid w:val="00B50EC7"/>
    <w:rsid w:val="00B75E0F"/>
    <w:rsid w:val="00B77896"/>
    <w:rsid w:val="00B82024"/>
    <w:rsid w:val="00B82C01"/>
    <w:rsid w:val="00B92153"/>
    <w:rsid w:val="00B96CB7"/>
    <w:rsid w:val="00BB2959"/>
    <w:rsid w:val="00BB61EB"/>
    <w:rsid w:val="00BC6732"/>
    <w:rsid w:val="00BD1C72"/>
    <w:rsid w:val="00BD36A8"/>
    <w:rsid w:val="00BD5EC9"/>
    <w:rsid w:val="00C06C4D"/>
    <w:rsid w:val="00C137B9"/>
    <w:rsid w:val="00C1768E"/>
    <w:rsid w:val="00C2476C"/>
    <w:rsid w:val="00C2582D"/>
    <w:rsid w:val="00C32471"/>
    <w:rsid w:val="00C3720C"/>
    <w:rsid w:val="00C445BB"/>
    <w:rsid w:val="00C50A04"/>
    <w:rsid w:val="00C55608"/>
    <w:rsid w:val="00C64052"/>
    <w:rsid w:val="00C662B0"/>
    <w:rsid w:val="00C67962"/>
    <w:rsid w:val="00C72559"/>
    <w:rsid w:val="00C75029"/>
    <w:rsid w:val="00C76CF3"/>
    <w:rsid w:val="00C8376D"/>
    <w:rsid w:val="00C904EC"/>
    <w:rsid w:val="00CA7290"/>
    <w:rsid w:val="00CB5D82"/>
    <w:rsid w:val="00CC1886"/>
    <w:rsid w:val="00CC4C4A"/>
    <w:rsid w:val="00CD47A6"/>
    <w:rsid w:val="00CD49E6"/>
    <w:rsid w:val="00CE1920"/>
    <w:rsid w:val="00CE3116"/>
    <w:rsid w:val="00CE52B1"/>
    <w:rsid w:val="00CE77F7"/>
    <w:rsid w:val="00CF0BEA"/>
    <w:rsid w:val="00D06044"/>
    <w:rsid w:val="00D06239"/>
    <w:rsid w:val="00D06F56"/>
    <w:rsid w:val="00D06F63"/>
    <w:rsid w:val="00D32748"/>
    <w:rsid w:val="00D3594A"/>
    <w:rsid w:val="00D41067"/>
    <w:rsid w:val="00D44EF8"/>
    <w:rsid w:val="00D5594D"/>
    <w:rsid w:val="00D65D77"/>
    <w:rsid w:val="00D6763D"/>
    <w:rsid w:val="00D70C75"/>
    <w:rsid w:val="00D72598"/>
    <w:rsid w:val="00D759DA"/>
    <w:rsid w:val="00D82C1C"/>
    <w:rsid w:val="00D86271"/>
    <w:rsid w:val="00D91C79"/>
    <w:rsid w:val="00D9534C"/>
    <w:rsid w:val="00DA2AED"/>
    <w:rsid w:val="00DB3903"/>
    <w:rsid w:val="00DB396E"/>
    <w:rsid w:val="00DB7DC8"/>
    <w:rsid w:val="00DC148E"/>
    <w:rsid w:val="00DC6A2D"/>
    <w:rsid w:val="00DD4DE4"/>
    <w:rsid w:val="00DE350E"/>
    <w:rsid w:val="00DE46EE"/>
    <w:rsid w:val="00DE67CB"/>
    <w:rsid w:val="00DF1814"/>
    <w:rsid w:val="00E34CF3"/>
    <w:rsid w:val="00E35F7C"/>
    <w:rsid w:val="00E36A48"/>
    <w:rsid w:val="00E427BE"/>
    <w:rsid w:val="00E42E29"/>
    <w:rsid w:val="00E439B0"/>
    <w:rsid w:val="00E472E6"/>
    <w:rsid w:val="00E52A5A"/>
    <w:rsid w:val="00E543B5"/>
    <w:rsid w:val="00E70731"/>
    <w:rsid w:val="00E7463C"/>
    <w:rsid w:val="00E915D4"/>
    <w:rsid w:val="00E94C4A"/>
    <w:rsid w:val="00EA089F"/>
    <w:rsid w:val="00EA4340"/>
    <w:rsid w:val="00EB1C45"/>
    <w:rsid w:val="00EB504E"/>
    <w:rsid w:val="00EB684F"/>
    <w:rsid w:val="00ED4569"/>
    <w:rsid w:val="00ED4CA1"/>
    <w:rsid w:val="00EE06D1"/>
    <w:rsid w:val="00EF4F15"/>
    <w:rsid w:val="00F00B09"/>
    <w:rsid w:val="00F00E85"/>
    <w:rsid w:val="00F07D00"/>
    <w:rsid w:val="00F11947"/>
    <w:rsid w:val="00F15548"/>
    <w:rsid w:val="00F15E20"/>
    <w:rsid w:val="00F16583"/>
    <w:rsid w:val="00F3130D"/>
    <w:rsid w:val="00F350F2"/>
    <w:rsid w:val="00F420E5"/>
    <w:rsid w:val="00F45861"/>
    <w:rsid w:val="00F5217E"/>
    <w:rsid w:val="00F53911"/>
    <w:rsid w:val="00F659A5"/>
    <w:rsid w:val="00F819C7"/>
    <w:rsid w:val="00F85129"/>
    <w:rsid w:val="00FA3065"/>
    <w:rsid w:val="00FC0BDD"/>
    <w:rsid w:val="00FC797B"/>
    <w:rsid w:val="00FD5FF3"/>
    <w:rsid w:val="00FE3C97"/>
    <w:rsid w:val="00FF2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7621F"/>
  <w15:docId w15:val="{7D8DB17B-38A6-48B5-B5E9-09DEA7E0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Hervorhebung">
    <w:name w:val="Emphasis"/>
    <w:basedOn w:val="Absatz-Standardschriftart"/>
    <w:uiPriority w:val="20"/>
    <w:qFormat/>
    <w:rsid w:val="00526CB7"/>
    <w:rPr>
      <w:b/>
      <w:bCs/>
      <w:i w:val="0"/>
      <w:iCs w:val="0"/>
    </w:rPr>
  </w:style>
  <w:style w:type="character" w:customStyle="1" w:styleId="st1">
    <w:name w:val="st1"/>
    <w:basedOn w:val="Absatz-Standardschriftart"/>
    <w:rsid w:val="0052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0190">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08479495">
      <w:bodyDiv w:val="1"/>
      <w:marLeft w:val="0"/>
      <w:marRight w:val="0"/>
      <w:marTop w:val="0"/>
      <w:marBottom w:val="0"/>
      <w:divBdr>
        <w:top w:val="none" w:sz="0" w:space="0" w:color="auto"/>
        <w:left w:val="none" w:sz="0" w:space="0" w:color="auto"/>
        <w:bottom w:val="none" w:sz="0" w:space="0" w:color="auto"/>
        <w:right w:val="none" w:sz="0" w:space="0" w:color="auto"/>
      </w:divBdr>
    </w:div>
    <w:div w:id="1181121375">
      <w:bodyDiv w:val="1"/>
      <w:marLeft w:val="0"/>
      <w:marRight w:val="0"/>
      <w:marTop w:val="0"/>
      <w:marBottom w:val="0"/>
      <w:divBdr>
        <w:top w:val="none" w:sz="0" w:space="0" w:color="auto"/>
        <w:left w:val="none" w:sz="0" w:space="0" w:color="auto"/>
        <w:bottom w:val="none" w:sz="0" w:space="0" w:color="auto"/>
        <w:right w:val="none" w:sz="0" w:space="0" w:color="auto"/>
      </w:divBdr>
    </w:div>
    <w:div w:id="1899974394">
      <w:bodyDiv w:val="1"/>
      <w:marLeft w:val="0"/>
      <w:marRight w:val="0"/>
      <w:marTop w:val="0"/>
      <w:marBottom w:val="0"/>
      <w:divBdr>
        <w:top w:val="none" w:sz="0" w:space="0" w:color="auto"/>
        <w:left w:val="none" w:sz="0" w:space="0" w:color="auto"/>
        <w:bottom w:val="none" w:sz="0" w:space="0" w:color="auto"/>
        <w:right w:val="none" w:sz="0" w:space="0" w:color="auto"/>
      </w:divBdr>
    </w:div>
    <w:div w:id="202744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59EB-33D1-448F-9B71-ED7DC173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2017-03-20T14:12:00Z</cp:lastPrinted>
  <dcterms:created xsi:type="dcterms:W3CDTF">2017-03-27T07:06:00Z</dcterms:created>
  <dcterms:modified xsi:type="dcterms:W3CDTF">2017-03-27T15:09:00Z</dcterms:modified>
  <dc:language>de-DE</dc:language>
</cp:coreProperties>
</file>