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6F" w:rsidRDefault="00985D6F" w:rsidP="002B7975">
      <w:pPr>
        <w:widowControl/>
        <w:wordWrap/>
        <w:autoSpaceDE/>
        <w:autoSpaceDN/>
        <w:ind w:rightChars="34" w:right="68"/>
        <w:jc w:val="center"/>
        <w:rPr>
          <w:rFonts w:ascii="Helvetica" w:hAnsi="Helvetica"/>
          <w:b/>
          <w:i/>
          <w:snapToGrid w:val="0"/>
          <w:color w:val="FF6600"/>
          <w:kern w:val="18"/>
          <w:sz w:val="22"/>
        </w:rPr>
      </w:pPr>
    </w:p>
    <w:p w:rsidR="00A375F1" w:rsidRDefault="0039269D" w:rsidP="002B7975">
      <w:pPr>
        <w:widowControl/>
        <w:wordWrap/>
        <w:autoSpaceDE/>
        <w:autoSpaceDN/>
        <w:ind w:rightChars="34" w:right="68"/>
        <w:jc w:val="center"/>
        <w:rPr>
          <w:rFonts w:ascii="Helvetica" w:hAnsi="Helvetica" w:cs="Helvetica"/>
          <w:b/>
          <w:bCs/>
          <w:snapToGrid w:val="0"/>
          <w:color w:val="FF6600"/>
          <w:kern w:val="18"/>
          <w:sz w:val="32"/>
          <w:szCs w:val="32"/>
        </w:rPr>
      </w:pPr>
      <w:r>
        <w:rPr>
          <w:rFonts w:ascii="Helvetica" w:hAnsi="Helvetica"/>
          <w:b/>
          <w:snapToGrid w:val="0"/>
          <w:color w:val="FF6600"/>
          <w:kern w:val="18"/>
          <w:sz w:val="32"/>
        </w:rPr>
        <w:t>Hankook with</w:t>
      </w:r>
      <w:r w:rsidR="00950471">
        <w:rPr>
          <w:rFonts w:ascii="Helvetica" w:hAnsi="Helvetica"/>
          <w:b/>
          <w:snapToGrid w:val="0"/>
          <w:color w:val="FF6600"/>
          <w:kern w:val="18"/>
          <w:sz w:val="32"/>
        </w:rPr>
        <w:t xml:space="preserve"> </w:t>
      </w:r>
      <w:r w:rsidR="00A375F1">
        <w:rPr>
          <w:rFonts w:ascii="Helvetica" w:hAnsi="Helvetica"/>
          <w:b/>
          <w:snapToGrid w:val="0"/>
          <w:color w:val="FF6600"/>
          <w:kern w:val="18"/>
          <w:sz w:val="32"/>
        </w:rPr>
        <w:t>sporty tyr</w:t>
      </w:r>
      <w:r w:rsidR="007C1E69">
        <w:rPr>
          <w:rFonts w:ascii="Helvetica" w:hAnsi="Helvetica"/>
          <w:b/>
          <w:snapToGrid w:val="0"/>
          <w:color w:val="FF6600"/>
          <w:kern w:val="18"/>
          <w:sz w:val="32"/>
        </w:rPr>
        <w:t>e</w:t>
      </w:r>
      <w:r w:rsidR="00A375F1">
        <w:rPr>
          <w:rFonts w:ascii="Helvetica" w:hAnsi="Helvetica"/>
          <w:b/>
          <w:snapToGrid w:val="0"/>
          <w:color w:val="FF6600"/>
          <w:kern w:val="18"/>
          <w:sz w:val="32"/>
        </w:rPr>
        <w:t xml:space="preserve"> lin</w:t>
      </w:r>
      <w:r w:rsidR="007C1E69">
        <w:rPr>
          <w:rFonts w:ascii="Helvetica" w:hAnsi="Helvetica"/>
          <w:b/>
          <w:snapToGrid w:val="0"/>
          <w:color w:val="FF6600"/>
          <w:kern w:val="18"/>
          <w:sz w:val="32"/>
        </w:rPr>
        <w:t>e</w:t>
      </w:r>
      <w:r w:rsidR="00A375F1">
        <w:rPr>
          <w:rFonts w:ascii="Helvetica" w:hAnsi="Helvetica"/>
          <w:b/>
          <w:snapToGrid w:val="0"/>
          <w:color w:val="FF6600"/>
          <w:kern w:val="18"/>
          <w:sz w:val="32"/>
        </w:rPr>
        <w:t>-up and Op</w:t>
      </w:r>
      <w:r w:rsidR="007C1E69">
        <w:rPr>
          <w:rFonts w:ascii="Helvetica" w:hAnsi="Helvetica"/>
          <w:b/>
          <w:snapToGrid w:val="0"/>
          <w:color w:val="FF6600"/>
          <w:kern w:val="18"/>
          <w:sz w:val="32"/>
        </w:rPr>
        <w:t>e</w:t>
      </w:r>
      <w:r w:rsidR="00A375F1">
        <w:rPr>
          <w:rFonts w:ascii="Helvetica" w:hAnsi="Helvetica"/>
          <w:b/>
          <w:snapToGrid w:val="0"/>
          <w:color w:val="FF6600"/>
          <w:kern w:val="18"/>
          <w:sz w:val="32"/>
        </w:rPr>
        <w:t>l GT Conc</w:t>
      </w:r>
      <w:r w:rsidR="007C1E69">
        <w:rPr>
          <w:rFonts w:ascii="Helvetica" w:hAnsi="Helvetica"/>
          <w:b/>
          <w:snapToGrid w:val="0"/>
          <w:color w:val="FF6600"/>
          <w:kern w:val="18"/>
          <w:sz w:val="32"/>
        </w:rPr>
        <w:t>e</w:t>
      </w:r>
      <w:r w:rsidR="00A375F1">
        <w:rPr>
          <w:rFonts w:ascii="Helvetica" w:hAnsi="Helvetica"/>
          <w:b/>
          <w:snapToGrid w:val="0"/>
          <w:color w:val="FF6600"/>
          <w:kern w:val="18"/>
          <w:sz w:val="32"/>
        </w:rPr>
        <w:t>pt at th</w:t>
      </w:r>
      <w:r w:rsidR="007C1E69">
        <w:rPr>
          <w:rFonts w:ascii="Helvetica" w:hAnsi="Helvetica"/>
          <w:b/>
          <w:snapToGrid w:val="0"/>
          <w:color w:val="FF6600"/>
          <w:kern w:val="18"/>
          <w:sz w:val="32"/>
        </w:rPr>
        <w:t xml:space="preserve">e </w:t>
      </w:r>
      <w:r w:rsidR="007C2F1D">
        <w:rPr>
          <w:rFonts w:ascii="Helvetica" w:hAnsi="Helvetica"/>
          <w:b/>
          <w:snapToGrid w:val="0"/>
          <w:color w:val="FF6600"/>
          <w:kern w:val="18"/>
          <w:sz w:val="32"/>
        </w:rPr>
        <w:t>E</w:t>
      </w:r>
      <w:r w:rsidR="00A375F1">
        <w:rPr>
          <w:rFonts w:ascii="Helvetica" w:hAnsi="Helvetica"/>
          <w:b/>
          <w:snapToGrid w:val="0"/>
          <w:color w:val="FF6600"/>
          <w:kern w:val="18"/>
          <w:sz w:val="32"/>
        </w:rPr>
        <w:t>ss</w:t>
      </w:r>
      <w:r w:rsidR="007C1E69">
        <w:rPr>
          <w:rFonts w:ascii="Helvetica" w:hAnsi="Helvetica"/>
          <w:b/>
          <w:snapToGrid w:val="0"/>
          <w:color w:val="FF6600"/>
          <w:kern w:val="18"/>
          <w:sz w:val="32"/>
        </w:rPr>
        <w:t>e</w:t>
      </w:r>
      <w:r w:rsidR="00A375F1">
        <w:rPr>
          <w:rFonts w:ascii="Helvetica" w:hAnsi="Helvetica"/>
          <w:b/>
          <w:snapToGrid w:val="0"/>
          <w:color w:val="FF6600"/>
          <w:kern w:val="18"/>
          <w:sz w:val="32"/>
        </w:rPr>
        <w:t>n Motor Show</w:t>
      </w:r>
    </w:p>
    <w:p w:rsidR="000C616F" w:rsidRDefault="000C616F" w:rsidP="00A375F1">
      <w:pPr>
        <w:widowControl/>
        <w:wordWrap/>
        <w:autoSpaceDE/>
        <w:autoSpaceDN/>
        <w:ind w:rightChars="34" w:right="68"/>
        <w:rPr>
          <w:rFonts w:ascii="Helvetica" w:hAnsi="Helvetica" w:cs="Helvetica"/>
          <w:b/>
          <w:bCs/>
          <w:snapToGrid w:val="0"/>
          <w:color w:val="FF6600"/>
          <w:kern w:val="18"/>
          <w:sz w:val="32"/>
          <w:szCs w:val="32"/>
        </w:rPr>
      </w:pPr>
    </w:p>
    <w:p w:rsidR="000C616F" w:rsidRPr="007C2F1D" w:rsidRDefault="005A1CBA" w:rsidP="0015285F">
      <w:pPr>
        <w:widowControl/>
        <w:wordWrap/>
        <w:autoSpaceDE/>
        <w:autoSpaceDN/>
        <w:ind w:rightChars="34" w:right="68"/>
        <w:rPr>
          <w:rFonts w:ascii="Times New Roman"/>
          <w:b/>
          <w:color w:val="00000A"/>
          <w:kern w:val="0"/>
          <w:sz w:val="21"/>
        </w:rPr>
      </w:pPr>
      <w:r>
        <w:rPr>
          <w:rFonts w:ascii="Times New Roman"/>
          <w:b/>
          <w:color w:val="00000A"/>
          <w:kern w:val="0"/>
          <w:sz w:val="21"/>
        </w:rPr>
        <w:t>Th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>
        <w:rPr>
          <w:rFonts w:ascii="Times New Roman"/>
          <w:b/>
          <w:color w:val="00000A"/>
          <w:kern w:val="0"/>
          <w:sz w:val="21"/>
        </w:rPr>
        <w:t xml:space="preserve"> Ess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>
        <w:rPr>
          <w:rFonts w:ascii="Times New Roman"/>
          <w:b/>
          <w:color w:val="00000A"/>
          <w:kern w:val="0"/>
          <w:sz w:val="21"/>
        </w:rPr>
        <w:t>n</w:t>
      </w:r>
      <w:r w:rsidR="0015285F">
        <w:rPr>
          <w:rFonts w:ascii="Times New Roman"/>
          <w:b/>
          <w:color w:val="00000A"/>
          <w:kern w:val="0"/>
          <w:sz w:val="21"/>
        </w:rPr>
        <w:t xml:space="preserve"> Motor Show </w:t>
      </w:r>
      <w:r w:rsidR="007C2F1D">
        <w:rPr>
          <w:rFonts w:ascii="Times New Roman"/>
          <w:b/>
          <w:color w:val="00000A"/>
          <w:kern w:val="0"/>
          <w:sz w:val="21"/>
        </w:rPr>
        <w:t>focus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81775B">
        <w:rPr>
          <w:rFonts w:ascii="Times New Roman"/>
          <w:b/>
          <w:color w:val="00000A"/>
          <w:kern w:val="0"/>
          <w:sz w:val="21"/>
        </w:rPr>
        <w:t>s</w:t>
      </w:r>
      <w:r w:rsidR="0015285F">
        <w:rPr>
          <w:rFonts w:ascii="Times New Roman"/>
          <w:b/>
          <w:color w:val="00000A"/>
          <w:kern w:val="0"/>
          <w:sz w:val="21"/>
        </w:rPr>
        <w:t xml:space="preserve"> on sporty v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>hicl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 xml:space="preserve">s </w:t>
      </w:r>
      <w:r w:rsidR="007C2F1D">
        <w:rPr>
          <w:rFonts w:ascii="Times New Roman"/>
          <w:b/>
          <w:color w:val="00000A"/>
          <w:kern w:val="0"/>
          <w:sz w:val="21"/>
        </w:rPr>
        <w:t xml:space="preserve">and </w:t>
      </w:r>
      <w:r w:rsidR="0015285F">
        <w:rPr>
          <w:rFonts w:ascii="Times New Roman"/>
          <w:b/>
          <w:color w:val="00000A"/>
          <w:kern w:val="0"/>
          <w:sz w:val="21"/>
        </w:rPr>
        <w:t>Hankook has th</w:t>
      </w:r>
      <w:r w:rsidR="007C1E69">
        <w:rPr>
          <w:rFonts w:ascii="Times New Roman"/>
          <w:b/>
          <w:color w:val="00000A"/>
          <w:kern w:val="0"/>
          <w:sz w:val="21"/>
        </w:rPr>
        <w:t xml:space="preserve">e </w:t>
      </w:r>
      <w:r w:rsidR="00C45DE1">
        <w:rPr>
          <w:rFonts w:ascii="Times New Roman"/>
          <w:b/>
          <w:color w:val="00000A"/>
          <w:kern w:val="0"/>
          <w:sz w:val="21"/>
        </w:rPr>
        <w:t>tyr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C45DE1">
        <w:rPr>
          <w:rFonts w:ascii="Times New Roman"/>
          <w:b/>
          <w:color w:val="00000A"/>
          <w:kern w:val="0"/>
          <w:sz w:val="21"/>
        </w:rPr>
        <w:t xml:space="preserve">s to </w:t>
      </w:r>
      <w:r w:rsidR="0015285F">
        <w:rPr>
          <w:rFonts w:ascii="Times New Roman"/>
          <w:b/>
          <w:color w:val="00000A"/>
          <w:kern w:val="0"/>
          <w:sz w:val="21"/>
        </w:rPr>
        <w:t xml:space="preserve">match. At </w:t>
      </w:r>
      <w:r w:rsidR="00C45DE1">
        <w:rPr>
          <w:rFonts w:ascii="Times New Roman"/>
          <w:b/>
          <w:color w:val="00000A"/>
          <w:kern w:val="0"/>
          <w:sz w:val="21"/>
        </w:rPr>
        <w:t>B</w:t>
      </w:r>
      <w:r w:rsidR="0015285F">
        <w:rPr>
          <w:rFonts w:ascii="Times New Roman"/>
          <w:b/>
          <w:color w:val="00000A"/>
          <w:kern w:val="0"/>
          <w:sz w:val="21"/>
        </w:rPr>
        <w:t>ooth F102 in Hall 10, th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 xml:space="preserve"> pr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>mium tyr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 xml:space="preserve"> mak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 xml:space="preserve">r has many 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>xhibits w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>ll worth s</w:t>
      </w:r>
      <w:r w:rsidR="007C1E69">
        <w:rPr>
          <w:rFonts w:ascii="Times New Roman"/>
          <w:b/>
          <w:color w:val="00000A"/>
          <w:kern w:val="0"/>
          <w:sz w:val="21"/>
        </w:rPr>
        <w:t>ee</w:t>
      </w:r>
      <w:r w:rsidR="0015285F">
        <w:rPr>
          <w:rFonts w:ascii="Times New Roman"/>
          <w:b/>
          <w:color w:val="00000A"/>
          <w:kern w:val="0"/>
          <w:sz w:val="21"/>
        </w:rPr>
        <w:t xml:space="preserve">ing on show – from </w:t>
      </w:r>
      <w:r w:rsidR="007C2F1D">
        <w:rPr>
          <w:rFonts w:ascii="Times New Roman"/>
          <w:b/>
          <w:color w:val="00000A"/>
          <w:kern w:val="0"/>
          <w:sz w:val="21"/>
        </w:rPr>
        <w:t>futur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7C2F1D">
        <w:rPr>
          <w:rFonts w:ascii="Times New Roman"/>
          <w:b/>
          <w:color w:val="00000A"/>
          <w:kern w:val="0"/>
          <w:sz w:val="21"/>
        </w:rPr>
        <w:t>-ori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7C2F1D">
        <w:rPr>
          <w:rFonts w:ascii="Times New Roman"/>
          <w:b/>
          <w:color w:val="00000A"/>
          <w:kern w:val="0"/>
          <w:sz w:val="21"/>
        </w:rPr>
        <w:t>nt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7C2F1D">
        <w:rPr>
          <w:rFonts w:ascii="Times New Roman"/>
          <w:b/>
          <w:color w:val="00000A"/>
          <w:kern w:val="0"/>
          <w:sz w:val="21"/>
        </w:rPr>
        <w:t>d tyr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7C2F1D">
        <w:rPr>
          <w:rFonts w:ascii="Times New Roman"/>
          <w:b/>
          <w:color w:val="00000A"/>
          <w:kern w:val="0"/>
          <w:sz w:val="21"/>
        </w:rPr>
        <w:t>s on th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7C2F1D">
        <w:rPr>
          <w:rFonts w:ascii="Times New Roman"/>
          <w:b/>
          <w:color w:val="00000A"/>
          <w:kern w:val="0"/>
          <w:sz w:val="21"/>
        </w:rPr>
        <w:t xml:space="preserve"> Op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7C2F1D">
        <w:rPr>
          <w:rFonts w:ascii="Times New Roman"/>
          <w:b/>
          <w:color w:val="00000A"/>
          <w:kern w:val="0"/>
          <w:sz w:val="21"/>
        </w:rPr>
        <w:t>l GT Conc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7C2F1D">
        <w:rPr>
          <w:rFonts w:ascii="Times New Roman"/>
          <w:b/>
          <w:color w:val="00000A"/>
          <w:kern w:val="0"/>
          <w:sz w:val="21"/>
        </w:rPr>
        <w:t xml:space="preserve">pt car </w:t>
      </w:r>
      <w:r w:rsidR="0015285F">
        <w:rPr>
          <w:rFonts w:ascii="Times New Roman"/>
          <w:b/>
          <w:color w:val="00000A"/>
          <w:kern w:val="0"/>
          <w:sz w:val="21"/>
        </w:rPr>
        <w:t>to Ultra High P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>rformanc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 xml:space="preserve"> (UHP) </w:t>
      </w:r>
      <w:r w:rsidR="007C2F1D">
        <w:rPr>
          <w:rFonts w:ascii="Times New Roman"/>
          <w:b/>
          <w:color w:val="00000A"/>
          <w:kern w:val="0"/>
          <w:sz w:val="21"/>
        </w:rPr>
        <w:t>classics</w:t>
      </w:r>
      <w:r w:rsidR="0015285F">
        <w:rPr>
          <w:rFonts w:ascii="Times New Roman"/>
          <w:b/>
          <w:color w:val="00000A"/>
          <w:kern w:val="0"/>
          <w:sz w:val="21"/>
        </w:rPr>
        <w:t>: th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 xml:space="preserve"> V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>ntus</w:t>
      </w:r>
      <w:r w:rsidR="00985D6F">
        <w:rPr>
          <w:rFonts w:ascii="Times New Roman"/>
          <w:b/>
          <w:color w:val="00000A"/>
          <w:kern w:val="0"/>
          <w:sz w:val="21"/>
        </w:rPr>
        <w:t>S1 </w:t>
      </w:r>
      <w:proofErr w:type="spellStart"/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985D6F">
        <w:rPr>
          <w:rFonts w:ascii="Times New Roman"/>
          <w:b/>
          <w:color w:val="00000A"/>
          <w:kern w:val="0"/>
          <w:sz w:val="21"/>
        </w:rPr>
        <w:t>vo</w:t>
      </w:r>
      <w:proofErr w:type="spellEnd"/>
      <w:r w:rsidR="0015285F">
        <w:rPr>
          <w:rFonts w:ascii="Times New Roman"/>
          <w:b/>
          <w:color w:val="00000A"/>
          <w:kern w:val="0"/>
          <w:sz w:val="21"/>
        </w:rPr>
        <w:t xml:space="preserve"> s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>ri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>s rat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 xml:space="preserve">d “Outstanding” by Auto </w:t>
      </w:r>
      <w:proofErr w:type="spellStart"/>
      <w:r w:rsidR="0015285F">
        <w:rPr>
          <w:rFonts w:ascii="Times New Roman"/>
          <w:b/>
          <w:color w:val="00000A"/>
          <w:kern w:val="0"/>
          <w:sz w:val="21"/>
        </w:rPr>
        <w:t>Bild</w:t>
      </w:r>
      <w:proofErr w:type="spellEnd"/>
      <w:r w:rsidR="007C1E69">
        <w:rPr>
          <w:rFonts w:ascii="Times New Roman"/>
          <w:b/>
          <w:color w:val="00000A"/>
          <w:kern w:val="0"/>
          <w:sz w:val="21"/>
        </w:rPr>
        <w:t xml:space="preserve"> </w:t>
      </w:r>
      <w:proofErr w:type="spellStart"/>
      <w:r w:rsidR="0015285F">
        <w:rPr>
          <w:rFonts w:ascii="Times New Roman"/>
          <w:b/>
          <w:color w:val="00000A"/>
          <w:kern w:val="0"/>
          <w:sz w:val="21"/>
        </w:rPr>
        <w:t>Sportscars</w:t>
      </w:r>
      <w:proofErr w:type="spellEnd"/>
      <w:r w:rsidR="0015285F">
        <w:rPr>
          <w:rFonts w:ascii="Times New Roman"/>
          <w:b/>
          <w:color w:val="00000A"/>
          <w:kern w:val="0"/>
          <w:sz w:val="21"/>
        </w:rPr>
        <w:t xml:space="preserve"> magazin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 xml:space="preserve"> in both 2015 and 2016. “Th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 xml:space="preserve"> UHP s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>ctor is an important busin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>ss fi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>ld for us as tyr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 xml:space="preserve"> mak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 xml:space="preserve">rs,” 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 xml:space="preserve">xplains </w:t>
      </w:r>
      <w:proofErr w:type="spellStart"/>
      <w:r w:rsidR="0015285F">
        <w:rPr>
          <w:rFonts w:ascii="Times New Roman"/>
          <w:b/>
          <w:color w:val="00000A"/>
          <w:kern w:val="0"/>
          <w:sz w:val="21"/>
        </w:rPr>
        <w:t>Di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>tmar</w:t>
      </w:r>
      <w:proofErr w:type="spellEnd"/>
      <w:r w:rsidR="007C1E69">
        <w:rPr>
          <w:rFonts w:ascii="Times New Roman"/>
          <w:b/>
          <w:color w:val="00000A"/>
          <w:kern w:val="0"/>
          <w:sz w:val="21"/>
        </w:rPr>
        <w:t xml:space="preserve"> </w:t>
      </w:r>
      <w:proofErr w:type="spellStart"/>
      <w:r w:rsidR="0015285F">
        <w:rPr>
          <w:rFonts w:ascii="Times New Roman"/>
          <w:b/>
          <w:color w:val="00000A"/>
          <w:kern w:val="0"/>
          <w:sz w:val="21"/>
        </w:rPr>
        <w:t>Olbrich</w:t>
      </w:r>
      <w:proofErr w:type="spellEnd"/>
      <w:r w:rsidR="0015285F">
        <w:rPr>
          <w:rFonts w:ascii="Times New Roman"/>
          <w:b/>
          <w:color w:val="00000A"/>
          <w:kern w:val="0"/>
          <w:sz w:val="21"/>
        </w:rPr>
        <w:t xml:space="preserve">, </w:t>
      </w:r>
      <w:proofErr w:type="spellStart"/>
      <w:r w:rsidR="0015285F">
        <w:rPr>
          <w:rFonts w:ascii="Times New Roman"/>
          <w:b/>
          <w:color w:val="00000A"/>
          <w:kern w:val="0"/>
          <w:sz w:val="21"/>
        </w:rPr>
        <w:t>Hankook’s</w:t>
      </w:r>
      <w:proofErr w:type="spellEnd"/>
      <w:r w:rsidR="0015285F">
        <w:rPr>
          <w:rFonts w:ascii="Times New Roman"/>
          <w:b/>
          <w:color w:val="00000A"/>
          <w:kern w:val="0"/>
          <w:sz w:val="21"/>
        </w:rPr>
        <w:t xml:space="preserve"> Vic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 xml:space="preserve"> Pr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>sid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>nt for Sal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>s and Mark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>ting in th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 xml:space="preserve"> G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>rman-sp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>aking mark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>ts. “Tyr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>s cannot allow th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>ms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>lv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>s any w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>akn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>ss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>s in this s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>gm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>nt. Th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 xml:space="preserve"> fact that w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 xml:space="preserve"> can d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>liv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>r th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 xml:space="preserve"> n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>c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 xml:space="preserve">ssary quality </w:t>
      </w:r>
      <w:proofErr w:type="gramStart"/>
      <w:r w:rsidR="0015285F">
        <w:rPr>
          <w:rFonts w:ascii="Times New Roman"/>
          <w:b/>
          <w:color w:val="00000A"/>
          <w:kern w:val="0"/>
          <w:sz w:val="21"/>
        </w:rPr>
        <w:t>is illustrat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>d</w:t>
      </w:r>
      <w:proofErr w:type="gramEnd"/>
      <w:r w:rsidR="0015285F">
        <w:rPr>
          <w:rFonts w:ascii="Times New Roman"/>
          <w:b/>
          <w:color w:val="00000A"/>
          <w:kern w:val="0"/>
          <w:sz w:val="21"/>
        </w:rPr>
        <w:t xml:space="preserve"> by our O</w:t>
      </w:r>
      <w:r w:rsidR="007C2F1D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 xml:space="preserve"> busin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>ss, wh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>r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 xml:space="preserve"> w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 xml:space="preserve"> will b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0C7F41">
        <w:rPr>
          <w:rFonts w:ascii="Times New Roman"/>
          <w:b/>
          <w:color w:val="00000A"/>
          <w:kern w:val="0"/>
          <w:sz w:val="21"/>
        </w:rPr>
        <w:t xml:space="preserve"> </w:t>
      </w:r>
      <w:r w:rsidR="007C2F1D">
        <w:rPr>
          <w:rFonts w:ascii="Times New Roman"/>
          <w:b/>
          <w:color w:val="00000A"/>
          <w:kern w:val="0"/>
          <w:sz w:val="21"/>
        </w:rPr>
        <w:t>abl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7C2F1D">
        <w:rPr>
          <w:rFonts w:ascii="Times New Roman"/>
          <w:b/>
          <w:color w:val="00000A"/>
          <w:kern w:val="0"/>
          <w:sz w:val="21"/>
        </w:rPr>
        <w:t xml:space="preserve"> to </w:t>
      </w:r>
      <w:r>
        <w:rPr>
          <w:rFonts w:ascii="Times New Roman"/>
          <w:b/>
          <w:color w:val="00000A"/>
          <w:kern w:val="0"/>
          <w:sz w:val="21"/>
        </w:rPr>
        <w:t>shar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>
        <w:rPr>
          <w:rFonts w:ascii="Times New Roman"/>
          <w:b/>
          <w:color w:val="00000A"/>
          <w:kern w:val="0"/>
          <w:sz w:val="21"/>
        </w:rPr>
        <w:t xml:space="preserve"> 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>
        <w:rPr>
          <w:rFonts w:ascii="Times New Roman"/>
          <w:b/>
          <w:color w:val="00000A"/>
          <w:kern w:val="0"/>
          <w:sz w:val="21"/>
        </w:rPr>
        <w:t>xciting</w:t>
      </w:r>
      <w:r w:rsidR="007C2F1D">
        <w:rPr>
          <w:rFonts w:ascii="Times New Roman"/>
          <w:b/>
          <w:color w:val="00000A"/>
          <w:kern w:val="0"/>
          <w:sz w:val="21"/>
        </w:rPr>
        <w:t xml:space="preserve"> n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7C2F1D">
        <w:rPr>
          <w:rFonts w:ascii="Times New Roman"/>
          <w:b/>
          <w:color w:val="00000A"/>
          <w:kern w:val="0"/>
          <w:sz w:val="21"/>
        </w:rPr>
        <w:t>ws</w:t>
      </w:r>
      <w:r w:rsidR="0015285F">
        <w:rPr>
          <w:rFonts w:ascii="Times New Roman"/>
          <w:b/>
          <w:color w:val="00000A"/>
          <w:kern w:val="0"/>
          <w:sz w:val="21"/>
        </w:rPr>
        <w:t xml:space="preserve"> in a f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 xml:space="preserve">w </w:t>
      </w:r>
      <w:r w:rsidR="00C45DE1">
        <w:rPr>
          <w:rFonts w:ascii="Times New Roman"/>
          <w:b/>
          <w:color w:val="00000A"/>
          <w:kern w:val="0"/>
          <w:sz w:val="21"/>
        </w:rPr>
        <w:t xml:space="preserve">days. From </w:t>
      </w:r>
      <w:proofErr w:type="gramStart"/>
      <w:r w:rsidR="00C45DE1">
        <w:rPr>
          <w:rFonts w:ascii="Times New Roman"/>
          <w:b/>
          <w:color w:val="00000A"/>
          <w:kern w:val="0"/>
          <w:sz w:val="21"/>
        </w:rPr>
        <w:t>0</w:t>
      </w:r>
      <w:proofErr w:type="gramEnd"/>
      <w:r w:rsidR="00C45DE1">
        <w:rPr>
          <w:rFonts w:ascii="Times New Roman"/>
          <w:b/>
          <w:color w:val="00000A"/>
          <w:kern w:val="0"/>
          <w:sz w:val="21"/>
        </w:rPr>
        <w:t xml:space="preserve"> to 100 kilom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C45DE1">
        <w:rPr>
          <w:rFonts w:ascii="Times New Roman"/>
          <w:b/>
          <w:color w:val="00000A"/>
          <w:kern w:val="0"/>
          <w:sz w:val="21"/>
        </w:rPr>
        <w:t>tr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C45DE1">
        <w:rPr>
          <w:rFonts w:ascii="Times New Roman"/>
          <w:b/>
          <w:color w:val="00000A"/>
          <w:kern w:val="0"/>
          <w:sz w:val="21"/>
        </w:rPr>
        <w:t>s/</w:t>
      </w:r>
      <w:r w:rsidR="0015285F">
        <w:rPr>
          <w:rFonts w:ascii="Times New Roman"/>
          <w:b/>
          <w:color w:val="00000A"/>
          <w:kern w:val="0"/>
          <w:sz w:val="21"/>
        </w:rPr>
        <w:t>hour in only 4.8 s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>conds – and w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 xml:space="preserve"> ar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 xml:space="preserve"> providing th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 xml:space="preserve"> grip for this. I cannot r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>v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>al any furth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>r d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>tails at th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 xml:space="preserve"> mom</w:t>
      </w:r>
      <w:r w:rsidR="007C1E69">
        <w:rPr>
          <w:rFonts w:ascii="Times New Roman"/>
          <w:b/>
          <w:color w:val="00000A"/>
          <w:kern w:val="0"/>
          <w:sz w:val="21"/>
        </w:rPr>
        <w:t>e</w:t>
      </w:r>
      <w:r w:rsidR="0015285F">
        <w:rPr>
          <w:rFonts w:ascii="Times New Roman"/>
          <w:b/>
          <w:color w:val="00000A"/>
          <w:kern w:val="0"/>
          <w:sz w:val="21"/>
        </w:rPr>
        <w:t xml:space="preserve">nt.” </w:t>
      </w:r>
    </w:p>
    <w:p w:rsidR="00A375F1" w:rsidRPr="0015285F" w:rsidRDefault="00A375F1" w:rsidP="00A375F1">
      <w:pPr>
        <w:widowControl/>
        <w:wordWrap/>
        <w:autoSpaceDE/>
        <w:autoSpaceDN/>
        <w:ind w:rightChars="34" w:right="68"/>
        <w:rPr>
          <w:rFonts w:ascii="Times New Roman" w:eastAsia="Malgun Gothic"/>
          <w:b/>
          <w:kern w:val="0"/>
          <w:sz w:val="22"/>
        </w:rPr>
      </w:pPr>
    </w:p>
    <w:p w:rsidR="00A375F1" w:rsidRDefault="00A375F1" w:rsidP="00A375F1">
      <w:pPr>
        <w:widowControl/>
        <w:shd w:val="clear" w:color="auto" w:fill="FFFFFF"/>
        <w:wordWrap/>
        <w:autoSpaceDE/>
        <w:autoSpaceDN/>
        <w:spacing w:line="270" w:lineRule="atLeast"/>
        <w:ind w:right="83"/>
        <w:textAlignment w:val="top"/>
        <w:rPr>
          <w:rFonts w:ascii="Times New Roman" w:eastAsia="Malgun Gothic"/>
          <w:bCs/>
          <w:iCs/>
          <w:kern w:val="0"/>
          <w:sz w:val="21"/>
          <w:szCs w:val="21"/>
        </w:rPr>
      </w:pPr>
      <w:proofErr w:type="spellStart"/>
      <w:r>
        <w:rPr>
          <w:rFonts w:ascii="Times New Roman"/>
          <w:b/>
          <w:i/>
          <w:kern w:val="0"/>
          <w:sz w:val="21"/>
        </w:rPr>
        <w:t>N</w:t>
      </w:r>
      <w:r w:rsidR="007C1E69">
        <w:rPr>
          <w:rFonts w:ascii="Times New Roman"/>
          <w:b/>
          <w:i/>
          <w:kern w:val="0"/>
          <w:sz w:val="21"/>
        </w:rPr>
        <w:t>e</w:t>
      </w:r>
      <w:r>
        <w:rPr>
          <w:rFonts w:ascii="Times New Roman"/>
          <w:b/>
          <w:i/>
          <w:kern w:val="0"/>
          <w:sz w:val="21"/>
        </w:rPr>
        <w:t>u-Is</w:t>
      </w:r>
      <w:r w:rsidR="007C1E69">
        <w:rPr>
          <w:rFonts w:ascii="Times New Roman"/>
          <w:b/>
          <w:i/>
          <w:kern w:val="0"/>
          <w:sz w:val="21"/>
        </w:rPr>
        <w:t>e</w:t>
      </w:r>
      <w:r>
        <w:rPr>
          <w:rFonts w:ascii="Times New Roman"/>
          <w:b/>
          <w:i/>
          <w:kern w:val="0"/>
          <w:sz w:val="21"/>
        </w:rPr>
        <w:t>nburg</w:t>
      </w:r>
      <w:proofErr w:type="spellEnd"/>
      <w:r>
        <w:rPr>
          <w:rFonts w:ascii="Times New Roman"/>
          <w:b/>
          <w:i/>
          <w:kern w:val="0"/>
          <w:sz w:val="21"/>
        </w:rPr>
        <w:t>, G</w:t>
      </w:r>
      <w:r w:rsidR="007C1E69">
        <w:rPr>
          <w:rFonts w:ascii="Times New Roman"/>
          <w:b/>
          <w:i/>
          <w:kern w:val="0"/>
          <w:sz w:val="21"/>
        </w:rPr>
        <w:t>e</w:t>
      </w:r>
      <w:r>
        <w:rPr>
          <w:rFonts w:ascii="Times New Roman"/>
          <w:b/>
          <w:i/>
          <w:kern w:val="0"/>
          <w:sz w:val="21"/>
        </w:rPr>
        <w:t>rmany, 21 Nov</w:t>
      </w:r>
      <w:r w:rsidR="007C1E69">
        <w:rPr>
          <w:rFonts w:ascii="Times New Roman"/>
          <w:b/>
          <w:i/>
          <w:kern w:val="0"/>
          <w:sz w:val="21"/>
        </w:rPr>
        <w:t>e</w:t>
      </w:r>
      <w:r>
        <w:rPr>
          <w:rFonts w:ascii="Times New Roman"/>
          <w:b/>
          <w:i/>
          <w:kern w:val="0"/>
          <w:sz w:val="21"/>
        </w:rPr>
        <w:t>mb</w:t>
      </w:r>
      <w:r w:rsidR="007C1E69">
        <w:rPr>
          <w:rFonts w:ascii="Times New Roman"/>
          <w:b/>
          <w:i/>
          <w:kern w:val="0"/>
          <w:sz w:val="21"/>
        </w:rPr>
        <w:t>e</w:t>
      </w:r>
      <w:r>
        <w:rPr>
          <w:rFonts w:ascii="Times New Roman"/>
          <w:b/>
          <w:i/>
          <w:kern w:val="0"/>
          <w:sz w:val="21"/>
        </w:rPr>
        <w:t xml:space="preserve">r 2016 </w:t>
      </w:r>
      <w:r>
        <w:rPr>
          <w:rFonts w:ascii="Times New Roman"/>
          <w:kern w:val="0"/>
          <w:sz w:val="21"/>
        </w:rPr>
        <w:t xml:space="preserve">– Booth F102, Hall 10: </w:t>
      </w:r>
      <w:r w:rsidR="007C2F1D">
        <w:rPr>
          <w:rFonts w:ascii="Times New Roman"/>
          <w:kern w:val="0"/>
          <w:sz w:val="21"/>
        </w:rPr>
        <w:t>With</w:t>
      </w:r>
      <w:r>
        <w:rPr>
          <w:rFonts w:ascii="Times New Roman"/>
          <w:kern w:val="0"/>
          <w:sz w:val="21"/>
        </w:rPr>
        <w:t xml:space="preserve"> 2017</w:t>
      </w:r>
      <w:r w:rsidR="00FD3BE4">
        <w:rPr>
          <w:rFonts w:ascii="Times New Roman"/>
          <w:kern w:val="0"/>
          <w:sz w:val="21"/>
        </w:rPr>
        <w:t xml:space="preserve"> </w:t>
      </w:r>
      <w:r w:rsidR="005A1CBA">
        <w:rPr>
          <w:rFonts w:ascii="Times New Roman"/>
          <w:kern w:val="0"/>
          <w:sz w:val="21"/>
        </w:rPr>
        <w:t>n</w:t>
      </w:r>
      <w:r w:rsidR="007C1E69">
        <w:rPr>
          <w:rFonts w:ascii="Times New Roman"/>
          <w:kern w:val="0"/>
          <w:sz w:val="21"/>
        </w:rPr>
        <w:t>e</w:t>
      </w:r>
      <w:r w:rsidR="005A1CBA">
        <w:rPr>
          <w:rFonts w:ascii="Times New Roman"/>
          <w:kern w:val="0"/>
          <w:sz w:val="21"/>
        </w:rPr>
        <w:t>arly upon us</w:t>
      </w:r>
      <w:r>
        <w:rPr>
          <w:rFonts w:ascii="Times New Roman"/>
          <w:kern w:val="0"/>
          <w:sz w:val="21"/>
        </w:rPr>
        <w:t>, pr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mium tyr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 mak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r</w:t>
      </w:r>
      <w:r w:rsidR="007C1E69">
        <w:rPr>
          <w:rFonts w:ascii="Times New Roman"/>
          <w:kern w:val="0"/>
          <w:sz w:val="21"/>
        </w:rPr>
        <w:t xml:space="preserve"> </w:t>
      </w:r>
      <w:r>
        <w:rPr>
          <w:rFonts w:ascii="Times New Roman"/>
          <w:kern w:val="0"/>
          <w:sz w:val="21"/>
        </w:rPr>
        <w:t>Hankook is pr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s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nting its sporty tyr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 lin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-up on mor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 than 300 squar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 m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tr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s of floor spac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 to visitors </w:t>
      </w:r>
      <w:r w:rsidR="0039269D">
        <w:rPr>
          <w:rFonts w:ascii="Times New Roman"/>
          <w:kern w:val="0"/>
          <w:sz w:val="21"/>
        </w:rPr>
        <w:t xml:space="preserve">of </w:t>
      </w:r>
      <w:r>
        <w:rPr>
          <w:rFonts w:ascii="Times New Roman"/>
          <w:kern w:val="0"/>
          <w:sz w:val="21"/>
        </w:rPr>
        <w:t>th</w:t>
      </w:r>
      <w:r w:rsidR="007C1E69">
        <w:rPr>
          <w:rFonts w:ascii="Times New Roman"/>
          <w:kern w:val="0"/>
          <w:sz w:val="21"/>
        </w:rPr>
        <w:t xml:space="preserve">e </w:t>
      </w:r>
      <w:r w:rsidR="007C2F1D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ss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n Motor Show – </w:t>
      </w:r>
      <w:r w:rsidR="007C2F1D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urop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’s l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ading trad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 fair for sporty v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hicl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s –and has brought along </w:t>
      </w:r>
      <w:r w:rsidR="00C45DE1">
        <w:rPr>
          <w:rFonts w:ascii="Times New Roman"/>
          <w:kern w:val="0"/>
          <w:sz w:val="21"/>
        </w:rPr>
        <w:t>pl</w:t>
      </w:r>
      <w:r w:rsidR="007C1E69">
        <w:rPr>
          <w:rFonts w:ascii="Times New Roman"/>
          <w:kern w:val="0"/>
          <w:sz w:val="21"/>
        </w:rPr>
        <w:t>e</w:t>
      </w:r>
      <w:r w:rsidR="00C45DE1">
        <w:rPr>
          <w:rFonts w:ascii="Times New Roman"/>
          <w:kern w:val="0"/>
          <w:sz w:val="21"/>
        </w:rPr>
        <w:t>nty</w:t>
      </w:r>
      <w:r>
        <w:rPr>
          <w:rFonts w:ascii="Times New Roman"/>
          <w:kern w:val="0"/>
          <w:sz w:val="21"/>
        </w:rPr>
        <w:t xml:space="preserve"> of highlights. In lin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 with th</w:t>
      </w:r>
      <w:r w:rsidR="007C1E69">
        <w:rPr>
          <w:rFonts w:ascii="Times New Roman"/>
          <w:kern w:val="0"/>
          <w:sz w:val="21"/>
        </w:rPr>
        <w:t xml:space="preserve">e </w:t>
      </w:r>
      <w:r w:rsidR="00414855">
        <w:rPr>
          <w:rFonts w:ascii="Times New Roman"/>
          <w:kern w:val="0"/>
          <w:sz w:val="21"/>
        </w:rPr>
        <w:t xml:space="preserve">fairs </w:t>
      </w:r>
      <w:r>
        <w:rPr>
          <w:rFonts w:ascii="Times New Roman"/>
          <w:kern w:val="0"/>
          <w:sz w:val="21"/>
        </w:rPr>
        <w:t>subj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ct </w:t>
      </w:r>
      <w:r w:rsidR="00414855">
        <w:rPr>
          <w:rFonts w:ascii="Times New Roman"/>
          <w:kern w:val="0"/>
          <w:sz w:val="21"/>
        </w:rPr>
        <w:t>“</w:t>
      </w:r>
      <w:r>
        <w:rPr>
          <w:rFonts w:ascii="Times New Roman"/>
          <w:kern w:val="0"/>
          <w:sz w:val="21"/>
        </w:rPr>
        <w:t>p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rformanc</w:t>
      </w:r>
      <w:r w:rsidR="007C1E69">
        <w:rPr>
          <w:rFonts w:ascii="Times New Roman"/>
          <w:kern w:val="0"/>
          <w:sz w:val="21"/>
        </w:rPr>
        <w:t>e</w:t>
      </w:r>
      <w:r w:rsidR="00414855">
        <w:rPr>
          <w:rFonts w:ascii="Times New Roman"/>
          <w:kern w:val="0"/>
          <w:sz w:val="21"/>
        </w:rPr>
        <w:t>”</w:t>
      </w:r>
      <w:r>
        <w:rPr>
          <w:rFonts w:ascii="Times New Roman"/>
          <w:kern w:val="0"/>
          <w:sz w:val="21"/>
        </w:rPr>
        <w:t>, th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 UHP flagship </w:t>
      </w:r>
      <w:proofErr w:type="spellStart"/>
      <w:r>
        <w:rPr>
          <w:rFonts w:ascii="Times New Roman"/>
          <w:kern w:val="0"/>
          <w:sz w:val="21"/>
        </w:rPr>
        <w:t>V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ntus</w:t>
      </w:r>
      <w:proofErr w:type="spellEnd"/>
      <w:r w:rsidR="007C1E69">
        <w:rPr>
          <w:rFonts w:ascii="Times New Roman"/>
          <w:kern w:val="0"/>
          <w:sz w:val="21"/>
        </w:rPr>
        <w:t xml:space="preserve"> </w:t>
      </w:r>
      <w:r w:rsidR="00985D6F">
        <w:rPr>
          <w:rFonts w:ascii="Times New Roman"/>
          <w:kern w:val="0"/>
          <w:sz w:val="21"/>
        </w:rPr>
        <w:t>S1 </w:t>
      </w:r>
      <w:r w:rsidR="007C1E69">
        <w:rPr>
          <w:rFonts w:ascii="Times New Roman"/>
          <w:kern w:val="0"/>
          <w:sz w:val="21"/>
        </w:rPr>
        <w:t>e</w:t>
      </w:r>
      <w:r w:rsidR="00985D6F">
        <w:rPr>
          <w:rFonts w:ascii="Times New Roman"/>
          <w:kern w:val="0"/>
          <w:sz w:val="21"/>
        </w:rPr>
        <w:t>vo</w:t>
      </w:r>
      <w:r>
        <w:rPr>
          <w:rFonts w:ascii="Times New Roman"/>
          <w:kern w:val="0"/>
          <w:sz w:val="21"/>
        </w:rPr>
        <w:t>² and DTM racing tyr</w:t>
      </w:r>
      <w:r w:rsidR="007C1E69">
        <w:rPr>
          <w:rFonts w:ascii="Times New Roman"/>
          <w:kern w:val="0"/>
          <w:sz w:val="21"/>
        </w:rPr>
        <w:t xml:space="preserve">e </w:t>
      </w:r>
      <w:proofErr w:type="spellStart"/>
      <w:r w:rsidR="001713FC" w:rsidRPr="001713FC">
        <w:rPr>
          <w:rFonts w:ascii="Times New Roman"/>
          <w:kern w:val="0"/>
          <w:sz w:val="21"/>
        </w:rPr>
        <w:t>V</w:t>
      </w:r>
      <w:r w:rsidR="007C1E69">
        <w:rPr>
          <w:rFonts w:ascii="Times New Roman"/>
          <w:kern w:val="0"/>
          <w:sz w:val="21"/>
        </w:rPr>
        <w:t>e</w:t>
      </w:r>
      <w:r w:rsidR="001713FC" w:rsidRPr="001713FC">
        <w:rPr>
          <w:rFonts w:ascii="Times New Roman"/>
          <w:kern w:val="0"/>
          <w:sz w:val="21"/>
        </w:rPr>
        <w:t>ntus</w:t>
      </w:r>
      <w:proofErr w:type="spellEnd"/>
      <w:r w:rsidR="001713FC" w:rsidRPr="001713FC">
        <w:rPr>
          <w:rFonts w:ascii="Times New Roman"/>
          <w:kern w:val="0"/>
          <w:sz w:val="21"/>
        </w:rPr>
        <w:t xml:space="preserve"> Rac</w:t>
      </w:r>
      <w:r w:rsidR="007C1E69">
        <w:rPr>
          <w:rFonts w:ascii="Times New Roman"/>
          <w:kern w:val="0"/>
          <w:sz w:val="21"/>
        </w:rPr>
        <w:t xml:space="preserve">e </w:t>
      </w:r>
      <w:proofErr w:type="gramStart"/>
      <w:r>
        <w:rPr>
          <w:rFonts w:ascii="Times New Roman"/>
          <w:kern w:val="0"/>
          <w:sz w:val="21"/>
        </w:rPr>
        <w:t>ar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 flank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d</w:t>
      </w:r>
      <w:proofErr w:type="gramEnd"/>
      <w:r>
        <w:rPr>
          <w:rFonts w:ascii="Times New Roman"/>
          <w:kern w:val="0"/>
          <w:sz w:val="21"/>
        </w:rPr>
        <w:t xml:space="preserve"> by a prototyp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 in a purist d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sign. Th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 Op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l GT Conc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pt with its r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d</w:t>
      </w:r>
      <w:r w:rsidR="007C1E69">
        <w:rPr>
          <w:rFonts w:ascii="Times New Roman"/>
          <w:kern w:val="0"/>
          <w:sz w:val="21"/>
        </w:rPr>
        <w:t xml:space="preserve"> </w:t>
      </w:r>
      <w:r>
        <w:rPr>
          <w:rFonts w:ascii="Times New Roman"/>
          <w:kern w:val="0"/>
          <w:sz w:val="21"/>
        </w:rPr>
        <w:t>Hankook tyr</w:t>
      </w:r>
      <w:r w:rsidR="007C1E69">
        <w:rPr>
          <w:rFonts w:ascii="Times New Roman"/>
          <w:kern w:val="0"/>
          <w:sz w:val="21"/>
        </w:rPr>
        <w:t>e</w:t>
      </w:r>
      <w:r w:rsidR="00414855">
        <w:rPr>
          <w:rFonts w:ascii="Times New Roman"/>
          <w:kern w:val="0"/>
          <w:sz w:val="21"/>
        </w:rPr>
        <w:t>s</w:t>
      </w:r>
      <w:r>
        <w:rPr>
          <w:rFonts w:ascii="Times New Roman"/>
          <w:kern w:val="0"/>
          <w:sz w:val="21"/>
        </w:rPr>
        <w:t xml:space="preserve"> has alr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ady mad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 its way into 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v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ry automotiv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 magazin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 in th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 world. Th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 conc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pt sports car with th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 futuristic tyr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s </w:t>
      </w:r>
      <w:proofErr w:type="gramStart"/>
      <w:r>
        <w:rPr>
          <w:rFonts w:ascii="Times New Roman"/>
          <w:kern w:val="0"/>
          <w:sz w:val="21"/>
        </w:rPr>
        <w:t>is now b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ing showcas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d</w:t>
      </w:r>
      <w:proofErr w:type="gramEnd"/>
      <w:r>
        <w:rPr>
          <w:rFonts w:ascii="Times New Roman"/>
          <w:kern w:val="0"/>
          <w:sz w:val="21"/>
        </w:rPr>
        <w:t xml:space="preserve"> on th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 pr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mium tyr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 mak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r’s fair booth.  </w:t>
      </w:r>
    </w:p>
    <w:p w:rsidR="00A375F1" w:rsidRPr="00B768B1" w:rsidRDefault="00A375F1" w:rsidP="00A375F1">
      <w:pPr>
        <w:widowControl/>
        <w:shd w:val="clear" w:color="auto" w:fill="FFFFFF"/>
        <w:wordWrap/>
        <w:autoSpaceDE/>
        <w:autoSpaceDN/>
        <w:spacing w:line="270" w:lineRule="atLeast"/>
        <w:ind w:right="83"/>
        <w:textAlignment w:val="top"/>
        <w:rPr>
          <w:rFonts w:ascii="Times New Roman" w:eastAsia="Malgun Gothic"/>
          <w:bCs/>
          <w:iCs/>
          <w:kern w:val="0"/>
          <w:sz w:val="21"/>
          <w:szCs w:val="21"/>
        </w:rPr>
      </w:pPr>
    </w:p>
    <w:p w:rsidR="00A375F1" w:rsidRDefault="00A375F1" w:rsidP="00A375F1">
      <w:pPr>
        <w:widowControl/>
        <w:shd w:val="clear" w:color="auto" w:fill="FFFFFF"/>
        <w:wordWrap/>
        <w:autoSpaceDE/>
        <w:autoSpaceDN/>
        <w:spacing w:line="270" w:lineRule="atLeast"/>
        <w:ind w:right="83"/>
        <w:textAlignment w:val="top"/>
        <w:rPr>
          <w:rFonts w:ascii="Times New Roman" w:eastAsia="Malgun Gothic"/>
          <w:bCs/>
          <w:iCs/>
          <w:kern w:val="0"/>
          <w:sz w:val="21"/>
          <w:szCs w:val="21"/>
        </w:rPr>
      </w:pPr>
      <w:r>
        <w:rPr>
          <w:rFonts w:ascii="Times New Roman"/>
          <w:kern w:val="0"/>
          <w:sz w:val="21"/>
        </w:rPr>
        <w:t>Hankook i</w:t>
      </w:r>
      <w:r w:rsidR="00E75B49">
        <w:rPr>
          <w:rFonts w:ascii="Times New Roman"/>
          <w:kern w:val="0"/>
          <w:sz w:val="21"/>
        </w:rPr>
        <w:t>s</w:t>
      </w:r>
      <w:r>
        <w:rPr>
          <w:rFonts w:ascii="Times New Roman"/>
          <w:kern w:val="0"/>
          <w:sz w:val="21"/>
        </w:rPr>
        <w:t xml:space="preserve"> g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tting off to a flying start to its tw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lfth app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aranc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 at th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 show on 25</w:t>
      </w:r>
      <w:r w:rsidR="0039269D">
        <w:rPr>
          <w:rFonts w:ascii="Times New Roman"/>
          <w:kern w:val="0"/>
          <w:sz w:val="21"/>
        </w:rPr>
        <w:t>th</w:t>
      </w:r>
      <w:r>
        <w:rPr>
          <w:rFonts w:ascii="Times New Roman"/>
          <w:kern w:val="0"/>
          <w:sz w:val="21"/>
        </w:rPr>
        <w:t xml:space="preserve"> Nov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mb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r on th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 n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ighbouring booth b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longing to th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 </w:t>
      </w:r>
      <w:proofErr w:type="spellStart"/>
      <w:r>
        <w:rPr>
          <w:rFonts w:ascii="Times New Roman"/>
          <w:kern w:val="0"/>
          <w:sz w:val="21"/>
        </w:rPr>
        <w:t>V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rband</w:t>
      </w:r>
      <w:proofErr w:type="spellEnd"/>
      <w:r>
        <w:rPr>
          <w:rFonts w:ascii="Times New Roman"/>
          <w:kern w:val="0"/>
          <w:sz w:val="21"/>
        </w:rPr>
        <w:t xml:space="preserve"> d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r </w:t>
      </w:r>
      <w:proofErr w:type="spellStart"/>
      <w:r>
        <w:rPr>
          <w:rFonts w:ascii="Times New Roman"/>
          <w:kern w:val="0"/>
          <w:sz w:val="21"/>
        </w:rPr>
        <w:t>d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utsch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n</w:t>
      </w:r>
      <w:proofErr w:type="spellEnd"/>
      <w:r w:rsidR="007C1E69">
        <w:rPr>
          <w:rFonts w:ascii="Times New Roman"/>
          <w:kern w:val="0"/>
          <w:sz w:val="21"/>
        </w:rPr>
        <w:t xml:space="preserve"> </w:t>
      </w:r>
      <w:proofErr w:type="spellStart"/>
      <w:r>
        <w:rPr>
          <w:rFonts w:ascii="Times New Roman"/>
          <w:kern w:val="0"/>
          <w:sz w:val="21"/>
        </w:rPr>
        <w:t>Automobil</w:t>
      </w:r>
      <w:r w:rsidR="008A5D70">
        <w:rPr>
          <w:rFonts w:ascii="Times New Roman"/>
          <w:kern w:val="0"/>
          <w:sz w:val="21"/>
        </w:rPr>
        <w:t>t</w:t>
      </w:r>
      <w:r>
        <w:rPr>
          <w:rFonts w:ascii="Times New Roman"/>
          <w:kern w:val="0"/>
          <w:sz w:val="21"/>
        </w:rPr>
        <w:t>un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r</w:t>
      </w:r>
      <w:proofErr w:type="spellEnd"/>
      <w:r>
        <w:rPr>
          <w:rFonts w:ascii="Times New Roman"/>
          <w:kern w:val="0"/>
          <w:sz w:val="21"/>
        </w:rPr>
        <w:t xml:space="preserve"> 'VDAT' (</w:t>
      </w:r>
      <w:r w:rsidR="001713FC" w:rsidRPr="001713FC">
        <w:rPr>
          <w:rFonts w:ascii="Times New Roman"/>
          <w:kern w:val="0"/>
          <w:sz w:val="21"/>
        </w:rPr>
        <w:t>Association of G</w:t>
      </w:r>
      <w:r w:rsidR="007C1E69">
        <w:rPr>
          <w:rFonts w:ascii="Times New Roman"/>
          <w:kern w:val="0"/>
          <w:sz w:val="21"/>
        </w:rPr>
        <w:t>e</w:t>
      </w:r>
      <w:r w:rsidR="001713FC" w:rsidRPr="001713FC">
        <w:rPr>
          <w:rFonts w:ascii="Times New Roman"/>
          <w:kern w:val="0"/>
          <w:sz w:val="21"/>
        </w:rPr>
        <w:t>rman Car Tun</w:t>
      </w:r>
      <w:r w:rsidR="007C1E69">
        <w:rPr>
          <w:rFonts w:ascii="Times New Roman"/>
          <w:kern w:val="0"/>
          <w:sz w:val="21"/>
        </w:rPr>
        <w:t>e</w:t>
      </w:r>
      <w:r w:rsidR="001713FC" w:rsidRPr="001713FC">
        <w:rPr>
          <w:rFonts w:ascii="Times New Roman"/>
          <w:kern w:val="0"/>
          <w:sz w:val="21"/>
        </w:rPr>
        <w:t>rs</w:t>
      </w:r>
      <w:r w:rsidRPr="0039269D">
        <w:rPr>
          <w:rFonts w:ascii="Times New Roman"/>
          <w:kern w:val="0"/>
          <w:sz w:val="21"/>
        </w:rPr>
        <w:t>)</w:t>
      </w:r>
      <w:r>
        <w:rPr>
          <w:rFonts w:ascii="Times New Roman"/>
          <w:kern w:val="0"/>
          <w:sz w:val="21"/>
        </w:rPr>
        <w:t xml:space="preserve"> with th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 r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v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lation of th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 “Tun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 it! Saf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!” campaign v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hicl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. </w:t>
      </w:r>
      <w:proofErr w:type="gramStart"/>
      <w:r>
        <w:rPr>
          <w:rFonts w:ascii="Times New Roman"/>
          <w:kern w:val="0"/>
          <w:sz w:val="21"/>
        </w:rPr>
        <w:t>Th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 initiativ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 for saf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 tuning, which is promot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d by th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 F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d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ral Ministry of Transport, is traditionally support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d by Hankook</w:t>
      </w:r>
      <w:proofErr w:type="gramEnd"/>
      <w:r>
        <w:rPr>
          <w:rFonts w:ascii="Times New Roman"/>
          <w:kern w:val="0"/>
          <w:sz w:val="21"/>
        </w:rPr>
        <w:t xml:space="preserve"> and – this much w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 can r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v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al – a polic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 car not usually found on th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 roads will b</w:t>
      </w:r>
      <w:r w:rsidR="007C1E69">
        <w:rPr>
          <w:rFonts w:ascii="Times New Roman"/>
          <w:kern w:val="0"/>
          <w:sz w:val="21"/>
        </w:rPr>
        <w:t>e</w:t>
      </w:r>
      <w:r w:rsidR="00C45DE1">
        <w:rPr>
          <w:rFonts w:ascii="Times New Roman"/>
          <w:kern w:val="0"/>
          <w:sz w:val="21"/>
        </w:rPr>
        <w:t>at th</w:t>
      </w:r>
      <w:r w:rsidR="007C1E69">
        <w:rPr>
          <w:rFonts w:ascii="Times New Roman"/>
          <w:kern w:val="0"/>
          <w:sz w:val="21"/>
        </w:rPr>
        <w:t>e</w:t>
      </w:r>
      <w:r w:rsidR="00C45DE1">
        <w:rPr>
          <w:rFonts w:ascii="Times New Roman"/>
          <w:kern w:val="0"/>
          <w:sz w:val="21"/>
        </w:rPr>
        <w:t xml:space="preserve"> h</w:t>
      </w:r>
      <w:r w:rsidR="007C1E69">
        <w:rPr>
          <w:rFonts w:ascii="Times New Roman"/>
          <w:kern w:val="0"/>
          <w:sz w:val="21"/>
        </w:rPr>
        <w:t>e</w:t>
      </w:r>
      <w:r w:rsidR="00C45DE1">
        <w:rPr>
          <w:rFonts w:ascii="Times New Roman"/>
          <w:kern w:val="0"/>
          <w:sz w:val="21"/>
        </w:rPr>
        <w:t>art of th</w:t>
      </w:r>
      <w:r w:rsidR="007C1E69">
        <w:rPr>
          <w:rFonts w:ascii="Times New Roman"/>
          <w:kern w:val="0"/>
          <w:sz w:val="21"/>
        </w:rPr>
        <w:t>e</w:t>
      </w:r>
      <w:r w:rsidR="00C45DE1">
        <w:rPr>
          <w:rFonts w:ascii="Times New Roman"/>
          <w:kern w:val="0"/>
          <w:sz w:val="21"/>
        </w:rPr>
        <w:t xml:space="preserve"> campaign</w:t>
      </w:r>
      <w:r>
        <w:rPr>
          <w:rFonts w:ascii="Times New Roman"/>
          <w:kern w:val="0"/>
          <w:sz w:val="21"/>
        </w:rPr>
        <w:t xml:space="preserve"> again this y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ar. </w:t>
      </w:r>
    </w:p>
    <w:p w:rsidR="00A375F1" w:rsidRPr="00B768B1" w:rsidRDefault="00A375F1" w:rsidP="00A375F1">
      <w:pPr>
        <w:widowControl/>
        <w:shd w:val="clear" w:color="auto" w:fill="FFFFFF"/>
        <w:wordWrap/>
        <w:autoSpaceDE/>
        <w:autoSpaceDN/>
        <w:spacing w:line="270" w:lineRule="atLeast"/>
        <w:ind w:right="83"/>
        <w:textAlignment w:val="top"/>
        <w:rPr>
          <w:rFonts w:ascii="Times New Roman" w:eastAsia="Malgun Gothic"/>
          <w:bCs/>
          <w:iCs/>
          <w:kern w:val="0"/>
          <w:sz w:val="21"/>
          <w:szCs w:val="21"/>
        </w:rPr>
      </w:pPr>
    </w:p>
    <w:p w:rsidR="00A375F1" w:rsidRDefault="00A375F1" w:rsidP="00A375F1">
      <w:pPr>
        <w:widowControl/>
        <w:shd w:val="clear" w:color="auto" w:fill="FFFFFF"/>
        <w:wordWrap/>
        <w:autoSpaceDE/>
        <w:autoSpaceDN/>
        <w:spacing w:line="270" w:lineRule="atLeast"/>
        <w:ind w:right="83"/>
        <w:textAlignment w:val="top"/>
        <w:rPr>
          <w:rFonts w:ascii="Times New Roman" w:eastAsia="Malgun Gothic"/>
          <w:bCs/>
          <w:iCs/>
          <w:kern w:val="0"/>
          <w:sz w:val="21"/>
          <w:szCs w:val="21"/>
        </w:rPr>
      </w:pPr>
      <w:r>
        <w:rPr>
          <w:rFonts w:ascii="Times New Roman"/>
          <w:kern w:val="0"/>
          <w:sz w:val="21"/>
        </w:rPr>
        <w:t>Cross-s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ctions of th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 promising tyr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 t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chnologi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s </w:t>
      </w:r>
      <w:r w:rsidR="0039269D">
        <w:rPr>
          <w:rFonts w:ascii="Times New Roman"/>
          <w:kern w:val="0"/>
          <w:sz w:val="21"/>
        </w:rPr>
        <w:t>s</w:t>
      </w:r>
      <w:r>
        <w:rPr>
          <w:rFonts w:ascii="Times New Roman"/>
          <w:kern w:val="0"/>
          <w:sz w:val="21"/>
        </w:rPr>
        <w:t xml:space="preserve">ound </w:t>
      </w:r>
      <w:r w:rsidR="0039269D">
        <w:rPr>
          <w:rFonts w:ascii="Times New Roman"/>
          <w:kern w:val="0"/>
          <w:sz w:val="21"/>
        </w:rPr>
        <w:t>a</w:t>
      </w:r>
      <w:r>
        <w:rPr>
          <w:rFonts w:ascii="Times New Roman"/>
          <w:kern w:val="0"/>
          <w:sz w:val="21"/>
        </w:rPr>
        <w:t>bsorb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r</w:t>
      </w:r>
      <w:r>
        <w:rPr>
          <w:rFonts w:ascii="Times New Roman"/>
          <w:b/>
          <w:kern w:val="0"/>
          <w:sz w:val="21"/>
        </w:rPr>
        <w:t>®</w:t>
      </w:r>
      <w:r>
        <w:rPr>
          <w:rFonts w:ascii="Times New Roman"/>
          <w:kern w:val="0"/>
          <w:sz w:val="21"/>
        </w:rPr>
        <w:t xml:space="preserve"> and S</w:t>
      </w:r>
      <w:r w:rsidR="007C2F1D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ALGUARD® provid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 an </w:t>
      </w:r>
      <w:r w:rsidR="001713FC" w:rsidRPr="001E3A6A">
        <w:rPr>
          <w:rFonts w:ascii="Times New Roman"/>
          <w:kern w:val="0"/>
          <w:sz w:val="21"/>
        </w:rPr>
        <w:t>insight as to how</w:t>
      </w:r>
      <w:r>
        <w:rPr>
          <w:rFonts w:ascii="Times New Roman"/>
          <w:kern w:val="0"/>
          <w:sz w:val="21"/>
        </w:rPr>
        <w:t xml:space="preserve"> th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 r</w:t>
      </w:r>
      <w:r w:rsidR="007C1E69">
        <w:rPr>
          <w:rFonts w:ascii="Times New Roman"/>
          <w:kern w:val="0"/>
          <w:sz w:val="21"/>
        </w:rPr>
        <w:t>e</w:t>
      </w:r>
      <w:r w:rsidR="001E3A6A">
        <w:rPr>
          <w:rFonts w:ascii="Times New Roman"/>
          <w:kern w:val="0"/>
          <w:sz w:val="21"/>
        </w:rPr>
        <w:t>duction of car int</w:t>
      </w:r>
      <w:r w:rsidR="007C1E69">
        <w:rPr>
          <w:rFonts w:ascii="Times New Roman"/>
          <w:kern w:val="0"/>
          <w:sz w:val="21"/>
        </w:rPr>
        <w:t>e</w:t>
      </w:r>
      <w:r w:rsidR="001E3A6A">
        <w:rPr>
          <w:rFonts w:ascii="Times New Roman"/>
          <w:kern w:val="0"/>
          <w:sz w:val="21"/>
        </w:rPr>
        <w:t>rior</w:t>
      </w:r>
      <w:r>
        <w:rPr>
          <w:rFonts w:ascii="Times New Roman"/>
          <w:kern w:val="0"/>
          <w:sz w:val="21"/>
        </w:rPr>
        <w:t xml:space="preserve"> nois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 works in th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 tyr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 and what th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 diff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r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nc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s ar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 b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tw</w:t>
      </w:r>
      <w:r w:rsidR="007C1E69">
        <w:rPr>
          <w:rFonts w:ascii="Times New Roman"/>
          <w:kern w:val="0"/>
          <w:sz w:val="21"/>
        </w:rPr>
        <w:t>ee</w:t>
      </w:r>
      <w:r>
        <w:rPr>
          <w:rFonts w:ascii="Times New Roman"/>
          <w:kern w:val="0"/>
          <w:sz w:val="21"/>
        </w:rPr>
        <w:t>n s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lf-s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aling and run-flat tyr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s. </w:t>
      </w:r>
    </w:p>
    <w:p w:rsidR="00A375F1" w:rsidRDefault="00A375F1" w:rsidP="00A375F1">
      <w:pPr>
        <w:widowControl/>
        <w:shd w:val="clear" w:color="auto" w:fill="FFFFFF"/>
        <w:wordWrap/>
        <w:autoSpaceDE/>
        <w:autoSpaceDN/>
        <w:spacing w:line="270" w:lineRule="atLeast"/>
        <w:ind w:right="83"/>
        <w:textAlignment w:val="top"/>
        <w:rPr>
          <w:rFonts w:ascii="Times New Roman" w:eastAsia="Malgun Gothic"/>
          <w:bCs/>
          <w:iCs/>
          <w:kern w:val="0"/>
          <w:sz w:val="21"/>
          <w:szCs w:val="21"/>
        </w:rPr>
      </w:pPr>
    </w:p>
    <w:p w:rsidR="00A375F1" w:rsidRPr="001E3A6A" w:rsidRDefault="00A375F1" w:rsidP="00A375F1">
      <w:pPr>
        <w:widowControl/>
        <w:shd w:val="clear" w:color="auto" w:fill="FFFFFF"/>
        <w:wordWrap/>
        <w:autoSpaceDE/>
        <w:autoSpaceDN/>
        <w:spacing w:line="270" w:lineRule="atLeast"/>
        <w:ind w:right="83"/>
        <w:textAlignment w:val="top"/>
        <w:rPr>
          <w:rFonts w:ascii="Times New Roman"/>
          <w:kern w:val="0"/>
          <w:sz w:val="21"/>
        </w:rPr>
      </w:pPr>
      <w:r>
        <w:rPr>
          <w:rFonts w:ascii="Times New Roman"/>
          <w:kern w:val="0"/>
          <w:sz w:val="21"/>
        </w:rPr>
        <w:t>In addition to th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 O</w:t>
      </w:r>
      <w:r w:rsidR="007C2F1D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 tyr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s for th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 7-S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ri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s BMW and Porsch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 </w:t>
      </w:r>
      <w:proofErr w:type="spellStart"/>
      <w:r>
        <w:rPr>
          <w:rFonts w:ascii="Times New Roman"/>
          <w:kern w:val="0"/>
          <w:sz w:val="21"/>
        </w:rPr>
        <w:t>Macan</w:t>
      </w:r>
      <w:proofErr w:type="spellEnd"/>
      <w:r>
        <w:rPr>
          <w:rFonts w:ascii="Times New Roman"/>
          <w:kern w:val="0"/>
          <w:sz w:val="21"/>
        </w:rPr>
        <w:t>, th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 36,000 gu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sts 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xp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ct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d at th</w:t>
      </w:r>
      <w:r w:rsidR="007C1E69">
        <w:rPr>
          <w:rFonts w:ascii="Times New Roman"/>
          <w:kern w:val="0"/>
          <w:sz w:val="21"/>
        </w:rPr>
        <w:t xml:space="preserve">e </w:t>
      </w:r>
      <w:r w:rsidR="007C2F1D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ss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n Motor Show will b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 abl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 to s</w:t>
      </w:r>
      <w:r w:rsidR="007C1E69">
        <w:rPr>
          <w:rFonts w:ascii="Times New Roman"/>
          <w:kern w:val="0"/>
          <w:sz w:val="21"/>
        </w:rPr>
        <w:t>ee</w:t>
      </w:r>
      <w:r>
        <w:rPr>
          <w:rFonts w:ascii="Times New Roman"/>
          <w:kern w:val="0"/>
          <w:sz w:val="21"/>
        </w:rPr>
        <w:t xml:space="preserve"> th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 “Outstanding” (Auto </w:t>
      </w:r>
      <w:proofErr w:type="spellStart"/>
      <w:r>
        <w:rPr>
          <w:rFonts w:ascii="Times New Roman"/>
          <w:kern w:val="0"/>
          <w:sz w:val="21"/>
        </w:rPr>
        <w:t>Bild</w:t>
      </w:r>
      <w:proofErr w:type="spellEnd"/>
      <w:r>
        <w:rPr>
          <w:rFonts w:ascii="Times New Roman"/>
          <w:kern w:val="0"/>
          <w:sz w:val="21"/>
        </w:rPr>
        <w:t xml:space="preserve">) </w:t>
      </w:r>
      <w:proofErr w:type="spellStart"/>
      <w:r>
        <w:rPr>
          <w:rFonts w:ascii="Times New Roman"/>
          <w:kern w:val="0"/>
          <w:sz w:val="21"/>
        </w:rPr>
        <w:t>V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ntus</w:t>
      </w:r>
      <w:proofErr w:type="spellEnd"/>
      <w:r>
        <w:rPr>
          <w:rFonts w:ascii="Times New Roman"/>
          <w:kern w:val="0"/>
          <w:sz w:val="21"/>
        </w:rPr>
        <w:t xml:space="preserve"> Prim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³ tyr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, g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t an autograph from </w:t>
      </w:r>
      <w:r w:rsidR="001E3A6A">
        <w:rPr>
          <w:rFonts w:ascii="Times New Roman"/>
          <w:kern w:val="0"/>
          <w:sz w:val="21"/>
        </w:rPr>
        <w:t>TV’s Tuning l</w:t>
      </w:r>
      <w:r w:rsidR="007C1E69">
        <w:rPr>
          <w:rFonts w:ascii="Times New Roman"/>
          <w:kern w:val="0"/>
          <w:sz w:val="21"/>
        </w:rPr>
        <w:t>e</w:t>
      </w:r>
      <w:r w:rsidR="001E3A6A">
        <w:rPr>
          <w:rFonts w:ascii="Times New Roman"/>
          <w:kern w:val="0"/>
          <w:sz w:val="21"/>
        </w:rPr>
        <w:t>g</w:t>
      </w:r>
      <w:r w:rsidR="007C1E69">
        <w:rPr>
          <w:rFonts w:ascii="Times New Roman"/>
          <w:kern w:val="0"/>
          <w:sz w:val="21"/>
        </w:rPr>
        <w:t>e</w:t>
      </w:r>
      <w:r w:rsidR="001E3A6A">
        <w:rPr>
          <w:rFonts w:ascii="Times New Roman"/>
          <w:kern w:val="0"/>
          <w:sz w:val="21"/>
        </w:rPr>
        <w:t xml:space="preserve">nd PS </w:t>
      </w:r>
      <w:proofErr w:type="spellStart"/>
      <w:r w:rsidR="001E3A6A">
        <w:rPr>
          <w:rFonts w:ascii="Times New Roman"/>
          <w:kern w:val="0"/>
          <w:sz w:val="21"/>
        </w:rPr>
        <w:t>Profi</w:t>
      </w:r>
      <w:proofErr w:type="spellEnd"/>
      <w:r w:rsidR="001E3A6A">
        <w:rPr>
          <w:rFonts w:ascii="Times New Roman"/>
          <w:kern w:val="0"/>
          <w:sz w:val="21"/>
        </w:rPr>
        <w:t xml:space="preserve"> </w:t>
      </w:r>
      <w:r>
        <w:rPr>
          <w:rFonts w:ascii="Times New Roman"/>
          <w:kern w:val="0"/>
          <w:sz w:val="21"/>
        </w:rPr>
        <w:t>Sidn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y Hoffmann or 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xp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ri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nc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 BVB play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rs liv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. Oth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r 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v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nts and comp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>titions ar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 plann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d which will </w:t>
      </w:r>
      <w:r w:rsidR="001E3A6A">
        <w:rPr>
          <w:rFonts w:ascii="Times New Roman"/>
          <w:kern w:val="0"/>
          <w:sz w:val="21"/>
        </w:rPr>
        <w:t>attract</w:t>
      </w:r>
      <w:r>
        <w:rPr>
          <w:rFonts w:ascii="Times New Roman"/>
          <w:kern w:val="0"/>
          <w:sz w:val="21"/>
        </w:rPr>
        <w:t xml:space="preserve"> visitors in addition to th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 tyr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 rang</w:t>
      </w:r>
      <w:r w:rsidR="007C1E69">
        <w:rPr>
          <w:rFonts w:ascii="Times New Roman"/>
          <w:kern w:val="0"/>
          <w:sz w:val="21"/>
        </w:rPr>
        <w:t>e</w:t>
      </w:r>
      <w:r>
        <w:rPr>
          <w:rFonts w:ascii="Times New Roman"/>
          <w:kern w:val="0"/>
          <w:sz w:val="21"/>
        </w:rPr>
        <w:t xml:space="preserve">. </w:t>
      </w:r>
    </w:p>
    <w:p w:rsidR="00A375F1" w:rsidRDefault="00A375F1" w:rsidP="00A375F1">
      <w:pPr>
        <w:widowControl/>
        <w:shd w:val="clear" w:color="auto" w:fill="FFFFFF"/>
        <w:wordWrap/>
        <w:autoSpaceDE/>
        <w:autoSpaceDN/>
        <w:spacing w:line="270" w:lineRule="atLeast"/>
        <w:ind w:right="83"/>
        <w:textAlignment w:val="top"/>
        <w:rPr>
          <w:rFonts w:ascii="Times New Roman" w:eastAsia="Malgun Gothic"/>
          <w:bCs/>
          <w:iCs/>
          <w:kern w:val="0"/>
          <w:sz w:val="21"/>
          <w:szCs w:val="21"/>
        </w:rPr>
      </w:pPr>
    </w:p>
    <w:p w:rsidR="00A375F1" w:rsidRPr="00B768B1" w:rsidRDefault="00A375F1" w:rsidP="00A375F1">
      <w:pPr>
        <w:widowControl/>
        <w:shd w:val="clear" w:color="auto" w:fill="FFFFFF"/>
        <w:wordWrap/>
        <w:autoSpaceDE/>
        <w:autoSpaceDN/>
        <w:spacing w:line="270" w:lineRule="atLeast"/>
        <w:ind w:right="83"/>
        <w:textAlignment w:val="top"/>
        <w:rPr>
          <w:rFonts w:ascii="Times New Roman" w:eastAsia="Malgun Gothic"/>
          <w:bCs/>
          <w:iCs/>
          <w:kern w:val="0"/>
          <w:sz w:val="21"/>
          <w:szCs w:val="21"/>
        </w:rPr>
      </w:pPr>
    </w:p>
    <w:p w:rsidR="00A375F1" w:rsidRPr="0039269D" w:rsidRDefault="00A375F1" w:rsidP="00A375F1">
      <w:pPr>
        <w:widowControl/>
        <w:shd w:val="clear" w:color="auto" w:fill="FFFFFF"/>
        <w:wordWrap/>
        <w:autoSpaceDE/>
        <w:autoSpaceDN/>
        <w:spacing w:line="270" w:lineRule="atLeast"/>
        <w:ind w:right="83"/>
        <w:jc w:val="center"/>
        <w:textAlignment w:val="top"/>
        <w:rPr>
          <w:rFonts w:ascii="Times New Roman" w:eastAsia="Malgun Gothic"/>
          <w:bCs/>
          <w:iCs/>
          <w:kern w:val="0"/>
          <w:sz w:val="21"/>
          <w:szCs w:val="21"/>
          <w:lang w:val="en-US"/>
        </w:rPr>
      </w:pPr>
      <w:r w:rsidRPr="0039269D">
        <w:rPr>
          <w:rFonts w:ascii="Times New Roman"/>
          <w:kern w:val="0"/>
          <w:sz w:val="21"/>
          <w:lang w:val="en-US"/>
        </w:rPr>
        <w:t>###</w:t>
      </w:r>
    </w:p>
    <w:p w:rsidR="00A375F1" w:rsidRPr="0039269D" w:rsidRDefault="00A375F1" w:rsidP="00A375F1">
      <w:pPr>
        <w:widowControl/>
        <w:shd w:val="clear" w:color="auto" w:fill="FFFFFF"/>
        <w:wordWrap/>
        <w:autoSpaceDE/>
        <w:autoSpaceDN/>
        <w:spacing w:line="270" w:lineRule="atLeast"/>
        <w:ind w:right="83"/>
        <w:textAlignment w:val="top"/>
        <w:rPr>
          <w:rFonts w:ascii="Times New Roman" w:eastAsia="Malgun Gothic"/>
          <w:bCs/>
          <w:iCs/>
          <w:kern w:val="0"/>
          <w:sz w:val="21"/>
          <w:szCs w:val="21"/>
          <w:lang w:val="en-US"/>
        </w:rPr>
      </w:pPr>
    </w:p>
    <w:p w:rsidR="00A375F1" w:rsidRPr="0039269D" w:rsidRDefault="00A375F1" w:rsidP="00A375F1">
      <w:pPr>
        <w:widowControl/>
        <w:shd w:val="clear" w:color="auto" w:fill="FFFFFF"/>
        <w:wordWrap/>
        <w:autoSpaceDE/>
        <w:autoSpaceDN/>
        <w:spacing w:line="270" w:lineRule="atLeast"/>
        <w:ind w:right="83"/>
        <w:textAlignment w:val="top"/>
        <w:rPr>
          <w:rFonts w:ascii="Times New Roman" w:eastAsia="Malgun Gothic"/>
          <w:bCs/>
          <w:iCs/>
          <w:kern w:val="0"/>
          <w:sz w:val="22"/>
          <w:szCs w:val="21"/>
          <w:lang w:val="en-US"/>
        </w:rPr>
      </w:pPr>
    </w:p>
    <w:p w:rsidR="00A375F1" w:rsidRPr="0039269D" w:rsidRDefault="00A375F1" w:rsidP="00A375F1">
      <w:pPr>
        <w:widowControl/>
        <w:autoSpaceDE/>
        <w:ind w:right="83"/>
        <w:jc w:val="left"/>
        <w:rPr>
          <w:rFonts w:ascii="Times New Roman"/>
          <w:b/>
          <w:bCs/>
          <w:sz w:val="22"/>
          <w:szCs w:val="21"/>
          <w:lang w:val="en-US"/>
        </w:rPr>
      </w:pPr>
    </w:p>
    <w:p w:rsidR="00985D6F" w:rsidRPr="0039269D" w:rsidRDefault="00985D6F">
      <w:pPr>
        <w:widowControl/>
        <w:wordWrap/>
        <w:autoSpaceDE/>
        <w:autoSpaceDN/>
        <w:spacing w:after="200" w:line="276" w:lineRule="auto"/>
        <w:jc w:val="left"/>
        <w:rPr>
          <w:rFonts w:ascii="Times" w:hAnsi="Times"/>
          <w:b/>
          <w:bCs/>
          <w:sz w:val="21"/>
          <w:szCs w:val="21"/>
          <w:lang w:val="en-US"/>
        </w:rPr>
      </w:pPr>
      <w:r w:rsidRPr="0039269D">
        <w:rPr>
          <w:rFonts w:ascii="Times" w:hAnsi="Times"/>
          <w:b/>
          <w:bCs/>
          <w:sz w:val="21"/>
          <w:szCs w:val="21"/>
          <w:lang w:val="en-US"/>
        </w:rPr>
        <w:br w:type="page"/>
      </w:r>
    </w:p>
    <w:p w:rsidR="00985D6F" w:rsidRPr="0039269D" w:rsidRDefault="00985D6F" w:rsidP="00985D6F">
      <w:pPr>
        <w:widowControl/>
        <w:autoSpaceDE/>
        <w:ind w:right="83"/>
        <w:jc w:val="left"/>
        <w:rPr>
          <w:rFonts w:ascii="Times" w:hAnsi="Times"/>
          <w:b/>
          <w:bCs/>
          <w:sz w:val="21"/>
          <w:szCs w:val="21"/>
          <w:lang w:val="en-US"/>
        </w:rPr>
      </w:pPr>
    </w:p>
    <w:p w:rsidR="00985D6F" w:rsidRPr="00985D6F" w:rsidRDefault="00985D6F" w:rsidP="00985D6F">
      <w:pPr>
        <w:widowControl/>
        <w:autoSpaceDE/>
        <w:ind w:right="83"/>
        <w:jc w:val="left"/>
        <w:rPr>
          <w:rFonts w:ascii="Times" w:hAnsi="Times"/>
          <w:sz w:val="21"/>
          <w:szCs w:val="21"/>
        </w:rPr>
      </w:pPr>
      <w:r w:rsidRPr="00985D6F">
        <w:rPr>
          <w:rFonts w:ascii="Times" w:hAnsi="Times"/>
          <w:b/>
          <w:sz w:val="21"/>
        </w:rPr>
        <w:t>About Hankook Tir</w:t>
      </w:r>
      <w:r w:rsidR="007C1E69">
        <w:rPr>
          <w:rFonts w:ascii="Times" w:hAnsi="Times"/>
          <w:b/>
          <w:sz w:val="21"/>
        </w:rPr>
        <w:t>e</w:t>
      </w:r>
    </w:p>
    <w:p w:rsidR="00985D6F" w:rsidRPr="00985D6F" w:rsidRDefault="00985D6F" w:rsidP="00985D6F">
      <w:pPr>
        <w:widowControl/>
        <w:autoSpaceDE/>
        <w:ind w:right="83"/>
        <w:jc w:val="left"/>
        <w:rPr>
          <w:rFonts w:ascii="Times" w:hAnsi="Times"/>
          <w:b/>
          <w:sz w:val="21"/>
        </w:rPr>
      </w:pPr>
    </w:p>
    <w:p w:rsidR="00985D6F" w:rsidRPr="00985D6F" w:rsidRDefault="00985D6F" w:rsidP="00985D6F">
      <w:pPr>
        <w:snapToGrid w:val="0"/>
        <w:ind w:right="83"/>
        <w:rPr>
          <w:rFonts w:ascii="Times" w:hAnsi="Times"/>
          <w:sz w:val="21"/>
        </w:rPr>
      </w:pPr>
      <w:r w:rsidRPr="00985D6F">
        <w:rPr>
          <w:rFonts w:ascii="Times" w:hAnsi="Times"/>
          <w:sz w:val="21"/>
        </w:rPr>
        <w:t>Hankook Tir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 xml:space="preserve"> is on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 xml:space="preserve"> of th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 xml:space="preserve"> global top 5 compani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s in th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 xml:space="preserve"> mass production of tyr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s and manufactur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 xml:space="preserve">s </w:t>
      </w:r>
      <w:bookmarkStart w:id="0" w:name="_GoBack"/>
      <w:bookmarkEnd w:id="0"/>
      <w:r w:rsidRPr="00985D6F">
        <w:rPr>
          <w:rFonts w:ascii="Times" w:hAnsi="Times"/>
          <w:sz w:val="21"/>
        </w:rPr>
        <w:t>innovativ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, award winning radial tyr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s of prov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n sup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rior quality for pass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ng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r cars, light trucks, SUVs, RVs, trucks, and bus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s as w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ll as motorsports (circuit racing/ralli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s).</w:t>
      </w:r>
    </w:p>
    <w:p w:rsidR="00985D6F" w:rsidRPr="00985D6F" w:rsidRDefault="00985D6F" w:rsidP="00985D6F">
      <w:pPr>
        <w:snapToGrid w:val="0"/>
        <w:ind w:right="83"/>
        <w:rPr>
          <w:rFonts w:ascii="Times" w:hAnsi="Times"/>
          <w:sz w:val="21"/>
        </w:rPr>
      </w:pPr>
      <w:r w:rsidRPr="00985D6F">
        <w:rPr>
          <w:rFonts w:ascii="Times" w:hAnsi="Times"/>
          <w:sz w:val="21"/>
        </w:rPr>
        <w:t>Aspiring to bring consum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rs th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 xml:space="preserve"> utmost 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xc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ll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nc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 xml:space="preserve"> in product quality, t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 xml:space="preserve">chnological 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xc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ll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nc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 xml:space="preserve"> and driving satisfaction, Hankook Tir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 xml:space="preserve"> continuously inv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sts in r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s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arch and d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v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lopm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nt maintaining fiv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 xml:space="preserve"> R&amp;D c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ntr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s and s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v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n production faciliti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s around th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 xml:space="preserve"> world. B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spok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 xml:space="preserve"> tyr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 xml:space="preserve"> solutions for th</w:t>
      </w:r>
      <w:r w:rsidR="007C1E69">
        <w:rPr>
          <w:rFonts w:ascii="Times" w:hAnsi="Times"/>
          <w:sz w:val="21"/>
        </w:rPr>
        <w:t xml:space="preserve">e </w:t>
      </w:r>
      <w:r w:rsidR="007C2F1D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urop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an mark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ts as w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 xml:space="preserve">ll as </w:t>
      </w:r>
      <w:r w:rsidR="007C2F1D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urop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 xml:space="preserve">an Original </w:t>
      </w:r>
      <w:r w:rsidR="007C2F1D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quipm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nt according to th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 xml:space="preserve"> r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quir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m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nts of l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ading pr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mium car manufactur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 xml:space="preserve">rs, </w:t>
      </w:r>
      <w:proofErr w:type="gramStart"/>
      <w:r w:rsidRPr="00985D6F">
        <w:rPr>
          <w:rFonts w:ascii="Times" w:hAnsi="Times"/>
          <w:sz w:val="21"/>
        </w:rPr>
        <w:t>ar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 xml:space="preserve"> d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v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lop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d</w:t>
      </w:r>
      <w:proofErr w:type="gramEnd"/>
      <w:r w:rsidRPr="00985D6F">
        <w:rPr>
          <w:rFonts w:ascii="Times" w:hAnsi="Times"/>
          <w:sz w:val="21"/>
        </w:rPr>
        <w:t xml:space="preserve"> in th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 xml:space="preserve"> company’s r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gional T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chnical C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ntr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 xml:space="preserve"> in Hanov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r/G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rmany. Production for th</w:t>
      </w:r>
      <w:r w:rsidR="007C1E69">
        <w:rPr>
          <w:rFonts w:ascii="Times" w:hAnsi="Times"/>
          <w:sz w:val="21"/>
        </w:rPr>
        <w:t xml:space="preserve">e </w:t>
      </w:r>
      <w:r w:rsidR="007C2F1D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urop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an r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gion is taking plac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 xml:space="preserve"> in th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 xml:space="preserve"> stat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-of-th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-art manufacturing sit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 xml:space="preserve"> in </w:t>
      </w:r>
      <w:proofErr w:type="spellStart"/>
      <w:r w:rsidRPr="00985D6F">
        <w:rPr>
          <w:rFonts w:ascii="Times" w:hAnsi="Times"/>
          <w:sz w:val="21"/>
        </w:rPr>
        <w:t>Rácalmás</w:t>
      </w:r>
      <w:proofErr w:type="spellEnd"/>
      <w:r w:rsidRPr="00985D6F">
        <w:rPr>
          <w:rFonts w:ascii="Times" w:hAnsi="Times"/>
          <w:sz w:val="21"/>
        </w:rPr>
        <w:t>/</w:t>
      </w:r>
      <w:proofErr w:type="gramStart"/>
      <w:r w:rsidRPr="00985D6F">
        <w:rPr>
          <w:rFonts w:ascii="Times" w:hAnsi="Times"/>
          <w:sz w:val="21"/>
        </w:rPr>
        <w:t>Hungary which</w:t>
      </w:r>
      <w:proofErr w:type="gramEnd"/>
      <w:r w:rsidRPr="00985D6F">
        <w:rPr>
          <w:rFonts w:ascii="Times" w:hAnsi="Times"/>
          <w:sz w:val="21"/>
        </w:rPr>
        <w:t xml:space="preserve"> was inaugurat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d in Jun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 xml:space="preserve"> 2007 and is continuously b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 xml:space="preserve">ing 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xpand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d. Curr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ntly mor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 xml:space="preserve"> than 3,000 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mploy</w:t>
      </w:r>
      <w:r w:rsidR="007C1E69">
        <w:rPr>
          <w:rFonts w:ascii="Times" w:hAnsi="Times"/>
          <w:sz w:val="21"/>
        </w:rPr>
        <w:t>ee</w:t>
      </w:r>
      <w:r w:rsidRPr="00985D6F">
        <w:rPr>
          <w:rFonts w:ascii="Times" w:hAnsi="Times"/>
          <w:sz w:val="21"/>
        </w:rPr>
        <w:t>s produc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 xml:space="preserve"> up to 19 million tyr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s a y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ar for pass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ng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 xml:space="preserve">r cars, SUVs and light trucks. </w:t>
      </w:r>
    </w:p>
    <w:p w:rsidR="00985D6F" w:rsidRPr="00985D6F" w:rsidRDefault="00985D6F" w:rsidP="00985D6F">
      <w:pPr>
        <w:snapToGrid w:val="0"/>
        <w:ind w:right="83"/>
        <w:rPr>
          <w:rFonts w:ascii="Times" w:hAnsi="Times"/>
          <w:sz w:val="21"/>
        </w:rPr>
      </w:pPr>
      <w:r w:rsidRPr="00985D6F">
        <w:rPr>
          <w:rFonts w:ascii="Times" w:hAnsi="Times"/>
          <w:sz w:val="21"/>
        </w:rPr>
        <w:t>Hankook Tir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 xml:space="preserve">’s </w:t>
      </w:r>
      <w:r w:rsidR="007C2F1D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urop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an h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adquart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rs ar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 xml:space="preserve"> locat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 xml:space="preserve">d in </w:t>
      </w:r>
      <w:proofErr w:type="spellStart"/>
      <w:r w:rsidRPr="00985D6F">
        <w:rPr>
          <w:rFonts w:ascii="Times" w:hAnsi="Times"/>
          <w:sz w:val="21"/>
        </w:rPr>
        <w:t>N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u-Is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nburg</w:t>
      </w:r>
      <w:proofErr w:type="spellEnd"/>
      <w:r w:rsidRPr="00985D6F">
        <w:rPr>
          <w:rFonts w:ascii="Times" w:hAnsi="Times"/>
          <w:sz w:val="21"/>
        </w:rPr>
        <w:t xml:space="preserve"> n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ar Frankfurt am Main in G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rmany. Th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 xml:space="preserve"> manufactur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r op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rat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s furth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r branch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s in G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rmany, UK, Franc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, Italy, Spain, th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 xml:space="preserve"> N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th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rlands, Hungary, Cz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ch R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public, Russia, Turk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y, Sw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d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 xml:space="preserve">n and Poland. Hankook products </w:t>
      </w:r>
      <w:proofErr w:type="gramStart"/>
      <w:r w:rsidRPr="00985D6F">
        <w:rPr>
          <w:rFonts w:ascii="Times" w:hAnsi="Times"/>
          <w:sz w:val="21"/>
        </w:rPr>
        <w:t>ar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 xml:space="preserve"> sold</w:t>
      </w:r>
      <w:proofErr w:type="gramEnd"/>
      <w:r w:rsidRPr="00985D6F">
        <w:rPr>
          <w:rFonts w:ascii="Times" w:hAnsi="Times"/>
          <w:sz w:val="21"/>
        </w:rPr>
        <w:t xml:space="preserve"> dir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ctly through r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gional distributors in oth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r local mark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 xml:space="preserve">ts. </w:t>
      </w:r>
      <w:proofErr w:type="gramStart"/>
      <w:r w:rsidRPr="00985D6F">
        <w:rPr>
          <w:rFonts w:ascii="Times" w:hAnsi="Times"/>
          <w:sz w:val="21"/>
        </w:rPr>
        <w:t>Hankook Tir</w:t>
      </w:r>
      <w:r w:rsidR="007C1E69">
        <w:rPr>
          <w:rFonts w:ascii="Times" w:hAnsi="Times"/>
          <w:sz w:val="21"/>
        </w:rPr>
        <w:t>e e</w:t>
      </w:r>
      <w:r w:rsidRPr="00985D6F">
        <w:rPr>
          <w:rFonts w:ascii="Times" w:hAnsi="Times"/>
          <w:sz w:val="21"/>
        </w:rPr>
        <w:t>mploys mor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 xml:space="preserve"> than 22,000 p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opl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 xml:space="preserve"> worldwid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 xml:space="preserve"> and ar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 xml:space="preserve"> s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lling th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ir products in ov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r 180 countri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s.</w:t>
      </w:r>
      <w:proofErr w:type="gramEnd"/>
      <w:r w:rsidRPr="00985D6F">
        <w:rPr>
          <w:rFonts w:ascii="Times" w:hAnsi="Times"/>
          <w:sz w:val="21"/>
        </w:rPr>
        <w:t xml:space="preserve"> Int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rnationally l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ading car manufactur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rs r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ly on tyr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s mad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 xml:space="preserve"> by Hankook for th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 xml:space="preserve">ir original 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quipm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nt. Approximat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ly 30 p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rc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nt of th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 xml:space="preserve"> company's global sal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 xml:space="preserve">s </w:t>
      </w:r>
      <w:proofErr w:type="gramStart"/>
      <w:r w:rsidRPr="00985D6F">
        <w:rPr>
          <w:rFonts w:ascii="Times" w:hAnsi="Times"/>
          <w:sz w:val="21"/>
        </w:rPr>
        <w:t>ar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 xml:space="preserve"> g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n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rat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d</w:t>
      </w:r>
      <w:proofErr w:type="gramEnd"/>
      <w:r w:rsidRPr="00985D6F">
        <w:rPr>
          <w:rFonts w:ascii="Times" w:hAnsi="Times"/>
          <w:sz w:val="21"/>
        </w:rPr>
        <w:t xml:space="preserve"> within th</w:t>
      </w:r>
      <w:r w:rsidR="007C1E69">
        <w:rPr>
          <w:rFonts w:ascii="Times" w:hAnsi="Times"/>
          <w:sz w:val="21"/>
        </w:rPr>
        <w:t xml:space="preserve">e </w:t>
      </w:r>
      <w:r w:rsidR="007C2F1D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urop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an and CIS-R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gion.</w:t>
      </w:r>
    </w:p>
    <w:p w:rsidR="00985D6F" w:rsidRPr="00985D6F" w:rsidRDefault="00985D6F" w:rsidP="00985D6F">
      <w:pPr>
        <w:snapToGrid w:val="0"/>
        <w:ind w:right="83"/>
        <w:rPr>
          <w:rFonts w:ascii="Times" w:hAnsi="Times"/>
          <w:sz w:val="21"/>
        </w:rPr>
      </w:pPr>
    </w:p>
    <w:p w:rsidR="00A375F1" w:rsidRDefault="00985D6F" w:rsidP="00985D6F">
      <w:pPr>
        <w:snapToGrid w:val="0"/>
        <w:ind w:right="83"/>
        <w:rPr>
          <w:rFonts w:ascii="Times" w:hAnsi="Times"/>
          <w:sz w:val="21"/>
        </w:rPr>
      </w:pPr>
      <w:r w:rsidRPr="00985D6F">
        <w:rPr>
          <w:rFonts w:ascii="Times" w:hAnsi="Times"/>
          <w:sz w:val="21"/>
        </w:rPr>
        <w:t>For mor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 xml:space="preserve"> </w:t>
      </w:r>
      <w:proofErr w:type="gramStart"/>
      <w:r w:rsidRPr="00985D6F">
        <w:rPr>
          <w:rFonts w:ascii="Times" w:hAnsi="Times"/>
          <w:sz w:val="21"/>
        </w:rPr>
        <w:t>information</w:t>
      </w:r>
      <w:proofErr w:type="gramEnd"/>
      <w:r w:rsidRPr="00985D6F">
        <w:rPr>
          <w:rFonts w:ascii="Times" w:hAnsi="Times"/>
          <w:sz w:val="21"/>
        </w:rPr>
        <w:t xml:space="preserve"> pl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>as</w:t>
      </w:r>
      <w:r w:rsidR="007C1E69">
        <w:rPr>
          <w:rFonts w:ascii="Times" w:hAnsi="Times"/>
          <w:sz w:val="21"/>
        </w:rPr>
        <w:t>e</w:t>
      </w:r>
      <w:r w:rsidRPr="00985D6F">
        <w:rPr>
          <w:rFonts w:ascii="Times" w:hAnsi="Times"/>
          <w:sz w:val="21"/>
        </w:rPr>
        <w:t xml:space="preserve"> visit </w:t>
      </w:r>
      <w:hyperlink r:id="rId6" w:history="1">
        <w:r>
          <w:rPr>
            <w:rStyle w:val="Hyperlink"/>
            <w:rFonts w:ascii="Times" w:hAnsi="Times"/>
            <w:sz w:val="21"/>
          </w:rPr>
          <w:t>www.hankooktir</w:t>
        </w:r>
        <w:r w:rsidR="007C1E69">
          <w:rPr>
            <w:rStyle w:val="Hyperlink"/>
            <w:rFonts w:ascii="Times" w:hAnsi="Times"/>
            <w:sz w:val="21"/>
          </w:rPr>
          <w:t>e</w:t>
        </w:r>
        <w:r>
          <w:rPr>
            <w:rStyle w:val="Hyperlink"/>
            <w:rFonts w:ascii="Times" w:hAnsi="Times"/>
            <w:sz w:val="21"/>
          </w:rPr>
          <w:t>-m</w:t>
        </w:r>
        <w:r w:rsidR="007C1E69">
          <w:rPr>
            <w:rStyle w:val="Hyperlink"/>
            <w:rFonts w:ascii="Times" w:hAnsi="Times"/>
            <w:sz w:val="21"/>
          </w:rPr>
          <w:t>e</w:t>
        </w:r>
        <w:r>
          <w:rPr>
            <w:rStyle w:val="Hyperlink"/>
            <w:rFonts w:ascii="Times" w:hAnsi="Times"/>
            <w:sz w:val="21"/>
          </w:rPr>
          <w:t>diac</w:t>
        </w:r>
        <w:r w:rsidR="007C1E69">
          <w:rPr>
            <w:rStyle w:val="Hyperlink"/>
            <w:rFonts w:ascii="Times" w:hAnsi="Times"/>
            <w:sz w:val="21"/>
          </w:rPr>
          <w:t>e</w:t>
        </w:r>
        <w:r>
          <w:rPr>
            <w:rStyle w:val="Hyperlink"/>
            <w:rFonts w:ascii="Times" w:hAnsi="Times"/>
            <w:sz w:val="21"/>
          </w:rPr>
          <w:t>nt</w:t>
        </w:r>
        <w:r w:rsidR="007C1E69">
          <w:rPr>
            <w:rStyle w:val="Hyperlink"/>
            <w:rFonts w:ascii="Times" w:hAnsi="Times"/>
            <w:sz w:val="21"/>
          </w:rPr>
          <w:t>e</w:t>
        </w:r>
        <w:r>
          <w:rPr>
            <w:rStyle w:val="Hyperlink"/>
            <w:rFonts w:ascii="Times" w:hAnsi="Times"/>
            <w:sz w:val="21"/>
          </w:rPr>
          <w:t>r.com</w:t>
        </w:r>
      </w:hyperlink>
      <w:r w:rsidRPr="00985D6F">
        <w:rPr>
          <w:rFonts w:ascii="Times" w:hAnsi="Times"/>
          <w:sz w:val="21"/>
        </w:rPr>
        <w:t xml:space="preserve"> or </w:t>
      </w:r>
      <w:hyperlink r:id="rId7" w:history="1">
        <w:r w:rsidRPr="006A36AB">
          <w:rPr>
            <w:rStyle w:val="Hyperlink"/>
            <w:rFonts w:ascii="Times" w:hAnsi="Times"/>
            <w:sz w:val="21"/>
          </w:rPr>
          <w:t>www.hankooktir</w:t>
        </w:r>
        <w:r w:rsidR="007C1E69">
          <w:rPr>
            <w:rStyle w:val="Hyperlink"/>
            <w:rFonts w:ascii="Times" w:hAnsi="Times"/>
            <w:sz w:val="21"/>
          </w:rPr>
          <w:t>e</w:t>
        </w:r>
        <w:r w:rsidRPr="006A36AB">
          <w:rPr>
            <w:rStyle w:val="Hyperlink"/>
            <w:rFonts w:ascii="Times" w:hAnsi="Times"/>
            <w:sz w:val="21"/>
          </w:rPr>
          <w:t>.com</w:t>
        </w:r>
      </w:hyperlink>
    </w:p>
    <w:p w:rsidR="00985D6F" w:rsidRPr="00985D6F" w:rsidRDefault="00985D6F" w:rsidP="00985D6F">
      <w:pPr>
        <w:snapToGrid w:val="0"/>
        <w:ind w:right="83"/>
        <w:rPr>
          <w:rFonts w:ascii="Times" w:hAnsi="Times"/>
          <w:bCs/>
          <w:sz w:val="21"/>
          <w:szCs w:val="21"/>
        </w:rPr>
      </w:pPr>
    </w:p>
    <w:p w:rsidR="00A375F1" w:rsidRPr="00985D6F" w:rsidRDefault="00A375F1" w:rsidP="00A375F1">
      <w:pPr>
        <w:ind w:right="83"/>
        <w:rPr>
          <w:rFonts w:ascii="Times" w:eastAsia="Malgun Gothic" w:hAnsi="Times"/>
          <w:sz w:val="21"/>
          <w:szCs w:val="21"/>
        </w:rPr>
      </w:pPr>
    </w:p>
    <w:tbl>
      <w:tblPr>
        <w:tblW w:w="8330" w:type="dxa"/>
        <w:shd w:val="clear" w:color="auto" w:fill="F2F2F2"/>
        <w:tblLook w:val="04A0" w:firstRow="1" w:lastRow="0" w:firstColumn="1" w:lastColumn="0" w:noHBand="0" w:noVBand="1"/>
      </w:tblPr>
      <w:tblGrid>
        <w:gridCol w:w="2494"/>
        <w:gridCol w:w="2538"/>
        <w:gridCol w:w="1900"/>
        <w:gridCol w:w="1398"/>
      </w:tblGrid>
      <w:tr w:rsidR="00A375F1" w:rsidRPr="006354BA" w:rsidTr="002E4834">
        <w:trPr>
          <w:trHeight w:val="916"/>
        </w:trPr>
        <w:tc>
          <w:tcPr>
            <w:tcW w:w="8330" w:type="dxa"/>
            <w:gridSpan w:val="4"/>
            <w:shd w:val="clear" w:color="auto" w:fill="F2F2F2"/>
          </w:tcPr>
          <w:p w:rsidR="00A375F1" w:rsidRPr="00985D6F" w:rsidRDefault="00985D6F" w:rsidP="002E4834">
            <w:pPr>
              <w:tabs>
                <w:tab w:val="center" w:pos="4252"/>
                <w:tab w:val="right" w:pos="8504"/>
              </w:tabs>
              <w:snapToGrid w:val="0"/>
              <w:ind w:right="83"/>
              <w:rPr>
                <w:rFonts w:ascii="Times" w:hAnsi="Times"/>
                <w:b/>
                <w:bCs/>
                <w:sz w:val="21"/>
                <w:szCs w:val="21"/>
                <w:u w:val="single"/>
                <w:lang w:val="fr-FR"/>
              </w:rPr>
            </w:pPr>
            <w:proofErr w:type="gramStart"/>
            <w:r>
              <w:rPr>
                <w:rFonts w:ascii="Times" w:hAnsi="Times"/>
                <w:b/>
                <w:sz w:val="21"/>
                <w:u w:val="single"/>
                <w:lang w:val="fr-FR"/>
              </w:rPr>
              <w:t>C</w:t>
            </w:r>
            <w:r w:rsidR="00A375F1" w:rsidRPr="00985D6F">
              <w:rPr>
                <w:rFonts w:ascii="Times" w:hAnsi="Times"/>
                <w:b/>
                <w:sz w:val="21"/>
                <w:u w:val="single"/>
                <w:lang w:val="fr-FR"/>
              </w:rPr>
              <w:t>onta</w:t>
            </w:r>
            <w:r>
              <w:rPr>
                <w:rFonts w:ascii="Times" w:hAnsi="Times"/>
                <w:b/>
                <w:sz w:val="21"/>
                <w:u w:val="single"/>
                <w:lang w:val="fr-FR"/>
              </w:rPr>
              <w:t>c</w:t>
            </w:r>
            <w:r w:rsidR="00A375F1" w:rsidRPr="00985D6F">
              <w:rPr>
                <w:rFonts w:ascii="Times" w:hAnsi="Times"/>
                <w:b/>
                <w:sz w:val="21"/>
                <w:u w:val="single"/>
                <w:lang w:val="fr-FR"/>
              </w:rPr>
              <w:t>t:</w:t>
            </w:r>
            <w:proofErr w:type="gramEnd"/>
          </w:p>
          <w:p w:rsidR="00A375F1" w:rsidRPr="00985D6F" w:rsidRDefault="00A375F1" w:rsidP="002E4834">
            <w:pPr>
              <w:tabs>
                <w:tab w:val="center" w:pos="4252"/>
                <w:tab w:val="right" w:pos="8504"/>
              </w:tabs>
              <w:snapToGrid w:val="0"/>
              <w:ind w:right="83"/>
              <w:rPr>
                <w:rFonts w:ascii="Times" w:hAnsi="Times" w:cstheme="majorBidi"/>
                <w:b/>
                <w:bCs/>
                <w:color w:val="4F81BD" w:themeColor="accent1"/>
                <w:sz w:val="21"/>
                <w:szCs w:val="21"/>
                <w:u w:val="single"/>
                <w:lang w:val="fr-FR"/>
              </w:rPr>
            </w:pPr>
          </w:p>
          <w:p w:rsidR="00A375F1" w:rsidRDefault="00A375F1" w:rsidP="002E4834">
            <w:pPr>
              <w:tabs>
                <w:tab w:val="center" w:pos="4252"/>
                <w:tab w:val="right" w:pos="8504"/>
              </w:tabs>
              <w:snapToGrid w:val="0"/>
              <w:ind w:right="83"/>
              <w:rPr>
                <w:rFonts w:ascii="Times" w:hAnsi="Times"/>
                <w:sz w:val="16"/>
                <w:szCs w:val="16"/>
              </w:rPr>
            </w:pPr>
            <w:r w:rsidRPr="00985D6F">
              <w:rPr>
                <w:rFonts w:ascii="Times" w:hAnsi="Times"/>
                <w:b/>
                <w:sz w:val="16"/>
                <w:lang w:val="fr-FR"/>
              </w:rPr>
              <w:t xml:space="preserve">Hankook </w:t>
            </w:r>
            <w:proofErr w:type="spellStart"/>
            <w:r w:rsidRPr="00985D6F">
              <w:rPr>
                <w:rFonts w:ascii="Times" w:hAnsi="Times"/>
                <w:b/>
                <w:sz w:val="16"/>
                <w:lang w:val="fr-FR"/>
              </w:rPr>
              <w:t>Tir</w:t>
            </w:r>
            <w:r w:rsidR="007C1E69">
              <w:rPr>
                <w:rFonts w:ascii="Times" w:hAnsi="Times"/>
                <w:b/>
                <w:sz w:val="16"/>
                <w:lang w:val="fr-FR"/>
              </w:rPr>
              <w:t>e</w:t>
            </w:r>
            <w:r w:rsidR="007C2F1D">
              <w:rPr>
                <w:rFonts w:ascii="Times" w:hAnsi="Times"/>
                <w:b/>
                <w:sz w:val="16"/>
                <w:lang w:val="fr-FR"/>
              </w:rPr>
              <w:t>E</w:t>
            </w:r>
            <w:r w:rsidRPr="00985D6F">
              <w:rPr>
                <w:rFonts w:ascii="Times" w:hAnsi="Times"/>
                <w:b/>
                <w:sz w:val="16"/>
                <w:lang w:val="fr-FR"/>
              </w:rPr>
              <w:t>urop</w:t>
            </w:r>
            <w:r w:rsidR="007C1E69">
              <w:rPr>
                <w:rFonts w:ascii="Times" w:hAnsi="Times"/>
                <w:b/>
                <w:sz w:val="16"/>
                <w:lang w:val="fr-FR"/>
              </w:rPr>
              <w:t>e</w:t>
            </w:r>
            <w:proofErr w:type="spellEnd"/>
            <w:r w:rsidRPr="00985D6F">
              <w:rPr>
                <w:rFonts w:ascii="Times" w:hAnsi="Times"/>
                <w:b/>
                <w:sz w:val="16"/>
                <w:lang w:val="fr-FR"/>
              </w:rPr>
              <w:t xml:space="preserve"> GmbH | </w:t>
            </w:r>
            <w:proofErr w:type="spellStart"/>
            <w:r w:rsidRPr="00985D6F">
              <w:rPr>
                <w:rFonts w:ascii="Times" w:hAnsi="Times"/>
                <w:sz w:val="16"/>
                <w:lang w:val="fr-FR"/>
              </w:rPr>
              <w:t>Corporat</w:t>
            </w:r>
            <w:r w:rsidR="007C1E69">
              <w:rPr>
                <w:rFonts w:ascii="Times" w:hAnsi="Times"/>
                <w:sz w:val="16"/>
                <w:lang w:val="fr-FR"/>
              </w:rPr>
              <w:t>e</w:t>
            </w:r>
            <w:proofErr w:type="spellEnd"/>
            <w:r w:rsidRPr="00985D6F">
              <w:rPr>
                <w:rFonts w:ascii="Times" w:hAnsi="Times"/>
                <w:sz w:val="16"/>
                <w:lang w:val="fr-FR"/>
              </w:rPr>
              <w:t xml:space="preserve"> Communications </w:t>
            </w:r>
            <w:r w:rsidR="007C2F1D">
              <w:rPr>
                <w:rFonts w:ascii="Times" w:hAnsi="Times"/>
                <w:sz w:val="16"/>
                <w:lang w:val="fr-FR"/>
              </w:rPr>
              <w:t>E</w:t>
            </w:r>
            <w:r w:rsidRPr="00985D6F">
              <w:rPr>
                <w:rFonts w:ascii="Times" w:hAnsi="Times"/>
                <w:sz w:val="16"/>
                <w:lang w:val="fr-FR"/>
              </w:rPr>
              <w:t>urop</w:t>
            </w:r>
            <w:r w:rsidR="007C1E69">
              <w:rPr>
                <w:rFonts w:ascii="Times" w:hAnsi="Times"/>
                <w:sz w:val="16"/>
                <w:lang w:val="fr-FR"/>
              </w:rPr>
              <w:t>e</w:t>
            </w:r>
            <w:r w:rsidRPr="00985D6F">
              <w:rPr>
                <w:rFonts w:ascii="Times" w:hAnsi="Times"/>
                <w:sz w:val="16"/>
                <w:lang w:val="fr-FR"/>
              </w:rPr>
              <w:t>/CIS</w:t>
            </w:r>
            <w:r w:rsidRPr="00985D6F">
              <w:rPr>
                <w:rFonts w:ascii="Times" w:hAnsi="Times"/>
                <w:b/>
                <w:sz w:val="16"/>
                <w:lang w:val="fr-FR"/>
              </w:rPr>
              <w:t xml:space="preserve"> | </w:t>
            </w:r>
            <w:proofErr w:type="spellStart"/>
            <w:r w:rsidRPr="00985D6F">
              <w:rPr>
                <w:rFonts w:ascii="Times" w:hAnsi="Times"/>
                <w:sz w:val="16"/>
                <w:lang w:val="fr-FR"/>
              </w:rPr>
              <w:t>Si</w:t>
            </w:r>
            <w:r w:rsidR="007C1E69">
              <w:rPr>
                <w:rFonts w:ascii="Times" w:hAnsi="Times"/>
                <w:sz w:val="16"/>
                <w:lang w:val="fr-FR"/>
              </w:rPr>
              <w:t>e</w:t>
            </w:r>
            <w:r w:rsidRPr="00985D6F">
              <w:rPr>
                <w:rFonts w:ascii="Times" w:hAnsi="Times"/>
                <w:sz w:val="16"/>
                <w:lang w:val="fr-FR"/>
              </w:rPr>
              <w:t>m</w:t>
            </w:r>
            <w:r w:rsidR="007C1E69">
              <w:rPr>
                <w:rFonts w:ascii="Times" w:hAnsi="Times"/>
                <w:sz w:val="16"/>
                <w:lang w:val="fr-FR"/>
              </w:rPr>
              <w:t>e</w:t>
            </w:r>
            <w:r w:rsidRPr="00985D6F">
              <w:rPr>
                <w:rFonts w:ascii="Times" w:hAnsi="Times"/>
                <w:sz w:val="16"/>
                <w:lang w:val="fr-FR"/>
              </w:rPr>
              <w:t>nsstr</w:t>
            </w:r>
            <w:proofErr w:type="spellEnd"/>
            <w:r w:rsidRPr="00985D6F">
              <w:rPr>
                <w:rFonts w:ascii="Times" w:hAnsi="Times"/>
                <w:sz w:val="16"/>
                <w:lang w:val="fr-FR"/>
              </w:rPr>
              <w:t xml:space="preserve">. </w:t>
            </w:r>
            <w:r>
              <w:rPr>
                <w:rFonts w:ascii="Times" w:hAnsi="Times"/>
                <w:sz w:val="16"/>
              </w:rPr>
              <w:t xml:space="preserve">5a, 63263 </w:t>
            </w:r>
            <w:proofErr w:type="spellStart"/>
            <w:r>
              <w:rPr>
                <w:rFonts w:ascii="Times" w:hAnsi="Times"/>
                <w:sz w:val="16"/>
              </w:rPr>
              <w:t>N</w:t>
            </w:r>
            <w:r w:rsidR="007C1E69">
              <w:rPr>
                <w:rFonts w:ascii="Times" w:hAnsi="Times"/>
                <w:sz w:val="16"/>
              </w:rPr>
              <w:t>e</w:t>
            </w:r>
            <w:r>
              <w:rPr>
                <w:rFonts w:ascii="Times" w:hAnsi="Times"/>
                <w:sz w:val="16"/>
              </w:rPr>
              <w:t>u-Is</w:t>
            </w:r>
            <w:r w:rsidR="007C1E69">
              <w:rPr>
                <w:rFonts w:ascii="Times" w:hAnsi="Times"/>
                <w:sz w:val="16"/>
              </w:rPr>
              <w:t>e</w:t>
            </w:r>
            <w:r>
              <w:rPr>
                <w:rFonts w:ascii="Times" w:hAnsi="Times"/>
                <w:sz w:val="16"/>
              </w:rPr>
              <w:t>nburg</w:t>
            </w:r>
            <w:proofErr w:type="spellEnd"/>
            <w:r>
              <w:rPr>
                <w:rFonts w:ascii="Times" w:hAnsi="Times"/>
                <w:b/>
                <w:sz w:val="16"/>
              </w:rPr>
              <w:t xml:space="preserve"> | </w:t>
            </w:r>
            <w:r>
              <w:rPr>
                <w:rFonts w:ascii="Times" w:hAnsi="Times"/>
                <w:sz w:val="16"/>
              </w:rPr>
              <w:t>D</w:t>
            </w:r>
            <w:r w:rsidR="007C1E69">
              <w:rPr>
                <w:rFonts w:ascii="Times" w:hAnsi="Times"/>
                <w:sz w:val="16"/>
              </w:rPr>
              <w:t>e</w:t>
            </w:r>
            <w:r>
              <w:rPr>
                <w:rFonts w:ascii="Times" w:hAnsi="Times"/>
                <w:sz w:val="16"/>
              </w:rPr>
              <w:t>utschland</w:t>
            </w:r>
          </w:p>
        </w:tc>
      </w:tr>
      <w:tr w:rsidR="00A375F1" w:rsidRPr="006354BA" w:rsidTr="002E4834">
        <w:trPr>
          <w:trHeight w:val="885"/>
        </w:trPr>
        <w:tc>
          <w:tcPr>
            <w:tcW w:w="2163" w:type="dxa"/>
            <w:shd w:val="clear" w:color="auto" w:fill="F2F2F2"/>
          </w:tcPr>
          <w:p w:rsidR="00A375F1" w:rsidRDefault="00A375F1" w:rsidP="002E4834">
            <w:pPr>
              <w:wordWrap/>
              <w:ind w:right="83"/>
              <w:rPr>
                <w:rFonts w:ascii="Times New Roman"/>
                <w:b/>
                <w:snapToGrid w:val="0"/>
                <w:sz w:val="16"/>
                <w:szCs w:val="16"/>
              </w:rPr>
            </w:pPr>
            <w:r>
              <w:rPr>
                <w:rFonts w:ascii="Times New Roman"/>
                <w:b/>
                <w:snapToGrid w:val="0"/>
                <w:sz w:val="16"/>
              </w:rPr>
              <w:t>F</w:t>
            </w:r>
            <w:r w:rsidR="007C1E69">
              <w:rPr>
                <w:rFonts w:ascii="Times New Roman"/>
                <w:b/>
                <w:snapToGrid w:val="0"/>
                <w:sz w:val="16"/>
              </w:rPr>
              <w:t>e</w:t>
            </w:r>
            <w:r>
              <w:rPr>
                <w:rFonts w:ascii="Times New Roman"/>
                <w:b/>
                <w:snapToGrid w:val="0"/>
                <w:sz w:val="16"/>
              </w:rPr>
              <w:t>lix Kinz</w:t>
            </w:r>
            <w:r w:rsidR="007C1E69">
              <w:rPr>
                <w:rFonts w:ascii="Times New Roman"/>
                <w:b/>
                <w:snapToGrid w:val="0"/>
                <w:sz w:val="16"/>
              </w:rPr>
              <w:t>e</w:t>
            </w:r>
            <w:r>
              <w:rPr>
                <w:rFonts w:ascii="Times New Roman"/>
                <w:b/>
                <w:snapToGrid w:val="0"/>
                <w:sz w:val="16"/>
              </w:rPr>
              <w:t>r</w:t>
            </w:r>
          </w:p>
          <w:p w:rsidR="00A375F1" w:rsidRDefault="00A375F1" w:rsidP="002E4834">
            <w:pPr>
              <w:wordWrap/>
              <w:ind w:right="83"/>
              <w:rPr>
                <w:rFonts w:ascii="Times New Roman"/>
                <w:snapToGrid w:val="0"/>
                <w:sz w:val="16"/>
                <w:szCs w:val="16"/>
              </w:rPr>
            </w:pPr>
            <w:r>
              <w:rPr>
                <w:rFonts w:ascii="Times New Roman"/>
                <w:snapToGrid w:val="0"/>
                <w:sz w:val="16"/>
              </w:rPr>
              <w:t>Dir</w:t>
            </w:r>
            <w:r w:rsidR="007C1E69">
              <w:rPr>
                <w:rFonts w:ascii="Times New Roman"/>
                <w:snapToGrid w:val="0"/>
                <w:sz w:val="16"/>
              </w:rPr>
              <w:t>e</w:t>
            </w:r>
            <w:r>
              <w:rPr>
                <w:rFonts w:ascii="Times New Roman"/>
                <w:snapToGrid w:val="0"/>
                <w:sz w:val="16"/>
              </w:rPr>
              <w:t>ctor</w:t>
            </w:r>
          </w:p>
          <w:p w:rsidR="00A375F1" w:rsidRDefault="00A375F1" w:rsidP="002E4834">
            <w:pPr>
              <w:wordWrap/>
              <w:ind w:right="83"/>
              <w:rPr>
                <w:rFonts w:ascii="Times New Roman"/>
                <w:snapToGrid w:val="0"/>
                <w:sz w:val="16"/>
                <w:szCs w:val="16"/>
              </w:rPr>
            </w:pPr>
            <w:r>
              <w:rPr>
                <w:rFonts w:ascii="Times New Roman"/>
                <w:snapToGrid w:val="0"/>
                <w:sz w:val="16"/>
              </w:rPr>
              <w:t>t</w:t>
            </w:r>
            <w:r w:rsidR="007C1E69">
              <w:rPr>
                <w:rFonts w:ascii="Times New Roman"/>
                <w:snapToGrid w:val="0"/>
                <w:sz w:val="16"/>
              </w:rPr>
              <w:t>e</w:t>
            </w:r>
            <w:r>
              <w:rPr>
                <w:rFonts w:ascii="Times New Roman"/>
                <w:snapToGrid w:val="0"/>
                <w:sz w:val="16"/>
              </w:rPr>
              <w:t>l.: +49 (0) 61 02 8149 – 170</w:t>
            </w:r>
          </w:p>
          <w:p w:rsidR="00A375F1" w:rsidRDefault="00D85C67" w:rsidP="002E4834">
            <w:pPr>
              <w:ind w:right="83"/>
              <w:rPr>
                <w:rFonts w:ascii="Times New Roman"/>
                <w:snapToGrid w:val="0"/>
                <w:sz w:val="16"/>
                <w:szCs w:val="16"/>
              </w:rPr>
            </w:pPr>
            <w:hyperlink r:id="rId8">
              <w:r w:rsidR="00C4556E">
                <w:rPr>
                  <w:rStyle w:val="Hyperlink"/>
                  <w:rFonts w:ascii="Times New Roman"/>
                  <w:snapToGrid w:val="0"/>
                </w:rPr>
                <w:t>f.kinz</w:t>
              </w:r>
              <w:r w:rsidR="007C1E69">
                <w:rPr>
                  <w:rStyle w:val="Hyperlink"/>
                  <w:rFonts w:ascii="Times New Roman"/>
                  <w:snapToGrid w:val="0"/>
                </w:rPr>
                <w:t>e</w:t>
              </w:r>
              <w:r w:rsidR="00C4556E">
                <w:rPr>
                  <w:rStyle w:val="Hyperlink"/>
                  <w:rFonts w:ascii="Times New Roman"/>
                  <w:snapToGrid w:val="0"/>
                </w:rPr>
                <w:t>r@hankookr</w:t>
              </w:r>
              <w:r w:rsidR="007C1E69">
                <w:rPr>
                  <w:rStyle w:val="Hyperlink"/>
                  <w:rFonts w:ascii="Times New Roman"/>
                  <w:snapToGrid w:val="0"/>
                </w:rPr>
                <w:t>e</w:t>
              </w:r>
              <w:r w:rsidR="00C4556E">
                <w:rPr>
                  <w:rStyle w:val="Hyperlink"/>
                  <w:rFonts w:ascii="Times New Roman"/>
                  <w:snapToGrid w:val="0"/>
                </w:rPr>
                <w:t>if</w:t>
              </w:r>
              <w:r w:rsidR="007C1E69">
                <w:rPr>
                  <w:rStyle w:val="Hyperlink"/>
                  <w:rFonts w:ascii="Times New Roman"/>
                  <w:snapToGrid w:val="0"/>
                </w:rPr>
                <w:t>e</w:t>
              </w:r>
              <w:r w:rsidR="00C4556E">
                <w:rPr>
                  <w:rStyle w:val="Hyperlink"/>
                  <w:rFonts w:ascii="Times New Roman"/>
                  <w:snapToGrid w:val="0"/>
                </w:rPr>
                <w:t>n.d</w:t>
              </w:r>
              <w:r w:rsidR="007C1E69">
                <w:rPr>
                  <w:rStyle w:val="Hyperlink"/>
                  <w:rFonts w:ascii="Times New Roman"/>
                  <w:snapToGrid w:val="0"/>
                </w:rPr>
                <w:t>e</w:t>
              </w:r>
            </w:hyperlink>
          </w:p>
          <w:p w:rsidR="00A375F1" w:rsidRDefault="00A375F1" w:rsidP="002E4834">
            <w:pPr>
              <w:tabs>
                <w:tab w:val="center" w:pos="4252"/>
                <w:tab w:val="right" w:pos="8504"/>
              </w:tabs>
              <w:snapToGrid w:val="0"/>
              <w:ind w:right="83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F2F2F2"/>
          </w:tcPr>
          <w:p w:rsidR="00A375F1" w:rsidRDefault="00A375F1" w:rsidP="002E4834">
            <w:pPr>
              <w:wordWrap/>
              <w:ind w:right="83"/>
              <w:rPr>
                <w:rFonts w:ascii="Times New Roman"/>
                <w:b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 xml:space="preserve">Larissa </w:t>
            </w:r>
            <w:proofErr w:type="spellStart"/>
            <w:r>
              <w:rPr>
                <w:rFonts w:ascii="Times New Roman"/>
                <w:b/>
                <w:sz w:val="16"/>
              </w:rPr>
              <w:t>Büsch</w:t>
            </w:r>
            <w:proofErr w:type="spellEnd"/>
          </w:p>
          <w:p w:rsidR="00A375F1" w:rsidRDefault="00A375F1" w:rsidP="002E4834">
            <w:pPr>
              <w:wordWrap/>
              <w:ind w:right="83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Public R</w:t>
            </w:r>
            <w:r w:rsidR="007C1E69">
              <w:rPr>
                <w:rFonts w:ascii="Times New Roman"/>
                <w:sz w:val="16"/>
              </w:rPr>
              <w:t>e</w:t>
            </w:r>
            <w:r>
              <w:rPr>
                <w:rFonts w:ascii="Times New Roman"/>
                <w:sz w:val="16"/>
              </w:rPr>
              <w:t>lations</w:t>
            </w:r>
          </w:p>
          <w:p w:rsidR="00A375F1" w:rsidRDefault="00A375F1" w:rsidP="002E4834">
            <w:pPr>
              <w:wordWrap/>
              <w:ind w:right="83"/>
              <w:rPr>
                <w:rFonts w:ascii="Times New Roman"/>
                <w:snapToGrid w:val="0"/>
                <w:sz w:val="16"/>
                <w:szCs w:val="16"/>
              </w:rPr>
            </w:pPr>
            <w:r>
              <w:rPr>
                <w:rFonts w:ascii="Times New Roman"/>
                <w:snapToGrid w:val="0"/>
                <w:sz w:val="16"/>
              </w:rPr>
              <w:t>t</w:t>
            </w:r>
            <w:r w:rsidR="007C1E69">
              <w:rPr>
                <w:rFonts w:ascii="Times New Roman"/>
                <w:snapToGrid w:val="0"/>
                <w:sz w:val="16"/>
              </w:rPr>
              <w:t>e</w:t>
            </w:r>
            <w:r>
              <w:rPr>
                <w:rFonts w:ascii="Times New Roman"/>
                <w:snapToGrid w:val="0"/>
                <w:sz w:val="16"/>
              </w:rPr>
              <w:t>l.: +49 (0) 6102 8149 – 171</w:t>
            </w:r>
          </w:p>
          <w:p w:rsidR="00A375F1" w:rsidRDefault="00D85C67" w:rsidP="002E4834">
            <w:pPr>
              <w:tabs>
                <w:tab w:val="center" w:pos="4252"/>
                <w:tab w:val="right" w:pos="8504"/>
              </w:tabs>
              <w:snapToGrid w:val="0"/>
              <w:ind w:right="83"/>
              <w:rPr>
                <w:rFonts w:ascii="Times" w:hAnsi="Times"/>
                <w:sz w:val="16"/>
                <w:szCs w:val="16"/>
              </w:rPr>
            </w:pPr>
            <w:hyperlink r:id="rId9">
              <w:r w:rsidR="00C4556E">
                <w:rPr>
                  <w:rStyle w:val="Hyperlink"/>
                  <w:rFonts w:ascii="Times New Roman"/>
                </w:rPr>
                <w:t>l.bu</w:t>
              </w:r>
              <w:r w:rsidR="007C1E69">
                <w:rPr>
                  <w:rStyle w:val="Hyperlink"/>
                  <w:rFonts w:ascii="Times New Roman"/>
                </w:rPr>
                <w:t>e</w:t>
              </w:r>
              <w:r w:rsidR="00C4556E">
                <w:rPr>
                  <w:rStyle w:val="Hyperlink"/>
                  <w:rFonts w:ascii="Times New Roman"/>
                </w:rPr>
                <w:t>sch@hankookr</w:t>
              </w:r>
              <w:r w:rsidR="007C1E69">
                <w:rPr>
                  <w:rStyle w:val="Hyperlink"/>
                  <w:rFonts w:ascii="Times New Roman"/>
                </w:rPr>
                <w:t>e</w:t>
              </w:r>
              <w:r w:rsidR="00C4556E">
                <w:rPr>
                  <w:rStyle w:val="Hyperlink"/>
                  <w:rFonts w:ascii="Times New Roman"/>
                </w:rPr>
                <w:t>if</w:t>
              </w:r>
              <w:r w:rsidR="007C1E69">
                <w:rPr>
                  <w:rStyle w:val="Hyperlink"/>
                  <w:rFonts w:ascii="Times New Roman"/>
                </w:rPr>
                <w:t>e</w:t>
              </w:r>
              <w:r w:rsidR="00C4556E">
                <w:rPr>
                  <w:rStyle w:val="Hyperlink"/>
                  <w:rFonts w:ascii="Times New Roman"/>
                </w:rPr>
                <w:t>n.d</w:t>
              </w:r>
              <w:r w:rsidR="007C1E69">
                <w:rPr>
                  <w:rStyle w:val="Hyperlink"/>
                  <w:rFonts w:ascii="Times New Roman"/>
                </w:rPr>
                <w:t>e</w:t>
              </w:r>
            </w:hyperlink>
          </w:p>
        </w:tc>
        <w:tc>
          <w:tcPr>
            <w:tcW w:w="2341" w:type="dxa"/>
            <w:shd w:val="clear" w:color="auto" w:fill="F2F2F2"/>
          </w:tcPr>
          <w:p w:rsidR="00A375F1" w:rsidRDefault="00A375F1" w:rsidP="002E4834">
            <w:pPr>
              <w:tabs>
                <w:tab w:val="center" w:pos="4252"/>
                <w:tab w:val="right" w:pos="8504"/>
              </w:tabs>
              <w:snapToGrid w:val="0"/>
              <w:ind w:right="83"/>
              <w:rPr>
                <w:rFonts w:ascii="Times" w:hAnsi="Times"/>
                <w:b/>
                <w:sz w:val="16"/>
                <w:szCs w:val="16"/>
              </w:rPr>
            </w:pPr>
          </w:p>
          <w:p w:rsidR="00A375F1" w:rsidRDefault="00A375F1" w:rsidP="002E4834">
            <w:pPr>
              <w:tabs>
                <w:tab w:val="center" w:pos="4252"/>
                <w:tab w:val="right" w:pos="8504"/>
              </w:tabs>
              <w:snapToGrid w:val="0"/>
              <w:ind w:right="83"/>
              <w:rPr>
                <w:rFonts w:ascii="Times" w:hAnsi="Times"/>
                <w:b/>
                <w:sz w:val="16"/>
                <w:szCs w:val="16"/>
              </w:rPr>
            </w:pPr>
          </w:p>
          <w:p w:rsidR="00A375F1" w:rsidRDefault="00A375F1" w:rsidP="002E4834">
            <w:pPr>
              <w:tabs>
                <w:tab w:val="center" w:pos="4252"/>
                <w:tab w:val="right" w:pos="8504"/>
              </w:tabs>
              <w:snapToGrid w:val="0"/>
              <w:ind w:right="83"/>
              <w:rPr>
                <w:rFonts w:ascii="Times" w:hAnsi="Times"/>
                <w:b/>
                <w:sz w:val="16"/>
                <w:szCs w:val="16"/>
              </w:rPr>
            </w:pPr>
          </w:p>
          <w:p w:rsidR="00A375F1" w:rsidRDefault="00A375F1" w:rsidP="002E4834">
            <w:pPr>
              <w:tabs>
                <w:tab w:val="center" w:pos="4252"/>
                <w:tab w:val="right" w:pos="8504"/>
              </w:tabs>
              <w:snapToGrid w:val="0"/>
              <w:ind w:right="83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</w:tcPr>
          <w:p w:rsidR="00A375F1" w:rsidRDefault="00A375F1" w:rsidP="002E4834">
            <w:pPr>
              <w:tabs>
                <w:tab w:val="center" w:pos="4252"/>
                <w:tab w:val="right" w:pos="8504"/>
              </w:tabs>
              <w:snapToGrid w:val="0"/>
              <w:ind w:right="83"/>
              <w:rPr>
                <w:rFonts w:ascii="Times" w:hAnsi="Times"/>
                <w:sz w:val="16"/>
                <w:szCs w:val="16"/>
              </w:rPr>
            </w:pPr>
          </w:p>
          <w:p w:rsidR="00A375F1" w:rsidRDefault="00A375F1" w:rsidP="002E4834">
            <w:pPr>
              <w:tabs>
                <w:tab w:val="center" w:pos="4252"/>
                <w:tab w:val="right" w:pos="8504"/>
              </w:tabs>
              <w:snapToGrid w:val="0"/>
              <w:ind w:right="83"/>
              <w:rPr>
                <w:rFonts w:ascii="Times" w:hAnsi="Times"/>
                <w:sz w:val="16"/>
                <w:szCs w:val="16"/>
              </w:rPr>
            </w:pPr>
          </w:p>
          <w:p w:rsidR="00A375F1" w:rsidRDefault="00A375F1" w:rsidP="002E4834">
            <w:pPr>
              <w:tabs>
                <w:tab w:val="center" w:pos="4252"/>
                <w:tab w:val="right" w:pos="8504"/>
              </w:tabs>
              <w:snapToGrid w:val="0"/>
              <w:ind w:right="83"/>
              <w:rPr>
                <w:rFonts w:ascii="Times" w:hAnsi="Times"/>
                <w:sz w:val="16"/>
                <w:szCs w:val="16"/>
              </w:rPr>
            </w:pPr>
          </w:p>
        </w:tc>
      </w:tr>
    </w:tbl>
    <w:p w:rsidR="00A375F1" w:rsidRDefault="00A375F1" w:rsidP="00A375F1">
      <w:pPr>
        <w:widowControl/>
        <w:wordWrap/>
        <w:autoSpaceDE/>
        <w:autoSpaceDN/>
        <w:ind w:right="83"/>
        <w:jc w:val="left"/>
        <w:rPr>
          <w:rFonts w:ascii="Helvetica" w:eastAsia="Calibri" w:hAnsi="Helvetica"/>
          <w:b/>
          <w:bCs/>
          <w:kern w:val="0"/>
          <w:sz w:val="21"/>
          <w:szCs w:val="21"/>
        </w:rPr>
      </w:pPr>
    </w:p>
    <w:p w:rsidR="00A375F1" w:rsidRDefault="00A375F1" w:rsidP="00A375F1"/>
    <w:p w:rsidR="00110DA9" w:rsidRDefault="00110DA9"/>
    <w:sectPr w:rsidR="00110DA9" w:rsidSect="002E4834">
      <w:headerReference w:type="default" r:id="rId10"/>
      <w:pgSz w:w="11906" w:h="16838"/>
      <w:pgMar w:top="1702" w:right="1418" w:bottom="426" w:left="119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C67" w:rsidRDefault="00D85C67" w:rsidP="00AD0FD7">
      <w:r>
        <w:separator/>
      </w:r>
    </w:p>
  </w:endnote>
  <w:endnote w:type="continuationSeparator" w:id="0">
    <w:p w:rsidR="00D85C67" w:rsidRDefault="00D85C67" w:rsidP="00AD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C67" w:rsidRDefault="00D85C67" w:rsidP="00AD0FD7">
      <w:r>
        <w:separator/>
      </w:r>
    </w:p>
  </w:footnote>
  <w:footnote w:type="continuationSeparator" w:id="0">
    <w:p w:rsidR="00D85C67" w:rsidRDefault="00D85C67" w:rsidP="00AD0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F1D" w:rsidRDefault="007C2F1D">
    <w:pPr>
      <w:pStyle w:val="Kopfzeile"/>
    </w:pPr>
    <w:r>
      <w:rPr>
        <w:noProof/>
        <w:lang w:val="de-DE" w:eastAsia="de-DE" w:bidi="ar-SA"/>
      </w:rPr>
      <w:drawing>
        <wp:inline distT="0" distB="0" distL="0" distR="0">
          <wp:extent cx="5903595" cy="565157"/>
          <wp:effectExtent l="19050" t="0" r="1905" b="0"/>
          <wp:docPr id="2" name="Bild 1" descr="Y:\3_Press Release _Templates_Material\Header\Press release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3_Press Release _Templates_Material\Header\Press release 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3595" cy="5651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5F1"/>
    <w:rsid w:val="00016B13"/>
    <w:rsid w:val="000B58C6"/>
    <w:rsid w:val="000C616F"/>
    <w:rsid w:val="000C7F41"/>
    <w:rsid w:val="00110DA9"/>
    <w:rsid w:val="0015285F"/>
    <w:rsid w:val="00164DBD"/>
    <w:rsid w:val="001713FC"/>
    <w:rsid w:val="001E3A6A"/>
    <w:rsid w:val="002B7975"/>
    <w:rsid w:val="002E4834"/>
    <w:rsid w:val="0039269D"/>
    <w:rsid w:val="00393229"/>
    <w:rsid w:val="00414855"/>
    <w:rsid w:val="00414D58"/>
    <w:rsid w:val="00414DF4"/>
    <w:rsid w:val="004239D9"/>
    <w:rsid w:val="004256EB"/>
    <w:rsid w:val="005A1CBA"/>
    <w:rsid w:val="00713CD5"/>
    <w:rsid w:val="007C1E69"/>
    <w:rsid w:val="007C2F1D"/>
    <w:rsid w:val="007D7038"/>
    <w:rsid w:val="0081775B"/>
    <w:rsid w:val="008A5D70"/>
    <w:rsid w:val="008E0166"/>
    <w:rsid w:val="009269CF"/>
    <w:rsid w:val="00950471"/>
    <w:rsid w:val="00985D6F"/>
    <w:rsid w:val="00A375F1"/>
    <w:rsid w:val="00A62226"/>
    <w:rsid w:val="00AD0FD7"/>
    <w:rsid w:val="00B548BC"/>
    <w:rsid w:val="00B8640A"/>
    <w:rsid w:val="00C4556E"/>
    <w:rsid w:val="00C45DE1"/>
    <w:rsid w:val="00C77566"/>
    <w:rsid w:val="00CA182F"/>
    <w:rsid w:val="00D85C67"/>
    <w:rsid w:val="00D8753C"/>
    <w:rsid w:val="00E75B49"/>
    <w:rsid w:val="00EC3972"/>
    <w:rsid w:val="00FD3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F93A4-8476-4913-A59E-9E9C2C2A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75F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14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75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75F1"/>
    <w:rPr>
      <w:rFonts w:ascii="Batang" w:eastAsia="Batang" w:hAnsi="Times New Roman" w:cs="Times New Roman"/>
      <w:kern w:val="2"/>
      <w:sz w:val="20"/>
      <w:szCs w:val="24"/>
      <w:lang w:val="en-GB" w:eastAsia="en-GB"/>
    </w:rPr>
  </w:style>
  <w:style w:type="character" w:styleId="Hyperlink">
    <w:name w:val="Hyperlink"/>
    <w:rsid w:val="00A375F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5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75F1"/>
    <w:rPr>
      <w:rFonts w:ascii="Tahoma" w:eastAsia="Batang" w:hAnsi="Tahoma" w:cs="Tahoma"/>
      <w:kern w:val="2"/>
      <w:sz w:val="16"/>
      <w:szCs w:val="16"/>
      <w:lang w:val="en-GB" w:eastAsia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14D58"/>
    <w:rPr>
      <w:rFonts w:asciiTheme="majorHAnsi" w:eastAsiaTheme="majorEastAsia" w:hAnsiTheme="majorHAnsi" w:cstheme="majorBidi"/>
      <w:b/>
      <w:bCs/>
      <w:color w:val="4F81BD" w:themeColor="accent1"/>
      <w:kern w:val="2"/>
      <w:sz w:val="2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5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kinzer@hankookreifen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ankooktir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nkooktire-mediacenter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l.buesch@hankookreif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4437</Characters>
  <Application>Microsoft Office Word</Application>
  <DocSecurity>0</DocSecurity>
  <Lines>61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HK115</dc:creator>
  <cp:lastModifiedBy>Andreas Lubitz</cp:lastModifiedBy>
  <cp:revision>7</cp:revision>
  <dcterms:created xsi:type="dcterms:W3CDTF">2016-11-18T13:35:00Z</dcterms:created>
  <dcterms:modified xsi:type="dcterms:W3CDTF">2016-11-21T13:34:00Z</dcterms:modified>
</cp:coreProperties>
</file>