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rPr>
      </w:pPr>
      <w:bookmarkStart w:id="0" w:name="_GoBack"/>
      <w:bookmarkEnd w:id="0"/>
    </w:p>
    <w:p w14:paraId="7B84B149" w14:textId="77777777" w:rsidR="00EF0026" w:rsidRDefault="00B44447" w:rsidP="00EF0026">
      <w:pPr>
        <w:tabs>
          <w:tab w:val="left" w:pos="142"/>
        </w:tabs>
        <w:jc w:val="center"/>
        <w:rPr>
          <w:rFonts w:ascii="Helvetica" w:hAnsi="Helvetica" w:cs="Helvetica"/>
          <w:b/>
          <w:bCs/>
          <w:color w:val="FF6600"/>
          <w:sz w:val="32"/>
          <w:szCs w:val="32"/>
        </w:rPr>
      </w:pPr>
      <w:r>
        <w:rPr>
          <w:rFonts w:ascii="Helvetica" w:hAnsi="Helvetica"/>
          <w:b/>
          <w:color w:val="FF6600"/>
          <w:sz w:val="32"/>
        </w:rPr>
        <w:t>Hankook and Audi making young drivers faster</w:t>
      </w:r>
    </w:p>
    <w:p w14:paraId="7E550EBC" w14:textId="2C924464" w:rsidR="00EF0026" w:rsidRPr="00EF0026" w:rsidRDefault="00EF0026" w:rsidP="00EF0026">
      <w:pPr>
        <w:tabs>
          <w:tab w:val="left" w:pos="142"/>
        </w:tabs>
        <w:jc w:val="center"/>
        <w:rPr>
          <w:rFonts w:ascii="Helvetica" w:hAnsi="Helvetica" w:cs="Helvetica"/>
          <w:b/>
          <w:bCs/>
          <w:color w:val="FF6600"/>
          <w:sz w:val="32"/>
          <w:szCs w:val="32"/>
        </w:rPr>
      </w:pPr>
      <w:r>
        <w:rPr>
          <w:rFonts w:ascii="Helvetica" w:hAnsi="Helvetica"/>
          <w:b/>
          <w:color w:val="FC4F08"/>
          <w:sz w:val="42"/>
        </w:rPr>
        <w:t> </w:t>
      </w:r>
    </w:p>
    <w:p w14:paraId="202346C6" w14:textId="06E34BF5" w:rsidR="00EF0026" w:rsidRPr="00EF0026" w:rsidRDefault="00EF0026" w:rsidP="00EF0026">
      <w:pPr>
        <w:widowControl/>
        <w:spacing w:line="280" w:lineRule="exact"/>
        <w:rPr>
          <w:b/>
          <w:sz w:val="21"/>
          <w:szCs w:val="21"/>
        </w:rPr>
      </w:pPr>
      <w:r>
        <w:rPr>
          <w:b/>
          <w:sz w:val="21"/>
        </w:rPr>
        <w:t xml:space="preserve">The Audi Sport TT Cup concluded this weekend with the grand finale at the Hockenheimring. The </w:t>
      </w:r>
      <w:r w:rsidR="00DD5049">
        <w:rPr>
          <w:b/>
          <w:sz w:val="21"/>
        </w:rPr>
        <w:t>iconic</w:t>
      </w:r>
      <w:r>
        <w:rPr>
          <w:b/>
          <w:sz w:val="21"/>
        </w:rPr>
        <w:t xml:space="preserve"> circuit was the seventh and final race location for the Audi </w:t>
      </w:r>
      <w:r w:rsidR="00DD5049">
        <w:rPr>
          <w:b/>
          <w:sz w:val="21"/>
        </w:rPr>
        <w:t>one-make</w:t>
      </w:r>
      <w:r>
        <w:rPr>
          <w:b/>
          <w:sz w:val="21"/>
        </w:rPr>
        <w:t xml:space="preserve"> cup, which debuted in 2015. The 16 regular drivers from eleven different nations competed in a total of 14 races with their 310</w:t>
      </w:r>
      <w:r w:rsidR="00DD5049">
        <w:rPr>
          <w:b/>
          <w:sz w:val="21"/>
        </w:rPr>
        <w:t>-hp</w:t>
      </w:r>
      <w:r>
        <w:rPr>
          <w:b/>
          <w:sz w:val="21"/>
        </w:rPr>
        <w:t xml:space="preserve"> cars. The starting field could be expanded to 24 and regularly welcomed a range of guest drivers, former racing drivers, VIPs and j</w:t>
      </w:r>
      <w:r w:rsidR="00346BCE">
        <w:rPr>
          <w:b/>
          <w:sz w:val="21"/>
        </w:rPr>
        <w:t>ournalists. Premium tyre maker</w:t>
      </w:r>
      <w:r>
        <w:rPr>
          <w:b/>
          <w:sz w:val="21"/>
        </w:rPr>
        <w:t xml:space="preserve"> Hankook provided the Ventus Race to the </w:t>
      </w:r>
      <w:r w:rsidR="00DD5049">
        <w:rPr>
          <w:b/>
          <w:sz w:val="21"/>
        </w:rPr>
        <w:t>junior</w:t>
      </w:r>
      <w:r>
        <w:rPr>
          <w:b/>
          <w:sz w:val="21"/>
        </w:rPr>
        <w:t xml:space="preserve"> series for the second year, guaranteeing consistently fast and reliable race tyres that helped all the drivers </w:t>
      </w:r>
      <w:r w:rsidR="00DD5049">
        <w:rPr>
          <w:b/>
          <w:sz w:val="21"/>
        </w:rPr>
        <w:t>embarking on their</w:t>
      </w:r>
      <w:r>
        <w:rPr>
          <w:b/>
          <w:sz w:val="21"/>
        </w:rPr>
        <w:t xml:space="preserve"> career</w:t>
      </w:r>
      <w:r w:rsidR="00DD5049">
        <w:rPr>
          <w:b/>
          <w:sz w:val="21"/>
        </w:rPr>
        <w:t>s</w:t>
      </w:r>
      <w:r>
        <w:rPr>
          <w:b/>
          <w:sz w:val="21"/>
        </w:rPr>
        <w:t xml:space="preserve"> in professional racing.</w:t>
      </w:r>
    </w:p>
    <w:p w14:paraId="045ED2CE" w14:textId="77777777" w:rsidR="00EF0026" w:rsidRPr="00EF0026" w:rsidRDefault="00EF0026" w:rsidP="00EF0026">
      <w:pPr>
        <w:widowControl/>
        <w:spacing w:line="280" w:lineRule="exact"/>
        <w:rPr>
          <w:b/>
          <w:sz w:val="21"/>
          <w:szCs w:val="21"/>
        </w:rPr>
      </w:pPr>
      <w:r>
        <w:rPr>
          <w:b/>
          <w:sz w:val="21"/>
        </w:rPr>
        <w:t> </w:t>
      </w:r>
    </w:p>
    <w:p w14:paraId="44C9D724" w14:textId="75417FC8" w:rsidR="00EF0026" w:rsidRPr="00EF0026" w:rsidRDefault="00DD5049" w:rsidP="00EF0026">
      <w:pPr>
        <w:widowControl/>
        <w:spacing w:line="280" w:lineRule="exact"/>
        <w:rPr>
          <w:sz w:val="21"/>
          <w:szCs w:val="21"/>
        </w:rPr>
      </w:pPr>
      <w:r>
        <w:rPr>
          <w:b/>
          <w:i/>
          <w:sz w:val="21"/>
        </w:rPr>
        <w:t>Hockenheimring/Germany, 16</w:t>
      </w:r>
      <w:r w:rsidR="00EF0026">
        <w:rPr>
          <w:b/>
          <w:i/>
          <w:sz w:val="21"/>
        </w:rPr>
        <w:t xml:space="preserve"> October</w:t>
      </w:r>
      <w:r w:rsidR="00EF0026">
        <w:rPr>
          <w:b/>
          <w:sz w:val="21"/>
        </w:rPr>
        <w:t xml:space="preserve"> </w:t>
      </w:r>
      <w:r w:rsidR="00EF0026">
        <w:rPr>
          <w:b/>
          <w:i/>
          <w:sz w:val="21"/>
        </w:rPr>
        <w:t>2016</w:t>
      </w:r>
      <w:r w:rsidR="00EF0026">
        <w:rPr>
          <w:sz w:val="21"/>
        </w:rPr>
        <w:t xml:space="preserve"> – The selection procedure from the </w:t>
      </w:r>
      <w:r w:rsidR="00AF1466">
        <w:rPr>
          <w:sz w:val="21"/>
        </w:rPr>
        <w:t>inaugural year</w:t>
      </w:r>
      <w:r w:rsidR="00EF0026">
        <w:rPr>
          <w:sz w:val="21"/>
        </w:rPr>
        <w:t xml:space="preserve"> was repeated before </w:t>
      </w:r>
      <w:r w:rsidR="00AF1466">
        <w:rPr>
          <w:sz w:val="21"/>
        </w:rPr>
        <w:t>the start of this</w:t>
      </w:r>
      <w:r w:rsidR="00EF0026">
        <w:rPr>
          <w:sz w:val="21"/>
        </w:rPr>
        <w:t xml:space="preserve"> season, to test the driving skills, media work and sponsoring </w:t>
      </w:r>
      <w:r w:rsidR="00AF1466">
        <w:rPr>
          <w:sz w:val="21"/>
        </w:rPr>
        <w:t>of</w:t>
      </w:r>
      <w:r w:rsidR="00EF0026">
        <w:rPr>
          <w:sz w:val="21"/>
        </w:rPr>
        <w:t xml:space="preserve"> 125 participants and then select the best of the best to compete in the Audi </w:t>
      </w:r>
      <w:r w:rsidR="00AF1466">
        <w:rPr>
          <w:sz w:val="21"/>
        </w:rPr>
        <w:t>one-make</w:t>
      </w:r>
      <w:r w:rsidR="00EF0026">
        <w:rPr>
          <w:sz w:val="21"/>
        </w:rPr>
        <w:t xml:space="preserve"> cup. “It is important that we check the potential of the drivers in detail. That is why all the cars are the same and we only allow the tyre pressure, the </w:t>
      </w:r>
      <w:r w:rsidR="00AF1466">
        <w:rPr>
          <w:sz w:val="21"/>
        </w:rPr>
        <w:t>anti-roll bars</w:t>
      </w:r>
      <w:r w:rsidR="00EF0026">
        <w:rPr>
          <w:sz w:val="21"/>
        </w:rPr>
        <w:t xml:space="preserve"> and the traction control to be adjusted,” explains project lead Philipp Mondelaers.</w:t>
      </w:r>
    </w:p>
    <w:p w14:paraId="0E4F63A9" w14:textId="77777777" w:rsidR="00EF0026" w:rsidRPr="00EF0026" w:rsidRDefault="00EF0026" w:rsidP="00EF0026">
      <w:pPr>
        <w:widowControl/>
        <w:spacing w:line="280" w:lineRule="exact"/>
        <w:rPr>
          <w:sz w:val="21"/>
          <w:szCs w:val="21"/>
        </w:rPr>
      </w:pPr>
      <w:r>
        <w:rPr>
          <w:sz w:val="21"/>
        </w:rPr>
        <w:t> </w:t>
      </w:r>
    </w:p>
    <w:p w14:paraId="16AF0D3C" w14:textId="7AD117C3" w:rsidR="00EF0026" w:rsidRPr="00EF0026" w:rsidRDefault="00EF0026" w:rsidP="00EF0026">
      <w:pPr>
        <w:widowControl/>
        <w:spacing w:line="280" w:lineRule="exact"/>
        <w:rPr>
          <w:sz w:val="21"/>
          <w:szCs w:val="21"/>
        </w:rPr>
      </w:pPr>
      <w:r>
        <w:rPr>
          <w:sz w:val="21"/>
        </w:rPr>
        <w:t xml:space="preserve">After some initial difficulties adjusting to the new environment, the field moved closer together as the season progressed and the young drivers were increasingly able to adjust their cars and their driving style to each circuit. “In the last qualifying session at the Hockenheimring, the first ten drivers were all within five tenths of a second of one another. In the first race of the year, they were spread over one second,” </w:t>
      </w:r>
      <w:r w:rsidR="00AF1466">
        <w:rPr>
          <w:sz w:val="21"/>
        </w:rPr>
        <w:t>says</w:t>
      </w:r>
      <w:r>
        <w:rPr>
          <w:sz w:val="21"/>
        </w:rPr>
        <w:t xml:space="preserve"> Philipp Mondelaers. The project lead is particularly proud of the feedback from fans about the enjoyable, refreshing style of the young “wild ones”, who provided plenty of action on the track with countless overtaking manoeuvres and tough battles.</w:t>
      </w:r>
    </w:p>
    <w:p w14:paraId="549B6B2C" w14:textId="77777777" w:rsidR="00EF0026" w:rsidRPr="00EF0026" w:rsidRDefault="00EF0026" w:rsidP="00EF0026">
      <w:pPr>
        <w:widowControl/>
        <w:spacing w:line="280" w:lineRule="exact"/>
        <w:rPr>
          <w:sz w:val="21"/>
          <w:szCs w:val="21"/>
        </w:rPr>
      </w:pPr>
      <w:r>
        <w:rPr>
          <w:sz w:val="21"/>
        </w:rPr>
        <w:t> </w:t>
      </w:r>
    </w:p>
    <w:p w14:paraId="696B4F8C" w14:textId="007CD42E" w:rsidR="00EF0026" w:rsidRPr="00EF0026" w:rsidRDefault="00EF0026" w:rsidP="00EF0026">
      <w:pPr>
        <w:widowControl/>
        <w:spacing w:line="280" w:lineRule="exact"/>
        <w:rPr>
          <w:sz w:val="21"/>
          <w:szCs w:val="21"/>
        </w:rPr>
      </w:pPr>
      <w:r>
        <w:rPr>
          <w:sz w:val="21"/>
        </w:rPr>
        <w:t xml:space="preserve">This season, there were fewer accidents than in the </w:t>
      </w:r>
      <w:r w:rsidR="00AF1466">
        <w:rPr>
          <w:sz w:val="21"/>
        </w:rPr>
        <w:t>first</w:t>
      </w:r>
      <w:r>
        <w:rPr>
          <w:sz w:val="21"/>
        </w:rPr>
        <w:t xml:space="preserve"> year, thanks to the detailed training provided by the Audi instructors. However, the young drivers did need some time to get used to Audi TTs weighing just 1,125 kilograms, </w:t>
      </w:r>
      <w:r w:rsidR="00AF1466">
        <w:rPr>
          <w:sz w:val="21"/>
        </w:rPr>
        <w:t>with a</w:t>
      </w:r>
      <w:r>
        <w:rPr>
          <w:sz w:val="21"/>
        </w:rPr>
        <w:t xml:space="preserve"> performance </w:t>
      </w:r>
      <w:r w:rsidR="00AF1466">
        <w:rPr>
          <w:sz w:val="21"/>
        </w:rPr>
        <w:t xml:space="preserve">that </w:t>
      </w:r>
      <w:r>
        <w:rPr>
          <w:sz w:val="21"/>
        </w:rPr>
        <w:t xml:space="preserve">can easily reach 22 kW (30 </w:t>
      </w:r>
      <w:r w:rsidR="00AF1466">
        <w:rPr>
          <w:sz w:val="21"/>
        </w:rPr>
        <w:t>hp</w:t>
      </w:r>
      <w:r>
        <w:rPr>
          <w:sz w:val="21"/>
        </w:rPr>
        <w:t>) with the Push-to-Pass function.</w:t>
      </w:r>
    </w:p>
    <w:p w14:paraId="54D7A286" w14:textId="77777777" w:rsidR="00EF0026" w:rsidRPr="00EF0026" w:rsidRDefault="00EF0026" w:rsidP="00EF0026">
      <w:pPr>
        <w:widowControl/>
        <w:spacing w:line="280" w:lineRule="exact"/>
        <w:rPr>
          <w:sz w:val="21"/>
          <w:szCs w:val="21"/>
        </w:rPr>
      </w:pPr>
      <w:r>
        <w:rPr>
          <w:sz w:val="21"/>
        </w:rPr>
        <w:t> </w:t>
      </w:r>
    </w:p>
    <w:p w14:paraId="6F82C166" w14:textId="5418ADFD" w:rsidR="00EF0026" w:rsidRPr="00EF0026" w:rsidRDefault="00EF0026" w:rsidP="00EF0026">
      <w:pPr>
        <w:widowControl/>
        <w:spacing w:line="280" w:lineRule="exact"/>
        <w:rPr>
          <w:sz w:val="21"/>
          <w:szCs w:val="21"/>
        </w:rPr>
      </w:pPr>
      <w:r>
        <w:rPr>
          <w:sz w:val="21"/>
        </w:rPr>
        <w:t xml:space="preserve">Philipp Mondelaers: “It takes a while to develop a feeling for our front-wheel drive car. The tyres on the front axle are always working at the limit as they steer, brake and transfer power. The rear-axle tyres </w:t>
      </w:r>
      <w:r w:rsidR="00637BB1">
        <w:rPr>
          <w:sz w:val="21"/>
        </w:rPr>
        <w:t>simply follow them</w:t>
      </w:r>
      <w:r>
        <w:rPr>
          <w:sz w:val="21"/>
        </w:rPr>
        <w:t>. This means that the front tyres reach their ideal operating temperature more quickly than those on the rear axle. A lot of driver training was required to get the perfect balance.”</w:t>
      </w:r>
    </w:p>
    <w:p w14:paraId="06425447" w14:textId="77777777" w:rsidR="00EF0026" w:rsidRPr="00EF0026" w:rsidRDefault="00EF0026" w:rsidP="00EF0026">
      <w:pPr>
        <w:widowControl/>
        <w:spacing w:line="280" w:lineRule="exact"/>
        <w:rPr>
          <w:sz w:val="21"/>
          <w:szCs w:val="21"/>
        </w:rPr>
      </w:pPr>
      <w:r>
        <w:rPr>
          <w:sz w:val="21"/>
        </w:rPr>
        <w:t> </w:t>
      </w:r>
    </w:p>
    <w:p w14:paraId="39A7E2C3" w14:textId="1A7E116A" w:rsidR="00EF0026" w:rsidRPr="00EF0026" w:rsidRDefault="00EF0026" w:rsidP="00EF0026">
      <w:pPr>
        <w:widowControl/>
        <w:spacing w:line="280" w:lineRule="exact"/>
        <w:rPr>
          <w:sz w:val="21"/>
          <w:szCs w:val="21"/>
        </w:rPr>
      </w:pPr>
      <w:r>
        <w:rPr>
          <w:sz w:val="21"/>
        </w:rPr>
        <w:t>For this reason, the race tyres</w:t>
      </w:r>
      <w:r w:rsidR="002545E0">
        <w:rPr>
          <w:sz w:val="21"/>
        </w:rPr>
        <w:t xml:space="preserve"> from premium tyre maker</w:t>
      </w:r>
      <w:r>
        <w:rPr>
          <w:sz w:val="21"/>
        </w:rPr>
        <w:t xml:space="preserve"> Hankook played an important role for the young drivers in the Audi Sport TT Cup. “We have not had tyre problems since the debut of the Audi </w:t>
      </w:r>
      <w:r w:rsidR="00637BB1">
        <w:rPr>
          <w:sz w:val="21"/>
        </w:rPr>
        <w:t>one-make</w:t>
      </w:r>
      <w:r>
        <w:rPr>
          <w:sz w:val="21"/>
        </w:rPr>
        <w:t xml:space="preserve"> cup in 2015, even though our drivers don’t treat the Hankook tyres too gently at the start of the season. The extremely high reliability and predictability of the race tyres help all our drivers to test their limits,” says Philipp Mondelaers.</w:t>
      </w:r>
    </w:p>
    <w:p w14:paraId="78B32ACD" w14:textId="77777777" w:rsidR="00EF0026" w:rsidRPr="00EF0026" w:rsidRDefault="00EF0026" w:rsidP="00EF0026">
      <w:pPr>
        <w:widowControl/>
        <w:spacing w:line="280" w:lineRule="exact"/>
        <w:rPr>
          <w:sz w:val="21"/>
          <w:szCs w:val="21"/>
        </w:rPr>
      </w:pPr>
      <w:r>
        <w:rPr>
          <w:sz w:val="21"/>
        </w:rPr>
        <w:t> </w:t>
      </w:r>
    </w:p>
    <w:p w14:paraId="0C7E041F" w14:textId="77777777" w:rsidR="00EF0026" w:rsidRPr="00EF0026" w:rsidRDefault="00EF0026" w:rsidP="00EF0026">
      <w:pPr>
        <w:widowControl/>
        <w:spacing w:line="280" w:lineRule="exact"/>
        <w:rPr>
          <w:sz w:val="21"/>
          <w:szCs w:val="21"/>
        </w:rPr>
      </w:pPr>
      <w:r>
        <w:rPr>
          <w:sz w:val="21"/>
        </w:rPr>
        <w:t xml:space="preserve">Although the 2017 motorsport season is not yet over, the first talent scouting for the 2017 season has already taken place. This will continue over the coming months. </w:t>
      </w:r>
      <w:r w:rsidRPr="00637BB1">
        <w:rPr>
          <w:sz w:val="21"/>
        </w:rPr>
        <w:t>Interested drivers can register online to compete</w:t>
      </w:r>
      <w:r>
        <w:t xml:space="preserve">: </w:t>
      </w:r>
      <w:hyperlink r:id="rId7">
        <w:r>
          <w:rPr>
            <w:sz w:val="21"/>
          </w:rPr>
          <w:t>http://www.audi-motorsport.com/de/de/tt-cup.html</w:t>
        </w:r>
      </w:hyperlink>
      <w:r>
        <w:rPr>
          <w:sz w:val="21"/>
        </w:rPr>
        <w:t>.</w:t>
      </w:r>
    </w:p>
    <w:p w14:paraId="5970C04C" w14:textId="77777777" w:rsidR="00EF0026" w:rsidRPr="00EF0026" w:rsidRDefault="00EF0026" w:rsidP="00EF0026">
      <w:pPr>
        <w:widowControl/>
        <w:spacing w:line="280" w:lineRule="exact"/>
        <w:rPr>
          <w:sz w:val="21"/>
          <w:szCs w:val="21"/>
        </w:rPr>
      </w:pPr>
      <w:r>
        <w:rPr>
          <w:sz w:val="21"/>
        </w:rPr>
        <w:t> </w:t>
      </w:r>
    </w:p>
    <w:p w14:paraId="6C6915A2" w14:textId="558E15CD" w:rsidR="00B44447" w:rsidRDefault="00EF0026" w:rsidP="00EF0026">
      <w:pPr>
        <w:widowControl/>
        <w:spacing w:line="280" w:lineRule="exact"/>
        <w:rPr>
          <w:sz w:val="21"/>
          <w:szCs w:val="21"/>
        </w:rPr>
      </w:pPr>
      <w:r>
        <w:rPr>
          <w:sz w:val="21"/>
        </w:rPr>
        <w:t>Manfred Sandbichler, Hankook Motorsport Director Europe: “The Audi Sport TT Cup is extremely important as a springboard for young drivers and is the ideal platform for Hankook. The cars are at the highest technical level and our Ventus Race tyre is a perfect fit for the Audi TT. Our cooperation with Audi was, and remains, outstanding.”</w:t>
      </w:r>
    </w:p>
    <w:p w14:paraId="76FF30A3" w14:textId="77777777" w:rsidR="002950E1" w:rsidRPr="002D4C19" w:rsidRDefault="002950E1" w:rsidP="002950E1">
      <w:pPr>
        <w:widowControl/>
        <w:spacing w:line="320" w:lineRule="exact"/>
        <w:jc w:val="center"/>
        <w:rPr>
          <w:snapToGrid w:val="0"/>
          <w:sz w:val="21"/>
          <w:szCs w:val="21"/>
        </w:rPr>
      </w:pPr>
      <w:r>
        <w:rPr>
          <w:snapToGrid w:val="0"/>
          <w:sz w:val="21"/>
        </w:rPr>
        <w:t>###</w:t>
      </w:r>
    </w:p>
    <w:p w14:paraId="36F9D1F4" w14:textId="77777777" w:rsidR="00775ECE" w:rsidRDefault="00775ECE">
      <w:pPr>
        <w:spacing w:line="320" w:lineRule="exact"/>
        <w:rPr>
          <w:u w:val="single"/>
        </w:rPr>
      </w:pPr>
    </w:p>
    <w:p w14:paraId="28F8577B" w14:textId="77777777" w:rsidR="00775ECE" w:rsidRDefault="00775ECE">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Pr="00B865AC" w:rsidRDefault="00015B91" w:rsidP="00441CF6">
            <w:pPr>
              <w:rPr>
                <w:b/>
                <w:bCs/>
                <w:sz w:val="21"/>
                <w:szCs w:val="21"/>
                <w:u w:val="single"/>
              </w:rPr>
            </w:pPr>
            <w:r>
              <w:rPr>
                <w:b/>
                <w:sz w:val="21"/>
                <w:u w:val="single"/>
              </w:rPr>
              <w:t>Contact:</w:t>
            </w:r>
          </w:p>
          <w:p w14:paraId="599F5A65" w14:textId="14D047DA" w:rsidR="00015B91" w:rsidRPr="00A42154" w:rsidRDefault="00015B91" w:rsidP="00441CF6">
            <w:pPr>
              <w:rPr>
                <w:sz w:val="16"/>
                <w:szCs w:val="16"/>
              </w:rPr>
            </w:pPr>
            <w:r>
              <w:rPr>
                <w:b/>
                <w:sz w:val="16"/>
              </w:rPr>
              <w:t xml:space="preserve">Hankook Tire Europe GmbH | </w:t>
            </w:r>
            <w:r>
              <w:rPr>
                <w:sz w:val="16"/>
              </w:rPr>
              <w:t>Corporate Communications Europe/CIS</w:t>
            </w:r>
            <w:r>
              <w:rPr>
                <w:b/>
                <w:sz w:val="16"/>
              </w:rPr>
              <w:t xml:space="preserve"> | </w:t>
            </w:r>
            <w:r>
              <w:rPr>
                <w:sz w:val="16"/>
              </w:rPr>
              <w:t>Siemensstr. 5a, 63263 Neu-Isenburg</w:t>
            </w:r>
            <w:r>
              <w:rPr>
                <w:b/>
                <w:sz w:val="16"/>
              </w:rPr>
              <w:t xml:space="preserve"> | </w:t>
            </w:r>
            <w:r w:rsidR="00637BB1">
              <w:rPr>
                <w:sz w:val="16"/>
              </w:rPr>
              <w:t>Germany</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Pr>
                <w:b/>
                <w:snapToGrid w:val="0"/>
                <w:sz w:val="16"/>
              </w:rPr>
              <w:lastRenderedPageBreak/>
              <w:t>Anna Magdalena Pasternak</w:t>
            </w:r>
          </w:p>
          <w:p w14:paraId="0B40D00A" w14:textId="3C9BC7EB" w:rsidR="00015B91" w:rsidRPr="00A42154" w:rsidRDefault="00637BB1" w:rsidP="00441CF6">
            <w:pPr>
              <w:spacing w:line="200" w:lineRule="exact"/>
              <w:rPr>
                <w:snapToGrid w:val="0"/>
                <w:sz w:val="16"/>
                <w:szCs w:val="16"/>
              </w:rPr>
            </w:pPr>
            <w:r>
              <w:rPr>
                <w:snapToGrid w:val="0"/>
                <w:sz w:val="16"/>
              </w:rPr>
              <w:t xml:space="preserve">PR </w:t>
            </w:r>
            <w:r w:rsidR="00015B91">
              <w:rPr>
                <w:snapToGrid w:val="0"/>
                <w:sz w:val="16"/>
              </w:rPr>
              <w:t>Manager</w:t>
            </w:r>
          </w:p>
          <w:p w14:paraId="5079C548" w14:textId="77777777" w:rsidR="00015B91" w:rsidRPr="00A42154" w:rsidRDefault="00015B91" w:rsidP="00441CF6">
            <w:pPr>
              <w:spacing w:line="200" w:lineRule="exact"/>
              <w:rPr>
                <w:snapToGrid w:val="0"/>
                <w:sz w:val="16"/>
                <w:szCs w:val="16"/>
              </w:rPr>
            </w:pPr>
            <w:r>
              <w:rPr>
                <w:snapToGrid w:val="0"/>
                <w:sz w:val="16"/>
              </w:rPr>
              <w:t>Tel.: +49 (0) 6102 8149 – 173</w:t>
            </w:r>
          </w:p>
          <w:p w14:paraId="6A923717" w14:textId="77777777" w:rsidR="00015B91" w:rsidRPr="00A42154" w:rsidRDefault="00015B91" w:rsidP="00441CF6">
            <w:pPr>
              <w:spacing w:line="200" w:lineRule="exact"/>
              <w:rPr>
                <w:snapToGrid w:val="0"/>
                <w:sz w:val="16"/>
                <w:szCs w:val="16"/>
              </w:rPr>
            </w:pPr>
            <w:r>
              <w:rPr>
                <w:snapToGrid w:val="0"/>
                <w:sz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Pr>
                <w:b/>
                <w:snapToGrid w:val="0"/>
                <w:sz w:val="16"/>
              </w:rPr>
              <w:t>Sven Kaatz</w:t>
            </w:r>
          </w:p>
          <w:p w14:paraId="22F54243" w14:textId="77777777" w:rsidR="00015B91" w:rsidRPr="00B865AC" w:rsidRDefault="00015B91" w:rsidP="00441CF6">
            <w:pPr>
              <w:spacing w:line="200" w:lineRule="exact"/>
              <w:rPr>
                <w:snapToGrid w:val="0"/>
                <w:sz w:val="16"/>
                <w:szCs w:val="16"/>
              </w:rPr>
            </w:pPr>
            <w:r>
              <w:rPr>
                <w:snapToGrid w:val="0"/>
                <w:sz w:val="16"/>
              </w:rPr>
              <w:t>Media Relations</w:t>
            </w:r>
          </w:p>
          <w:p w14:paraId="35FBBA37" w14:textId="77777777" w:rsidR="00015B91" w:rsidRPr="00B865AC" w:rsidRDefault="00015B91" w:rsidP="00441CF6">
            <w:pPr>
              <w:spacing w:line="200" w:lineRule="exact"/>
              <w:rPr>
                <w:snapToGrid w:val="0"/>
                <w:sz w:val="16"/>
                <w:szCs w:val="16"/>
              </w:rPr>
            </w:pPr>
            <w:r>
              <w:rPr>
                <w:snapToGrid w:val="0"/>
                <w:sz w:val="16"/>
              </w:rPr>
              <w:t>Tel: +49 (0) 171 8609730</w:t>
            </w:r>
          </w:p>
          <w:p w14:paraId="15239A76" w14:textId="77777777" w:rsidR="00015B91" w:rsidRPr="00633CF3" w:rsidRDefault="00015B91" w:rsidP="00441CF6">
            <w:pPr>
              <w:spacing w:line="200" w:lineRule="exact"/>
              <w:rPr>
                <w:sz w:val="21"/>
                <w:szCs w:val="21"/>
              </w:rPr>
            </w:pPr>
            <w:r>
              <w:rPr>
                <w:sz w:val="16"/>
              </w:rPr>
              <w:t>sk@9pm-media.com</w:t>
            </w:r>
          </w:p>
        </w:tc>
        <w:tc>
          <w:tcPr>
            <w:tcW w:w="2359" w:type="dxa"/>
            <w:shd w:val="clear" w:color="auto" w:fill="F2F2F2"/>
            <w:hideMark/>
          </w:tcPr>
          <w:p w14:paraId="11E9697A" w14:textId="1EA07C5E" w:rsidR="00015B91" w:rsidRPr="00E050E3" w:rsidRDefault="00C72196" w:rsidP="00441CF6">
            <w:pPr>
              <w:spacing w:line="200" w:lineRule="exact"/>
              <w:rPr>
                <w:b/>
                <w:snapToGrid w:val="0"/>
                <w:sz w:val="16"/>
                <w:szCs w:val="16"/>
              </w:rPr>
            </w:pPr>
            <w:r>
              <w:rPr>
                <w:b/>
                <w:snapToGrid w:val="0"/>
                <w:sz w:val="16"/>
              </w:rPr>
              <w:t>Sabine Riedel</w:t>
            </w:r>
          </w:p>
          <w:p w14:paraId="4280212C" w14:textId="77777777" w:rsidR="00015B91" w:rsidRPr="00E050E3" w:rsidRDefault="00015B91" w:rsidP="00441CF6">
            <w:pPr>
              <w:spacing w:line="200" w:lineRule="exact"/>
              <w:rPr>
                <w:snapToGrid w:val="0"/>
                <w:sz w:val="16"/>
                <w:szCs w:val="16"/>
              </w:rPr>
            </w:pPr>
            <w:r>
              <w:rPr>
                <w:snapToGrid w:val="0"/>
                <w:sz w:val="16"/>
              </w:rPr>
              <w:t>Public Relations</w:t>
            </w:r>
          </w:p>
          <w:p w14:paraId="48856322" w14:textId="77777777" w:rsidR="00015B91" w:rsidRPr="00E050E3" w:rsidRDefault="00015B91" w:rsidP="00441CF6">
            <w:pPr>
              <w:spacing w:line="200" w:lineRule="exact"/>
              <w:rPr>
                <w:snapToGrid w:val="0"/>
                <w:sz w:val="16"/>
                <w:szCs w:val="16"/>
              </w:rPr>
            </w:pPr>
            <w:r>
              <w:rPr>
                <w:snapToGrid w:val="0"/>
                <w:sz w:val="16"/>
              </w:rPr>
              <w:t>Tel.: +49 (0) 6102 8149 – 174</w:t>
            </w:r>
          </w:p>
          <w:p w14:paraId="4038FA80" w14:textId="64B392B2" w:rsidR="00015B91" w:rsidRPr="00A42154" w:rsidRDefault="00C72196" w:rsidP="00441CF6">
            <w:pPr>
              <w:widowControl/>
              <w:rPr>
                <w:b/>
                <w:snapToGrid w:val="0"/>
                <w:sz w:val="16"/>
                <w:szCs w:val="16"/>
              </w:rPr>
            </w:pPr>
            <w:r>
              <w:rPr>
                <w:snapToGrid w:val="0"/>
                <w:sz w:val="16"/>
              </w:rPr>
              <w:t>s.riedel@hankookreifen.de</w:t>
            </w:r>
            <w:r>
              <w:rPr>
                <w:b/>
                <w:snapToGrid w:val="0"/>
                <w:sz w:val="16"/>
              </w:rPr>
              <w:t xml:space="preserve"> </w:t>
            </w:r>
          </w:p>
          <w:p w14:paraId="64EED099" w14:textId="77777777" w:rsidR="00015B91" w:rsidRPr="00B865AC" w:rsidRDefault="00015B91" w:rsidP="00441CF6">
            <w:pPr>
              <w:spacing w:line="200" w:lineRule="exact"/>
              <w:rPr>
                <w:sz w:val="16"/>
                <w:szCs w:val="16"/>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DB1741">
      <w:headerReference w:type="even" r:id="rId8"/>
      <w:headerReference w:type="default" r:id="rId9"/>
      <w:footerReference w:type="even" r:id="rId10"/>
      <w:footerReference w:type="default" r:id="rId11"/>
      <w:headerReference w:type="first" r:id="rId12"/>
      <w:footerReference w:type="first" r:id="rId13"/>
      <w:pgSz w:w="11900" w:h="16820"/>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656E" w14:textId="77777777" w:rsidR="00680541" w:rsidRDefault="00680541">
      <w:r>
        <w:separator/>
      </w:r>
    </w:p>
  </w:endnote>
  <w:endnote w:type="continuationSeparator" w:id="0">
    <w:p w14:paraId="28941159" w14:textId="77777777" w:rsidR="00680541" w:rsidRDefault="0068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AC03" w14:textId="77777777" w:rsidR="000B448F" w:rsidRDefault="000B44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00D9" w14:textId="77777777" w:rsidR="000B448F" w:rsidRDefault="000B44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1BC1D" w14:textId="77777777" w:rsidR="000B448F" w:rsidRDefault="000B44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A78B" w14:textId="77777777" w:rsidR="00680541" w:rsidRDefault="00680541">
      <w:r>
        <w:separator/>
      </w:r>
    </w:p>
  </w:footnote>
  <w:footnote w:type="continuationSeparator" w:id="0">
    <w:p w14:paraId="49F922CD" w14:textId="77777777" w:rsidR="00680541" w:rsidRDefault="0068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ED49" w14:textId="77777777" w:rsidR="000B448F" w:rsidRDefault="000B44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77777777" w:rsidR="000B448F" w:rsidRDefault="000B448F">
    <w:pPr>
      <w:pStyle w:val="Kopfzeile"/>
    </w:pPr>
    <w:r>
      <w:rPr>
        <w:noProof/>
        <w:lang w:val="de-DE" w:eastAsia="de-DE" w:bidi="ar-SA"/>
      </w:rPr>
      <w:drawing>
        <wp:inline distT="0" distB="0" distL="0" distR="0" wp14:anchorId="1063AB24" wp14:editId="5AA92F16">
          <wp:extent cx="6120130" cy="621013"/>
          <wp:effectExtent l="19050" t="0" r="0" b="0"/>
          <wp:docPr id="2" name="Bild 1" descr="Y:\3_Press Release _Templates_Material\Pressemitteilungen Muster\20150428_HK_euhq_letterhead_banner_PNG_Verwenden\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_PNG_Verwenden\HK_euhq_letterhead_banner.png"/>
                  <pic:cNvPicPr>
                    <a:picLocks noChangeAspect="1" noChangeArrowheads="1"/>
                  </pic:cNvPicPr>
                </pic:nvPicPr>
                <pic:blipFill>
                  <a:blip r:embed="rId1"/>
                  <a:srcRect/>
                  <a:stretch>
                    <a:fillRect/>
                  </a:stretch>
                </pic:blipFill>
                <pic:spPr bwMode="auto">
                  <a:xfrm>
                    <a:off x="0" y="0"/>
                    <a:ext cx="6120130" cy="62101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8B3D" w14:textId="77777777" w:rsidR="000B448F" w:rsidRDefault="000B44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80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5AC99C-6C96-4891-8AE2-49C7E0799168}"/>
    <w:docVar w:name="dgnword-eventsink" w:val="204661712"/>
  </w:docVars>
  <w:rsids>
    <w:rsidRoot w:val="00775ECE"/>
    <w:rsid w:val="00015B91"/>
    <w:rsid w:val="000210E7"/>
    <w:rsid w:val="00025EFF"/>
    <w:rsid w:val="000707C2"/>
    <w:rsid w:val="000844EA"/>
    <w:rsid w:val="000859EF"/>
    <w:rsid w:val="000A3264"/>
    <w:rsid w:val="000B448F"/>
    <w:rsid w:val="000B7F76"/>
    <w:rsid w:val="000C38D5"/>
    <w:rsid w:val="000D0075"/>
    <w:rsid w:val="000E5B09"/>
    <w:rsid w:val="000F383B"/>
    <w:rsid w:val="000F6C5B"/>
    <w:rsid w:val="00117EC2"/>
    <w:rsid w:val="00147EB6"/>
    <w:rsid w:val="00161955"/>
    <w:rsid w:val="00163920"/>
    <w:rsid w:val="00166A62"/>
    <w:rsid w:val="00177026"/>
    <w:rsid w:val="00177AF7"/>
    <w:rsid w:val="0019686F"/>
    <w:rsid w:val="001E1CA4"/>
    <w:rsid w:val="001E68CD"/>
    <w:rsid w:val="00217822"/>
    <w:rsid w:val="00233E01"/>
    <w:rsid w:val="00242941"/>
    <w:rsid w:val="002545E0"/>
    <w:rsid w:val="002821C3"/>
    <w:rsid w:val="002950E1"/>
    <w:rsid w:val="002A6165"/>
    <w:rsid w:val="002A69FD"/>
    <w:rsid w:val="003104EF"/>
    <w:rsid w:val="003149F7"/>
    <w:rsid w:val="00316C70"/>
    <w:rsid w:val="0032554A"/>
    <w:rsid w:val="00330401"/>
    <w:rsid w:val="00332260"/>
    <w:rsid w:val="00337274"/>
    <w:rsid w:val="00346BCE"/>
    <w:rsid w:val="0035163F"/>
    <w:rsid w:val="0035245F"/>
    <w:rsid w:val="003545E4"/>
    <w:rsid w:val="00355834"/>
    <w:rsid w:val="00375EEB"/>
    <w:rsid w:val="003A6919"/>
    <w:rsid w:val="003C6BA6"/>
    <w:rsid w:val="00411BBF"/>
    <w:rsid w:val="00413C13"/>
    <w:rsid w:val="004328DE"/>
    <w:rsid w:val="00441CF6"/>
    <w:rsid w:val="004505DA"/>
    <w:rsid w:val="00465302"/>
    <w:rsid w:val="004669C0"/>
    <w:rsid w:val="00474807"/>
    <w:rsid w:val="00481CBF"/>
    <w:rsid w:val="00490ABB"/>
    <w:rsid w:val="00497D50"/>
    <w:rsid w:val="004B4FF9"/>
    <w:rsid w:val="004C0BF7"/>
    <w:rsid w:val="004C59E3"/>
    <w:rsid w:val="00512622"/>
    <w:rsid w:val="0051481D"/>
    <w:rsid w:val="00516754"/>
    <w:rsid w:val="005476DB"/>
    <w:rsid w:val="00552AA7"/>
    <w:rsid w:val="005A1096"/>
    <w:rsid w:val="005A1295"/>
    <w:rsid w:val="005E7787"/>
    <w:rsid w:val="00600B02"/>
    <w:rsid w:val="00601AF3"/>
    <w:rsid w:val="00611152"/>
    <w:rsid w:val="00612C90"/>
    <w:rsid w:val="00623E1A"/>
    <w:rsid w:val="00637BB1"/>
    <w:rsid w:val="00666B30"/>
    <w:rsid w:val="00680541"/>
    <w:rsid w:val="006828D9"/>
    <w:rsid w:val="006A5B18"/>
    <w:rsid w:val="006B21DA"/>
    <w:rsid w:val="006F7241"/>
    <w:rsid w:val="007038E8"/>
    <w:rsid w:val="007121B6"/>
    <w:rsid w:val="0074471C"/>
    <w:rsid w:val="00752B02"/>
    <w:rsid w:val="00753B81"/>
    <w:rsid w:val="00767959"/>
    <w:rsid w:val="0077205B"/>
    <w:rsid w:val="00775ECE"/>
    <w:rsid w:val="00784B0F"/>
    <w:rsid w:val="00794CAD"/>
    <w:rsid w:val="00797CEF"/>
    <w:rsid w:val="007A0D41"/>
    <w:rsid w:val="007A27CA"/>
    <w:rsid w:val="007C4D8D"/>
    <w:rsid w:val="007D3C03"/>
    <w:rsid w:val="007E6905"/>
    <w:rsid w:val="007F2095"/>
    <w:rsid w:val="008012BD"/>
    <w:rsid w:val="00806421"/>
    <w:rsid w:val="00843333"/>
    <w:rsid w:val="00851241"/>
    <w:rsid w:val="00865EB9"/>
    <w:rsid w:val="00871E07"/>
    <w:rsid w:val="008732B5"/>
    <w:rsid w:val="00892C20"/>
    <w:rsid w:val="008D117F"/>
    <w:rsid w:val="00902145"/>
    <w:rsid w:val="009056EC"/>
    <w:rsid w:val="0090629F"/>
    <w:rsid w:val="00910720"/>
    <w:rsid w:val="00945BA0"/>
    <w:rsid w:val="00973F85"/>
    <w:rsid w:val="00974B91"/>
    <w:rsid w:val="00984D92"/>
    <w:rsid w:val="009B3220"/>
    <w:rsid w:val="009D5008"/>
    <w:rsid w:val="00A23EF0"/>
    <w:rsid w:val="00A51963"/>
    <w:rsid w:val="00A6628F"/>
    <w:rsid w:val="00A71607"/>
    <w:rsid w:val="00A81412"/>
    <w:rsid w:val="00A9664A"/>
    <w:rsid w:val="00AA18A2"/>
    <w:rsid w:val="00AE5C5E"/>
    <w:rsid w:val="00AF1466"/>
    <w:rsid w:val="00AF32F5"/>
    <w:rsid w:val="00AF6D3D"/>
    <w:rsid w:val="00B0156D"/>
    <w:rsid w:val="00B06B7E"/>
    <w:rsid w:val="00B07995"/>
    <w:rsid w:val="00B10795"/>
    <w:rsid w:val="00B1442A"/>
    <w:rsid w:val="00B14CEB"/>
    <w:rsid w:val="00B35145"/>
    <w:rsid w:val="00B41F1A"/>
    <w:rsid w:val="00B44447"/>
    <w:rsid w:val="00B50EC7"/>
    <w:rsid w:val="00B75E0F"/>
    <w:rsid w:val="00B82C01"/>
    <w:rsid w:val="00B85A1D"/>
    <w:rsid w:val="00B92153"/>
    <w:rsid w:val="00BB61EB"/>
    <w:rsid w:val="00BD5EC9"/>
    <w:rsid w:val="00C137B9"/>
    <w:rsid w:val="00C2476C"/>
    <w:rsid w:val="00C2582D"/>
    <w:rsid w:val="00C50A04"/>
    <w:rsid w:val="00C55608"/>
    <w:rsid w:val="00C67962"/>
    <w:rsid w:val="00C72196"/>
    <w:rsid w:val="00C72559"/>
    <w:rsid w:val="00C904EC"/>
    <w:rsid w:val="00CA7290"/>
    <w:rsid w:val="00CC37AD"/>
    <w:rsid w:val="00CD49E6"/>
    <w:rsid w:val="00CF0BEA"/>
    <w:rsid w:val="00D022A4"/>
    <w:rsid w:val="00D05E05"/>
    <w:rsid w:val="00D16F91"/>
    <w:rsid w:val="00D21D4E"/>
    <w:rsid w:val="00D23378"/>
    <w:rsid w:val="00D33C5E"/>
    <w:rsid w:val="00D41067"/>
    <w:rsid w:val="00D44EF8"/>
    <w:rsid w:val="00D54A2A"/>
    <w:rsid w:val="00D65D77"/>
    <w:rsid w:val="00D86271"/>
    <w:rsid w:val="00D914E1"/>
    <w:rsid w:val="00D9534C"/>
    <w:rsid w:val="00DA02E7"/>
    <w:rsid w:val="00DB1741"/>
    <w:rsid w:val="00DC6A2D"/>
    <w:rsid w:val="00DD4DE4"/>
    <w:rsid w:val="00DD5049"/>
    <w:rsid w:val="00DE350E"/>
    <w:rsid w:val="00DE46EE"/>
    <w:rsid w:val="00DF1814"/>
    <w:rsid w:val="00DF52AC"/>
    <w:rsid w:val="00E34CF3"/>
    <w:rsid w:val="00E35F7C"/>
    <w:rsid w:val="00E36A48"/>
    <w:rsid w:val="00E42E29"/>
    <w:rsid w:val="00E439B0"/>
    <w:rsid w:val="00E52A5A"/>
    <w:rsid w:val="00E80599"/>
    <w:rsid w:val="00E94C4A"/>
    <w:rsid w:val="00EB504E"/>
    <w:rsid w:val="00EE06D1"/>
    <w:rsid w:val="00EE578C"/>
    <w:rsid w:val="00EF0026"/>
    <w:rsid w:val="00F16583"/>
    <w:rsid w:val="00F420E5"/>
    <w:rsid w:val="00F5217E"/>
    <w:rsid w:val="00F52589"/>
    <w:rsid w:val="00F659A5"/>
    <w:rsid w:val="00F819C7"/>
    <w:rsid w:val="00F946B8"/>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di-motorsport.com/de/de/tt-cup.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4267-B9E4-4FE1-AABF-D21C316C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3618</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2016-10-15T11:36:00Z</cp:lastPrinted>
  <dcterms:created xsi:type="dcterms:W3CDTF">2016-10-16T14:16:00Z</dcterms:created>
  <dcterms:modified xsi:type="dcterms:W3CDTF">2016-10-16T14:16:00Z</dcterms:modified>
  <dc:language>de-DE</dc:language>
</cp:coreProperties>
</file>